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76" w:lineRule="auto"/>
        <w:rPr>
          <w:rFonts w:ascii="Helvetica Neue" w:cs="Helvetica Neue" w:eastAsia="Helvetica Neue" w:hAnsi="Helvetica Neue"/>
          <w:b w:val="1"/>
          <w:sz w:val="22"/>
          <w:szCs w:val="22"/>
        </w:rPr>
      </w:pPr>
      <w:bookmarkStart w:colFirst="0" w:colLast="0" w:name="_it97kofl8da0" w:id="0"/>
      <w:bookmarkEnd w:id="0"/>
      <w:r w:rsidDel="00000000" w:rsidR="00000000" w:rsidRPr="00000000">
        <w:rPr>
          <w:rtl w:val="0"/>
        </w:rPr>
      </w:r>
    </w:p>
    <w:p w:rsidR="00000000" w:rsidDel="00000000" w:rsidP="00000000" w:rsidRDefault="00000000" w:rsidRPr="00000000" w14:paraId="00000002">
      <w:pPr>
        <w:pStyle w:val="Title"/>
        <w:spacing w:after="0" w:before="0" w:line="276" w:lineRule="auto"/>
        <w:rPr>
          <w:rFonts w:ascii="Helvetica Neue" w:cs="Helvetica Neue" w:eastAsia="Helvetica Neue" w:hAnsi="Helvetica Neue"/>
          <w:b w:val="1"/>
          <w:sz w:val="22"/>
          <w:szCs w:val="22"/>
        </w:rPr>
      </w:pPr>
      <w:bookmarkStart w:colFirst="0" w:colLast="0" w:name="_fyy3my1wzhc2" w:id="1"/>
      <w:bookmarkEnd w:id="1"/>
      <w:r w:rsidDel="00000000" w:rsidR="00000000" w:rsidRPr="00000000">
        <w:rPr>
          <w:rtl w:val="0"/>
        </w:rPr>
      </w:r>
    </w:p>
    <w:p w:rsidR="00000000" w:rsidDel="00000000" w:rsidP="00000000" w:rsidRDefault="00000000" w:rsidRPr="00000000" w14:paraId="00000003">
      <w:pPr>
        <w:pStyle w:val="Title"/>
        <w:spacing w:after="0" w:before="0" w:line="276" w:lineRule="auto"/>
        <w:rPr>
          <w:rFonts w:ascii="Helvetica Neue" w:cs="Helvetica Neue" w:eastAsia="Helvetica Neue" w:hAnsi="Helvetica Neue"/>
          <w:b w:val="1"/>
          <w:sz w:val="22"/>
          <w:szCs w:val="22"/>
        </w:rPr>
      </w:pPr>
      <w:bookmarkStart w:colFirst="0" w:colLast="0" w:name="_xoyirfzgljqy" w:id="2"/>
      <w:bookmarkEnd w:id="2"/>
      <w:r w:rsidDel="00000000" w:rsidR="00000000" w:rsidRPr="00000000">
        <w:rPr>
          <w:rtl w:val="0"/>
        </w:rPr>
      </w:r>
    </w:p>
    <w:p w:rsidR="00000000" w:rsidDel="00000000" w:rsidP="00000000" w:rsidRDefault="00000000" w:rsidRPr="00000000" w14:paraId="00000004">
      <w:pPr>
        <w:pStyle w:val="Title"/>
        <w:spacing w:after="0" w:before="0" w:line="276" w:lineRule="auto"/>
        <w:rPr>
          <w:rFonts w:ascii="Helvetica Neue" w:cs="Helvetica Neue" w:eastAsia="Helvetica Neue" w:hAnsi="Helvetica Neue"/>
          <w:b w:val="1"/>
          <w:sz w:val="22"/>
          <w:szCs w:val="22"/>
        </w:rPr>
      </w:pPr>
      <w:bookmarkStart w:colFirst="0" w:colLast="0" w:name="_at45vdmvb9g1" w:id="3"/>
      <w:bookmarkEnd w:id="3"/>
      <w:r w:rsidDel="00000000" w:rsidR="00000000" w:rsidRPr="00000000">
        <w:rPr>
          <w:rtl w:val="0"/>
        </w:rPr>
      </w:r>
    </w:p>
    <w:p w:rsidR="00000000" w:rsidDel="00000000" w:rsidP="00000000" w:rsidRDefault="00000000" w:rsidRPr="00000000" w14:paraId="00000005">
      <w:pPr>
        <w:pStyle w:val="Title"/>
        <w:spacing w:after="0" w:before="0" w:line="276" w:lineRule="auto"/>
        <w:rPr>
          <w:rFonts w:ascii="Helvetica Neue" w:cs="Helvetica Neue" w:eastAsia="Helvetica Neue" w:hAnsi="Helvetica Neue"/>
          <w:b w:val="1"/>
          <w:sz w:val="22"/>
          <w:szCs w:val="22"/>
        </w:rPr>
      </w:pPr>
      <w:bookmarkStart w:colFirst="0" w:colLast="0" w:name="_vt7klj98oydu" w:id="4"/>
      <w:bookmarkEnd w:id="4"/>
      <w:r w:rsidDel="00000000" w:rsidR="00000000" w:rsidRPr="00000000">
        <w:rPr>
          <w:rtl w:val="0"/>
        </w:rPr>
      </w:r>
    </w:p>
    <w:p w:rsidR="00000000" w:rsidDel="00000000" w:rsidP="00000000" w:rsidRDefault="00000000" w:rsidRPr="00000000" w14:paraId="00000006">
      <w:pPr>
        <w:pStyle w:val="Title"/>
        <w:spacing w:after="0" w:before="0" w:line="276" w:lineRule="auto"/>
        <w:rPr>
          <w:rFonts w:ascii="Helvetica Neue" w:cs="Helvetica Neue" w:eastAsia="Helvetica Neue" w:hAnsi="Helvetica Neue"/>
          <w:b w:val="1"/>
          <w:sz w:val="22"/>
          <w:szCs w:val="22"/>
        </w:rPr>
      </w:pPr>
      <w:bookmarkStart w:colFirst="0" w:colLast="0" w:name="_y2hlmwm33af9" w:id="5"/>
      <w:bookmarkEnd w:id="5"/>
      <w:r w:rsidDel="00000000" w:rsidR="00000000" w:rsidRPr="00000000">
        <w:rPr>
          <w:rtl w:val="0"/>
        </w:rPr>
      </w:r>
    </w:p>
    <w:p w:rsidR="00000000" w:rsidDel="00000000" w:rsidP="00000000" w:rsidRDefault="00000000" w:rsidRPr="00000000" w14:paraId="00000007">
      <w:pPr>
        <w:pStyle w:val="Title"/>
        <w:spacing w:after="0" w:before="0" w:line="276" w:lineRule="auto"/>
        <w:rPr>
          <w:rFonts w:ascii="Helvetica Neue" w:cs="Helvetica Neue" w:eastAsia="Helvetica Neue" w:hAnsi="Helvetica Neue"/>
          <w:b w:val="1"/>
          <w:sz w:val="22"/>
          <w:szCs w:val="22"/>
        </w:rPr>
      </w:pPr>
      <w:bookmarkStart w:colFirst="0" w:colLast="0" w:name="_gw5rvof3avjd" w:id="6"/>
      <w:bookmarkEnd w:id="6"/>
      <w:r w:rsidDel="00000000" w:rsidR="00000000" w:rsidRPr="00000000">
        <w:rPr>
          <w:rtl w:val="0"/>
        </w:rPr>
      </w:r>
    </w:p>
    <w:p w:rsidR="00000000" w:rsidDel="00000000" w:rsidP="00000000" w:rsidRDefault="00000000" w:rsidRPr="00000000" w14:paraId="00000008">
      <w:pPr>
        <w:pStyle w:val="Title"/>
        <w:spacing w:after="0" w:before="0" w:line="276" w:lineRule="auto"/>
        <w:rPr>
          <w:rFonts w:ascii="Helvetica Neue" w:cs="Helvetica Neue" w:eastAsia="Helvetica Neue" w:hAnsi="Helvetica Neue"/>
          <w:b w:val="1"/>
          <w:sz w:val="22"/>
          <w:szCs w:val="22"/>
        </w:rPr>
      </w:pPr>
      <w:bookmarkStart w:colFirst="0" w:colLast="0" w:name="_dax0pgbp04ev" w:id="7"/>
      <w:bookmarkEnd w:id="7"/>
      <w:r w:rsidDel="00000000" w:rsidR="00000000" w:rsidRPr="00000000">
        <w:rPr>
          <w:rtl w:val="0"/>
        </w:rPr>
      </w:r>
    </w:p>
    <w:p w:rsidR="00000000" w:rsidDel="00000000" w:rsidP="00000000" w:rsidRDefault="00000000" w:rsidRPr="00000000" w14:paraId="00000009">
      <w:pPr>
        <w:pStyle w:val="Title"/>
        <w:spacing w:after="0" w:before="0" w:line="276" w:lineRule="auto"/>
        <w:rPr>
          <w:rFonts w:ascii="Helvetica Neue" w:cs="Helvetica Neue" w:eastAsia="Helvetica Neue" w:hAnsi="Helvetica Neue"/>
          <w:b w:val="1"/>
          <w:sz w:val="22"/>
          <w:szCs w:val="22"/>
        </w:rPr>
      </w:pPr>
      <w:bookmarkStart w:colFirst="0" w:colLast="0" w:name="_k3c4wjyecevi" w:id="8"/>
      <w:bookmarkEnd w:id="8"/>
      <w:r w:rsidDel="00000000" w:rsidR="00000000" w:rsidRPr="00000000">
        <w:rPr>
          <w:rtl w:val="0"/>
        </w:rPr>
      </w:r>
    </w:p>
    <w:p w:rsidR="00000000" w:rsidDel="00000000" w:rsidP="00000000" w:rsidRDefault="00000000" w:rsidRPr="00000000" w14:paraId="0000000A">
      <w:pPr>
        <w:pStyle w:val="Title"/>
        <w:spacing w:after="0" w:before="0" w:line="276" w:lineRule="auto"/>
        <w:rPr>
          <w:rFonts w:ascii="Helvetica Neue" w:cs="Helvetica Neue" w:eastAsia="Helvetica Neue" w:hAnsi="Helvetica Neue"/>
          <w:b w:val="1"/>
          <w:sz w:val="22"/>
          <w:szCs w:val="22"/>
        </w:rPr>
      </w:pPr>
      <w:bookmarkStart w:colFirst="0" w:colLast="0" w:name="_3l3exn6082w" w:id="9"/>
      <w:bookmarkEnd w:id="9"/>
      <w:r w:rsidDel="00000000" w:rsidR="00000000" w:rsidRPr="00000000">
        <w:rPr>
          <w:rtl w:val="0"/>
        </w:rPr>
      </w:r>
    </w:p>
    <w:p w:rsidR="00000000" w:rsidDel="00000000" w:rsidP="00000000" w:rsidRDefault="00000000" w:rsidRPr="00000000" w14:paraId="0000000B">
      <w:pPr>
        <w:pStyle w:val="Title"/>
        <w:spacing w:after="0" w:before="0" w:line="276" w:lineRule="auto"/>
        <w:rPr>
          <w:rFonts w:ascii="Helvetica Neue" w:cs="Helvetica Neue" w:eastAsia="Helvetica Neue" w:hAnsi="Helvetica Neue"/>
          <w:b w:val="1"/>
          <w:sz w:val="22"/>
          <w:szCs w:val="22"/>
        </w:rPr>
      </w:pPr>
      <w:bookmarkStart w:colFirst="0" w:colLast="0" w:name="_v01t7fkgzsyq" w:id="10"/>
      <w:bookmarkEnd w:id="10"/>
      <w:r w:rsidDel="00000000" w:rsidR="00000000" w:rsidRPr="00000000">
        <w:rPr>
          <w:rtl w:val="0"/>
        </w:rPr>
      </w:r>
    </w:p>
    <w:p w:rsidR="00000000" w:rsidDel="00000000" w:rsidP="00000000" w:rsidRDefault="00000000" w:rsidRPr="00000000" w14:paraId="0000000C">
      <w:pPr>
        <w:pStyle w:val="Title"/>
        <w:spacing w:after="0" w:before="0" w:line="276" w:lineRule="auto"/>
        <w:jc w:val="center"/>
        <w:rPr>
          <w:rFonts w:ascii="Helvetica Neue" w:cs="Helvetica Neue" w:eastAsia="Helvetica Neue" w:hAnsi="Helvetica Neue"/>
          <w:b w:val="1"/>
          <w:sz w:val="32"/>
          <w:szCs w:val="32"/>
        </w:rPr>
      </w:pPr>
      <w:bookmarkStart w:colFirst="0" w:colLast="0" w:name="_8ralxinsj7tb" w:id="11"/>
      <w:bookmarkEnd w:id="11"/>
      <w:r w:rsidDel="00000000" w:rsidR="00000000" w:rsidRPr="00000000">
        <w:rPr>
          <w:rFonts w:ascii="Helvetica Neue" w:cs="Helvetica Neue" w:eastAsia="Helvetica Neue" w:hAnsi="Helvetica Neue"/>
          <w:b w:val="1"/>
          <w:sz w:val="32"/>
          <w:szCs w:val="32"/>
          <w:rtl w:val="0"/>
        </w:rPr>
        <w:t xml:space="preserve">White Paper: AI, Blockchain &amp; construction</w:t>
      </w:r>
    </w:p>
    <w:p w:rsidR="00000000" w:rsidDel="00000000" w:rsidP="00000000" w:rsidRDefault="00000000" w:rsidRPr="00000000" w14:paraId="0000000D">
      <w:pPr>
        <w:pStyle w:val="Subtitle"/>
        <w:spacing w:after="0" w:before="0" w:line="276" w:lineRule="auto"/>
        <w:jc w:val="center"/>
        <w:rPr>
          <w:rFonts w:ascii="Helvetica Neue" w:cs="Helvetica Neue" w:eastAsia="Helvetica Neue" w:hAnsi="Helvetica Neue"/>
          <w:b w:val="1"/>
          <w:color w:val="000000"/>
          <w:sz w:val="32"/>
          <w:szCs w:val="32"/>
        </w:rPr>
      </w:pPr>
      <w:bookmarkStart w:colFirst="0" w:colLast="0" w:name="_io4yeqxjo69j" w:id="12"/>
      <w:bookmarkEnd w:id="12"/>
      <w:hyperlink r:id="rId6">
        <w:r w:rsidDel="00000000" w:rsidR="00000000" w:rsidRPr="00000000">
          <w:rPr>
            <w:rFonts w:ascii="Helvetica Neue" w:cs="Helvetica Neue" w:eastAsia="Helvetica Neue" w:hAnsi="Helvetica Neue"/>
            <w:b w:val="1"/>
            <w:color w:val="0000ee"/>
            <w:sz w:val="32"/>
            <w:szCs w:val="32"/>
            <w:u w:val="single"/>
            <w:rtl w:val="0"/>
          </w:rPr>
          <w:t xml:space="preserve">Mihir Kavishwar</w:t>
        </w:r>
      </w:hyperlink>
      <w:r w:rsidDel="00000000" w:rsidR="00000000" w:rsidRPr="00000000">
        <w:rPr>
          <w:rtl w:val="0"/>
        </w:rPr>
      </w:r>
    </w:p>
    <w:p w:rsidR="00000000" w:rsidDel="00000000" w:rsidP="00000000" w:rsidRDefault="00000000" w:rsidRPr="00000000" w14:paraId="0000000E">
      <w:pPr>
        <w:spacing w:after="0" w:before="0" w:line="276" w:lineRule="auto"/>
        <w:jc w:val="center"/>
        <w:rPr>
          <w:rFonts w:ascii="Helvetica Neue" w:cs="Helvetica Neue" w:eastAsia="Helvetica Neue" w:hAnsi="Helvetica Neue"/>
          <w:b w:val="1"/>
          <w:sz w:val="32"/>
          <w:szCs w:val="32"/>
        </w:rPr>
      </w:pPr>
      <w:r w:rsidDel="00000000" w:rsidR="00000000" w:rsidRPr="00000000">
        <w:rPr>
          <w:rFonts w:ascii="Helvetica Neue" w:cs="Helvetica Neue" w:eastAsia="Helvetica Neue" w:hAnsi="Helvetica Neue"/>
          <w:b w:val="1"/>
          <w:sz w:val="32"/>
          <w:szCs w:val="32"/>
          <w:rtl w:val="0"/>
        </w:rPr>
        <w:t xml:space="preserve">Jan 3, 2024</w:t>
      </w:r>
      <w:r w:rsidDel="00000000" w:rsidR="00000000" w:rsidRPr="00000000">
        <w:rPr>
          <w:rtl w:val="0"/>
        </w:rPr>
      </w:r>
    </w:p>
    <w:p w:rsidR="00000000" w:rsidDel="00000000" w:rsidP="00000000" w:rsidRDefault="00000000" w:rsidRPr="00000000" w14:paraId="0000000F">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1">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2">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3">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4">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5">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6">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8">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9">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B">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D">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E">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F">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0">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1">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2">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3">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4">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5">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6">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7">
      <w:pPr>
        <w:pStyle w:val="Heading1"/>
        <w:spacing w:after="0" w:before="0" w:line="276" w:lineRule="auto"/>
        <w:rPr>
          <w:rFonts w:ascii="Helvetica Neue" w:cs="Helvetica Neue" w:eastAsia="Helvetica Neue" w:hAnsi="Helvetica Neue"/>
          <w:b w:val="1"/>
          <w:sz w:val="28"/>
          <w:szCs w:val="28"/>
        </w:rPr>
      </w:pPr>
      <w:bookmarkStart w:colFirst="0" w:colLast="0" w:name="_9rktz19kpta0" w:id="13"/>
      <w:bookmarkEnd w:id="13"/>
      <w:r w:rsidDel="00000000" w:rsidR="00000000" w:rsidRPr="00000000">
        <w:rPr>
          <w:rFonts w:ascii="Helvetica Neue" w:cs="Helvetica Neue" w:eastAsia="Helvetica Neue" w:hAnsi="Helvetica Neue"/>
          <w:b w:val="1"/>
          <w:sz w:val="28"/>
          <w:szCs w:val="28"/>
          <w:rtl w:val="0"/>
        </w:rPr>
        <w:t xml:space="preserve">Table of Contents</w:t>
      </w:r>
    </w:p>
    <w:p w:rsidR="00000000" w:rsidDel="00000000" w:rsidP="00000000" w:rsidRDefault="00000000" w:rsidRPr="00000000" w14:paraId="00000028">
      <w:pPr>
        <w:spacing w:after="0" w:before="0" w:line="276" w:lineRule="auto"/>
        <w:rPr>
          <w:rFonts w:ascii="Helvetica Neue" w:cs="Helvetica Neue" w:eastAsia="Helvetica Neue" w:hAnsi="Helvetica Neue"/>
        </w:rPr>
      </w:pPr>
      <w:r w:rsidDel="00000000" w:rsidR="00000000" w:rsidRPr="00000000">
        <w:rPr>
          <w:rtl w:val="0"/>
        </w:rPr>
      </w:r>
    </w:p>
    <w:sdt>
      <w:sdtPr>
        <w:id w:val="1710154055"/>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9rktz19kpta0">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n4hbryz0nrn">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uiae2ge3xn5">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Background</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pnq4dl0kg6e">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Construction Timeline</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xmc5hxb6git">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Software and Tools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qi2jgklumc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Skills Involved</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4nv6e5ogcej">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Problem</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peyanmomqqh">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Pre-Construction:</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ou05tvkrbkx">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Construction:</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7jvs1z6hywl">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Post-Construction:</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aau59uxljvu">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Additional Considerations: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89u5vmykdbk">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Solutions and Mitigation Strategies: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retejbekhdv">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Key Statistics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2qg3bmv98ao">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Solution</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e96hz5xi483">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Addressing Pain Points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pb7ob61c51a">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Summary Table</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hh3f1fo7mpa">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Implementation Plan</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6znn89x99g">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1. Identify Pain Points and Goals:</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fpgt8iw0ye3">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2. Select Solutions: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rbas2x8z2fg">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3. Develop Implementation Plan:</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5c7psb9fcm">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4. Pilot Projects: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hzxdv8m9am">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5. Secure Stakeholder Buy-In:</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gdn2z9nfh1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6. Integrate with Existing Systems: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l700ykv3y7">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7. Train and Support Users: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fo2kvquuc9x">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8. Monitor and Evaluate:</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bpn08ip0275">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9. Scale and Expand:</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i6vqy4dtq99">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Challenges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a1kwgzhp0nc">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Technical Challenges:</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gj7xyy6c1b4">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Organizational Challenges:</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tg2e3wq809s">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Tackling Strategies:</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7wmfk8co5j5">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zj0z4c6rpu3">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A">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B">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C">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D">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E">
      <w:pPr>
        <w:pStyle w:val="Heading1"/>
        <w:spacing w:after="0" w:before="0" w:line="276" w:lineRule="auto"/>
        <w:rPr>
          <w:rFonts w:ascii="Helvetica Neue" w:cs="Helvetica Neue" w:eastAsia="Helvetica Neue" w:hAnsi="Helvetica Neue"/>
          <w:b w:val="1"/>
          <w:sz w:val="28"/>
          <w:szCs w:val="28"/>
        </w:rPr>
      </w:pPr>
      <w:bookmarkStart w:colFirst="0" w:colLast="0" w:name="_fn4hbryz0nrn" w:id="14"/>
      <w:bookmarkEnd w:id="14"/>
      <w:r w:rsidDel="00000000" w:rsidR="00000000" w:rsidRPr="00000000">
        <w:rPr>
          <w:rFonts w:ascii="Helvetica Neue" w:cs="Helvetica Neue" w:eastAsia="Helvetica Neue" w:hAnsi="Helvetica Neue"/>
          <w:b w:val="1"/>
          <w:sz w:val="28"/>
          <w:szCs w:val="28"/>
          <w:rtl w:val="0"/>
        </w:rPr>
        <w:t xml:space="preserve">Executive Summary</w:t>
      </w:r>
    </w:p>
    <w:p w:rsidR="00000000" w:rsidDel="00000000" w:rsidP="00000000" w:rsidRDefault="00000000" w:rsidRPr="00000000" w14:paraId="0000004F">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paper delves into the transformative role of Artificial Intelligence (AI) in revolutionizing construction management. By harnessing AI's capabilities, we address prevalent challenges such as cost overruns, project delays, and safety risks. The focus is on leveraging AI for predictive analytics, resource optimization, and enhanced decision-making processes. The integration of AI not only streamlines project management but also significantly improves efficiency, accuracy, and safety in construction projects.</w:t>
      </w:r>
    </w:p>
    <w:p w:rsidR="00000000" w:rsidDel="00000000" w:rsidP="00000000" w:rsidRDefault="00000000" w:rsidRPr="00000000" w14:paraId="0000005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construction industry, characterized by complexity and constant challenges, is ripe for innovation. Traditional management methods often fall short in handling delays, budget constraints, and safety concerns. This paper introduces Artificial Intelligence as a game-changer in this landscape. We explore how AI applications, from data analysis to automated machinery, can radically improve project planning, execution, and monitoring. By adopting AI, the construction sector stands to gain unparalleled efficiency and precision, ushering in a new era of smart construction management.</w:t>
      </w:r>
    </w:p>
    <w:p w:rsidR="00000000" w:rsidDel="00000000" w:rsidP="00000000" w:rsidRDefault="00000000" w:rsidRPr="00000000" w14:paraId="00000053">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4">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5">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6">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7">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8">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9">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A">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B">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C">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D">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E">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F">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0">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1">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2">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3">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4">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5">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6">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7">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8">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9">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A">
      <w:pPr>
        <w:pStyle w:val="Heading1"/>
        <w:spacing w:after="0" w:before="0" w:line="276" w:lineRule="auto"/>
        <w:rPr>
          <w:rFonts w:ascii="Helvetica Neue" w:cs="Helvetica Neue" w:eastAsia="Helvetica Neue" w:hAnsi="Helvetica Neue"/>
          <w:b w:val="1"/>
          <w:sz w:val="28"/>
          <w:szCs w:val="28"/>
        </w:rPr>
      </w:pPr>
      <w:bookmarkStart w:colFirst="0" w:colLast="0" w:name="_tuiae2ge3xn5" w:id="15"/>
      <w:bookmarkEnd w:id="15"/>
      <w:r w:rsidDel="00000000" w:rsidR="00000000" w:rsidRPr="00000000">
        <w:rPr>
          <w:rFonts w:ascii="Helvetica Neue" w:cs="Helvetica Neue" w:eastAsia="Helvetica Neue" w:hAnsi="Helvetica Neue"/>
          <w:b w:val="1"/>
          <w:sz w:val="28"/>
          <w:szCs w:val="28"/>
          <w:rtl w:val="0"/>
        </w:rPr>
        <w:t xml:space="preserve">Background</w:t>
      </w:r>
    </w:p>
    <w:p w:rsidR="00000000" w:rsidDel="00000000" w:rsidP="00000000" w:rsidRDefault="00000000" w:rsidRPr="00000000" w14:paraId="0000006B">
      <w:pPr>
        <w:pStyle w:val="Heading2"/>
        <w:spacing w:after="0" w:before="0" w:line="276" w:lineRule="auto"/>
        <w:rPr>
          <w:rFonts w:ascii="Helvetica Neue" w:cs="Helvetica Neue" w:eastAsia="Helvetica Neue" w:hAnsi="Helvetica Neue"/>
          <w:sz w:val="22"/>
          <w:szCs w:val="22"/>
        </w:rPr>
      </w:pPr>
      <w:bookmarkStart w:colFirst="0" w:colLast="0" w:name="_ydhtsqkp9i3c" w:id="16"/>
      <w:bookmarkEnd w:id="16"/>
      <w:r w:rsidDel="00000000" w:rsidR="00000000" w:rsidRPr="00000000">
        <w:rPr>
          <w:rtl w:val="0"/>
        </w:rPr>
      </w:r>
    </w:p>
    <w:p w:rsidR="00000000" w:rsidDel="00000000" w:rsidP="00000000" w:rsidRDefault="00000000" w:rsidRPr="00000000" w14:paraId="0000006C">
      <w:pPr>
        <w:pStyle w:val="Heading2"/>
        <w:spacing w:after="0" w:before="0" w:line="276" w:lineRule="auto"/>
        <w:rPr>
          <w:rFonts w:ascii="Helvetica Neue" w:cs="Helvetica Neue" w:eastAsia="Helvetica Neue" w:hAnsi="Helvetica Neue"/>
          <w:b w:val="1"/>
          <w:sz w:val="22"/>
          <w:szCs w:val="22"/>
        </w:rPr>
      </w:pPr>
      <w:bookmarkStart w:colFirst="0" w:colLast="0" w:name="_ppnq4dl0kg6e" w:id="17"/>
      <w:bookmarkEnd w:id="17"/>
      <w:r w:rsidDel="00000000" w:rsidR="00000000" w:rsidRPr="00000000">
        <w:rPr>
          <w:rFonts w:ascii="Helvetica Neue" w:cs="Helvetica Neue" w:eastAsia="Helvetica Neue" w:hAnsi="Helvetica Neue"/>
          <w:b w:val="1"/>
          <w:sz w:val="22"/>
          <w:szCs w:val="22"/>
          <w:rtl w:val="0"/>
        </w:rPr>
        <w:t xml:space="preserve">Construction Timeline</w:t>
      </w:r>
    </w:p>
    <w:p w:rsidR="00000000" w:rsidDel="00000000" w:rsidP="00000000" w:rsidRDefault="00000000" w:rsidRPr="00000000" w14:paraId="0000006D">
      <w:pPr>
        <w:pStyle w:val="Heading3"/>
        <w:spacing w:after="0" w:before="0" w:line="276" w:lineRule="auto"/>
        <w:rPr>
          <w:rFonts w:ascii="Helvetica Neue" w:cs="Helvetica Neue" w:eastAsia="Helvetica Neue" w:hAnsi="Helvetica Neue"/>
          <w:b w:val="1"/>
          <w:color w:val="000000"/>
          <w:sz w:val="22"/>
          <w:szCs w:val="22"/>
        </w:rPr>
      </w:pPr>
      <w:bookmarkStart w:colFirst="0" w:colLast="0" w:name="_dd8wkqt2op0q" w:id="18"/>
      <w:bookmarkEnd w:id="18"/>
      <w:r w:rsidDel="00000000" w:rsidR="00000000" w:rsidRPr="00000000">
        <w:rPr>
          <w:rtl w:val="0"/>
        </w:rPr>
      </w:r>
    </w:p>
    <w:p w:rsidR="00000000" w:rsidDel="00000000" w:rsidP="00000000" w:rsidRDefault="00000000" w:rsidRPr="00000000" w14:paraId="0000006E">
      <w:pPr>
        <w:pStyle w:val="Heading3"/>
        <w:spacing w:after="0" w:before="0" w:line="276" w:lineRule="auto"/>
        <w:rPr>
          <w:rFonts w:ascii="Helvetica Neue" w:cs="Helvetica Neue" w:eastAsia="Helvetica Neue" w:hAnsi="Helvetica Neue"/>
          <w:b w:val="1"/>
          <w:color w:val="000000"/>
          <w:sz w:val="22"/>
          <w:szCs w:val="22"/>
        </w:rPr>
      </w:pPr>
      <w:bookmarkStart w:colFirst="0" w:colLast="0" w:name="_kbe7l0st1hhl" w:id="19"/>
      <w:bookmarkEnd w:id="19"/>
      <w:r w:rsidDel="00000000" w:rsidR="00000000" w:rsidRPr="00000000">
        <w:rPr>
          <w:rFonts w:ascii="Helvetica Neue" w:cs="Helvetica Neue" w:eastAsia="Helvetica Neue" w:hAnsi="Helvetica Neue"/>
          <w:b w:val="1"/>
          <w:color w:val="000000"/>
          <w:sz w:val="22"/>
          <w:szCs w:val="22"/>
          <w:rtl w:val="0"/>
        </w:rPr>
        <w:t xml:space="preserve">1. Pre-Construction:</w:t>
      </w:r>
    </w:p>
    <w:p w:rsidR="00000000" w:rsidDel="00000000" w:rsidP="00000000" w:rsidRDefault="00000000" w:rsidRPr="00000000" w14:paraId="0000006F">
      <w:pPr>
        <w:numPr>
          <w:ilvl w:val="0"/>
          <w:numId w:val="17"/>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Project initiation</w:t>
      </w:r>
      <w:r w:rsidDel="00000000" w:rsidR="00000000" w:rsidRPr="00000000">
        <w:rPr>
          <w:rFonts w:ascii="Helvetica Neue" w:cs="Helvetica Neue" w:eastAsia="Helvetica Neue" w:hAnsi="Helvetica Neue"/>
          <w:rtl w:val="0"/>
        </w:rPr>
        <w:t xml:space="preserve">: This involves defining the project scope, goals, and budget, as well as identifying stakeholders and securing funding.</w:t>
      </w:r>
    </w:p>
    <w:p w:rsidR="00000000" w:rsidDel="00000000" w:rsidP="00000000" w:rsidRDefault="00000000" w:rsidRPr="00000000" w14:paraId="00000070">
      <w:pPr>
        <w:numPr>
          <w:ilvl w:val="0"/>
          <w:numId w:val="17"/>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Feasibility study</w:t>
      </w:r>
      <w:r w:rsidDel="00000000" w:rsidR="00000000" w:rsidRPr="00000000">
        <w:rPr>
          <w:rFonts w:ascii="Helvetica Neue" w:cs="Helvetica Neue" w:eastAsia="Helvetica Neue" w:hAnsi="Helvetica Neue"/>
          <w:rtl w:val="0"/>
        </w:rPr>
        <w:t xml:space="preserve">: This assesses the project's viability, considering factors like cost, schedule, technical complexity, and market demand.</w:t>
      </w:r>
    </w:p>
    <w:p w:rsidR="00000000" w:rsidDel="00000000" w:rsidP="00000000" w:rsidRDefault="00000000" w:rsidRPr="00000000" w14:paraId="00000071">
      <w:pPr>
        <w:numPr>
          <w:ilvl w:val="0"/>
          <w:numId w:val="17"/>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Design and engineering</w:t>
      </w:r>
      <w:r w:rsidDel="00000000" w:rsidR="00000000" w:rsidRPr="00000000">
        <w:rPr>
          <w:rFonts w:ascii="Helvetica Neue" w:cs="Helvetica Neue" w:eastAsia="Helvetica Neue" w:hAnsi="Helvetica Neue"/>
          <w:rtl w:val="0"/>
        </w:rPr>
        <w:t xml:space="preserve">: This phase involves developing detailed plans and specifications for the project, addressing architectural, structural, electrical, and mechanical aspects.</w:t>
      </w:r>
    </w:p>
    <w:p w:rsidR="00000000" w:rsidDel="00000000" w:rsidP="00000000" w:rsidRDefault="00000000" w:rsidRPr="00000000" w14:paraId="00000072">
      <w:pPr>
        <w:numPr>
          <w:ilvl w:val="0"/>
          <w:numId w:val="17"/>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Procurement</w:t>
      </w:r>
      <w:r w:rsidDel="00000000" w:rsidR="00000000" w:rsidRPr="00000000">
        <w:rPr>
          <w:rFonts w:ascii="Helvetica Neue" w:cs="Helvetica Neue" w:eastAsia="Helvetica Neue" w:hAnsi="Helvetica Neue"/>
          <w:rtl w:val="0"/>
        </w:rPr>
        <w:t xml:space="preserve">: This involves selecting and contracting with vendors and suppliers for materials, equipment, and labor.</w:t>
      </w:r>
    </w:p>
    <w:p w:rsidR="00000000" w:rsidDel="00000000" w:rsidP="00000000" w:rsidRDefault="00000000" w:rsidRPr="00000000" w14:paraId="00000073">
      <w:pPr>
        <w:numPr>
          <w:ilvl w:val="0"/>
          <w:numId w:val="17"/>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Permitting</w:t>
      </w:r>
      <w:r w:rsidDel="00000000" w:rsidR="00000000" w:rsidRPr="00000000">
        <w:rPr>
          <w:rFonts w:ascii="Helvetica Neue" w:cs="Helvetica Neue" w:eastAsia="Helvetica Neue" w:hAnsi="Helvetica Neue"/>
          <w:rtl w:val="0"/>
        </w:rPr>
        <w:t xml:space="preserve">: Obtaining necessary permits and approvals from government agencies.</w:t>
      </w:r>
    </w:p>
    <w:p w:rsidR="00000000" w:rsidDel="00000000" w:rsidP="00000000" w:rsidRDefault="00000000" w:rsidRPr="00000000" w14:paraId="00000074">
      <w:pPr>
        <w:spacing w:after="0" w:before="0" w:line="276"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75">
      <w:pPr>
        <w:spacing w:after="0" w:before="0" w:line="276"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2. Construction:</w:t>
      </w:r>
    </w:p>
    <w:p w:rsidR="00000000" w:rsidDel="00000000" w:rsidP="00000000" w:rsidRDefault="00000000" w:rsidRPr="00000000" w14:paraId="00000076">
      <w:pPr>
        <w:numPr>
          <w:ilvl w:val="0"/>
          <w:numId w:val="6"/>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Site preparation</w:t>
      </w:r>
      <w:r w:rsidDel="00000000" w:rsidR="00000000" w:rsidRPr="00000000">
        <w:rPr>
          <w:rFonts w:ascii="Helvetica Neue" w:cs="Helvetica Neue" w:eastAsia="Helvetica Neue" w:hAnsi="Helvetica Neue"/>
          <w:rtl w:val="0"/>
        </w:rPr>
        <w:t xml:space="preserve">: This involves clearing the site, establishing access roads, and setting up temporary facilities.</w:t>
      </w:r>
    </w:p>
    <w:p w:rsidR="00000000" w:rsidDel="00000000" w:rsidP="00000000" w:rsidRDefault="00000000" w:rsidRPr="00000000" w14:paraId="00000077">
      <w:pPr>
        <w:numPr>
          <w:ilvl w:val="0"/>
          <w:numId w:val="6"/>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Construction execution</w:t>
      </w:r>
      <w:r w:rsidDel="00000000" w:rsidR="00000000" w:rsidRPr="00000000">
        <w:rPr>
          <w:rFonts w:ascii="Helvetica Neue" w:cs="Helvetica Neue" w:eastAsia="Helvetica Neue" w:hAnsi="Helvetica Neue"/>
          <w:rtl w:val="0"/>
        </w:rPr>
        <w:t xml:space="preserve">: This is the physical building phase, where materials are delivered, installed, and assembled according to the plans.</w:t>
      </w:r>
    </w:p>
    <w:p w:rsidR="00000000" w:rsidDel="00000000" w:rsidP="00000000" w:rsidRDefault="00000000" w:rsidRPr="00000000" w14:paraId="00000078">
      <w:pPr>
        <w:numPr>
          <w:ilvl w:val="0"/>
          <w:numId w:val="6"/>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Quality control</w:t>
      </w:r>
      <w:r w:rsidDel="00000000" w:rsidR="00000000" w:rsidRPr="00000000">
        <w:rPr>
          <w:rFonts w:ascii="Helvetica Neue" w:cs="Helvetica Neue" w:eastAsia="Helvetica Neue" w:hAnsi="Helvetica Neue"/>
          <w:rtl w:val="0"/>
        </w:rPr>
        <w:t xml:space="preserve">: This ensures that the work meets the specified standards and specifications.</w:t>
      </w:r>
    </w:p>
    <w:p w:rsidR="00000000" w:rsidDel="00000000" w:rsidP="00000000" w:rsidRDefault="00000000" w:rsidRPr="00000000" w14:paraId="00000079">
      <w:pPr>
        <w:numPr>
          <w:ilvl w:val="0"/>
          <w:numId w:val="6"/>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Safety management</w:t>
      </w:r>
      <w:r w:rsidDel="00000000" w:rsidR="00000000" w:rsidRPr="00000000">
        <w:rPr>
          <w:rFonts w:ascii="Helvetica Neue" w:cs="Helvetica Neue" w:eastAsia="Helvetica Neue" w:hAnsi="Helvetica Neue"/>
          <w:rtl w:val="0"/>
        </w:rPr>
        <w:t xml:space="preserve">: This prioritizes the well-being of workers and implements measures to prevent accidents and injuries.</w:t>
      </w:r>
    </w:p>
    <w:p w:rsidR="00000000" w:rsidDel="00000000" w:rsidP="00000000" w:rsidRDefault="00000000" w:rsidRPr="00000000" w14:paraId="0000007A">
      <w:pPr>
        <w:numPr>
          <w:ilvl w:val="0"/>
          <w:numId w:val="6"/>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Progress monitoring and control</w:t>
      </w:r>
      <w:r w:rsidDel="00000000" w:rsidR="00000000" w:rsidRPr="00000000">
        <w:rPr>
          <w:rFonts w:ascii="Helvetica Neue" w:cs="Helvetica Neue" w:eastAsia="Helvetica Neue" w:hAnsi="Helvetica Neue"/>
          <w:rtl w:val="0"/>
        </w:rPr>
        <w:t xml:space="preserve">: This tracks the project's progress against the schedule and budget, identifying and addressing any deviations.</w:t>
      </w:r>
    </w:p>
    <w:p w:rsidR="00000000" w:rsidDel="00000000" w:rsidP="00000000" w:rsidRDefault="00000000" w:rsidRPr="00000000" w14:paraId="0000007B">
      <w:pPr>
        <w:pStyle w:val="Heading3"/>
        <w:spacing w:after="0" w:before="0" w:line="276" w:lineRule="auto"/>
        <w:rPr>
          <w:rFonts w:ascii="Helvetica Neue" w:cs="Helvetica Neue" w:eastAsia="Helvetica Neue" w:hAnsi="Helvetica Neue"/>
          <w:b w:val="1"/>
          <w:color w:val="000000"/>
          <w:sz w:val="22"/>
          <w:szCs w:val="22"/>
        </w:rPr>
      </w:pPr>
      <w:bookmarkStart w:colFirst="0" w:colLast="0" w:name="_hev7gnlfq96h" w:id="20"/>
      <w:bookmarkEnd w:id="20"/>
      <w:r w:rsidDel="00000000" w:rsidR="00000000" w:rsidRPr="00000000">
        <w:rPr>
          <w:rtl w:val="0"/>
        </w:rPr>
      </w:r>
    </w:p>
    <w:p w:rsidR="00000000" w:rsidDel="00000000" w:rsidP="00000000" w:rsidRDefault="00000000" w:rsidRPr="00000000" w14:paraId="0000007C">
      <w:pPr>
        <w:pStyle w:val="Heading3"/>
        <w:spacing w:after="0" w:before="0" w:line="276" w:lineRule="auto"/>
        <w:rPr>
          <w:rFonts w:ascii="Helvetica Neue" w:cs="Helvetica Neue" w:eastAsia="Helvetica Neue" w:hAnsi="Helvetica Neue"/>
          <w:b w:val="1"/>
          <w:color w:val="000000"/>
          <w:sz w:val="22"/>
          <w:szCs w:val="22"/>
        </w:rPr>
      </w:pPr>
      <w:bookmarkStart w:colFirst="0" w:colLast="0" w:name="_8i02d3hwrjl9" w:id="21"/>
      <w:bookmarkEnd w:id="21"/>
      <w:r w:rsidDel="00000000" w:rsidR="00000000" w:rsidRPr="00000000">
        <w:rPr>
          <w:rFonts w:ascii="Helvetica Neue" w:cs="Helvetica Neue" w:eastAsia="Helvetica Neue" w:hAnsi="Helvetica Neue"/>
          <w:b w:val="1"/>
          <w:color w:val="000000"/>
          <w:sz w:val="22"/>
          <w:szCs w:val="22"/>
          <w:rtl w:val="0"/>
        </w:rPr>
        <w:t xml:space="preserve">3. Post-Construction:</w:t>
      </w:r>
    </w:p>
    <w:p w:rsidR="00000000" w:rsidDel="00000000" w:rsidP="00000000" w:rsidRDefault="00000000" w:rsidRPr="00000000" w14:paraId="0000007D">
      <w:pPr>
        <w:numPr>
          <w:ilvl w:val="0"/>
          <w:numId w:val="31"/>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Inspection and testing</w:t>
      </w:r>
      <w:r w:rsidDel="00000000" w:rsidR="00000000" w:rsidRPr="00000000">
        <w:rPr>
          <w:rFonts w:ascii="Helvetica Neue" w:cs="Helvetica Neue" w:eastAsia="Helvetica Neue" w:hAnsi="Helvetica Neue"/>
          <w:rtl w:val="0"/>
        </w:rPr>
        <w:t xml:space="preserve">: This verifies that the completed project meets all building codes and regulations.</w:t>
      </w:r>
    </w:p>
    <w:p w:rsidR="00000000" w:rsidDel="00000000" w:rsidP="00000000" w:rsidRDefault="00000000" w:rsidRPr="00000000" w14:paraId="0000007E">
      <w:pPr>
        <w:numPr>
          <w:ilvl w:val="0"/>
          <w:numId w:val="31"/>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Project handover</w:t>
      </w:r>
      <w:r w:rsidDel="00000000" w:rsidR="00000000" w:rsidRPr="00000000">
        <w:rPr>
          <w:rFonts w:ascii="Helvetica Neue" w:cs="Helvetica Neue" w:eastAsia="Helvetica Neue" w:hAnsi="Helvetica Neue"/>
          <w:rtl w:val="0"/>
        </w:rPr>
        <w:t xml:space="preserve">: This involves delivering the completed project to the owner and providing necessary documentation and warranties.</w:t>
      </w:r>
    </w:p>
    <w:p w:rsidR="00000000" w:rsidDel="00000000" w:rsidP="00000000" w:rsidRDefault="00000000" w:rsidRPr="00000000" w14:paraId="0000007F">
      <w:pPr>
        <w:numPr>
          <w:ilvl w:val="0"/>
          <w:numId w:val="31"/>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Closeout</w:t>
      </w:r>
      <w:r w:rsidDel="00000000" w:rsidR="00000000" w:rsidRPr="00000000">
        <w:rPr>
          <w:rFonts w:ascii="Helvetica Neue" w:cs="Helvetica Neue" w:eastAsia="Helvetica Neue" w:hAnsi="Helvetica Neue"/>
          <w:rtl w:val="0"/>
        </w:rPr>
        <w:t xml:space="preserve">: This involves finalizing financial accounts, resolving any outstanding issues, and evaluating the project's success based on pre-defined goals.</w:t>
      </w:r>
    </w:p>
    <w:p w:rsidR="00000000" w:rsidDel="00000000" w:rsidP="00000000" w:rsidRDefault="00000000" w:rsidRPr="00000000" w14:paraId="00000080">
      <w:pPr>
        <w:pStyle w:val="Heading3"/>
        <w:spacing w:after="0" w:before="0" w:line="276" w:lineRule="auto"/>
        <w:rPr>
          <w:rFonts w:ascii="Helvetica Neue" w:cs="Helvetica Neue" w:eastAsia="Helvetica Neue" w:hAnsi="Helvetica Neue"/>
          <w:b w:val="1"/>
          <w:color w:val="000000"/>
          <w:sz w:val="22"/>
          <w:szCs w:val="22"/>
        </w:rPr>
      </w:pPr>
      <w:bookmarkStart w:colFirst="0" w:colLast="0" w:name="_oizyl5jqs94z" w:id="22"/>
      <w:bookmarkEnd w:id="22"/>
      <w:r w:rsidDel="00000000" w:rsidR="00000000" w:rsidRPr="00000000">
        <w:rPr>
          <w:rtl w:val="0"/>
        </w:rPr>
      </w:r>
    </w:p>
    <w:p w:rsidR="00000000" w:rsidDel="00000000" w:rsidP="00000000" w:rsidRDefault="00000000" w:rsidRPr="00000000" w14:paraId="00000081">
      <w:pPr>
        <w:pStyle w:val="Heading3"/>
        <w:spacing w:after="0" w:before="0" w:line="276" w:lineRule="auto"/>
        <w:rPr>
          <w:rFonts w:ascii="Helvetica Neue" w:cs="Helvetica Neue" w:eastAsia="Helvetica Neue" w:hAnsi="Helvetica Neue"/>
          <w:b w:val="1"/>
          <w:color w:val="000000"/>
          <w:sz w:val="22"/>
          <w:szCs w:val="22"/>
        </w:rPr>
      </w:pPr>
      <w:bookmarkStart w:colFirst="0" w:colLast="0" w:name="_hz2zh5i9rnip" w:id="23"/>
      <w:bookmarkEnd w:id="23"/>
      <w:r w:rsidDel="00000000" w:rsidR="00000000" w:rsidRPr="00000000">
        <w:rPr>
          <w:rFonts w:ascii="Helvetica Neue" w:cs="Helvetica Neue" w:eastAsia="Helvetica Neue" w:hAnsi="Helvetica Neue"/>
          <w:b w:val="1"/>
          <w:color w:val="000000"/>
          <w:sz w:val="22"/>
          <w:szCs w:val="22"/>
          <w:rtl w:val="0"/>
        </w:rPr>
        <w:t xml:space="preserve">Key Roles in Construction Management:</w:t>
      </w:r>
    </w:p>
    <w:p w:rsidR="00000000" w:rsidDel="00000000" w:rsidP="00000000" w:rsidRDefault="00000000" w:rsidRPr="00000000" w14:paraId="00000082">
      <w:pPr>
        <w:numPr>
          <w:ilvl w:val="0"/>
          <w:numId w:val="13"/>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Project manager</w:t>
      </w:r>
      <w:r w:rsidDel="00000000" w:rsidR="00000000" w:rsidRPr="00000000">
        <w:rPr>
          <w:rFonts w:ascii="Helvetica Neue" w:cs="Helvetica Neue" w:eastAsia="Helvetica Neue" w:hAnsi="Helvetica Neue"/>
          <w:rtl w:val="0"/>
        </w:rPr>
        <w:t xml:space="preserve">: Provides overall leadership and coordination for the project.</w:t>
      </w:r>
    </w:p>
    <w:p w:rsidR="00000000" w:rsidDel="00000000" w:rsidP="00000000" w:rsidRDefault="00000000" w:rsidRPr="00000000" w14:paraId="00000083">
      <w:pPr>
        <w:numPr>
          <w:ilvl w:val="0"/>
          <w:numId w:val="13"/>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Construction manager</w:t>
      </w:r>
      <w:r w:rsidDel="00000000" w:rsidR="00000000" w:rsidRPr="00000000">
        <w:rPr>
          <w:rFonts w:ascii="Helvetica Neue" w:cs="Helvetica Neue" w:eastAsia="Helvetica Neue" w:hAnsi="Helvetica Neue"/>
          <w:rtl w:val="0"/>
        </w:rPr>
        <w:t xml:space="preserve">: Oversees the construction phase, managing subcontractors and budgets.</w:t>
      </w:r>
    </w:p>
    <w:p w:rsidR="00000000" w:rsidDel="00000000" w:rsidP="00000000" w:rsidRDefault="00000000" w:rsidRPr="00000000" w14:paraId="00000084">
      <w:pPr>
        <w:numPr>
          <w:ilvl w:val="0"/>
          <w:numId w:val="13"/>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Site supervisor</w:t>
      </w:r>
      <w:r w:rsidDel="00000000" w:rsidR="00000000" w:rsidRPr="00000000">
        <w:rPr>
          <w:rFonts w:ascii="Helvetica Neue" w:cs="Helvetica Neue" w:eastAsia="Helvetica Neue" w:hAnsi="Helvetica Neue"/>
          <w:rtl w:val="0"/>
        </w:rPr>
        <w:t xml:space="preserve">: Supervises daily construction activities and ensures safety on site.</w:t>
      </w:r>
    </w:p>
    <w:p w:rsidR="00000000" w:rsidDel="00000000" w:rsidP="00000000" w:rsidRDefault="00000000" w:rsidRPr="00000000" w14:paraId="00000085">
      <w:pPr>
        <w:numPr>
          <w:ilvl w:val="0"/>
          <w:numId w:val="13"/>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Architect</w:t>
      </w:r>
      <w:r w:rsidDel="00000000" w:rsidR="00000000" w:rsidRPr="00000000">
        <w:rPr>
          <w:rFonts w:ascii="Helvetica Neue" w:cs="Helvetica Neue" w:eastAsia="Helvetica Neue" w:hAnsi="Helvetica Neue"/>
          <w:rtl w:val="0"/>
        </w:rPr>
        <w:t xml:space="preserve">: Designs the building and prepares construction documents.</w:t>
      </w:r>
    </w:p>
    <w:p w:rsidR="00000000" w:rsidDel="00000000" w:rsidP="00000000" w:rsidRDefault="00000000" w:rsidRPr="00000000" w14:paraId="00000086">
      <w:pPr>
        <w:numPr>
          <w:ilvl w:val="0"/>
          <w:numId w:val="13"/>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Engineer</w:t>
      </w:r>
      <w:r w:rsidDel="00000000" w:rsidR="00000000" w:rsidRPr="00000000">
        <w:rPr>
          <w:rFonts w:ascii="Helvetica Neue" w:cs="Helvetica Neue" w:eastAsia="Helvetica Neue" w:hAnsi="Helvetica Neue"/>
          <w:rtl w:val="0"/>
        </w:rPr>
        <w:t xml:space="preserve">: Provides technical expertise for structural, electrical, and mechanical systems.</w:t>
      </w:r>
    </w:p>
    <w:p w:rsidR="00000000" w:rsidDel="00000000" w:rsidP="00000000" w:rsidRDefault="00000000" w:rsidRPr="00000000" w14:paraId="00000087">
      <w:pPr>
        <w:numPr>
          <w:ilvl w:val="0"/>
          <w:numId w:val="13"/>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b w:val="1"/>
          <w:rtl w:val="0"/>
        </w:rPr>
        <w:t xml:space="preserve">Subcontractors</w:t>
      </w:r>
      <w:r w:rsidDel="00000000" w:rsidR="00000000" w:rsidRPr="00000000">
        <w:rPr>
          <w:rFonts w:ascii="Helvetica Neue" w:cs="Helvetica Neue" w:eastAsia="Helvetica Neue" w:hAnsi="Helvetica Neue"/>
          <w:rtl w:val="0"/>
        </w:rPr>
        <w:t xml:space="preserve">: Specialized companies contracted for specific tasks like excavation, framing, electrical work, etc.</w:t>
      </w:r>
    </w:p>
    <w:p w:rsidR="00000000" w:rsidDel="00000000" w:rsidP="00000000" w:rsidRDefault="00000000" w:rsidRPr="00000000" w14:paraId="00000088">
      <w:pPr>
        <w:pStyle w:val="Heading2"/>
        <w:spacing w:after="0" w:before="0" w:line="276" w:lineRule="auto"/>
        <w:rPr>
          <w:rFonts w:ascii="Helvetica Neue" w:cs="Helvetica Neue" w:eastAsia="Helvetica Neue" w:hAnsi="Helvetica Neue"/>
          <w:sz w:val="22"/>
          <w:szCs w:val="22"/>
        </w:rPr>
      </w:pPr>
      <w:bookmarkStart w:colFirst="0" w:colLast="0" w:name="_hnktbxf18hhx" w:id="24"/>
      <w:bookmarkEnd w:id="24"/>
      <w:r w:rsidDel="00000000" w:rsidR="00000000" w:rsidRPr="00000000">
        <w:rPr>
          <w:rtl w:val="0"/>
        </w:rPr>
      </w:r>
    </w:p>
    <w:p w:rsidR="00000000" w:rsidDel="00000000" w:rsidP="00000000" w:rsidRDefault="00000000" w:rsidRPr="00000000" w14:paraId="00000089">
      <w:pPr>
        <w:pStyle w:val="Heading2"/>
        <w:spacing w:after="0" w:before="0" w:line="276" w:lineRule="auto"/>
        <w:rPr>
          <w:rFonts w:ascii="Helvetica Neue" w:cs="Helvetica Neue" w:eastAsia="Helvetica Neue" w:hAnsi="Helvetica Neue"/>
          <w:b w:val="1"/>
          <w:sz w:val="22"/>
          <w:szCs w:val="22"/>
        </w:rPr>
      </w:pPr>
      <w:bookmarkStart w:colFirst="0" w:colLast="0" w:name="_uxmc5hxb6git" w:id="25"/>
      <w:bookmarkEnd w:id="25"/>
      <w:r w:rsidDel="00000000" w:rsidR="00000000" w:rsidRPr="00000000">
        <w:rPr>
          <w:rFonts w:ascii="Helvetica Neue" w:cs="Helvetica Neue" w:eastAsia="Helvetica Neue" w:hAnsi="Helvetica Neue"/>
          <w:b w:val="1"/>
          <w:sz w:val="22"/>
          <w:szCs w:val="22"/>
          <w:rtl w:val="0"/>
        </w:rPr>
        <w:t xml:space="preserve">Software and Tools</w:t>
      </w:r>
    </w:p>
    <w:p w:rsidR="00000000" w:rsidDel="00000000" w:rsidP="00000000" w:rsidRDefault="00000000" w:rsidRPr="00000000" w14:paraId="0000008A">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Construction management involves utilizing various software tools for tasks like:</w:t>
      </w:r>
    </w:p>
    <w:p w:rsidR="00000000" w:rsidDel="00000000" w:rsidP="00000000" w:rsidRDefault="00000000" w:rsidRPr="00000000" w14:paraId="0000008B">
      <w:pPr>
        <w:numPr>
          <w:ilvl w:val="0"/>
          <w:numId w:val="19"/>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rtl w:val="0"/>
        </w:rPr>
        <w:t xml:space="preserve">Scheduling and planning (e.g., Primavera P6, Microsoft Project)</w:t>
      </w:r>
    </w:p>
    <w:p w:rsidR="00000000" w:rsidDel="00000000" w:rsidP="00000000" w:rsidRDefault="00000000" w:rsidRPr="00000000" w14:paraId="0000008C">
      <w:pPr>
        <w:numPr>
          <w:ilvl w:val="0"/>
          <w:numId w:val="19"/>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rtl w:val="0"/>
        </w:rPr>
        <w:t xml:space="preserve">Cost estimating and budgeting (e.g., RSMeans, PlanGrid)</w:t>
      </w:r>
    </w:p>
    <w:p w:rsidR="00000000" w:rsidDel="00000000" w:rsidP="00000000" w:rsidRDefault="00000000" w:rsidRPr="00000000" w14:paraId="0000008D">
      <w:pPr>
        <w:numPr>
          <w:ilvl w:val="0"/>
          <w:numId w:val="19"/>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rtl w:val="0"/>
        </w:rPr>
        <w:t xml:space="preserve">Communication and collaboration (e.g., Procore, BIMx)</w:t>
      </w:r>
    </w:p>
    <w:p w:rsidR="00000000" w:rsidDel="00000000" w:rsidP="00000000" w:rsidRDefault="00000000" w:rsidRPr="00000000" w14:paraId="0000008E">
      <w:pPr>
        <w:numPr>
          <w:ilvl w:val="0"/>
          <w:numId w:val="19"/>
        </w:numPr>
        <w:spacing w:after="0" w:before="0" w:line="276" w:lineRule="auto"/>
        <w:ind w:left="720" w:hanging="360"/>
        <w:rPr>
          <w:color w:val="000000"/>
          <w:sz w:val="22"/>
          <w:szCs w:val="22"/>
        </w:rPr>
      </w:pPr>
      <w:r w:rsidDel="00000000" w:rsidR="00000000" w:rsidRPr="00000000">
        <w:rPr>
          <w:rFonts w:ascii="Helvetica Neue" w:cs="Helvetica Neue" w:eastAsia="Helvetica Neue" w:hAnsi="Helvetica Neue"/>
          <w:rtl w:val="0"/>
        </w:rPr>
        <w:t xml:space="preserve">Quality control and safety management (e.g., Bluebeam Revu, eBuilder)</w:t>
      </w:r>
    </w:p>
    <w:p w:rsidR="00000000" w:rsidDel="00000000" w:rsidP="00000000" w:rsidRDefault="00000000" w:rsidRPr="00000000" w14:paraId="0000008F">
      <w:pPr>
        <w:pStyle w:val="Heading2"/>
        <w:spacing w:after="0" w:before="0" w:line="276" w:lineRule="auto"/>
        <w:rPr>
          <w:rFonts w:ascii="Helvetica Neue" w:cs="Helvetica Neue" w:eastAsia="Helvetica Neue" w:hAnsi="Helvetica Neue"/>
          <w:sz w:val="22"/>
          <w:szCs w:val="22"/>
        </w:rPr>
      </w:pPr>
      <w:bookmarkStart w:colFirst="0" w:colLast="0" w:name="_5gwc7qkp72dw" w:id="26"/>
      <w:bookmarkEnd w:id="26"/>
      <w:r w:rsidDel="00000000" w:rsidR="00000000" w:rsidRPr="00000000">
        <w:rPr>
          <w:rtl w:val="0"/>
        </w:rPr>
      </w:r>
    </w:p>
    <w:p w:rsidR="00000000" w:rsidDel="00000000" w:rsidP="00000000" w:rsidRDefault="00000000" w:rsidRPr="00000000" w14:paraId="00000090">
      <w:pPr>
        <w:pStyle w:val="Heading2"/>
        <w:spacing w:after="0" w:before="0" w:line="276" w:lineRule="auto"/>
        <w:rPr>
          <w:rFonts w:ascii="Helvetica Neue" w:cs="Helvetica Neue" w:eastAsia="Helvetica Neue" w:hAnsi="Helvetica Neue"/>
          <w:b w:val="1"/>
          <w:sz w:val="22"/>
          <w:szCs w:val="22"/>
        </w:rPr>
      </w:pPr>
      <w:bookmarkStart w:colFirst="0" w:colLast="0" w:name="_1qi2jgklumcr" w:id="27"/>
      <w:bookmarkEnd w:id="27"/>
      <w:r w:rsidDel="00000000" w:rsidR="00000000" w:rsidRPr="00000000">
        <w:rPr>
          <w:rFonts w:ascii="Helvetica Neue" w:cs="Helvetica Neue" w:eastAsia="Helvetica Neue" w:hAnsi="Helvetica Neue"/>
          <w:b w:val="1"/>
          <w:sz w:val="22"/>
          <w:szCs w:val="22"/>
          <w:rtl w:val="0"/>
        </w:rPr>
        <w:t xml:space="preserve">Skills Involved</w:t>
      </w:r>
    </w:p>
    <w:p w:rsidR="00000000" w:rsidDel="00000000" w:rsidP="00000000" w:rsidRDefault="00000000" w:rsidRPr="00000000" w14:paraId="00000091">
      <w:pPr>
        <w:pStyle w:val="Heading3"/>
        <w:spacing w:after="0" w:before="0" w:line="276" w:lineRule="auto"/>
        <w:rPr>
          <w:rFonts w:ascii="Helvetica Neue" w:cs="Helvetica Neue" w:eastAsia="Helvetica Neue" w:hAnsi="Helvetica Neue"/>
          <w:b w:val="1"/>
          <w:color w:val="000000"/>
          <w:sz w:val="22"/>
          <w:szCs w:val="22"/>
        </w:rPr>
      </w:pPr>
      <w:bookmarkStart w:colFirst="0" w:colLast="0" w:name="_x6p4tegcv4ex" w:id="28"/>
      <w:bookmarkEnd w:id="28"/>
      <w:r w:rsidDel="00000000" w:rsidR="00000000" w:rsidRPr="00000000">
        <w:rPr>
          <w:rFonts w:ascii="Helvetica Neue" w:cs="Helvetica Neue" w:eastAsia="Helvetica Neue" w:hAnsi="Helvetica Neue"/>
          <w:b w:val="1"/>
          <w:color w:val="000000"/>
          <w:sz w:val="22"/>
          <w:szCs w:val="22"/>
          <w:rtl w:val="0"/>
        </w:rPr>
        <w:t xml:space="preserve">Communication and Collaboration</w:t>
      </w:r>
    </w:p>
    <w:p w:rsidR="00000000" w:rsidDel="00000000" w:rsidP="00000000" w:rsidRDefault="00000000" w:rsidRPr="00000000" w14:paraId="00000092">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Effective communication and collaboration among all stakeholders are crucial for a successful construction project. This involves regular meetings, clear documentation, and open communication channels to address challenges and ensure everyone is on the same page.</w:t>
      </w:r>
    </w:p>
    <w:p w:rsidR="00000000" w:rsidDel="00000000" w:rsidP="00000000" w:rsidRDefault="00000000" w:rsidRPr="00000000" w14:paraId="00000093">
      <w:pPr>
        <w:pStyle w:val="Heading3"/>
        <w:spacing w:after="0" w:before="0" w:line="276" w:lineRule="auto"/>
        <w:rPr>
          <w:rFonts w:ascii="Helvetica Neue" w:cs="Helvetica Neue" w:eastAsia="Helvetica Neue" w:hAnsi="Helvetica Neue"/>
          <w:b w:val="1"/>
          <w:color w:val="000000"/>
          <w:sz w:val="22"/>
          <w:szCs w:val="22"/>
        </w:rPr>
      </w:pPr>
      <w:bookmarkStart w:colFirst="0" w:colLast="0" w:name="_d772jp6j0jb3" w:id="29"/>
      <w:bookmarkEnd w:id="29"/>
      <w:r w:rsidDel="00000000" w:rsidR="00000000" w:rsidRPr="00000000">
        <w:rPr>
          <w:rFonts w:ascii="Helvetica Neue" w:cs="Helvetica Neue" w:eastAsia="Helvetica Neue" w:hAnsi="Helvetica Neue"/>
          <w:b w:val="1"/>
          <w:color w:val="000000"/>
          <w:sz w:val="22"/>
          <w:szCs w:val="22"/>
          <w:rtl w:val="0"/>
        </w:rPr>
        <w:t xml:space="preserve">Adaptability and Problem-Solving</w:t>
      </w:r>
    </w:p>
    <w:p w:rsidR="00000000" w:rsidDel="00000000" w:rsidP="00000000" w:rsidRDefault="00000000" w:rsidRPr="00000000" w14:paraId="00000094">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Construction projects face unforeseen challenges and require constant adaptation and problem-solving skills. Construction managers must be able to assess situations, make quick decisions, and implement solutions to keep the project on track.</w:t>
      </w:r>
    </w:p>
    <w:p w:rsidR="00000000" w:rsidDel="00000000" w:rsidP="00000000" w:rsidRDefault="00000000" w:rsidRPr="00000000" w14:paraId="00000095">
      <w:pPr>
        <w:pStyle w:val="Heading3"/>
        <w:spacing w:after="0" w:before="0" w:line="276" w:lineRule="auto"/>
        <w:rPr>
          <w:rFonts w:ascii="Helvetica Neue" w:cs="Helvetica Neue" w:eastAsia="Helvetica Neue" w:hAnsi="Helvetica Neue"/>
          <w:b w:val="1"/>
          <w:color w:val="000000"/>
          <w:sz w:val="22"/>
          <w:szCs w:val="22"/>
        </w:rPr>
      </w:pPr>
      <w:bookmarkStart w:colFirst="0" w:colLast="0" w:name="_em0egrsvqrls" w:id="30"/>
      <w:bookmarkEnd w:id="30"/>
      <w:r w:rsidDel="00000000" w:rsidR="00000000" w:rsidRPr="00000000">
        <w:rPr>
          <w:rFonts w:ascii="Helvetica Neue" w:cs="Helvetica Neue" w:eastAsia="Helvetica Neue" w:hAnsi="Helvetica Neue"/>
          <w:b w:val="1"/>
          <w:color w:val="000000"/>
          <w:sz w:val="22"/>
          <w:szCs w:val="22"/>
          <w:rtl w:val="0"/>
        </w:rPr>
        <w:t xml:space="preserve">Continuous Learning</w:t>
      </w:r>
    </w:p>
    <w:p w:rsidR="00000000" w:rsidDel="00000000" w:rsidP="00000000" w:rsidRDefault="00000000" w:rsidRPr="00000000" w14:paraId="00000096">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construction industry is constantly evolving, with new technologies and regulations emerging. Construction managers need to stay informed and embrace continuous learning to adapt and optimize their skills for success.</w:t>
      </w:r>
    </w:p>
    <w:p w:rsidR="00000000" w:rsidDel="00000000" w:rsidP="00000000" w:rsidRDefault="00000000" w:rsidRPr="00000000" w14:paraId="00000097">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8">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9">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A">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B">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C">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D">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E">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F">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0">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1">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2">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3">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4">
      <w:pPr>
        <w:pStyle w:val="Heading1"/>
        <w:spacing w:after="0" w:before="0" w:line="276" w:lineRule="auto"/>
        <w:rPr>
          <w:rFonts w:ascii="Helvetica Neue" w:cs="Helvetica Neue" w:eastAsia="Helvetica Neue" w:hAnsi="Helvetica Neue"/>
          <w:b w:val="1"/>
          <w:sz w:val="28"/>
          <w:szCs w:val="28"/>
        </w:rPr>
      </w:pPr>
      <w:bookmarkStart w:colFirst="0" w:colLast="0" w:name="_b4nv6e5ogcej" w:id="31"/>
      <w:bookmarkEnd w:id="31"/>
      <w:r w:rsidDel="00000000" w:rsidR="00000000" w:rsidRPr="00000000">
        <w:rPr>
          <w:rFonts w:ascii="Helvetica Neue" w:cs="Helvetica Neue" w:eastAsia="Helvetica Neue" w:hAnsi="Helvetica Neue"/>
          <w:b w:val="1"/>
          <w:sz w:val="28"/>
          <w:szCs w:val="28"/>
          <w:rtl w:val="0"/>
        </w:rPr>
        <w:t xml:space="preserve">Problem</w:t>
      </w:r>
    </w:p>
    <w:p w:rsidR="00000000" w:rsidDel="00000000" w:rsidP="00000000" w:rsidRDefault="00000000" w:rsidRPr="00000000" w14:paraId="000000A5">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6">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construction management plays a crucial role in shaping our built environment, it's not without its challenges. </w:t>
      </w:r>
    </w:p>
    <w:p w:rsidR="00000000" w:rsidDel="00000000" w:rsidP="00000000" w:rsidRDefault="00000000" w:rsidRPr="00000000" w14:paraId="000000A7">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8">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Here are some of the most common pain points across the various stages:</w:t>
      </w:r>
    </w:p>
    <w:p w:rsidR="00000000" w:rsidDel="00000000" w:rsidP="00000000" w:rsidRDefault="00000000" w:rsidRPr="00000000" w14:paraId="000000A9">
      <w:pPr>
        <w:spacing w:after="0" w:before="0" w:line="276"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AA">
      <w:pPr>
        <w:pStyle w:val="Heading2"/>
        <w:spacing w:after="0" w:before="0" w:line="276" w:lineRule="auto"/>
        <w:rPr>
          <w:rFonts w:ascii="Helvetica Neue" w:cs="Helvetica Neue" w:eastAsia="Helvetica Neue" w:hAnsi="Helvetica Neue"/>
          <w:b w:val="1"/>
          <w:sz w:val="22"/>
          <w:szCs w:val="22"/>
        </w:rPr>
      </w:pPr>
      <w:bookmarkStart w:colFirst="0" w:colLast="0" w:name="_rpeyanmomqqh" w:id="32"/>
      <w:bookmarkEnd w:id="32"/>
      <w:r w:rsidDel="00000000" w:rsidR="00000000" w:rsidRPr="00000000">
        <w:rPr>
          <w:rFonts w:ascii="Helvetica Neue" w:cs="Helvetica Neue" w:eastAsia="Helvetica Neue" w:hAnsi="Helvetica Neue"/>
          <w:b w:val="1"/>
          <w:sz w:val="22"/>
          <w:szCs w:val="22"/>
          <w:rtl w:val="0"/>
        </w:rPr>
        <w:t xml:space="preserve">Pre-Construction:</w:t>
      </w:r>
    </w:p>
    <w:p w:rsidR="00000000" w:rsidDel="00000000" w:rsidP="00000000" w:rsidRDefault="00000000" w:rsidRPr="00000000" w14:paraId="000000AB">
      <w:pPr>
        <w:numPr>
          <w:ilvl w:val="0"/>
          <w:numId w:val="32"/>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Scope creep:</w:t>
      </w:r>
      <w:r w:rsidDel="00000000" w:rsidR="00000000" w:rsidRPr="00000000">
        <w:rPr>
          <w:rFonts w:ascii="Helvetica Neue" w:cs="Helvetica Neue" w:eastAsia="Helvetica Neue" w:hAnsi="Helvetica Neue"/>
          <w:rtl w:val="0"/>
        </w:rPr>
        <w:t xml:space="preserve"> Changes in project requirements after planning can lead to budget overruns and schedule delays.</w:t>
      </w:r>
    </w:p>
    <w:p w:rsidR="00000000" w:rsidDel="00000000" w:rsidP="00000000" w:rsidRDefault="00000000" w:rsidRPr="00000000" w14:paraId="000000AC">
      <w:pPr>
        <w:numPr>
          <w:ilvl w:val="0"/>
          <w:numId w:val="32"/>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Unrealistic deadlines:</w:t>
      </w:r>
      <w:r w:rsidDel="00000000" w:rsidR="00000000" w:rsidRPr="00000000">
        <w:rPr>
          <w:rFonts w:ascii="Helvetica Neue" w:cs="Helvetica Neue" w:eastAsia="Helvetica Neue" w:hAnsi="Helvetica Neue"/>
          <w:rtl w:val="0"/>
        </w:rPr>
        <w:t xml:space="preserve"> Tight deadlines pressured by clients or market demands can compromise quality and safety.</w:t>
      </w:r>
    </w:p>
    <w:p w:rsidR="00000000" w:rsidDel="00000000" w:rsidP="00000000" w:rsidRDefault="00000000" w:rsidRPr="00000000" w14:paraId="000000AD">
      <w:pPr>
        <w:numPr>
          <w:ilvl w:val="0"/>
          <w:numId w:val="32"/>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Inaccurate cost estimates:</w:t>
      </w:r>
      <w:r w:rsidDel="00000000" w:rsidR="00000000" w:rsidRPr="00000000">
        <w:rPr>
          <w:rFonts w:ascii="Helvetica Neue" w:cs="Helvetica Neue" w:eastAsia="Helvetica Neue" w:hAnsi="Helvetica Neue"/>
          <w:rtl w:val="0"/>
        </w:rPr>
        <w:t xml:space="preserve"> Incomplete or imprecise cost estimations can lead to financial setbacks down the line.</w:t>
      </w:r>
    </w:p>
    <w:p w:rsidR="00000000" w:rsidDel="00000000" w:rsidP="00000000" w:rsidRDefault="00000000" w:rsidRPr="00000000" w14:paraId="000000AE">
      <w:pPr>
        <w:numPr>
          <w:ilvl w:val="0"/>
          <w:numId w:val="32"/>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Communication gaps:</w:t>
      </w:r>
      <w:r w:rsidDel="00000000" w:rsidR="00000000" w:rsidRPr="00000000">
        <w:rPr>
          <w:rFonts w:ascii="Helvetica Neue" w:cs="Helvetica Neue" w:eastAsia="Helvetica Neue" w:hAnsi="Helvetica Neue"/>
          <w:rtl w:val="0"/>
        </w:rPr>
        <w:t xml:space="preserve"> Miscommunication between stakeholders like architects, engineers, and contractors can create confusion and inefficiencies.</w:t>
      </w:r>
    </w:p>
    <w:p w:rsidR="00000000" w:rsidDel="00000000" w:rsidP="00000000" w:rsidRDefault="00000000" w:rsidRPr="00000000" w14:paraId="000000AF">
      <w:pPr>
        <w:numPr>
          <w:ilvl w:val="0"/>
          <w:numId w:val="32"/>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Permitting delays:</w:t>
      </w:r>
      <w:r w:rsidDel="00000000" w:rsidR="00000000" w:rsidRPr="00000000">
        <w:rPr>
          <w:rFonts w:ascii="Helvetica Neue" w:cs="Helvetica Neue" w:eastAsia="Helvetica Neue" w:hAnsi="Helvetica Neue"/>
          <w:rtl w:val="0"/>
        </w:rPr>
        <w:t xml:space="preserve"> Unexpected delays in obtaining permits can disrupt the project schedule and incur additional costs.</w:t>
      </w:r>
    </w:p>
    <w:p w:rsidR="00000000" w:rsidDel="00000000" w:rsidP="00000000" w:rsidRDefault="00000000" w:rsidRPr="00000000" w14:paraId="000000B0">
      <w:pPr>
        <w:pStyle w:val="Heading2"/>
        <w:spacing w:after="0" w:before="0" w:line="276" w:lineRule="auto"/>
        <w:rPr>
          <w:rFonts w:ascii="Helvetica Neue" w:cs="Helvetica Neue" w:eastAsia="Helvetica Neue" w:hAnsi="Helvetica Neue"/>
          <w:sz w:val="22"/>
          <w:szCs w:val="22"/>
        </w:rPr>
      </w:pPr>
      <w:bookmarkStart w:colFirst="0" w:colLast="0" w:name="_vmkzlxs2k9zo" w:id="33"/>
      <w:bookmarkEnd w:id="33"/>
      <w:r w:rsidDel="00000000" w:rsidR="00000000" w:rsidRPr="00000000">
        <w:rPr>
          <w:rtl w:val="0"/>
        </w:rPr>
      </w:r>
    </w:p>
    <w:p w:rsidR="00000000" w:rsidDel="00000000" w:rsidP="00000000" w:rsidRDefault="00000000" w:rsidRPr="00000000" w14:paraId="000000B1">
      <w:pPr>
        <w:pStyle w:val="Heading2"/>
        <w:spacing w:after="0" w:before="0" w:line="276" w:lineRule="auto"/>
        <w:rPr>
          <w:rFonts w:ascii="Helvetica Neue" w:cs="Helvetica Neue" w:eastAsia="Helvetica Neue" w:hAnsi="Helvetica Neue"/>
          <w:b w:val="1"/>
          <w:sz w:val="22"/>
          <w:szCs w:val="22"/>
        </w:rPr>
      </w:pPr>
      <w:bookmarkStart w:colFirst="0" w:colLast="0" w:name="_kou05tvkrbkx" w:id="34"/>
      <w:bookmarkEnd w:id="34"/>
      <w:r w:rsidDel="00000000" w:rsidR="00000000" w:rsidRPr="00000000">
        <w:rPr>
          <w:rFonts w:ascii="Helvetica Neue" w:cs="Helvetica Neue" w:eastAsia="Helvetica Neue" w:hAnsi="Helvetica Neue"/>
          <w:b w:val="1"/>
          <w:sz w:val="22"/>
          <w:szCs w:val="22"/>
          <w:rtl w:val="0"/>
        </w:rPr>
        <w:t xml:space="preserve">Construction:</w:t>
      </w:r>
    </w:p>
    <w:p w:rsidR="00000000" w:rsidDel="00000000" w:rsidP="00000000" w:rsidRDefault="00000000" w:rsidRPr="00000000" w14:paraId="000000B2">
      <w:pPr>
        <w:numPr>
          <w:ilvl w:val="0"/>
          <w:numId w:val="15"/>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Labor shortages:</w:t>
      </w:r>
      <w:r w:rsidDel="00000000" w:rsidR="00000000" w:rsidRPr="00000000">
        <w:rPr>
          <w:rFonts w:ascii="Helvetica Neue" w:cs="Helvetica Neue" w:eastAsia="Helvetica Neue" w:hAnsi="Helvetica Neue"/>
          <w:rtl w:val="0"/>
        </w:rPr>
        <w:t xml:space="preserve"> Finding and retaining skilled workers can be challenging, especially in competitive markets.</w:t>
      </w:r>
    </w:p>
    <w:p w:rsidR="00000000" w:rsidDel="00000000" w:rsidP="00000000" w:rsidRDefault="00000000" w:rsidRPr="00000000" w14:paraId="000000B3">
      <w:pPr>
        <w:numPr>
          <w:ilvl w:val="0"/>
          <w:numId w:val="15"/>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Material availability and price fluctuations:</w:t>
      </w:r>
      <w:r w:rsidDel="00000000" w:rsidR="00000000" w:rsidRPr="00000000">
        <w:rPr>
          <w:rFonts w:ascii="Helvetica Neue" w:cs="Helvetica Neue" w:eastAsia="Helvetica Neue" w:hAnsi="Helvetica Neue"/>
          <w:rtl w:val="0"/>
        </w:rPr>
        <w:t xml:space="preserve"> Material shortages or sudden price increases can impact budgets and project timelines.</w:t>
      </w:r>
    </w:p>
    <w:p w:rsidR="00000000" w:rsidDel="00000000" w:rsidP="00000000" w:rsidRDefault="00000000" w:rsidRPr="00000000" w14:paraId="000000B4">
      <w:pPr>
        <w:numPr>
          <w:ilvl w:val="0"/>
          <w:numId w:val="15"/>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Weather delays:</w:t>
      </w:r>
      <w:r w:rsidDel="00000000" w:rsidR="00000000" w:rsidRPr="00000000">
        <w:rPr>
          <w:rFonts w:ascii="Helvetica Neue" w:cs="Helvetica Neue" w:eastAsia="Helvetica Neue" w:hAnsi="Helvetica Neue"/>
          <w:rtl w:val="0"/>
        </w:rPr>
        <w:t xml:space="preserve"> Unforeseen weather events can halt progress, extending timelines and increasing costs.</w:t>
      </w:r>
    </w:p>
    <w:p w:rsidR="00000000" w:rsidDel="00000000" w:rsidP="00000000" w:rsidRDefault="00000000" w:rsidRPr="00000000" w14:paraId="000000B5">
      <w:pPr>
        <w:numPr>
          <w:ilvl w:val="0"/>
          <w:numId w:val="15"/>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Quality control issues:</w:t>
      </w:r>
      <w:r w:rsidDel="00000000" w:rsidR="00000000" w:rsidRPr="00000000">
        <w:rPr>
          <w:rFonts w:ascii="Helvetica Neue" w:cs="Helvetica Neue" w:eastAsia="Helvetica Neue" w:hAnsi="Helvetica Neue"/>
          <w:rtl w:val="0"/>
        </w:rPr>
        <w:t xml:space="preserve"> Identifying and rectifying construction defects can be time-consuming and expensive.</w:t>
      </w:r>
    </w:p>
    <w:p w:rsidR="00000000" w:rsidDel="00000000" w:rsidP="00000000" w:rsidRDefault="00000000" w:rsidRPr="00000000" w14:paraId="000000B6">
      <w:pPr>
        <w:numPr>
          <w:ilvl w:val="0"/>
          <w:numId w:val="15"/>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Safety hazards:</w:t>
      </w:r>
      <w:r w:rsidDel="00000000" w:rsidR="00000000" w:rsidRPr="00000000">
        <w:rPr>
          <w:rFonts w:ascii="Helvetica Neue" w:cs="Helvetica Neue" w:eastAsia="Helvetica Neue" w:hAnsi="Helvetica Neue"/>
          <w:rtl w:val="0"/>
        </w:rPr>
        <w:t xml:space="preserve"> Construction environments are inherently risky, and ensuring worker safety requires constant vigilance and proactive measures.</w:t>
      </w:r>
    </w:p>
    <w:p w:rsidR="00000000" w:rsidDel="00000000" w:rsidP="00000000" w:rsidRDefault="00000000" w:rsidRPr="00000000" w14:paraId="000000B7">
      <w:pPr>
        <w:pStyle w:val="Heading2"/>
        <w:spacing w:after="0" w:before="0" w:line="276" w:lineRule="auto"/>
        <w:rPr>
          <w:rFonts w:ascii="Helvetica Neue" w:cs="Helvetica Neue" w:eastAsia="Helvetica Neue" w:hAnsi="Helvetica Neue"/>
          <w:sz w:val="22"/>
          <w:szCs w:val="22"/>
        </w:rPr>
      </w:pPr>
      <w:bookmarkStart w:colFirst="0" w:colLast="0" w:name="_yuryexfh4zs9" w:id="35"/>
      <w:bookmarkEnd w:id="35"/>
      <w:r w:rsidDel="00000000" w:rsidR="00000000" w:rsidRPr="00000000">
        <w:rPr>
          <w:rtl w:val="0"/>
        </w:rPr>
      </w:r>
    </w:p>
    <w:p w:rsidR="00000000" w:rsidDel="00000000" w:rsidP="00000000" w:rsidRDefault="00000000" w:rsidRPr="00000000" w14:paraId="000000B8">
      <w:pPr>
        <w:pStyle w:val="Heading2"/>
        <w:spacing w:after="0" w:before="0" w:line="276" w:lineRule="auto"/>
        <w:rPr>
          <w:rFonts w:ascii="Helvetica Neue" w:cs="Helvetica Neue" w:eastAsia="Helvetica Neue" w:hAnsi="Helvetica Neue"/>
          <w:b w:val="1"/>
          <w:sz w:val="22"/>
          <w:szCs w:val="22"/>
        </w:rPr>
      </w:pPr>
      <w:bookmarkStart w:colFirst="0" w:colLast="0" w:name="_d7jvs1z6hywl" w:id="36"/>
      <w:bookmarkEnd w:id="36"/>
      <w:r w:rsidDel="00000000" w:rsidR="00000000" w:rsidRPr="00000000">
        <w:rPr>
          <w:rFonts w:ascii="Helvetica Neue" w:cs="Helvetica Neue" w:eastAsia="Helvetica Neue" w:hAnsi="Helvetica Neue"/>
          <w:b w:val="1"/>
          <w:sz w:val="22"/>
          <w:szCs w:val="22"/>
          <w:rtl w:val="0"/>
        </w:rPr>
        <w:t xml:space="preserve">Post-Construction:</w:t>
      </w:r>
    </w:p>
    <w:p w:rsidR="00000000" w:rsidDel="00000000" w:rsidP="00000000" w:rsidRDefault="00000000" w:rsidRPr="00000000" w14:paraId="000000B9">
      <w:pPr>
        <w:numPr>
          <w:ilvl w:val="0"/>
          <w:numId w:val="9"/>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Defects and warranty issues:</w:t>
      </w:r>
      <w:r w:rsidDel="00000000" w:rsidR="00000000" w:rsidRPr="00000000">
        <w:rPr>
          <w:rFonts w:ascii="Helvetica Neue" w:cs="Helvetica Neue" w:eastAsia="Helvetica Neue" w:hAnsi="Helvetica Neue"/>
          <w:rtl w:val="0"/>
        </w:rPr>
        <w:t xml:space="preserve"> Addressing post-construction defects within warranty periods can be complex and resource-intensive.</w:t>
      </w:r>
    </w:p>
    <w:p w:rsidR="00000000" w:rsidDel="00000000" w:rsidP="00000000" w:rsidRDefault="00000000" w:rsidRPr="00000000" w14:paraId="000000BA">
      <w:pPr>
        <w:numPr>
          <w:ilvl w:val="0"/>
          <w:numId w:val="9"/>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Project handover delays:</w:t>
      </w:r>
      <w:r w:rsidDel="00000000" w:rsidR="00000000" w:rsidRPr="00000000">
        <w:rPr>
          <w:rFonts w:ascii="Helvetica Neue" w:cs="Helvetica Neue" w:eastAsia="Helvetica Neue" w:hAnsi="Helvetica Neue"/>
          <w:rtl w:val="0"/>
        </w:rPr>
        <w:t xml:space="preserve"> Final inspections, documentation, and handover procedures can cause delays in delivering the completed project.</w:t>
      </w:r>
    </w:p>
    <w:p w:rsidR="00000000" w:rsidDel="00000000" w:rsidP="00000000" w:rsidRDefault="00000000" w:rsidRPr="00000000" w14:paraId="000000BB">
      <w:pPr>
        <w:numPr>
          <w:ilvl w:val="0"/>
          <w:numId w:val="9"/>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Budget overruns:</w:t>
      </w:r>
      <w:r w:rsidDel="00000000" w:rsidR="00000000" w:rsidRPr="00000000">
        <w:rPr>
          <w:rFonts w:ascii="Helvetica Neue" w:cs="Helvetica Neue" w:eastAsia="Helvetica Neue" w:hAnsi="Helvetica Neue"/>
          <w:rtl w:val="0"/>
        </w:rPr>
        <w:t xml:space="preserve"> Unforeseen expenses during construction can lead to exceeding the initial budget.</w:t>
      </w:r>
    </w:p>
    <w:p w:rsidR="00000000" w:rsidDel="00000000" w:rsidP="00000000" w:rsidRDefault="00000000" w:rsidRPr="00000000" w14:paraId="000000BC">
      <w:pPr>
        <w:numPr>
          <w:ilvl w:val="0"/>
          <w:numId w:val="9"/>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Client dissatisfaction:</w:t>
      </w:r>
      <w:r w:rsidDel="00000000" w:rsidR="00000000" w:rsidRPr="00000000">
        <w:rPr>
          <w:rFonts w:ascii="Helvetica Neue" w:cs="Helvetica Neue" w:eastAsia="Helvetica Neue" w:hAnsi="Helvetica Neue"/>
          <w:rtl w:val="0"/>
        </w:rPr>
        <w:t xml:space="preserve"> Failure to meet expectations or deliver on time can lead to client dissatisfaction and reputational damage.</w:t>
      </w:r>
    </w:p>
    <w:p w:rsidR="00000000" w:rsidDel="00000000" w:rsidP="00000000" w:rsidRDefault="00000000" w:rsidRPr="00000000" w14:paraId="000000BD">
      <w:pPr>
        <w:pStyle w:val="Heading2"/>
        <w:spacing w:after="0" w:before="0" w:line="276" w:lineRule="auto"/>
        <w:rPr>
          <w:rFonts w:ascii="Helvetica Neue" w:cs="Helvetica Neue" w:eastAsia="Helvetica Neue" w:hAnsi="Helvetica Neue"/>
          <w:b w:val="1"/>
          <w:sz w:val="22"/>
          <w:szCs w:val="22"/>
        </w:rPr>
      </w:pPr>
      <w:bookmarkStart w:colFirst="0" w:colLast="0" w:name="_raau59uxljvu" w:id="37"/>
      <w:bookmarkEnd w:id="37"/>
      <w:r w:rsidDel="00000000" w:rsidR="00000000" w:rsidRPr="00000000">
        <w:rPr>
          <w:rFonts w:ascii="Helvetica Neue" w:cs="Helvetica Neue" w:eastAsia="Helvetica Neue" w:hAnsi="Helvetica Neue"/>
          <w:b w:val="1"/>
          <w:sz w:val="22"/>
          <w:szCs w:val="22"/>
          <w:rtl w:val="0"/>
        </w:rPr>
        <w:t xml:space="preserve">Additional Considerations:</w:t>
      </w:r>
    </w:p>
    <w:p w:rsidR="00000000" w:rsidDel="00000000" w:rsidP="00000000" w:rsidRDefault="00000000" w:rsidRPr="00000000" w14:paraId="000000BE">
      <w:pPr>
        <w:numPr>
          <w:ilvl w:val="0"/>
          <w:numId w:val="14"/>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Fragmented industry:</w:t>
      </w:r>
      <w:r w:rsidDel="00000000" w:rsidR="00000000" w:rsidRPr="00000000">
        <w:rPr>
          <w:rFonts w:ascii="Helvetica Neue" w:cs="Helvetica Neue" w:eastAsia="Helvetica Neue" w:hAnsi="Helvetica Neue"/>
          <w:rtl w:val="0"/>
        </w:rPr>
        <w:t xml:space="preserve"> The construction industry involves numerous independent stakeholders, complicating collaboration and information flow.</w:t>
      </w:r>
    </w:p>
    <w:p w:rsidR="00000000" w:rsidDel="00000000" w:rsidP="00000000" w:rsidRDefault="00000000" w:rsidRPr="00000000" w14:paraId="000000BF">
      <w:pPr>
        <w:numPr>
          <w:ilvl w:val="0"/>
          <w:numId w:val="14"/>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Technology adoption challenges:</w:t>
      </w:r>
      <w:r w:rsidDel="00000000" w:rsidR="00000000" w:rsidRPr="00000000">
        <w:rPr>
          <w:rFonts w:ascii="Helvetica Neue" w:cs="Helvetica Neue" w:eastAsia="Helvetica Neue" w:hAnsi="Helvetica Neue"/>
          <w:rtl w:val="0"/>
        </w:rPr>
        <w:t xml:space="preserve"> Integrating new technologies and software into workflows can be slow and involve overcoming resistance to change.</w:t>
      </w:r>
    </w:p>
    <w:p w:rsidR="00000000" w:rsidDel="00000000" w:rsidP="00000000" w:rsidRDefault="00000000" w:rsidRPr="00000000" w14:paraId="000000C0">
      <w:pPr>
        <w:numPr>
          <w:ilvl w:val="0"/>
          <w:numId w:val="14"/>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Sustainability concerns:</w:t>
      </w:r>
      <w:r w:rsidDel="00000000" w:rsidR="00000000" w:rsidRPr="00000000">
        <w:rPr>
          <w:rFonts w:ascii="Helvetica Neue" w:cs="Helvetica Neue" w:eastAsia="Helvetica Neue" w:hAnsi="Helvetica Neue"/>
          <w:rtl w:val="0"/>
        </w:rPr>
        <w:t xml:space="preserve"> Balancing environmental considerations with project timelines and costs can be a delicate act.</w:t>
      </w:r>
    </w:p>
    <w:p w:rsidR="00000000" w:rsidDel="00000000" w:rsidP="00000000" w:rsidRDefault="00000000" w:rsidRPr="00000000" w14:paraId="000000C1">
      <w:pPr>
        <w:pStyle w:val="Heading2"/>
        <w:spacing w:after="0" w:before="0" w:line="276" w:lineRule="auto"/>
        <w:rPr>
          <w:rFonts w:ascii="Helvetica Neue" w:cs="Helvetica Neue" w:eastAsia="Helvetica Neue" w:hAnsi="Helvetica Neue"/>
          <w:sz w:val="22"/>
          <w:szCs w:val="22"/>
        </w:rPr>
      </w:pPr>
      <w:bookmarkStart w:colFirst="0" w:colLast="0" w:name="_w8ka6i8ccq92" w:id="38"/>
      <w:bookmarkEnd w:id="38"/>
      <w:r w:rsidDel="00000000" w:rsidR="00000000" w:rsidRPr="00000000">
        <w:rPr>
          <w:rtl w:val="0"/>
        </w:rPr>
      </w:r>
    </w:p>
    <w:p w:rsidR="00000000" w:rsidDel="00000000" w:rsidP="00000000" w:rsidRDefault="00000000" w:rsidRPr="00000000" w14:paraId="000000C2">
      <w:pPr>
        <w:pStyle w:val="Heading2"/>
        <w:spacing w:after="0" w:before="0" w:line="276" w:lineRule="auto"/>
        <w:rPr>
          <w:rFonts w:ascii="Helvetica Neue" w:cs="Helvetica Neue" w:eastAsia="Helvetica Neue" w:hAnsi="Helvetica Neue"/>
          <w:b w:val="1"/>
          <w:sz w:val="22"/>
          <w:szCs w:val="22"/>
        </w:rPr>
      </w:pPr>
      <w:bookmarkStart w:colFirst="0" w:colLast="0" w:name="_f89u5vmykdbk" w:id="39"/>
      <w:bookmarkEnd w:id="39"/>
      <w:r w:rsidDel="00000000" w:rsidR="00000000" w:rsidRPr="00000000">
        <w:rPr>
          <w:rFonts w:ascii="Helvetica Neue" w:cs="Helvetica Neue" w:eastAsia="Helvetica Neue" w:hAnsi="Helvetica Neue"/>
          <w:b w:val="1"/>
          <w:sz w:val="22"/>
          <w:szCs w:val="22"/>
          <w:rtl w:val="0"/>
        </w:rPr>
        <w:t xml:space="preserve">Solutions and Mitigation Strategies:</w:t>
      </w:r>
    </w:p>
    <w:p w:rsidR="00000000" w:rsidDel="00000000" w:rsidP="00000000" w:rsidRDefault="00000000" w:rsidRPr="00000000" w14:paraId="000000C3">
      <w:pPr>
        <w:numPr>
          <w:ilvl w:val="0"/>
          <w:numId w:val="26"/>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Clear communication and collaboration:</w:t>
      </w:r>
      <w:r w:rsidDel="00000000" w:rsidR="00000000" w:rsidRPr="00000000">
        <w:rPr>
          <w:rFonts w:ascii="Helvetica Neue" w:cs="Helvetica Neue" w:eastAsia="Helvetica Neue" w:hAnsi="Helvetica Neue"/>
          <w:rtl w:val="0"/>
        </w:rPr>
        <w:t xml:space="preserve"> Implementing strong communication protocols and collaboration tools can eliminate information silos and streamline processes.</w:t>
      </w:r>
    </w:p>
    <w:p w:rsidR="00000000" w:rsidDel="00000000" w:rsidP="00000000" w:rsidRDefault="00000000" w:rsidRPr="00000000" w14:paraId="000000C4">
      <w:pPr>
        <w:numPr>
          <w:ilvl w:val="0"/>
          <w:numId w:val="26"/>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Detailed planning and risk management:</w:t>
      </w:r>
      <w:r w:rsidDel="00000000" w:rsidR="00000000" w:rsidRPr="00000000">
        <w:rPr>
          <w:rFonts w:ascii="Helvetica Neue" w:cs="Helvetica Neue" w:eastAsia="Helvetica Neue" w:hAnsi="Helvetica Neue"/>
          <w:rtl w:val="0"/>
        </w:rPr>
        <w:t xml:space="preserve"> Thorough planning, including contingency plans, can help mitigate the impact of unforeseen circumstances.</w:t>
      </w:r>
    </w:p>
    <w:p w:rsidR="00000000" w:rsidDel="00000000" w:rsidP="00000000" w:rsidRDefault="00000000" w:rsidRPr="00000000" w14:paraId="000000C5">
      <w:pPr>
        <w:numPr>
          <w:ilvl w:val="0"/>
          <w:numId w:val="26"/>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Technology adoption:</w:t>
      </w:r>
      <w:r w:rsidDel="00000000" w:rsidR="00000000" w:rsidRPr="00000000">
        <w:rPr>
          <w:rFonts w:ascii="Helvetica Neue" w:cs="Helvetica Neue" w:eastAsia="Helvetica Neue" w:hAnsi="Helvetica Neue"/>
          <w:rtl w:val="0"/>
        </w:rPr>
        <w:t xml:space="preserve"> Embracing construction management software can improve efficiency, transparency, and cost control.</w:t>
      </w:r>
    </w:p>
    <w:p w:rsidR="00000000" w:rsidDel="00000000" w:rsidP="00000000" w:rsidRDefault="00000000" w:rsidRPr="00000000" w14:paraId="000000C6">
      <w:pPr>
        <w:numPr>
          <w:ilvl w:val="0"/>
          <w:numId w:val="26"/>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Skilled workforce development:</w:t>
      </w:r>
      <w:r w:rsidDel="00000000" w:rsidR="00000000" w:rsidRPr="00000000">
        <w:rPr>
          <w:rFonts w:ascii="Helvetica Neue" w:cs="Helvetica Neue" w:eastAsia="Helvetica Neue" w:hAnsi="Helvetica Neue"/>
          <w:rtl w:val="0"/>
        </w:rPr>
        <w:t xml:space="preserve"> Investing in training and attracting skilled labor is crucial for long-term sustainability.</w:t>
      </w:r>
    </w:p>
    <w:p w:rsidR="00000000" w:rsidDel="00000000" w:rsidP="00000000" w:rsidRDefault="00000000" w:rsidRPr="00000000" w14:paraId="000000C7">
      <w:pPr>
        <w:numPr>
          <w:ilvl w:val="0"/>
          <w:numId w:val="26"/>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Focus on quality and safety:</w:t>
      </w:r>
      <w:r w:rsidDel="00000000" w:rsidR="00000000" w:rsidRPr="00000000">
        <w:rPr>
          <w:rFonts w:ascii="Helvetica Neue" w:cs="Helvetica Neue" w:eastAsia="Helvetica Neue" w:hAnsi="Helvetica Neue"/>
          <w:rtl w:val="0"/>
        </w:rPr>
        <w:t xml:space="preserve"> Prioritizing quality control and safety measures leads to better outcomes and protects both workers and the project.</w:t>
      </w:r>
    </w:p>
    <w:p w:rsidR="00000000" w:rsidDel="00000000" w:rsidP="00000000" w:rsidRDefault="00000000" w:rsidRPr="00000000" w14:paraId="000000C8">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9">
      <w:pPr>
        <w:spacing w:after="0" w:before="0" w:line="276"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CA">
      <w:pPr>
        <w:pStyle w:val="Heading2"/>
        <w:spacing w:after="0" w:before="0" w:line="276" w:lineRule="auto"/>
        <w:rPr>
          <w:rFonts w:ascii="Helvetica Neue" w:cs="Helvetica Neue" w:eastAsia="Helvetica Neue" w:hAnsi="Helvetica Neue"/>
          <w:b w:val="1"/>
          <w:sz w:val="22"/>
          <w:szCs w:val="22"/>
        </w:rPr>
      </w:pPr>
      <w:bookmarkStart w:colFirst="0" w:colLast="0" w:name="_mretejbekhdv" w:id="40"/>
      <w:bookmarkEnd w:id="40"/>
      <w:r w:rsidDel="00000000" w:rsidR="00000000" w:rsidRPr="00000000">
        <w:rPr>
          <w:rFonts w:ascii="Helvetica Neue" w:cs="Helvetica Neue" w:eastAsia="Helvetica Neue" w:hAnsi="Helvetica Neue"/>
          <w:b w:val="1"/>
          <w:sz w:val="22"/>
          <w:szCs w:val="22"/>
          <w:rtl w:val="0"/>
        </w:rPr>
        <w:t xml:space="preserve">Key Statistics</w:t>
      </w:r>
    </w:p>
    <w:p w:rsidR="00000000" w:rsidDel="00000000" w:rsidP="00000000" w:rsidRDefault="00000000" w:rsidRPr="00000000" w14:paraId="000000CB">
      <w:pPr>
        <w:pStyle w:val="Heading3"/>
        <w:spacing w:after="0" w:before="0" w:line="276" w:lineRule="auto"/>
        <w:rPr>
          <w:rFonts w:ascii="Helvetica Neue" w:cs="Helvetica Neue" w:eastAsia="Helvetica Neue" w:hAnsi="Helvetica Neue"/>
          <w:color w:val="000000"/>
          <w:sz w:val="22"/>
          <w:szCs w:val="22"/>
        </w:rPr>
      </w:pPr>
      <w:bookmarkStart w:colFirst="0" w:colLast="0" w:name="_s7fga27pso4y" w:id="41"/>
      <w:bookmarkEnd w:id="41"/>
      <w:r w:rsidDel="00000000" w:rsidR="00000000" w:rsidRPr="00000000">
        <w:rPr>
          <w:rtl w:val="0"/>
        </w:rPr>
      </w:r>
    </w:p>
    <w:p w:rsidR="00000000" w:rsidDel="00000000" w:rsidP="00000000" w:rsidRDefault="00000000" w:rsidRPr="00000000" w14:paraId="000000CC">
      <w:pPr>
        <w:pStyle w:val="Heading3"/>
        <w:spacing w:after="0" w:before="0" w:line="276" w:lineRule="auto"/>
        <w:rPr>
          <w:rFonts w:ascii="Helvetica Neue" w:cs="Helvetica Neue" w:eastAsia="Helvetica Neue" w:hAnsi="Helvetica Neue"/>
          <w:b w:val="1"/>
          <w:color w:val="000000"/>
          <w:sz w:val="22"/>
          <w:szCs w:val="22"/>
        </w:rPr>
      </w:pPr>
      <w:bookmarkStart w:colFirst="0" w:colLast="0" w:name="_k73shpnapts0" w:id="42"/>
      <w:bookmarkEnd w:id="42"/>
      <w:r w:rsidDel="00000000" w:rsidR="00000000" w:rsidRPr="00000000">
        <w:rPr>
          <w:rFonts w:ascii="Helvetica Neue" w:cs="Helvetica Neue" w:eastAsia="Helvetica Neue" w:hAnsi="Helvetica Neue"/>
          <w:b w:val="1"/>
          <w:color w:val="000000"/>
          <w:sz w:val="22"/>
          <w:szCs w:val="22"/>
          <w:rtl w:val="0"/>
        </w:rPr>
        <w:t xml:space="preserve">Pre-Construction:</w:t>
      </w:r>
    </w:p>
    <w:p w:rsidR="00000000" w:rsidDel="00000000" w:rsidP="00000000" w:rsidRDefault="00000000" w:rsidRPr="00000000" w14:paraId="000000CD">
      <w:pPr>
        <w:numPr>
          <w:ilvl w:val="0"/>
          <w:numId w:val="2"/>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Scope creep:</w:t>
      </w:r>
      <w:r w:rsidDel="00000000" w:rsidR="00000000" w:rsidRPr="00000000">
        <w:rPr>
          <w:rFonts w:ascii="Helvetica Neue" w:cs="Helvetica Neue" w:eastAsia="Helvetica Neue" w:hAnsi="Helvetica Neue"/>
          <w:rtl w:val="0"/>
        </w:rPr>
        <w:t xml:space="preserve"> 52% of projects experience significant scope changes (PMI, 2023).</w:t>
      </w:r>
    </w:p>
    <w:p w:rsidR="00000000" w:rsidDel="00000000" w:rsidP="00000000" w:rsidRDefault="00000000" w:rsidRPr="00000000" w14:paraId="000000CE">
      <w:pPr>
        <w:numPr>
          <w:ilvl w:val="0"/>
          <w:numId w:val="2"/>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Inaccurate cost estimates:</w:t>
      </w:r>
      <w:r w:rsidDel="00000000" w:rsidR="00000000" w:rsidRPr="00000000">
        <w:rPr>
          <w:rFonts w:ascii="Helvetica Neue" w:cs="Helvetica Neue" w:eastAsia="Helvetica Neue" w:hAnsi="Helvetica Neue"/>
          <w:rtl w:val="0"/>
        </w:rPr>
        <w:t xml:space="preserve"> 45% of projects exceed their original budget (McKinsey &amp; Company, 2022).</w:t>
      </w:r>
    </w:p>
    <w:p w:rsidR="00000000" w:rsidDel="00000000" w:rsidP="00000000" w:rsidRDefault="00000000" w:rsidRPr="00000000" w14:paraId="000000CF">
      <w:pPr>
        <w:numPr>
          <w:ilvl w:val="0"/>
          <w:numId w:val="2"/>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Communication gaps:</w:t>
      </w:r>
      <w:r w:rsidDel="00000000" w:rsidR="00000000" w:rsidRPr="00000000">
        <w:rPr>
          <w:rFonts w:ascii="Helvetica Neue" w:cs="Helvetica Neue" w:eastAsia="Helvetica Neue" w:hAnsi="Helvetica Neue"/>
          <w:rtl w:val="0"/>
        </w:rPr>
        <w:t xml:space="preserve"> 35% of project failures are attributed to communication breakdown (Project Management Institute, 2021).</w:t>
      </w:r>
    </w:p>
    <w:p w:rsidR="00000000" w:rsidDel="00000000" w:rsidP="00000000" w:rsidRDefault="00000000" w:rsidRPr="00000000" w14:paraId="000000D0">
      <w:pPr>
        <w:pStyle w:val="Heading3"/>
        <w:spacing w:after="0" w:before="0" w:line="276" w:lineRule="auto"/>
        <w:rPr>
          <w:rFonts w:ascii="Helvetica Neue" w:cs="Helvetica Neue" w:eastAsia="Helvetica Neue" w:hAnsi="Helvetica Neue"/>
          <w:color w:val="000000"/>
          <w:sz w:val="22"/>
          <w:szCs w:val="22"/>
        </w:rPr>
      </w:pPr>
      <w:bookmarkStart w:colFirst="0" w:colLast="0" w:name="_f38qtrflnbt3" w:id="43"/>
      <w:bookmarkEnd w:id="43"/>
      <w:r w:rsidDel="00000000" w:rsidR="00000000" w:rsidRPr="00000000">
        <w:rPr>
          <w:rtl w:val="0"/>
        </w:rPr>
      </w:r>
    </w:p>
    <w:p w:rsidR="00000000" w:rsidDel="00000000" w:rsidP="00000000" w:rsidRDefault="00000000" w:rsidRPr="00000000" w14:paraId="000000D1">
      <w:pPr>
        <w:pStyle w:val="Heading3"/>
        <w:spacing w:after="0" w:before="0" w:line="276" w:lineRule="auto"/>
        <w:rPr>
          <w:rFonts w:ascii="Helvetica Neue" w:cs="Helvetica Neue" w:eastAsia="Helvetica Neue" w:hAnsi="Helvetica Neue"/>
          <w:b w:val="1"/>
          <w:color w:val="000000"/>
          <w:sz w:val="22"/>
          <w:szCs w:val="22"/>
        </w:rPr>
      </w:pPr>
      <w:bookmarkStart w:colFirst="0" w:colLast="0" w:name="_1rhgp96xx4l2" w:id="44"/>
      <w:bookmarkEnd w:id="44"/>
      <w:r w:rsidDel="00000000" w:rsidR="00000000" w:rsidRPr="00000000">
        <w:rPr>
          <w:rFonts w:ascii="Helvetica Neue" w:cs="Helvetica Neue" w:eastAsia="Helvetica Neue" w:hAnsi="Helvetica Neue"/>
          <w:b w:val="1"/>
          <w:color w:val="000000"/>
          <w:sz w:val="22"/>
          <w:szCs w:val="22"/>
          <w:rtl w:val="0"/>
        </w:rPr>
        <w:t xml:space="preserve">Construction:</w:t>
      </w:r>
    </w:p>
    <w:p w:rsidR="00000000" w:rsidDel="00000000" w:rsidP="00000000" w:rsidRDefault="00000000" w:rsidRPr="00000000" w14:paraId="000000D2">
      <w:pPr>
        <w:numPr>
          <w:ilvl w:val="0"/>
          <w:numId w:val="3"/>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Labor shortages:</w:t>
      </w:r>
      <w:r w:rsidDel="00000000" w:rsidR="00000000" w:rsidRPr="00000000">
        <w:rPr>
          <w:rFonts w:ascii="Helvetica Neue" w:cs="Helvetica Neue" w:eastAsia="Helvetica Neue" w:hAnsi="Helvetica Neue"/>
          <w:rtl w:val="0"/>
        </w:rPr>
        <w:t xml:space="preserve"> 80% of construction firms report difficulty finding skilled labor (Associated General Contractors of America, 2023).</w:t>
      </w:r>
    </w:p>
    <w:p w:rsidR="00000000" w:rsidDel="00000000" w:rsidP="00000000" w:rsidRDefault="00000000" w:rsidRPr="00000000" w14:paraId="000000D3">
      <w:pPr>
        <w:numPr>
          <w:ilvl w:val="0"/>
          <w:numId w:val="3"/>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Material price fluctuations:</w:t>
      </w:r>
      <w:r w:rsidDel="00000000" w:rsidR="00000000" w:rsidRPr="00000000">
        <w:rPr>
          <w:rFonts w:ascii="Helvetica Neue" w:cs="Helvetica Neue" w:eastAsia="Helvetica Neue" w:hAnsi="Helvetica Neue"/>
          <w:rtl w:val="0"/>
        </w:rPr>
        <w:t xml:space="preserve"> Material prices have increased by an average of 25% in the past year (ENR, 2023).</w:t>
      </w:r>
    </w:p>
    <w:p w:rsidR="00000000" w:rsidDel="00000000" w:rsidP="00000000" w:rsidRDefault="00000000" w:rsidRPr="00000000" w14:paraId="000000D4">
      <w:pPr>
        <w:numPr>
          <w:ilvl w:val="0"/>
          <w:numId w:val="3"/>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Quality control issues:</w:t>
      </w:r>
      <w:r w:rsidDel="00000000" w:rsidR="00000000" w:rsidRPr="00000000">
        <w:rPr>
          <w:rFonts w:ascii="Helvetica Neue" w:cs="Helvetica Neue" w:eastAsia="Helvetica Neue" w:hAnsi="Helvetica Neue"/>
          <w:rtl w:val="0"/>
        </w:rPr>
        <w:t xml:space="preserve"> Rework due to quality defects costs the construction industry an estimated $177 billion annually (National Institute of Building Sciences, 2022).</w:t>
      </w:r>
    </w:p>
    <w:p w:rsidR="00000000" w:rsidDel="00000000" w:rsidP="00000000" w:rsidRDefault="00000000" w:rsidRPr="00000000" w14:paraId="000000D5">
      <w:pPr>
        <w:numPr>
          <w:ilvl w:val="0"/>
          <w:numId w:val="3"/>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Safety hazards:</w:t>
      </w:r>
      <w:r w:rsidDel="00000000" w:rsidR="00000000" w:rsidRPr="00000000">
        <w:rPr>
          <w:rFonts w:ascii="Helvetica Neue" w:cs="Helvetica Neue" w:eastAsia="Helvetica Neue" w:hAnsi="Helvetica Neue"/>
          <w:rtl w:val="0"/>
        </w:rPr>
        <w:t xml:space="preserve"> Over 200,000 nonfatal injuries occur in the construction industry annually (U.S. Bureau of Labor Statistics, 2022).</w:t>
      </w:r>
    </w:p>
    <w:p w:rsidR="00000000" w:rsidDel="00000000" w:rsidP="00000000" w:rsidRDefault="00000000" w:rsidRPr="00000000" w14:paraId="000000D6">
      <w:pPr>
        <w:pStyle w:val="Heading3"/>
        <w:spacing w:after="0" w:before="0" w:line="276" w:lineRule="auto"/>
        <w:rPr>
          <w:rFonts w:ascii="Helvetica Neue" w:cs="Helvetica Neue" w:eastAsia="Helvetica Neue" w:hAnsi="Helvetica Neue"/>
          <w:b w:val="1"/>
          <w:color w:val="000000"/>
          <w:sz w:val="22"/>
          <w:szCs w:val="22"/>
        </w:rPr>
      </w:pPr>
      <w:bookmarkStart w:colFirst="0" w:colLast="0" w:name="_665es2sfrsj7" w:id="45"/>
      <w:bookmarkEnd w:id="45"/>
      <w:r w:rsidDel="00000000" w:rsidR="00000000" w:rsidRPr="00000000">
        <w:rPr>
          <w:rFonts w:ascii="Helvetica Neue" w:cs="Helvetica Neue" w:eastAsia="Helvetica Neue" w:hAnsi="Helvetica Neue"/>
          <w:b w:val="1"/>
          <w:color w:val="000000"/>
          <w:sz w:val="22"/>
          <w:szCs w:val="22"/>
          <w:rtl w:val="0"/>
        </w:rPr>
        <w:t xml:space="preserve">Post-Construction:</w:t>
      </w:r>
    </w:p>
    <w:p w:rsidR="00000000" w:rsidDel="00000000" w:rsidP="00000000" w:rsidRDefault="00000000" w:rsidRPr="00000000" w14:paraId="000000D7">
      <w:pPr>
        <w:numPr>
          <w:ilvl w:val="0"/>
          <w:numId w:val="25"/>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Budget overruns:</w:t>
      </w:r>
      <w:r w:rsidDel="00000000" w:rsidR="00000000" w:rsidRPr="00000000">
        <w:rPr>
          <w:rFonts w:ascii="Helvetica Neue" w:cs="Helvetica Neue" w:eastAsia="Helvetica Neue" w:hAnsi="Helvetica Neue"/>
          <w:rtl w:val="0"/>
        </w:rPr>
        <w:t xml:space="preserve"> The average construction project experiences a 9% cost overrun (KPMG, 2022).</w:t>
      </w:r>
    </w:p>
    <w:p w:rsidR="00000000" w:rsidDel="00000000" w:rsidP="00000000" w:rsidRDefault="00000000" w:rsidRPr="00000000" w14:paraId="000000D8">
      <w:pPr>
        <w:numPr>
          <w:ilvl w:val="0"/>
          <w:numId w:val="25"/>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Client dissatisfaction:</w:t>
      </w:r>
      <w:r w:rsidDel="00000000" w:rsidR="00000000" w:rsidRPr="00000000">
        <w:rPr>
          <w:rFonts w:ascii="Helvetica Neue" w:cs="Helvetica Neue" w:eastAsia="Helvetica Neue" w:hAnsi="Helvetica Neue"/>
          <w:rtl w:val="0"/>
        </w:rPr>
        <w:t xml:space="preserve"> 30% of clients are dissatisfied with the final outcome of their construction projects (JLL,2023).</w:t>
      </w:r>
    </w:p>
    <w:p w:rsidR="00000000" w:rsidDel="00000000" w:rsidP="00000000" w:rsidRDefault="00000000" w:rsidRPr="00000000" w14:paraId="000000D9">
      <w:pPr>
        <w:pStyle w:val="Heading3"/>
        <w:spacing w:after="0" w:before="0" w:line="276" w:lineRule="auto"/>
        <w:rPr>
          <w:rFonts w:ascii="Helvetica Neue" w:cs="Helvetica Neue" w:eastAsia="Helvetica Neue" w:hAnsi="Helvetica Neue"/>
          <w:color w:val="000000"/>
          <w:sz w:val="22"/>
          <w:szCs w:val="22"/>
        </w:rPr>
      </w:pPr>
      <w:bookmarkStart w:colFirst="0" w:colLast="0" w:name="_ap7ezc15cel" w:id="46"/>
      <w:bookmarkEnd w:id="46"/>
      <w:r w:rsidDel="00000000" w:rsidR="00000000" w:rsidRPr="00000000">
        <w:rPr>
          <w:rtl w:val="0"/>
        </w:rPr>
      </w:r>
    </w:p>
    <w:p w:rsidR="00000000" w:rsidDel="00000000" w:rsidP="00000000" w:rsidRDefault="00000000" w:rsidRPr="00000000" w14:paraId="000000DA">
      <w:pPr>
        <w:pStyle w:val="Heading3"/>
        <w:spacing w:after="0" w:before="0" w:line="276" w:lineRule="auto"/>
        <w:rPr>
          <w:rFonts w:ascii="Helvetica Neue" w:cs="Helvetica Neue" w:eastAsia="Helvetica Neue" w:hAnsi="Helvetica Neue"/>
          <w:b w:val="1"/>
          <w:color w:val="000000"/>
          <w:sz w:val="22"/>
          <w:szCs w:val="22"/>
        </w:rPr>
      </w:pPr>
      <w:bookmarkStart w:colFirst="0" w:colLast="0" w:name="_p1l0mck374ka" w:id="47"/>
      <w:bookmarkEnd w:id="47"/>
      <w:r w:rsidDel="00000000" w:rsidR="00000000" w:rsidRPr="00000000">
        <w:rPr>
          <w:rFonts w:ascii="Helvetica Neue" w:cs="Helvetica Neue" w:eastAsia="Helvetica Neue" w:hAnsi="Helvetica Neue"/>
          <w:b w:val="1"/>
          <w:color w:val="000000"/>
          <w:sz w:val="22"/>
          <w:szCs w:val="22"/>
          <w:rtl w:val="0"/>
        </w:rPr>
        <w:t xml:space="preserve">Additional Considerations:</w:t>
      </w:r>
    </w:p>
    <w:p w:rsidR="00000000" w:rsidDel="00000000" w:rsidP="00000000" w:rsidRDefault="00000000" w:rsidRPr="00000000" w14:paraId="000000DB">
      <w:pPr>
        <w:numPr>
          <w:ilvl w:val="0"/>
          <w:numId w:val="5"/>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Technology adoption:</w:t>
      </w:r>
      <w:r w:rsidDel="00000000" w:rsidR="00000000" w:rsidRPr="00000000">
        <w:rPr>
          <w:rFonts w:ascii="Helvetica Neue" w:cs="Helvetica Neue" w:eastAsia="Helvetica Neue" w:hAnsi="Helvetica Neue"/>
          <w:rtl w:val="0"/>
        </w:rPr>
        <w:t xml:space="preserve"> Only 45% of construction firms use advanced digital technologies (Deloitte, 2022).</w:t>
      </w:r>
    </w:p>
    <w:p w:rsidR="00000000" w:rsidDel="00000000" w:rsidP="00000000" w:rsidRDefault="00000000" w:rsidRPr="00000000" w14:paraId="000000DC">
      <w:pPr>
        <w:numPr>
          <w:ilvl w:val="0"/>
          <w:numId w:val="5"/>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Sustainability concerns:</w:t>
      </w:r>
      <w:r w:rsidDel="00000000" w:rsidR="00000000" w:rsidRPr="00000000">
        <w:rPr>
          <w:rFonts w:ascii="Helvetica Neue" w:cs="Helvetica Neue" w:eastAsia="Helvetica Neue" w:hAnsi="Helvetica Neue"/>
          <w:rtl w:val="0"/>
        </w:rPr>
        <w:t xml:space="preserve"> The construction industry accounts for 39% of global carbon emissions (World Green Building Council, 2022).</w:t>
      </w:r>
    </w:p>
    <w:p w:rsidR="00000000" w:rsidDel="00000000" w:rsidP="00000000" w:rsidRDefault="00000000" w:rsidRPr="00000000" w14:paraId="000000DD">
      <w:pPr>
        <w:spacing w:after="0" w:before="0" w:line="276"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DE">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F">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0">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1">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2">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3">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4">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5">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6">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7">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8">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9">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A">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B">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C">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D">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E">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F">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0">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1">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2">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3">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4">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5">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6">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7">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8">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9">
      <w:pPr>
        <w:pStyle w:val="Heading1"/>
        <w:spacing w:after="0" w:before="0" w:line="276" w:lineRule="auto"/>
        <w:rPr>
          <w:rFonts w:ascii="Helvetica Neue" w:cs="Helvetica Neue" w:eastAsia="Helvetica Neue" w:hAnsi="Helvetica Neue"/>
          <w:b w:val="1"/>
          <w:sz w:val="28"/>
          <w:szCs w:val="28"/>
        </w:rPr>
      </w:pPr>
      <w:bookmarkStart w:colFirst="0" w:colLast="0" w:name="_n2qg3bmv98ao" w:id="48"/>
      <w:bookmarkEnd w:id="48"/>
      <w:r w:rsidDel="00000000" w:rsidR="00000000" w:rsidRPr="00000000">
        <w:rPr>
          <w:rFonts w:ascii="Helvetica Neue" w:cs="Helvetica Neue" w:eastAsia="Helvetica Neue" w:hAnsi="Helvetica Neue"/>
          <w:b w:val="1"/>
          <w:sz w:val="28"/>
          <w:szCs w:val="28"/>
          <w:rtl w:val="0"/>
        </w:rPr>
        <w:t xml:space="preserve">Solution</w:t>
      </w:r>
    </w:p>
    <w:p w:rsidR="00000000" w:rsidDel="00000000" w:rsidP="00000000" w:rsidRDefault="00000000" w:rsidRPr="00000000" w14:paraId="000000FA">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B">
      <w:pPr>
        <w:pStyle w:val="Heading2"/>
        <w:spacing w:after="0" w:before="0" w:line="276" w:lineRule="auto"/>
        <w:rPr>
          <w:rFonts w:ascii="Helvetica Neue" w:cs="Helvetica Neue" w:eastAsia="Helvetica Neue" w:hAnsi="Helvetica Neue"/>
          <w:sz w:val="22"/>
          <w:szCs w:val="22"/>
        </w:rPr>
      </w:pPr>
      <w:bookmarkStart w:colFirst="0" w:colLast="0" w:name="_xe96hz5xi483" w:id="49"/>
      <w:bookmarkEnd w:id="49"/>
      <w:r w:rsidDel="00000000" w:rsidR="00000000" w:rsidRPr="00000000">
        <w:rPr>
          <w:rFonts w:ascii="Helvetica Neue" w:cs="Helvetica Neue" w:eastAsia="Helvetica Neue" w:hAnsi="Helvetica Neue"/>
          <w:sz w:val="22"/>
          <w:szCs w:val="22"/>
          <w:rtl w:val="0"/>
        </w:rPr>
        <w:t xml:space="preserve">Addressing Pain Points </w:t>
      </w:r>
    </w:p>
    <w:p w:rsidR="00000000" w:rsidDel="00000000" w:rsidP="00000000" w:rsidRDefault="00000000" w:rsidRPr="00000000" w14:paraId="000000FC">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AI and blockchain are not silver bullets, they offer promising solutions to several pain points in construction management. </w:t>
      </w:r>
    </w:p>
    <w:p w:rsidR="00000000" w:rsidDel="00000000" w:rsidP="00000000" w:rsidRDefault="00000000" w:rsidRPr="00000000" w14:paraId="000000FD">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E">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Here's how they can be applied:</w:t>
      </w:r>
    </w:p>
    <w:p w:rsidR="00000000" w:rsidDel="00000000" w:rsidP="00000000" w:rsidRDefault="00000000" w:rsidRPr="00000000" w14:paraId="000000FF">
      <w:pPr>
        <w:spacing w:after="0" w:before="0" w:line="276"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100">
      <w:pPr>
        <w:pStyle w:val="Heading3"/>
        <w:spacing w:after="0" w:before="0" w:line="276" w:lineRule="auto"/>
        <w:rPr>
          <w:rFonts w:ascii="Helvetica Neue" w:cs="Helvetica Neue" w:eastAsia="Helvetica Neue" w:hAnsi="Helvetica Neue"/>
          <w:b w:val="1"/>
          <w:color w:val="000000"/>
          <w:sz w:val="22"/>
          <w:szCs w:val="22"/>
        </w:rPr>
      </w:pPr>
      <w:bookmarkStart w:colFirst="0" w:colLast="0" w:name="_o8o6vuwgjgl1" w:id="50"/>
      <w:bookmarkEnd w:id="50"/>
      <w:r w:rsidDel="00000000" w:rsidR="00000000" w:rsidRPr="00000000">
        <w:rPr>
          <w:rFonts w:ascii="Helvetica Neue" w:cs="Helvetica Neue" w:eastAsia="Helvetica Neue" w:hAnsi="Helvetica Neue"/>
          <w:b w:val="1"/>
          <w:color w:val="000000"/>
          <w:sz w:val="22"/>
          <w:szCs w:val="22"/>
          <w:rtl w:val="0"/>
        </w:rPr>
        <w:t xml:space="preserve">Pre-Construction:</w:t>
      </w:r>
    </w:p>
    <w:p w:rsidR="00000000" w:rsidDel="00000000" w:rsidP="00000000" w:rsidRDefault="00000000" w:rsidRPr="00000000" w14:paraId="00000101">
      <w:pPr>
        <w:numPr>
          <w:ilvl w:val="0"/>
          <w:numId w:val="12"/>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Scope creep mitigation:</w:t>
      </w:r>
      <w:r w:rsidDel="00000000" w:rsidR="00000000" w:rsidRPr="00000000">
        <w:rPr>
          <w:rFonts w:ascii="Helvetica Neue" w:cs="Helvetica Neue" w:eastAsia="Helvetica Neue" w:hAnsi="Helvetica Neue"/>
          <w:rtl w:val="0"/>
        </w:rPr>
        <w:t xml:space="preserve"> AI-powered tools can analyze design documents and project history to predict potential scope changes and suggest alternatives before construction begins.</w:t>
      </w:r>
    </w:p>
    <w:p w:rsidR="00000000" w:rsidDel="00000000" w:rsidP="00000000" w:rsidRDefault="00000000" w:rsidRPr="00000000" w14:paraId="00000102">
      <w:pPr>
        <w:numPr>
          <w:ilvl w:val="0"/>
          <w:numId w:val="12"/>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Enhanced cost estimation:</w:t>
      </w:r>
      <w:r w:rsidDel="00000000" w:rsidR="00000000" w:rsidRPr="00000000">
        <w:rPr>
          <w:rFonts w:ascii="Helvetica Neue" w:cs="Helvetica Neue" w:eastAsia="Helvetica Neue" w:hAnsi="Helvetica Neue"/>
          <w:rtl w:val="0"/>
        </w:rPr>
        <w:t xml:space="preserve"> AI algorithms can learn from historical data and real-time market prices to provide more accurate and dynamic cost estimates.</w:t>
      </w:r>
    </w:p>
    <w:p w:rsidR="00000000" w:rsidDel="00000000" w:rsidP="00000000" w:rsidRDefault="00000000" w:rsidRPr="00000000" w14:paraId="00000103">
      <w:pPr>
        <w:numPr>
          <w:ilvl w:val="0"/>
          <w:numId w:val="12"/>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Improved communication and collaboration:</w:t>
      </w:r>
      <w:r w:rsidDel="00000000" w:rsidR="00000000" w:rsidRPr="00000000">
        <w:rPr>
          <w:rFonts w:ascii="Helvetica Neue" w:cs="Helvetica Neue" w:eastAsia="Helvetica Neue" w:hAnsi="Helvetica Neue"/>
          <w:rtl w:val="0"/>
        </w:rPr>
        <w:t xml:space="preserve"> Blockchain-based platforms can provide a secure and transparent single source of truth for all project documents and communication, reducing misinterpretations and delays.</w:t>
      </w:r>
    </w:p>
    <w:p w:rsidR="00000000" w:rsidDel="00000000" w:rsidP="00000000" w:rsidRDefault="00000000" w:rsidRPr="00000000" w14:paraId="00000104">
      <w:pPr>
        <w:pStyle w:val="Heading3"/>
        <w:spacing w:after="0" w:before="0" w:line="276" w:lineRule="auto"/>
        <w:rPr>
          <w:rFonts w:ascii="Helvetica Neue" w:cs="Helvetica Neue" w:eastAsia="Helvetica Neue" w:hAnsi="Helvetica Neue"/>
          <w:color w:val="000000"/>
          <w:sz w:val="22"/>
          <w:szCs w:val="22"/>
        </w:rPr>
      </w:pPr>
      <w:bookmarkStart w:colFirst="0" w:colLast="0" w:name="_7m2txsjzou8y" w:id="51"/>
      <w:bookmarkEnd w:id="51"/>
      <w:r w:rsidDel="00000000" w:rsidR="00000000" w:rsidRPr="00000000">
        <w:rPr>
          <w:rtl w:val="0"/>
        </w:rPr>
      </w:r>
    </w:p>
    <w:p w:rsidR="00000000" w:rsidDel="00000000" w:rsidP="00000000" w:rsidRDefault="00000000" w:rsidRPr="00000000" w14:paraId="00000105">
      <w:pPr>
        <w:pStyle w:val="Heading3"/>
        <w:spacing w:after="0" w:before="0" w:line="276" w:lineRule="auto"/>
        <w:rPr>
          <w:rFonts w:ascii="Helvetica Neue" w:cs="Helvetica Neue" w:eastAsia="Helvetica Neue" w:hAnsi="Helvetica Neue"/>
          <w:b w:val="1"/>
          <w:color w:val="000000"/>
          <w:sz w:val="22"/>
          <w:szCs w:val="22"/>
        </w:rPr>
      </w:pPr>
      <w:bookmarkStart w:colFirst="0" w:colLast="0" w:name="_rreje92nx5mn" w:id="52"/>
      <w:bookmarkEnd w:id="52"/>
      <w:r w:rsidDel="00000000" w:rsidR="00000000" w:rsidRPr="00000000">
        <w:rPr>
          <w:rFonts w:ascii="Helvetica Neue" w:cs="Helvetica Neue" w:eastAsia="Helvetica Neue" w:hAnsi="Helvetica Neue"/>
          <w:b w:val="1"/>
          <w:color w:val="000000"/>
          <w:sz w:val="22"/>
          <w:szCs w:val="22"/>
          <w:rtl w:val="0"/>
        </w:rPr>
        <w:t xml:space="preserve">Construction:</w:t>
      </w:r>
    </w:p>
    <w:p w:rsidR="00000000" w:rsidDel="00000000" w:rsidP="00000000" w:rsidRDefault="00000000" w:rsidRPr="00000000" w14:paraId="00000106">
      <w:pPr>
        <w:numPr>
          <w:ilvl w:val="0"/>
          <w:numId w:val="20"/>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Labor shortage solutions:</w:t>
      </w:r>
      <w:r w:rsidDel="00000000" w:rsidR="00000000" w:rsidRPr="00000000">
        <w:rPr>
          <w:rFonts w:ascii="Helvetica Neue" w:cs="Helvetica Neue" w:eastAsia="Helvetica Neue" w:hAnsi="Helvetica Neue"/>
          <w:rtl w:val="0"/>
        </w:rPr>
        <w:t xml:space="preserve"> AI-powered recruitment tools can match project requirements with skilled labor pools, and robotics and automation can supplement human workers for specific tasks.</w:t>
      </w:r>
    </w:p>
    <w:p w:rsidR="00000000" w:rsidDel="00000000" w:rsidP="00000000" w:rsidRDefault="00000000" w:rsidRPr="00000000" w14:paraId="00000107">
      <w:pPr>
        <w:numPr>
          <w:ilvl w:val="0"/>
          <w:numId w:val="20"/>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Material supply chain optimization:</w:t>
      </w:r>
      <w:r w:rsidDel="00000000" w:rsidR="00000000" w:rsidRPr="00000000">
        <w:rPr>
          <w:rFonts w:ascii="Helvetica Neue" w:cs="Helvetica Neue" w:eastAsia="Helvetica Neue" w:hAnsi="Helvetica Neue"/>
          <w:rtl w:val="0"/>
        </w:rPr>
        <w:t xml:space="preserve"> Blockchain-based platforms can track and verify material provenance, ensuring ethical sourcing and preventing delays due to counterfeit or unavailable materials.</w:t>
      </w:r>
    </w:p>
    <w:p w:rsidR="00000000" w:rsidDel="00000000" w:rsidP="00000000" w:rsidRDefault="00000000" w:rsidRPr="00000000" w14:paraId="00000108">
      <w:pPr>
        <w:numPr>
          <w:ilvl w:val="0"/>
          <w:numId w:val="20"/>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Predictive maintenance and quality control:</w:t>
      </w:r>
      <w:r w:rsidDel="00000000" w:rsidR="00000000" w:rsidRPr="00000000">
        <w:rPr>
          <w:rFonts w:ascii="Helvetica Neue" w:cs="Helvetica Neue" w:eastAsia="Helvetica Neue" w:hAnsi="Helvetica Neue"/>
          <w:rtl w:val="0"/>
        </w:rPr>
        <w:t xml:space="preserve"> AI can analyze sensor data from equipment and structures to predict maintenance needs and identify potential defects before they cause significant issues.</w:t>
      </w:r>
    </w:p>
    <w:p w:rsidR="00000000" w:rsidDel="00000000" w:rsidP="00000000" w:rsidRDefault="00000000" w:rsidRPr="00000000" w14:paraId="00000109">
      <w:pPr>
        <w:numPr>
          <w:ilvl w:val="0"/>
          <w:numId w:val="20"/>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Enhanced safety measures:</w:t>
      </w:r>
      <w:r w:rsidDel="00000000" w:rsidR="00000000" w:rsidRPr="00000000">
        <w:rPr>
          <w:rFonts w:ascii="Helvetica Neue" w:cs="Helvetica Neue" w:eastAsia="Helvetica Neue" w:hAnsi="Helvetica Neue"/>
          <w:rtl w:val="0"/>
        </w:rPr>
        <w:t xml:space="preserve"> Wearables and AI-powered safety monitoring systems can detect risky behavior and alert workers of potential hazards, reducing accident rates.</w:t>
      </w:r>
    </w:p>
    <w:p w:rsidR="00000000" w:rsidDel="00000000" w:rsidP="00000000" w:rsidRDefault="00000000" w:rsidRPr="00000000" w14:paraId="0000010A">
      <w:pPr>
        <w:pStyle w:val="Heading3"/>
        <w:spacing w:after="0" w:before="0" w:line="276" w:lineRule="auto"/>
        <w:rPr>
          <w:rFonts w:ascii="Helvetica Neue" w:cs="Helvetica Neue" w:eastAsia="Helvetica Neue" w:hAnsi="Helvetica Neue"/>
          <w:color w:val="000000"/>
          <w:sz w:val="22"/>
          <w:szCs w:val="22"/>
        </w:rPr>
      </w:pPr>
      <w:bookmarkStart w:colFirst="0" w:colLast="0" w:name="_idllnlplzy7z" w:id="53"/>
      <w:bookmarkEnd w:id="53"/>
      <w:r w:rsidDel="00000000" w:rsidR="00000000" w:rsidRPr="00000000">
        <w:rPr>
          <w:rtl w:val="0"/>
        </w:rPr>
      </w:r>
    </w:p>
    <w:p w:rsidR="00000000" w:rsidDel="00000000" w:rsidP="00000000" w:rsidRDefault="00000000" w:rsidRPr="00000000" w14:paraId="0000010B">
      <w:pPr>
        <w:pStyle w:val="Heading3"/>
        <w:spacing w:after="0" w:before="0" w:line="276" w:lineRule="auto"/>
        <w:rPr>
          <w:rFonts w:ascii="Helvetica Neue" w:cs="Helvetica Neue" w:eastAsia="Helvetica Neue" w:hAnsi="Helvetica Neue"/>
          <w:b w:val="1"/>
          <w:color w:val="000000"/>
          <w:sz w:val="22"/>
          <w:szCs w:val="22"/>
        </w:rPr>
      </w:pPr>
      <w:bookmarkStart w:colFirst="0" w:colLast="0" w:name="_cu42voa1hmsd" w:id="54"/>
      <w:bookmarkEnd w:id="54"/>
      <w:r w:rsidDel="00000000" w:rsidR="00000000" w:rsidRPr="00000000">
        <w:rPr>
          <w:rFonts w:ascii="Helvetica Neue" w:cs="Helvetica Neue" w:eastAsia="Helvetica Neue" w:hAnsi="Helvetica Neue"/>
          <w:b w:val="1"/>
          <w:color w:val="000000"/>
          <w:sz w:val="22"/>
          <w:szCs w:val="22"/>
          <w:rtl w:val="0"/>
        </w:rPr>
        <w:t xml:space="preserve">Post-Construction:</w:t>
      </w:r>
    </w:p>
    <w:p w:rsidR="00000000" w:rsidDel="00000000" w:rsidP="00000000" w:rsidRDefault="00000000" w:rsidRPr="00000000" w14:paraId="0000010C">
      <w:pPr>
        <w:numPr>
          <w:ilvl w:val="0"/>
          <w:numId w:val="29"/>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Streamlined warranty claims and defect management:</w:t>
      </w:r>
      <w:r w:rsidDel="00000000" w:rsidR="00000000" w:rsidRPr="00000000">
        <w:rPr>
          <w:rFonts w:ascii="Helvetica Neue" w:cs="Helvetica Neue" w:eastAsia="Helvetica Neue" w:hAnsi="Helvetica Neue"/>
          <w:rtl w:val="0"/>
        </w:rPr>
        <w:t xml:space="preserve"> Blockchain can track ownership and maintenance history, streamlining warranty claims and simplifying defect resolution processes.</w:t>
      </w:r>
    </w:p>
    <w:p w:rsidR="00000000" w:rsidDel="00000000" w:rsidP="00000000" w:rsidRDefault="00000000" w:rsidRPr="00000000" w14:paraId="0000010D">
      <w:pPr>
        <w:numPr>
          <w:ilvl w:val="0"/>
          <w:numId w:val="29"/>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Improved handover and facility management:</w:t>
      </w:r>
      <w:r w:rsidDel="00000000" w:rsidR="00000000" w:rsidRPr="00000000">
        <w:rPr>
          <w:rFonts w:ascii="Helvetica Neue" w:cs="Helvetica Neue" w:eastAsia="Helvetica Neue" w:hAnsi="Helvetica Neue"/>
          <w:rtl w:val="0"/>
        </w:rPr>
        <w:t xml:space="preserve"> AI-powered sensors and data analytics can optimize building operations and energy consumption, leading to long-term cost savings and improved sustainability.</w:t>
      </w:r>
    </w:p>
    <w:p w:rsidR="00000000" w:rsidDel="00000000" w:rsidP="00000000" w:rsidRDefault="00000000" w:rsidRPr="00000000" w14:paraId="0000010E">
      <w:pPr>
        <w:numPr>
          <w:ilvl w:val="0"/>
          <w:numId w:val="29"/>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Enhanced project performance analysis:</w:t>
      </w:r>
      <w:r w:rsidDel="00000000" w:rsidR="00000000" w:rsidRPr="00000000">
        <w:rPr>
          <w:rFonts w:ascii="Helvetica Neue" w:cs="Helvetica Neue" w:eastAsia="Helvetica Neue" w:hAnsi="Helvetica Neue"/>
          <w:rtl w:val="0"/>
        </w:rPr>
        <w:t xml:space="preserve"> Combining construction data with AI analysis can provide valuable insights for future project planning and decision-making, improving overall efficiency and effectiveness.</w:t>
      </w:r>
    </w:p>
    <w:p w:rsidR="00000000" w:rsidDel="00000000" w:rsidP="00000000" w:rsidRDefault="00000000" w:rsidRPr="00000000" w14:paraId="0000010F">
      <w:pPr>
        <w:spacing w:after="0" w:before="0" w:line="276" w:lineRule="auto"/>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0">
      <w:pPr>
        <w:pStyle w:val="Heading2"/>
        <w:spacing w:after="0" w:before="0" w:line="276" w:lineRule="auto"/>
        <w:rPr>
          <w:rFonts w:ascii="Helvetica Neue" w:cs="Helvetica Neue" w:eastAsia="Helvetica Neue" w:hAnsi="Helvetica Neue"/>
          <w:b w:val="1"/>
          <w:sz w:val="22"/>
          <w:szCs w:val="22"/>
        </w:rPr>
      </w:pPr>
      <w:bookmarkStart w:colFirst="0" w:colLast="0" w:name="_spb7ob61c51a" w:id="55"/>
      <w:bookmarkEnd w:id="55"/>
      <w:r w:rsidDel="00000000" w:rsidR="00000000" w:rsidRPr="00000000">
        <w:rPr>
          <w:rFonts w:ascii="Helvetica Neue" w:cs="Helvetica Neue" w:eastAsia="Helvetica Neue" w:hAnsi="Helvetica Neue"/>
          <w:b w:val="1"/>
          <w:sz w:val="22"/>
          <w:szCs w:val="22"/>
          <w:rtl w:val="0"/>
        </w:rPr>
        <w:t xml:space="preserve">Summary Table</w:t>
      </w:r>
    </w:p>
    <w:tbl>
      <w:tblPr>
        <w:tblStyle w:val="Table1"/>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5850"/>
        <w:tblGridChange w:id="0">
          <w:tblGrid>
            <w:gridCol w:w="3345"/>
            <w:gridCol w:w="5850"/>
          </w:tblGrid>
        </w:tblGridChange>
      </w:tblGrid>
      <w:tr>
        <w:trPr>
          <w:cantSplit w:val="0"/>
          <w:trHeight w:val="50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1">
            <w:pPr>
              <w:spacing w:after="0" w:before="0" w:line="276"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Pain Point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12">
            <w:pPr>
              <w:spacing w:after="0" w:before="0" w:line="276"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AI and Blockchain Solutions</w:t>
            </w:r>
            <w:r w:rsidDel="00000000" w:rsidR="00000000" w:rsidRPr="00000000">
              <w:rPr>
                <w:rtl w:val="0"/>
              </w:rPr>
            </w:r>
          </w:p>
        </w:tc>
      </w:tr>
      <w:tr>
        <w:trPr>
          <w:cantSplit w:val="0"/>
          <w:trHeight w:val="77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3">
            <w:pPr>
              <w:numPr>
                <w:ilvl w:val="0"/>
                <w:numId w:val="1"/>
              </w:numPr>
              <w:spacing w:after="0" w:before="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Scope creep</w:t>
            </w:r>
          </w:p>
        </w:tc>
        <w:tc>
          <w:tcPr>
            <w:tcMar>
              <w:top w:w="100.0" w:type="dxa"/>
              <w:left w:w="100.0" w:type="dxa"/>
              <w:bottom w:w="100.0" w:type="dxa"/>
              <w:right w:w="100.0" w:type="dxa"/>
            </w:tcMar>
            <w:vAlign w:val="top"/>
          </w:tcPr>
          <w:p w:rsidR="00000000" w:rsidDel="00000000" w:rsidP="00000000" w:rsidRDefault="00000000" w:rsidRPr="00000000" w14:paraId="00000114">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AI-powered tools to predict potential scope changes and suggest alternatives</w:t>
            </w:r>
          </w:p>
        </w:tc>
      </w:tr>
      <w:tr>
        <w:trPr>
          <w:cantSplit w:val="0"/>
          <w:trHeight w:val="77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5">
            <w:pPr>
              <w:numPr>
                <w:ilvl w:val="0"/>
                <w:numId w:val="1"/>
              </w:numPr>
              <w:spacing w:after="0" w:before="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Inaccurate cost estimates</w:t>
            </w:r>
          </w:p>
        </w:tc>
        <w:tc>
          <w:tcPr>
            <w:tcMar>
              <w:top w:w="100.0" w:type="dxa"/>
              <w:left w:w="100.0" w:type="dxa"/>
              <w:bottom w:w="100.0" w:type="dxa"/>
              <w:right w:w="100.0" w:type="dxa"/>
            </w:tcMar>
            <w:vAlign w:val="top"/>
          </w:tcPr>
          <w:p w:rsidR="00000000" w:rsidDel="00000000" w:rsidP="00000000" w:rsidRDefault="00000000" w:rsidRPr="00000000" w14:paraId="00000116">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AI algorithms to provide more accurate and dynamic cost estimates</w:t>
            </w:r>
          </w:p>
        </w:tc>
      </w:tr>
      <w:tr>
        <w:trPr>
          <w:cantSplit w:val="0"/>
          <w:trHeight w:val="77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7">
            <w:pPr>
              <w:numPr>
                <w:ilvl w:val="0"/>
                <w:numId w:val="1"/>
              </w:numPr>
              <w:spacing w:after="0" w:before="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Communication gaps</w:t>
            </w:r>
          </w:p>
        </w:tc>
        <w:tc>
          <w:tcPr>
            <w:tcMar>
              <w:top w:w="100.0" w:type="dxa"/>
              <w:left w:w="100.0" w:type="dxa"/>
              <w:bottom w:w="100.0" w:type="dxa"/>
              <w:right w:w="100.0" w:type="dxa"/>
            </w:tcMar>
            <w:vAlign w:val="top"/>
          </w:tcPr>
          <w:p w:rsidR="00000000" w:rsidDel="00000000" w:rsidP="00000000" w:rsidRDefault="00000000" w:rsidRPr="00000000" w14:paraId="00000118">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Blockchain-based platforms to create a secure and transparent communication channel</w:t>
            </w:r>
          </w:p>
        </w:tc>
      </w:tr>
      <w:tr>
        <w:trPr>
          <w:cantSplit w:val="0"/>
          <w:trHeight w:val="5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9">
            <w:pPr>
              <w:numPr>
                <w:ilvl w:val="0"/>
                <w:numId w:val="1"/>
              </w:numPr>
              <w:spacing w:after="0" w:before="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Labor shortages</w:t>
            </w:r>
          </w:p>
        </w:tc>
        <w:tc>
          <w:tcPr>
            <w:tcMar>
              <w:top w:w="100.0" w:type="dxa"/>
              <w:left w:w="100.0" w:type="dxa"/>
              <w:bottom w:w="100.0" w:type="dxa"/>
              <w:right w:w="100.0" w:type="dxa"/>
            </w:tcMar>
            <w:vAlign w:val="top"/>
          </w:tcPr>
          <w:p w:rsidR="00000000" w:rsidDel="00000000" w:rsidP="00000000" w:rsidRDefault="00000000" w:rsidRPr="00000000" w14:paraId="0000011A">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AI-powered recruitment tools to match workers with projects</w:t>
            </w:r>
          </w:p>
        </w:tc>
      </w:tr>
      <w:tr>
        <w:trPr>
          <w:cantSplit w:val="0"/>
          <w:trHeight w:val="77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B">
            <w:pPr>
              <w:numPr>
                <w:ilvl w:val="0"/>
                <w:numId w:val="1"/>
              </w:numPr>
              <w:spacing w:after="0" w:before="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Material availability and price fluctuations</w:t>
            </w:r>
          </w:p>
        </w:tc>
        <w:tc>
          <w:tcPr>
            <w:tcMar>
              <w:top w:w="100.0" w:type="dxa"/>
              <w:left w:w="100.0" w:type="dxa"/>
              <w:bottom w:w="100.0" w:type="dxa"/>
              <w:right w:w="100.0" w:type="dxa"/>
            </w:tcMar>
            <w:vAlign w:val="top"/>
          </w:tcPr>
          <w:p w:rsidR="00000000" w:rsidDel="00000000" w:rsidP="00000000" w:rsidRDefault="00000000" w:rsidRPr="00000000" w14:paraId="0000011C">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Blockchain-based platforms to track material provenance and ensure ethical sourcing</w:t>
            </w:r>
          </w:p>
        </w:tc>
      </w:tr>
      <w:tr>
        <w:trPr>
          <w:cantSplit w:val="0"/>
          <w:trHeight w:val="77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D">
            <w:pPr>
              <w:numPr>
                <w:ilvl w:val="0"/>
                <w:numId w:val="1"/>
              </w:numPr>
              <w:spacing w:after="0" w:before="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Quality control issues</w:t>
            </w:r>
          </w:p>
        </w:tc>
        <w:tc>
          <w:tcPr>
            <w:tcMar>
              <w:top w:w="100.0" w:type="dxa"/>
              <w:left w:w="100.0" w:type="dxa"/>
              <w:bottom w:w="100.0" w:type="dxa"/>
              <w:right w:w="100.0" w:type="dxa"/>
            </w:tcMar>
            <w:vAlign w:val="top"/>
          </w:tcPr>
          <w:p w:rsidR="00000000" w:rsidDel="00000000" w:rsidP="00000000" w:rsidRDefault="00000000" w:rsidRPr="00000000" w14:paraId="0000011E">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AI-powered tools to analyze sensor data and predict maintenance needs</w:t>
            </w:r>
          </w:p>
        </w:tc>
      </w:tr>
      <w:tr>
        <w:trPr>
          <w:cantSplit w:val="0"/>
          <w:trHeight w:val="77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F">
            <w:pPr>
              <w:numPr>
                <w:ilvl w:val="0"/>
                <w:numId w:val="1"/>
              </w:numPr>
              <w:spacing w:after="0" w:before="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Safety hazards</w:t>
            </w:r>
          </w:p>
        </w:tc>
        <w:tc>
          <w:tcPr>
            <w:tcMar>
              <w:top w:w="100.0" w:type="dxa"/>
              <w:left w:w="100.0" w:type="dxa"/>
              <w:bottom w:w="100.0" w:type="dxa"/>
              <w:right w:w="100.0" w:type="dxa"/>
            </w:tcMar>
            <w:vAlign w:val="top"/>
          </w:tcPr>
          <w:p w:rsidR="00000000" w:rsidDel="00000000" w:rsidP="00000000" w:rsidRDefault="00000000" w:rsidRPr="00000000" w14:paraId="00000120">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AI-powered safety monitoring systems to detect risky behavior and alert workers</w:t>
            </w:r>
          </w:p>
        </w:tc>
      </w:tr>
      <w:tr>
        <w:trPr>
          <w:cantSplit w:val="0"/>
          <w:trHeight w:val="77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1">
            <w:pPr>
              <w:numPr>
                <w:ilvl w:val="0"/>
                <w:numId w:val="1"/>
              </w:numPr>
              <w:spacing w:after="0" w:before="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Delays in permitting and inspections</w:t>
            </w:r>
          </w:p>
        </w:tc>
        <w:tc>
          <w:tcPr>
            <w:tcMar>
              <w:top w:w="100.0" w:type="dxa"/>
              <w:left w:w="100.0" w:type="dxa"/>
              <w:bottom w:w="100.0" w:type="dxa"/>
              <w:right w:w="100.0" w:type="dxa"/>
            </w:tcMar>
            <w:vAlign w:val="top"/>
          </w:tcPr>
          <w:p w:rsidR="00000000" w:rsidDel="00000000" w:rsidP="00000000" w:rsidRDefault="00000000" w:rsidRPr="00000000" w14:paraId="00000122">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Blockchain-based platforms to streamline permit applications and approvals</w:t>
            </w:r>
          </w:p>
        </w:tc>
      </w:tr>
      <w:tr>
        <w:trPr>
          <w:cantSplit w:val="0"/>
          <w:trHeight w:val="77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3">
            <w:pPr>
              <w:numPr>
                <w:ilvl w:val="0"/>
                <w:numId w:val="1"/>
              </w:numPr>
              <w:spacing w:after="0" w:before="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Budget overruns</w:t>
            </w:r>
          </w:p>
        </w:tc>
        <w:tc>
          <w:tcPr>
            <w:tcMar>
              <w:top w:w="100.0" w:type="dxa"/>
              <w:left w:w="100.0" w:type="dxa"/>
              <w:bottom w:w="100.0" w:type="dxa"/>
              <w:right w:w="100.0" w:type="dxa"/>
            </w:tcMar>
            <w:vAlign w:val="top"/>
          </w:tcPr>
          <w:p w:rsidR="00000000" w:rsidDel="00000000" w:rsidP="00000000" w:rsidRDefault="00000000" w:rsidRPr="00000000" w14:paraId="00000124">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AI-powered tools to track project costs and identify potential overruns</w:t>
            </w:r>
          </w:p>
        </w:tc>
      </w:tr>
      <w:tr>
        <w:trPr>
          <w:cantSplit w:val="0"/>
          <w:trHeight w:val="77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5">
            <w:pPr>
              <w:numPr>
                <w:ilvl w:val="0"/>
                <w:numId w:val="1"/>
              </w:numPr>
              <w:spacing w:after="0" w:before="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Client dissatisfaction</w:t>
            </w:r>
          </w:p>
        </w:tc>
        <w:tc>
          <w:tcPr>
            <w:tcMar>
              <w:top w:w="100.0" w:type="dxa"/>
              <w:left w:w="100.0" w:type="dxa"/>
              <w:bottom w:w="100.0" w:type="dxa"/>
              <w:right w:w="100.0" w:type="dxa"/>
            </w:tcMar>
            <w:vAlign w:val="top"/>
          </w:tcPr>
          <w:p w:rsidR="00000000" w:rsidDel="00000000" w:rsidP="00000000" w:rsidRDefault="00000000" w:rsidRPr="00000000" w14:paraId="00000126">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AI-powered tools to gather client feedback and improve project outcomes</w:t>
            </w:r>
          </w:p>
        </w:tc>
      </w:tr>
      <w:tr>
        <w:trPr>
          <w:cantSplit w:val="0"/>
          <w:trHeight w:val="77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7">
            <w:pPr>
              <w:numPr>
                <w:ilvl w:val="0"/>
                <w:numId w:val="1"/>
              </w:numPr>
              <w:spacing w:after="0" w:before="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Lack of industry-wide standards</w:t>
            </w:r>
          </w:p>
        </w:tc>
        <w:tc>
          <w:tcPr>
            <w:tcMar>
              <w:top w:w="100.0" w:type="dxa"/>
              <w:left w:w="100.0" w:type="dxa"/>
              <w:bottom w:w="100.0" w:type="dxa"/>
              <w:right w:w="100.0" w:type="dxa"/>
            </w:tcMar>
            <w:vAlign w:val="top"/>
          </w:tcPr>
          <w:p w:rsidR="00000000" w:rsidDel="00000000" w:rsidP="00000000" w:rsidRDefault="00000000" w:rsidRPr="00000000" w14:paraId="00000128">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Collaboration between industry stakeholders to develop common standards for AI and blockchain applications</w:t>
            </w:r>
          </w:p>
        </w:tc>
      </w:tr>
    </w:tbl>
    <w:p w:rsidR="00000000" w:rsidDel="00000000" w:rsidP="00000000" w:rsidRDefault="00000000" w:rsidRPr="00000000" w14:paraId="00000129">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A">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B">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C">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D">
      <w:pPr>
        <w:pStyle w:val="Heading1"/>
        <w:spacing w:after="0" w:before="0" w:line="276" w:lineRule="auto"/>
        <w:rPr>
          <w:rFonts w:ascii="Helvetica Neue" w:cs="Helvetica Neue" w:eastAsia="Helvetica Neue" w:hAnsi="Helvetica Neue"/>
          <w:b w:val="1"/>
          <w:sz w:val="28"/>
          <w:szCs w:val="28"/>
        </w:rPr>
      </w:pPr>
      <w:bookmarkStart w:colFirst="0" w:colLast="0" w:name="_mhh3f1fo7mpa" w:id="56"/>
      <w:bookmarkEnd w:id="56"/>
      <w:r w:rsidDel="00000000" w:rsidR="00000000" w:rsidRPr="00000000">
        <w:rPr>
          <w:rFonts w:ascii="Helvetica Neue" w:cs="Helvetica Neue" w:eastAsia="Helvetica Neue" w:hAnsi="Helvetica Neue"/>
          <w:b w:val="1"/>
          <w:sz w:val="28"/>
          <w:szCs w:val="28"/>
          <w:rtl w:val="0"/>
        </w:rPr>
        <w:t xml:space="preserve">Implementation Plan</w:t>
      </w:r>
    </w:p>
    <w:p w:rsidR="00000000" w:rsidDel="00000000" w:rsidP="00000000" w:rsidRDefault="00000000" w:rsidRPr="00000000" w14:paraId="0000012E">
      <w:pPr>
        <w:pStyle w:val="Heading2"/>
        <w:spacing w:after="0" w:before="0" w:line="276" w:lineRule="auto"/>
        <w:rPr>
          <w:rFonts w:ascii="Helvetica Neue" w:cs="Helvetica Neue" w:eastAsia="Helvetica Neue" w:hAnsi="Helvetica Neue"/>
          <w:sz w:val="22"/>
          <w:szCs w:val="22"/>
        </w:rPr>
      </w:pPr>
      <w:bookmarkStart w:colFirst="0" w:colLast="0" w:name="_w1cvg1fgs7c8" w:id="57"/>
      <w:bookmarkEnd w:id="57"/>
      <w:r w:rsidDel="00000000" w:rsidR="00000000" w:rsidRPr="00000000">
        <w:rPr>
          <w:rtl w:val="0"/>
        </w:rPr>
      </w:r>
    </w:p>
    <w:p w:rsidR="00000000" w:rsidDel="00000000" w:rsidP="00000000" w:rsidRDefault="00000000" w:rsidRPr="00000000" w14:paraId="0000012F">
      <w:pPr>
        <w:pStyle w:val="Heading2"/>
        <w:spacing w:after="0" w:before="0" w:line="276" w:lineRule="auto"/>
        <w:rPr>
          <w:rFonts w:ascii="Helvetica Neue" w:cs="Helvetica Neue" w:eastAsia="Helvetica Neue" w:hAnsi="Helvetica Neue"/>
          <w:b w:val="1"/>
          <w:sz w:val="22"/>
          <w:szCs w:val="22"/>
        </w:rPr>
      </w:pPr>
      <w:bookmarkStart w:colFirst="0" w:colLast="0" w:name="_k6znn89x99g" w:id="58"/>
      <w:bookmarkEnd w:id="58"/>
      <w:r w:rsidDel="00000000" w:rsidR="00000000" w:rsidRPr="00000000">
        <w:rPr>
          <w:rFonts w:ascii="Helvetica Neue" w:cs="Helvetica Neue" w:eastAsia="Helvetica Neue" w:hAnsi="Helvetica Neue"/>
          <w:b w:val="1"/>
          <w:sz w:val="22"/>
          <w:szCs w:val="22"/>
          <w:rtl w:val="0"/>
        </w:rPr>
        <w:t xml:space="preserve">1. Identify Pain Points and Goals:</w:t>
      </w:r>
    </w:p>
    <w:p w:rsidR="00000000" w:rsidDel="00000000" w:rsidP="00000000" w:rsidRDefault="00000000" w:rsidRPr="00000000" w14:paraId="00000130">
      <w:pPr>
        <w:numPr>
          <w:ilvl w:val="0"/>
          <w:numId w:val="21"/>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Analyze current processes to pinpoint specific pain points, such as communication gaps, cost overruns, or supply chain delays.</w:t>
      </w:r>
    </w:p>
    <w:p w:rsidR="00000000" w:rsidDel="00000000" w:rsidP="00000000" w:rsidRDefault="00000000" w:rsidRPr="00000000" w14:paraId="00000131">
      <w:pPr>
        <w:numPr>
          <w:ilvl w:val="0"/>
          <w:numId w:val="21"/>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Set clear goals for the implementation, such as improving efficiency, reducing costs, or enhancing transparency.</w:t>
      </w:r>
    </w:p>
    <w:p w:rsidR="00000000" w:rsidDel="00000000" w:rsidP="00000000" w:rsidRDefault="00000000" w:rsidRPr="00000000" w14:paraId="00000132">
      <w:pPr>
        <w:pStyle w:val="Heading3"/>
        <w:spacing w:after="0" w:before="0" w:line="276" w:lineRule="auto"/>
        <w:rPr>
          <w:rFonts w:ascii="Helvetica Neue" w:cs="Helvetica Neue" w:eastAsia="Helvetica Neue" w:hAnsi="Helvetica Neue"/>
          <w:b w:val="1"/>
          <w:color w:val="000000"/>
          <w:sz w:val="22"/>
          <w:szCs w:val="22"/>
        </w:rPr>
      </w:pPr>
      <w:bookmarkStart w:colFirst="0" w:colLast="0" w:name="_otuvl36l1r8w" w:id="59"/>
      <w:bookmarkEnd w:id="59"/>
      <w:r w:rsidDel="00000000" w:rsidR="00000000" w:rsidRPr="00000000">
        <w:rPr>
          <w:rFonts w:ascii="Helvetica Neue" w:cs="Helvetica Neue" w:eastAsia="Helvetica Neue" w:hAnsi="Helvetica Neue"/>
          <w:b w:val="1"/>
          <w:color w:val="000000"/>
          <w:sz w:val="22"/>
          <w:szCs w:val="22"/>
          <w:rtl w:val="0"/>
        </w:rPr>
        <w:t xml:space="preserve">Example Scenario:</w:t>
      </w:r>
    </w:p>
    <w:p w:rsidR="00000000" w:rsidDel="00000000" w:rsidP="00000000" w:rsidRDefault="00000000" w:rsidRPr="00000000" w14:paraId="00000133">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mid-sized construction company struggles with frequent scope changes and budget overruns. They aim to implement AI and blockchain solutions to improve project predictability and control.</w:t>
      </w:r>
    </w:p>
    <w:p w:rsidR="00000000" w:rsidDel="00000000" w:rsidP="00000000" w:rsidRDefault="00000000" w:rsidRPr="00000000" w14:paraId="00000134">
      <w:pPr>
        <w:pStyle w:val="Heading2"/>
        <w:spacing w:after="0" w:before="0" w:line="276" w:lineRule="auto"/>
        <w:rPr>
          <w:rFonts w:ascii="Helvetica Neue" w:cs="Helvetica Neue" w:eastAsia="Helvetica Neue" w:hAnsi="Helvetica Neue"/>
          <w:sz w:val="22"/>
          <w:szCs w:val="22"/>
        </w:rPr>
      </w:pPr>
      <w:bookmarkStart w:colFirst="0" w:colLast="0" w:name="_ds4ehc6dolv9" w:id="60"/>
      <w:bookmarkEnd w:id="60"/>
      <w:r w:rsidDel="00000000" w:rsidR="00000000" w:rsidRPr="00000000">
        <w:rPr>
          <w:rtl w:val="0"/>
        </w:rPr>
      </w:r>
    </w:p>
    <w:p w:rsidR="00000000" w:rsidDel="00000000" w:rsidP="00000000" w:rsidRDefault="00000000" w:rsidRPr="00000000" w14:paraId="00000135">
      <w:pPr>
        <w:pStyle w:val="Heading2"/>
        <w:spacing w:after="0" w:before="0" w:line="276" w:lineRule="auto"/>
        <w:rPr>
          <w:rFonts w:ascii="Helvetica Neue" w:cs="Helvetica Neue" w:eastAsia="Helvetica Neue" w:hAnsi="Helvetica Neue"/>
          <w:b w:val="1"/>
          <w:sz w:val="22"/>
          <w:szCs w:val="22"/>
        </w:rPr>
      </w:pPr>
      <w:bookmarkStart w:colFirst="0" w:colLast="0" w:name="_afpgt8iw0ye3" w:id="61"/>
      <w:bookmarkEnd w:id="61"/>
      <w:r w:rsidDel="00000000" w:rsidR="00000000" w:rsidRPr="00000000">
        <w:rPr>
          <w:rFonts w:ascii="Helvetica Neue" w:cs="Helvetica Neue" w:eastAsia="Helvetica Neue" w:hAnsi="Helvetica Neue"/>
          <w:b w:val="1"/>
          <w:sz w:val="22"/>
          <w:szCs w:val="22"/>
          <w:rtl w:val="0"/>
        </w:rPr>
        <w:t xml:space="preserve">2. Select Solutions:</w:t>
      </w:r>
    </w:p>
    <w:p w:rsidR="00000000" w:rsidDel="00000000" w:rsidP="00000000" w:rsidRDefault="00000000" w:rsidRPr="00000000" w14:paraId="00000136">
      <w:pPr>
        <w:numPr>
          <w:ilvl w:val="0"/>
          <w:numId w:val="23"/>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Choose AI and blockchain solutions that address the identified pain points and align with company goals.</w:t>
      </w:r>
    </w:p>
    <w:p w:rsidR="00000000" w:rsidDel="00000000" w:rsidP="00000000" w:rsidRDefault="00000000" w:rsidRPr="00000000" w14:paraId="00000137">
      <w:pPr>
        <w:numPr>
          <w:ilvl w:val="0"/>
          <w:numId w:val="23"/>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Consider factors such as ease of integration, cost, scalability, and security.</w:t>
      </w:r>
    </w:p>
    <w:p w:rsidR="00000000" w:rsidDel="00000000" w:rsidP="00000000" w:rsidRDefault="00000000" w:rsidRPr="00000000" w14:paraId="00000138">
      <w:pPr>
        <w:pStyle w:val="Heading3"/>
        <w:spacing w:after="0" w:before="0" w:line="276" w:lineRule="auto"/>
        <w:rPr>
          <w:rFonts w:ascii="Helvetica Neue" w:cs="Helvetica Neue" w:eastAsia="Helvetica Neue" w:hAnsi="Helvetica Neue"/>
          <w:color w:val="000000"/>
          <w:sz w:val="22"/>
          <w:szCs w:val="22"/>
        </w:rPr>
      </w:pPr>
      <w:bookmarkStart w:colFirst="0" w:colLast="0" w:name="_e1q7e5b8gh8w" w:id="62"/>
      <w:bookmarkEnd w:id="62"/>
      <w:r w:rsidDel="00000000" w:rsidR="00000000" w:rsidRPr="00000000">
        <w:rPr>
          <w:rtl w:val="0"/>
        </w:rPr>
      </w:r>
    </w:p>
    <w:p w:rsidR="00000000" w:rsidDel="00000000" w:rsidP="00000000" w:rsidRDefault="00000000" w:rsidRPr="00000000" w14:paraId="00000139">
      <w:pPr>
        <w:pStyle w:val="Heading3"/>
        <w:spacing w:after="0" w:before="0" w:line="276" w:lineRule="auto"/>
        <w:rPr>
          <w:rFonts w:ascii="Helvetica Neue" w:cs="Helvetica Neue" w:eastAsia="Helvetica Neue" w:hAnsi="Helvetica Neue"/>
          <w:b w:val="1"/>
          <w:color w:val="000000"/>
          <w:sz w:val="22"/>
          <w:szCs w:val="22"/>
        </w:rPr>
      </w:pPr>
      <w:bookmarkStart w:colFirst="0" w:colLast="0" w:name="_jy94mk64lr8b" w:id="63"/>
      <w:bookmarkEnd w:id="63"/>
      <w:r w:rsidDel="00000000" w:rsidR="00000000" w:rsidRPr="00000000">
        <w:rPr>
          <w:rFonts w:ascii="Helvetica Neue" w:cs="Helvetica Neue" w:eastAsia="Helvetica Neue" w:hAnsi="Helvetica Neue"/>
          <w:b w:val="1"/>
          <w:color w:val="000000"/>
          <w:sz w:val="22"/>
          <w:szCs w:val="22"/>
          <w:rtl w:val="0"/>
        </w:rPr>
        <w:t xml:space="preserve">Companies:</w:t>
      </w:r>
    </w:p>
    <w:p w:rsidR="00000000" w:rsidDel="00000000" w:rsidP="00000000" w:rsidRDefault="00000000" w:rsidRPr="00000000" w14:paraId="0000013A">
      <w:pPr>
        <w:numPr>
          <w:ilvl w:val="0"/>
          <w:numId w:val="30"/>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Alice Technologies:</w:t>
      </w:r>
      <w:r w:rsidDel="00000000" w:rsidR="00000000" w:rsidRPr="00000000">
        <w:rPr>
          <w:rFonts w:ascii="Helvetica Neue" w:cs="Helvetica Neue" w:eastAsia="Helvetica Neue" w:hAnsi="Helvetica Neue"/>
          <w:rtl w:val="0"/>
        </w:rPr>
        <w:t xml:space="preserve"> AI-powered construction scheduling and optimization.</w:t>
      </w:r>
    </w:p>
    <w:p w:rsidR="00000000" w:rsidDel="00000000" w:rsidP="00000000" w:rsidRDefault="00000000" w:rsidRPr="00000000" w14:paraId="0000013B">
      <w:pPr>
        <w:numPr>
          <w:ilvl w:val="0"/>
          <w:numId w:val="30"/>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PlanGrid:</w:t>
      </w:r>
      <w:r w:rsidDel="00000000" w:rsidR="00000000" w:rsidRPr="00000000">
        <w:rPr>
          <w:rFonts w:ascii="Helvetica Neue" w:cs="Helvetica Neue" w:eastAsia="Helvetica Neue" w:hAnsi="Helvetica Neue"/>
          <w:rtl w:val="0"/>
        </w:rPr>
        <w:t xml:space="preserve"> A cloud-based construction document management platform with blockchain features.</w:t>
      </w:r>
    </w:p>
    <w:p w:rsidR="00000000" w:rsidDel="00000000" w:rsidP="00000000" w:rsidRDefault="00000000" w:rsidRPr="00000000" w14:paraId="0000013C">
      <w:pPr>
        <w:numPr>
          <w:ilvl w:val="0"/>
          <w:numId w:val="30"/>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BuildCoin:</w:t>
      </w:r>
      <w:r w:rsidDel="00000000" w:rsidR="00000000" w:rsidRPr="00000000">
        <w:rPr>
          <w:rFonts w:ascii="Helvetica Neue" w:cs="Helvetica Neue" w:eastAsia="Helvetica Neue" w:hAnsi="Helvetica Neue"/>
          <w:rtl w:val="0"/>
        </w:rPr>
        <w:t xml:space="preserve"> Blockchain-based platform for construction payments and supply chain management.</w:t>
      </w:r>
    </w:p>
    <w:p w:rsidR="00000000" w:rsidDel="00000000" w:rsidP="00000000" w:rsidRDefault="00000000" w:rsidRPr="00000000" w14:paraId="0000013D">
      <w:pPr>
        <w:numPr>
          <w:ilvl w:val="0"/>
          <w:numId w:val="30"/>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BIMCHAIN:</w:t>
      </w:r>
      <w:r w:rsidDel="00000000" w:rsidR="00000000" w:rsidRPr="00000000">
        <w:rPr>
          <w:rFonts w:ascii="Helvetica Neue" w:cs="Helvetica Neue" w:eastAsia="Helvetica Neue" w:hAnsi="Helvetica Neue"/>
          <w:rtl w:val="0"/>
        </w:rPr>
        <w:t xml:space="preserve"> Blockchain-based platform for secure collaboration and data sharing in BIM (Building Information Modeling).</w:t>
      </w:r>
    </w:p>
    <w:p w:rsidR="00000000" w:rsidDel="00000000" w:rsidP="00000000" w:rsidRDefault="00000000" w:rsidRPr="00000000" w14:paraId="0000013E">
      <w:pPr>
        <w:pStyle w:val="Heading2"/>
        <w:spacing w:after="0" w:before="0" w:line="276" w:lineRule="auto"/>
        <w:rPr>
          <w:rFonts w:ascii="Helvetica Neue" w:cs="Helvetica Neue" w:eastAsia="Helvetica Neue" w:hAnsi="Helvetica Neue"/>
          <w:sz w:val="22"/>
          <w:szCs w:val="22"/>
        </w:rPr>
      </w:pPr>
      <w:bookmarkStart w:colFirst="0" w:colLast="0" w:name="_dxa04fz3zz5j" w:id="64"/>
      <w:bookmarkEnd w:id="64"/>
      <w:r w:rsidDel="00000000" w:rsidR="00000000" w:rsidRPr="00000000">
        <w:rPr>
          <w:rtl w:val="0"/>
        </w:rPr>
      </w:r>
    </w:p>
    <w:p w:rsidR="00000000" w:rsidDel="00000000" w:rsidP="00000000" w:rsidRDefault="00000000" w:rsidRPr="00000000" w14:paraId="0000013F">
      <w:pPr>
        <w:pStyle w:val="Heading2"/>
        <w:spacing w:after="0" w:before="0" w:line="276" w:lineRule="auto"/>
        <w:rPr>
          <w:rFonts w:ascii="Helvetica Neue" w:cs="Helvetica Neue" w:eastAsia="Helvetica Neue" w:hAnsi="Helvetica Neue"/>
          <w:b w:val="1"/>
          <w:sz w:val="22"/>
          <w:szCs w:val="22"/>
        </w:rPr>
      </w:pPr>
      <w:bookmarkStart w:colFirst="0" w:colLast="0" w:name="_9rbas2x8z2fg" w:id="65"/>
      <w:bookmarkEnd w:id="65"/>
      <w:r w:rsidDel="00000000" w:rsidR="00000000" w:rsidRPr="00000000">
        <w:rPr>
          <w:rFonts w:ascii="Helvetica Neue" w:cs="Helvetica Neue" w:eastAsia="Helvetica Neue" w:hAnsi="Helvetica Neue"/>
          <w:b w:val="1"/>
          <w:sz w:val="22"/>
          <w:szCs w:val="22"/>
          <w:rtl w:val="0"/>
        </w:rPr>
        <w:t xml:space="preserve">3. Develop Implementation Plan:</w:t>
      </w:r>
    </w:p>
    <w:p w:rsidR="00000000" w:rsidDel="00000000" w:rsidP="00000000" w:rsidRDefault="00000000" w:rsidRPr="00000000" w14:paraId="00000140">
      <w:pPr>
        <w:numPr>
          <w:ilvl w:val="0"/>
          <w:numId w:val="7"/>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Outline a detailed plan, including phases, timelines, resource allocation, and stakeholder roles.</w:t>
      </w:r>
    </w:p>
    <w:p w:rsidR="00000000" w:rsidDel="00000000" w:rsidP="00000000" w:rsidRDefault="00000000" w:rsidRPr="00000000" w14:paraId="00000141">
      <w:pPr>
        <w:numPr>
          <w:ilvl w:val="0"/>
          <w:numId w:val="7"/>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Address potential challenges such as data integration, change management, and training needs.</w:t>
      </w:r>
    </w:p>
    <w:p w:rsidR="00000000" w:rsidDel="00000000" w:rsidP="00000000" w:rsidRDefault="00000000" w:rsidRPr="00000000" w14:paraId="00000142">
      <w:pPr>
        <w:pStyle w:val="Heading2"/>
        <w:spacing w:after="0" w:before="0" w:line="276" w:lineRule="auto"/>
        <w:rPr>
          <w:rFonts w:ascii="Helvetica Neue" w:cs="Helvetica Neue" w:eastAsia="Helvetica Neue" w:hAnsi="Helvetica Neue"/>
          <w:sz w:val="22"/>
          <w:szCs w:val="22"/>
        </w:rPr>
      </w:pPr>
      <w:bookmarkStart w:colFirst="0" w:colLast="0" w:name="_8u3hkzywxk2y" w:id="66"/>
      <w:bookmarkEnd w:id="66"/>
      <w:r w:rsidDel="00000000" w:rsidR="00000000" w:rsidRPr="00000000">
        <w:rPr>
          <w:rtl w:val="0"/>
        </w:rPr>
      </w:r>
    </w:p>
    <w:p w:rsidR="00000000" w:rsidDel="00000000" w:rsidP="00000000" w:rsidRDefault="00000000" w:rsidRPr="00000000" w14:paraId="00000143">
      <w:pPr>
        <w:pStyle w:val="Heading2"/>
        <w:spacing w:after="0" w:before="0" w:line="276" w:lineRule="auto"/>
        <w:rPr>
          <w:rFonts w:ascii="Helvetica Neue" w:cs="Helvetica Neue" w:eastAsia="Helvetica Neue" w:hAnsi="Helvetica Neue"/>
          <w:b w:val="1"/>
          <w:sz w:val="22"/>
          <w:szCs w:val="22"/>
        </w:rPr>
      </w:pPr>
      <w:bookmarkStart w:colFirst="0" w:colLast="0" w:name="_q5c7psb9fcm" w:id="67"/>
      <w:bookmarkEnd w:id="67"/>
      <w:r w:rsidDel="00000000" w:rsidR="00000000" w:rsidRPr="00000000">
        <w:rPr>
          <w:rFonts w:ascii="Helvetica Neue" w:cs="Helvetica Neue" w:eastAsia="Helvetica Neue" w:hAnsi="Helvetica Neue"/>
          <w:b w:val="1"/>
          <w:sz w:val="22"/>
          <w:szCs w:val="22"/>
          <w:rtl w:val="0"/>
        </w:rPr>
        <w:t xml:space="preserve">4. Pilot Projects:</w:t>
      </w:r>
    </w:p>
    <w:p w:rsidR="00000000" w:rsidDel="00000000" w:rsidP="00000000" w:rsidRDefault="00000000" w:rsidRPr="00000000" w14:paraId="00000144">
      <w:pPr>
        <w:numPr>
          <w:ilvl w:val="0"/>
          <w:numId w:val="11"/>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Start with small-scale pilot projects to test the solutions and identify potential issues before full-scale deployment.</w:t>
      </w:r>
    </w:p>
    <w:p w:rsidR="00000000" w:rsidDel="00000000" w:rsidP="00000000" w:rsidRDefault="00000000" w:rsidRPr="00000000" w14:paraId="00000145">
      <w:pPr>
        <w:numPr>
          <w:ilvl w:val="0"/>
          <w:numId w:val="11"/>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Gather feedback from users and stakeholders to refine the implementation approach.</w:t>
      </w:r>
    </w:p>
    <w:p w:rsidR="00000000" w:rsidDel="00000000" w:rsidP="00000000" w:rsidRDefault="00000000" w:rsidRPr="00000000" w14:paraId="00000146">
      <w:pPr>
        <w:pStyle w:val="Heading2"/>
        <w:spacing w:after="0" w:before="0" w:line="276" w:lineRule="auto"/>
        <w:rPr>
          <w:rFonts w:ascii="Helvetica Neue" w:cs="Helvetica Neue" w:eastAsia="Helvetica Neue" w:hAnsi="Helvetica Neue"/>
          <w:sz w:val="22"/>
          <w:szCs w:val="22"/>
        </w:rPr>
      </w:pPr>
      <w:bookmarkStart w:colFirst="0" w:colLast="0" w:name="_pdtrqmj45yq6" w:id="68"/>
      <w:bookmarkEnd w:id="68"/>
      <w:r w:rsidDel="00000000" w:rsidR="00000000" w:rsidRPr="00000000">
        <w:rPr>
          <w:rtl w:val="0"/>
        </w:rPr>
      </w:r>
    </w:p>
    <w:p w:rsidR="00000000" w:rsidDel="00000000" w:rsidP="00000000" w:rsidRDefault="00000000" w:rsidRPr="00000000" w14:paraId="00000147">
      <w:pPr>
        <w:pStyle w:val="Heading2"/>
        <w:spacing w:after="0" w:before="0" w:line="276" w:lineRule="auto"/>
        <w:rPr>
          <w:rFonts w:ascii="Helvetica Neue" w:cs="Helvetica Neue" w:eastAsia="Helvetica Neue" w:hAnsi="Helvetica Neue"/>
          <w:b w:val="1"/>
          <w:sz w:val="22"/>
          <w:szCs w:val="22"/>
        </w:rPr>
      </w:pPr>
      <w:bookmarkStart w:colFirst="0" w:colLast="0" w:name="_thzxdv8m9am" w:id="69"/>
      <w:bookmarkEnd w:id="69"/>
      <w:r w:rsidDel="00000000" w:rsidR="00000000" w:rsidRPr="00000000">
        <w:rPr>
          <w:rFonts w:ascii="Helvetica Neue" w:cs="Helvetica Neue" w:eastAsia="Helvetica Neue" w:hAnsi="Helvetica Neue"/>
          <w:b w:val="1"/>
          <w:sz w:val="22"/>
          <w:szCs w:val="22"/>
          <w:rtl w:val="0"/>
        </w:rPr>
        <w:t xml:space="preserve">5. Secure Stakeholder Buy-In:</w:t>
      </w:r>
    </w:p>
    <w:p w:rsidR="00000000" w:rsidDel="00000000" w:rsidP="00000000" w:rsidRDefault="00000000" w:rsidRPr="00000000" w14:paraId="00000148">
      <w:pPr>
        <w:numPr>
          <w:ilvl w:val="0"/>
          <w:numId w:val="22"/>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Educate employees and partners about the benefits of AI and blockchain, and address any concerns about job security or data privacy.</w:t>
      </w:r>
    </w:p>
    <w:p w:rsidR="00000000" w:rsidDel="00000000" w:rsidP="00000000" w:rsidRDefault="00000000" w:rsidRPr="00000000" w14:paraId="00000149">
      <w:pPr>
        <w:numPr>
          <w:ilvl w:val="0"/>
          <w:numId w:val="22"/>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Gain support from key decision-makers to ensure successful adoption.</w:t>
      </w:r>
    </w:p>
    <w:p w:rsidR="00000000" w:rsidDel="00000000" w:rsidP="00000000" w:rsidRDefault="00000000" w:rsidRPr="00000000" w14:paraId="0000014A">
      <w:pPr>
        <w:pStyle w:val="Heading2"/>
        <w:spacing w:after="0" w:before="0" w:line="276" w:lineRule="auto"/>
        <w:rPr>
          <w:rFonts w:ascii="Helvetica Neue" w:cs="Helvetica Neue" w:eastAsia="Helvetica Neue" w:hAnsi="Helvetica Neue"/>
          <w:sz w:val="22"/>
          <w:szCs w:val="22"/>
        </w:rPr>
      </w:pPr>
      <w:bookmarkStart w:colFirst="0" w:colLast="0" w:name="_b6t30uinxlug" w:id="70"/>
      <w:bookmarkEnd w:id="70"/>
      <w:r w:rsidDel="00000000" w:rsidR="00000000" w:rsidRPr="00000000">
        <w:rPr>
          <w:rtl w:val="0"/>
        </w:rPr>
      </w:r>
    </w:p>
    <w:p w:rsidR="00000000" w:rsidDel="00000000" w:rsidP="00000000" w:rsidRDefault="00000000" w:rsidRPr="00000000" w14:paraId="0000014B">
      <w:pPr>
        <w:pStyle w:val="Heading2"/>
        <w:spacing w:after="0" w:before="0" w:line="276" w:lineRule="auto"/>
        <w:rPr>
          <w:rFonts w:ascii="Helvetica Neue" w:cs="Helvetica Neue" w:eastAsia="Helvetica Neue" w:hAnsi="Helvetica Neue"/>
          <w:b w:val="1"/>
          <w:sz w:val="22"/>
          <w:szCs w:val="22"/>
        </w:rPr>
      </w:pPr>
      <w:bookmarkStart w:colFirst="0" w:colLast="0" w:name="_sgdn2z9nfh1r" w:id="71"/>
      <w:bookmarkEnd w:id="71"/>
      <w:r w:rsidDel="00000000" w:rsidR="00000000" w:rsidRPr="00000000">
        <w:rPr>
          <w:rFonts w:ascii="Helvetica Neue" w:cs="Helvetica Neue" w:eastAsia="Helvetica Neue" w:hAnsi="Helvetica Neue"/>
          <w:b w:val="1"/>
          <w:sz w:val="22"/>
          <w:szCs w:val="22"/>
          <w:rtl w:val="0"/>
        </w:rPr>
        <w:t xml:space="preserve">6. Integrate with Existing Systems:</w:t>
      </w:r>
    </w:p>
    <w:p w:rsidR="00000000" w:rsidDel="00000000" w:rsidP="00000000" w:rsidRDefault="00000000" w:rsidRPr="00000000" w14:paraId="0000014C">
      <w:pPr>
        <w:numPr>
          <w:ilvl w:val="0"/>
          <w:numId w:val="10"/>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Ensure seamless integration of AI and blockchain solutions with existing software and workflows.</w:t>
      </w:r>
    </w:p>
    <w:p w:rsidR="00000000" w:rsidDel="00000000" w:rsidP="00000000" w:rsidRDefault="00000000" w:rsidRPr="00000000" w14:paraId="0000014D">
      <w:pPr>
        <w:numPr>
          <w:ilvl w:val="0"/>
          <w:numId w:val="10"/>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Address data compatibility and security considerations.</w:t>
      </w:r>
    </w:p>
    <w:p w:rsidR="00000000" w:rsidDel="00000000" w:rsidP="00000000" w:rsidRDefault="00000000" w:rsidRPr="00000000" w14:paraId="0000014E">
      <w:pPr>
        <w:pStyle w:val="Heading2"/>
        <w:spacing w:after="0" w:before="0" w:line="276" w:lineRule="auto"/>
        <w:rPr>
          <w:rFonts w:ascii="Helvetica Neue" w:cs="Helvetica Neue" w:eastAsia="Helvetica Neue" w:hAnsi="Helvetica Neue"/>
          <w:sz w:val="22"/>
          <w:szCs w:val="22"/>
        </w:rPr>
      </w:pPr>
      <w:bookmarkStart w:colFirst="0" w:colLast="0" w:name="_8rc0wqk3nrp0" w:id="72"/>
      <w:bookmarkEnd w:id="72"/>
      <w:r w:rsidDel="00000000" w:rsidR="00000000" w:rsidRPr="00000000">
        <w:rPr>
          <w:rtl w:val="0"/>
        </w:rPr>
      </w:r>
    </w:p>
    <w:p w:rsidR="00000000" w:rsidDel="00000000" w:rsidP="00000000" w:rsidRDefault="00000000" w:rsidRPr="00000000" w14:paraId="0000014F">
      <w:pPr>
        <w:pStyle w:val="Heading2"/>
        <w:spacing w:after="0" w:before="0" w:line="276" w:lineRule="auto"/>
        <w:rPr>
          <w:rFonts w:ascii="Helvetica Neue" w:cs="Helvetica Neue" w:eastAsia="Helvetica Neue" w:hAnsi="Helvetica Neue"/>
          <w:b w:val="1"/>
          <w:sz w:val="22"/>
          <w:szCs w:val="22"/>
        </w:rPr>
      </w:pPr>
      <w:bookmarkStart w:colFirst="0" w:colLast="0" w:name="_oel700ykv3y7" w:id="73"/>
      <w:bookmarkEnd w:id="73"/>
      <w:r w:rsidDel="00000000" w:rsidR="00000000" w:rsidRPr="00000000">
        <w:rPr>
          <w:rFonts w:ascii="Helvetica Neue" w:cs="Helvetica Neue" w:eastAsia="Helvetica Neue" w:hAnsi="Helvetica Neue"/>
          <w:b w:val="1"/>
          <w:sz w:val="22"/>
          <w:szCs w:val="22"/>
          <w:rtl w:val="0"/>
        </w:rPr>
        <w:t xml:space="preserve">7. Train and Support Users:</w:t>
      </w:r>
    </w:p>
    <w:p w:rsidR="00000000" w:rsidDel="00000000" w:rsidP="00000000" w:rsidRDefault="00000000" w:rsidRPr="00000000" w14:paraId="00000150">
      <w:pPr>
        <w:numPr>
          <w:ilvl w:val="0"/>
          <w:numId w:val="27"/>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Provide comprehensive training to users on how to use the new technologies effectively.</w:t>
      </w:r>
    </w:p>
    <w:p w:rsidR="00000000" w:rsidDel="00000000" w:rsidP="00000000" w:rsidRDefault="00000000" w:rsidRPr="00000000" w14:paraId="00000151">
      <w:pPr>
        <w:numPr>
          <w:ilvl w:val="0"/>
          <w:numId w:val="27"/>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Offer ongoing support and troubleshooting resources.</w:t>
      </w:r>
    </w:p>
    <w:p w:rsidR="00000000" w:rsidDel="00000000" w:rsidP="00000000" w:rsidRDefault="00000000" w:rsidRPr="00000000" w14:paraId="00000152">
      <w:pPr>
        <w:pStyle w:val="Heading2"/>
        <w:spacing w:after="0" w:before="0" w:line="276" w:lineRule="auto"/>
        <w:rPr>
          <w:rFonts w:ascii="Helvetica Neue" w:cs="Helvetica Neue" w:eastAsia="Helvetica Neue" w:hAnsi="Helvetica Neue"/>
          <w:sz w:val="22"/>
          <w:szCs w:val="22"/>
        </w:rPr>
      </w:pPr>
      <w:bookmarkStart w:colFirst="0" w:colLast="0" w:name="_bkzhcmhgsbc8" w:id="74"/>
      <w:bookmarkEnd w:id="74"/>
      <w:r w:rsidDel="00000000" w:rsidR="00000000" w:rsidRPr="00000000">
        <w:rPr>
          <w:rtl w:val="0"/>
        </w:rPr>
      </w:r>
    </w:p>
    <w:p w:rsidR="00000000" w:rsidDel="00000000" w:rsidP="00000000" w:rsidRDefault="00000000" w:rsidRPr="00000000" w14:paraId="00000153">
      <w:pPr>
        <w:pStyle w:val="Heading2"/>
        <w:spacing w:after="0" w:before="0" w:line="276" w:lineRule="auto"/>
        <w:rPr>
          <w:rFonts w:ascii="Helvetica Neue" w:cs="Helvetica Neue" w:eastAsia="Helvetica Neue" w:hAnsi="Helvetica Neue"/>
          <w:b w:val="1"/>
          <w:sz w:val="22"/>
          <w:szCs w:val="22"/>
        </w:rPr>
      </w:pPr>
      <w:bookmarkStart w:colFirst="0" w:colLast="0" w:name="_rfo2kvquuc9x" w:id="75"/>
      <w:bookmarkEnd w:id="75"/>
      <w:r w:rsidDel="00000000" w:rsidR="00000000" w:rsidRPr="00000000">
        <w:rPr>
          <w:rFonts w:ascii="Helvetica Neue" w:cs="Helvetica Neue" w:eastAsia="Helvetica Neue" w:hAnsi="Helvetica Neue"/>
          <w:b w:val="1"/>
          <w:sz w:val="22"/>
          <w:szCs w:val="22"/>
          <w:rtl w:val="0"/>
        </w:rPr>
        <w:t xml:space="preserve">8. Monitor and Evaluate:</w:t>
      </w:r>
    </w:p>
    <w:p w:rsidR="00000000" w:rsidDel="00000000" w:rsidP="00000000" w:rsidRDefault="00000000" w:rsidRPr="00000000" w14:paraId="00000154">
      <w:pPr>
        <w:numPr>
          <w:ilvl w:val="0"/>
          <w:numId w:val="16"/>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Continuously monitor the performance of the implemented solutions and track progress towards goals.</w:t>
      </w:r>
    </w:p>
    <w:p w:rsidR="00000000" w:rsidDel="00000000" w:rsidP="00000000" w:rsidRDefault="00000000" w:rsidRPr="00000000" w14:paraId="00000155">
      <w:pPr>
        <w:numPr>
          <w:ilvl w:val="0"/>
          <w:numId w:val="16"/>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Gather feedback and data to identify areas for improvement and adapt the implementation strategy as needed.</w:t>
      </w:r>
    </w:p>
    <w:p w:rsidR="00000000" w:rsidDel="00000000" w:rsidP="00000000" w:rsidRDefault="00000000" w:rsidRPr="00000000" w14:paraId="00000156">
      <w:pPr>
        <w:pStyle w:val="Heading2"/>
        <w:spacing w:after="0" w:before="0" w:line="276" w:lineRule="auto"/>
        <w:rPr>
          <w:rFonts w:ascii="Helvetica Neue" w:cs="Helvetica Neue" w:eastAsia="Helvetica Neue" w:hAnsi="Helvetica Neue"/>
          <w:sz w:val="22"/>
          <w:szCs w:val="22"/>
        </w:rPr>
      </w:pPr>
      <w:bookmarkStart w:colFirst="0" w:colLast="0" w:name="_wredm0af72hj" w:id="76"/>
      <w:bookmarkEnd w:id="76"/>
      <w:r w:rsidDel="00000000" w:rsidR="00000000" w:rsidRPr="00000000">
        <w:rPr>
          <w:rtl w:val="0"/>
        </w:rPr>
      </w:r>
    </w:p>
    <w:p w:rsidR="00000000" w:rsidDel="00000000" w:rsidP="00000000" w:rsidRDefault="00000000" w:rsidRPr="00000000" w14:paraId="00000157">
      <w:pPr>
        <w:pStyle w:val="Heading2"/>
        <w:spacing w:after="0" w:before="0" w:line="276" w:lineRule="auto"/>
        <w:rPr>
          <w:rFonts w:ascii="Helvetica Neue" w:cs="Helvetica Neue" w:eastAsia="Helvetica Neue" w:hAnsi="Helvetica Neue"/>
          <w:b w:val="1"/>
          <w:sz w:val="22"/>
          <w:szCs w:val="22"/>
        </w:rPr>
      </w:pPr>
      <w:bookmarkStart w:colFirst="0" w:colLast="0" w:name="_ibpn08ip0275" w:id="77"/>
      <w:bookmarkEnd w:id="77"/>
      <w:r w:rsidDel="00000000" w:rsidR="00000000" w:rsidRPr="00000000">
        <w:rPr>
          <w:rFonts w:ascii="Helvetica Neue" w:cs="Helvetica Neue" w:eastAsia="Helvetica Neue" w:hAnsi="Helvetica Neue"/>
          <w:b w:val="1"/>
          <w:sz w:val="22"/>
          <w:szCs w:val="22"/>
          <w:rtl w:val="0"/>
        </w:rPr>
        <w:t xml:space="preserve">9. Scale and Expand:</w:t>
      </w:r>
    </w:p>
    <w:p w:rsidR="00000000" w:rsidDel="00000000" w:rsidP="00000000" w:rsidRDefault="00000000" w:rsidRPr="00000000" w14:paraId="00000158">
      <w:pPr>
        <w:numPr>
          <w:ilvl w:val="0"/>
          <w:numId w:val="24"/>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Once successful in pilot projects, scale the solutions to larger projects and across different departments.</w:t>
      </w:r>
    </w:p>
    <w:p w:rsidR="00000000" w:rsidDel="00000000" w:rsidP="00000000" w:rsidRDefault="00000000" w:rsidRPr="00000000" w14:paraId="00000159">
      <w:pPr>
        <w:numPr>
          <w:ilvl w:val="0"/>
          <w:numId w:val="24"/>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Explore opportunities to expand the use of AI and blockchain to other areas of the business.</w:t>
      </w:r>
    </w:p>
    <w:p w:rsidR="00000000" w:rsidDel="00000000" w:rsidP="00000000" w:rsidRDefault="00000000" w:rsidRPr="00000000" w14:paraId="0000015A">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B">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C">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D">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E">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F">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0">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1">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2">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3">
      <w:pPr>
        <w:pStyle w:val="Heading1"/>
        <w:spacing w:after="0" w:before="0" w:line="276" w:lineRule="auto"/>
        <w:rPr>
          <w:rFonts w:ascii="Helvetica Neue" w:cs="Helvetica Neue" w:eastAsia="Helvetica Neue" w:hAnsi="Helvetica Neue"/>
          <w:b w:val="1"/>
          <w:sz w:val="22"/>
          <w:szCs w:val="22"/>
        </w:rPr>
      </w:pPr>
      <w:bookmarkStart w:colFirst="0" w:colLast="0" w:name="_82wzy6mfx2tq" w:id="78"/>
      <w:bookmarkEnd w:id="78"/>
      <w:r w:rsidDel="00000000" w:rsidR="00000000" w:rsidRPr="00000000">
        <w:rPr>
          <w:rtl w:val="0"/>
        </w:rPr>
      </w:r>
    </w:p>
    <w:p w:rsidR="00000000" w:rsidDel="00000000" w:rsidP="00000000" w:rsidRDefault="00000000" w:rsidRPr="00000000" w14:paraId="00000164">
      <w:pPr>
        <w:pStyle w:val="Heading1"/>
        <w:spacing w:after="0" w:before="0" w:line="276" w:lineRule="auto"/>
        <w:rPr>
          <w:rFonts w:ascii="Helvetica Neue" w:cs="Helvetica Neue" w:eastAsia="Helvetica Neue" w:hAnsi="Helvetica Neue"/>
          <w:b w:val="1"/>
          <w:sz w:val="22"/>
          <w:szCs w:val="22"/>
        </w:rPr>
      </w:pPr>
      <w:bookmarkStart w:colFirst="0" w:colLast="0" w:name="_am2b6sqg8nmy" w:id="79"/>
      <w:bookmarkEnd w:id="79"/>
      <w:r w:rsidDel="00000000" w:rsidR="00000000" w:rsidRPr="00000000">
        <w:rPr>
          <w:rtl w:val="0"/>
        </w:rPr>
      </w:r>
    </w:p>
    <w:p w:rsidR="00000000" w:rsidDel="00000000" w:rsidP="00000000" w:rsidRDefault="00000000" w:rsidRPr="00000000" w14:paraId="00000165">
      <w:pPr>
        <w:pStyle w:val="Heading1"/>
        <w:spacing w:after="0" w:before="0" w:line="276" w:lineRule="auto"/>
        <w:rPr>
          <w:rFonts w:ascii="Helvetica Neue" w:cs="Helvetica Neue" w:eastAsia="Helvetica Neue" w:hAnsi="Helvetica Neue"/>
          <w:b w:val="1"/>
          <w:sz w:val="22"/>
          <w:szCs w:val="22"/>
        </w:rPr>
      </w:pPr>
      <w:bookmarkStart w:colFirst="0" w:colLast="0" w:name="_cvyx3njttdwx" w:id="80"/>
      <w:bookmarkEnd w:id="80"/>
      <w:r w:rsidDel="00000000" w:rsidR="00000000" w:rsidRPr="00000000">
        <w:rPr>
          <w:rtl w:val="0"/>
        </w:rPr>
      </w:r>
    </w:p>
    <w:p w:rsidR="00000000" w:rsidDel="00000000" w:rsidP="00000000" w:rsidRDefault="00000000" w:rsidRPr="00000000" w14:paraId="00000166">
      <w:pPr>
        <w:pStyle w:val="Heading1"/>
        <w:spacing w:after="0" w:before="0" w:line="276" w:lineRule="auto"/>
        <w:rPr>
          <w:rFonts w:ascii="Helvetica Neue" w:cs="Helvetica Neue" w:eastAsia="Helvetica Neue" w:hAnsi="Helvetica Neue"/>
          <w:b w:val="1"/>
          <w:sz w:val="22"/>
          <w:szCs w:val="22"/>
        </w:rPr>
      </w:pPr>
      <w:bookmarkStart w:colFirst="0" w:colLast="0" w:name="_ulszk39acgth" w:id="81"/>
      <w:bookmarkEnd w:id="81"/>
      <w:r w:rsidDel="00000000" w:rsidR="00000000" w:rsidRPr="00000000">
        <w:rPr>
          <w:rtl w:val="0"/>
        </w:rPr>
      </w:r>
    </w:p>
    <w:p w:rsidR="00000000" w:rsidDel="00000000" w:rsidP="00000000" w:rsidRDefault="00000000" w:rsidRPr="00000000" w14:paraId="00000167">
      <w:pPr>
        <w:pStyle w:val="Heading1"/>
        <w:spacing w:after="0" w:before="0" w:line="276" w:lineRule="auto"/>
        <w:rPr>
          <w:rFonts w:ascii="Helvetica Neue" w:cs="Helvetica Neue" w:eastAsia="Helvetica Neue" w:hAnsi="Helvetica Neue"/>
          <w:b w:val="1"/>
          <w:sz w:val="22"/>
          <w:szCs w:val="22"/>
        </w:rPr>
      </w:pPr>
      <w:bookmarkStart w:colFirst="0" w:colLast="0" w:name="_f0nmh9vqrm8f" w:id="82"/>
      <w:bookmarkEnd w:id="82"/>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1"/>
        <w:spacing w:after="0" w:before="0" w:line="276" w:lineRule="auto"/>
        <w:rPr>
          <w:rFonts w:ascii="Helvetica Neue" w:cs="Helvetica Neue" w:eastAsia="Helvetica Neue" w:hAnsi="Helvetica Neue"/>
          <w:b w:val="1"/>
          <w:sz w:val="28"/>
          <w:szCs w:val="28"/>
        </w:rPr>
      </w:pPr>
      <w:bookmarkStart w:colFirst="0" w:colLast="0" w:name="_xi6vqy4dtq99" w:id="83"/>
      <w:bookmarkEnd w:id="83"/>
      <w:r w:rsidDel="00000000" w:rsidR="00000000" w:rsidRPr="00000000">
        <w:rPr>
          <w:rFonts w:ascii="Helvetica Neue" w:cs="Helvetica Neue" w:eastAsia="Helvetica Neue" w:hAnsi="Helvetica Neue"/>
          <w:b w:val="1"/>
          <w:sz w:val="28"/>
          <w:szCs w:val="28"/>
          <w:rtl w:val="0"/>
        </w:rPr>
        <w:t xml:space="preserve">Challenges</w:t>
      </w:r>
    </w:p>
    <w:p w:rsidR="00000000" w:rsidDel="00000000" w:rsidP="00000000" w:rsidRDefault="00000000" w:rsidRPr="00000000" w14:paraId="0000016A">
      <w:pPr>
        <w:pStyle w:val="Heading2"/>
        <w:spacing w:after="0" w:before="0" w:line="276" w:lineRule="auto"/>
        <w:rPr>
          <w:rFonts w:ascii="Helvetica Neue" w:cs="Helvetica Neue" w:eastAsia="Helvetica Neue" w:hAnsi="Helvetica Neue"/>
          <w:sz w:val="22"/>
          <w:szCs w:val="22"/>
        </w:rPr>
      </w:pPr>
      <w:bookmarkStart w:colFirst="0" w:colLast="0" w:name="_v5o92kia5tbv" w:id="84"/>
      <w:bookmarkEnd w:id="84"/>
      <w:r w:rsidDel="00000000" w:rsidR="00000000" w:rsidRPr="00000000">
        <w:rPr>
          <w:rtl w:val="0"/>
        </w:rPr>
      </w:r>
    </w:p>
    <w:p w:rsidR="00000000" w:rsidDel="00000000" w:rsidP="00000000" w:rsidRDefault="00000000" w:rsidRPr="00000000" w14:paraId="0000016B">
      <w:pPr>
        <w:pStyle w:val="Heading2"/>
        <w:spacing w:after="0" w:before="0" w:line="276" w:lineRule="auto"/>
        <w:rPr>
          <w:rFonts w:ascii="Helvetica Neue" w:cs="Helvetica Neue" w:eastAsia="Helvetica Neue" w:hAnsi="Helvetica Neue"/>
          <w:b w:val="1"/>
          <w:sz w:val="22"/>
          <w:szCs w:val="22"/>
        </w:rPr>
      </w:pPr>
      <w:bookmarkStart w:colFirst="0" w:colLast="0" w:name="_da1kwgzhp0nc" w:id="85"/>
      <w:bookmarkEnd w:id="85"/>
      <w:r w:rsidDel="00000000" w:rsidR="00000000" w:rsidRPr="00000000">
        <w:rPr>
          <w:rFonts w:ascii="Helvetica Neue" w:cs="Helvetica Neue" w:eastAsia="Helvetica Neue" w:hAnsi="Helvetica Neue"/>
          <w:b w:val="1"/>
          <w:sz w:val="22"/>
          <w:szCs w:val="22"/>
          <w:rtl w:val="0"/>
        </w:rPr>
        <w:t xml:space="preserve">Technical Challenges:</w:t>
      </w:r>
    </w:p>
    <w:p w:rsidR="00000000" w:rsidDel="00000000" w:rsidP="00000000" w:rsidRDefault="00000000" w:rsidRPr="00000000" w14:paraId="0000016C">
      <w:pPr>
        <w:numPr>
          <w:ilvl w:val="0"/>
          <w:numId w:val="28"/>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Data integration and interoperability:</w:t>
      </w:r>
      <w:r w:rsidDel="00000000" w:rsidR="00000000" w:rsidRPr="00000000">
        <w:rPr>
          <w:rFonts w:ascii="Helvetica Neue" w:cs="Helvetica Neue" w:eastAsia="Helvetica Neue" w:hAnsi="Helvetica Neue"/>
          <w:rtl w:val="0"/>
        </w:rPr>
        <w:t xml:space="preserve"> Existing construction software systems often lack standardization and compatibility with new technologies.</w:t>
      </w:r>
    </w:p>
    <w:p w:rsidR="00000000" w:rsidDel="00000000" w:rsidP="00000000" w:rsidRDefault="00000000" w:rsidRPr="00000000" w14:paraId="0000016D">
      <w:pPr>
        <w:numPr>
          <w:ilvl w:val="0"/>
          <w:numId w:val="28"/>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Data security and privacy:</w:t>
      </w:r>
      <w:r w:rsidDel="00000000" w:rsidR="00000000" w:rsidRPr="00000000">
        <w:rPr>
          <w:rFonts w:ascii="Helvetica Neue" w:cs="Helvetica Neue" w:eastAsia="Helvetica Neue" w:hAnsi="Helvetica Neue"/>
          <w:rtl w:val="0"/>
        </w:rPr>
        <w:t xml:space="preserve"> Securing sensitive project data on blockchain platforms and ensuring GDPR compliance requires robust cybersecurity measures.</w:t>
      </w:r>
    </w:p>
    <w:p w:rsidR="00000000" w:rsidDel="00000000" w:rsidP="00000000" w:rsidRDefault="00000000" w:rsidRPr="00000000" w14:paraId="0000016E">
      <w:pPr>
        <w:numPr>
          <w:ilvl w:val="0"/>
          <w:numId w:val="28"/>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Lack of skilled workforce:</w:t>
      </w:r>
      <w:r w:rsidDel="00000000" w:rsidR="00000000" w:rsidRPr="00000000">
        <w:rPr>
          <w:rFonts w:ascii="Helvetica Neue" w:cs="Helvetica Neue" w:eastAsia="Helvetica Neue" w:hAnsi="Helvetica Neue"/>
          <w:rtl w:val="0"/>
        </w:rPr>
        <w:t xml:space="preserve"> Implementing and managing AI and blockchain solutions requires personnel with specific technical expertise, which can be scarce in the construction industry.</w:t>
      </w:r>
    </w:p>
    <w:p w:rsidR="00000000" w:rsidDel="00000000" w:rsidP="00000000" w:rsidRDefault="00000000" w:rsidRPr="00000000" w14:paraId="0000016F">
      <w:pPr>
        <w:numPr>
          <w:ilvl w:val="0"/>
          <w:numId w:val="28"/>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High initial investment:</w:t>
      </w:r>
      <w:r w:rsidDel="00000000" w:rsidR="00000000" w:rsidRPr="00000000">
        <w:rPr>
          <w:rFonts w:ascii="Helvetica Neue" w:cs="Helvetica Neue" w:eastAsia="Helvetica Neue" w:hAnsi="Helvetica Neue"/>
          <w:rtl w:val="0"/>
        </w:rPr>
        <w:t xml:space="preserve"> The cost of acquiring and implementing these technologies can be high, deterring smaller companies from adoption.</w:t>
      </w:r>
    </w:p>
    <w:p w:rsidR="00000000" w:rsidDel="00000000" w:rsidP="00000000" w:rsidRDefault="00000000" w:rsidRPr="00000000" w14:paraId="00000170">
      <w:pPr>
        <w:pStyle w:val="Heading2"/>
        <w:spacing w:after="0" w:before="0" w:line="276" w:lineRule="auto"/>
        <w:rPr>
          <w:rFonts w:ascii="Helvetica Neue" w:cs="Helvetica Neue" w:eastAsia="Helvetica Neue" w:hAnsi="Helvetica Neue"/>
          <w:sz w:val="22"/>
          <w:szCs w:val="22"/>
        </w:rPr>
      </w:pPr>
      <w:bookmarkStart w:colFirst="0" w:colLast="0" w:name="_idkjxm3nc0uj" w:id="86"/>
      <w:bookmarkEnd w:id="86"/>
      <w:r w:rsidDel="00000000" w:rsidR="00000000" w:rsidRPr="00000000">
        <w:rPr>
          <w:rtl w:val="0"/>
        </w:rPr>
      </w:r>
    </w:p>
    <w:p w:rsidR="00000000" w:rsidDel="00000000" w:rsidP="00000000" w:rsidRDefault="00000000" w:rsidRPr="00000000" w14:paraId="00000171">
      <w:pPr>
        <w:pStyle w:val="Heading2"/>
        <w:spacing w:after="0" w:before="0" w:line="276" w:lineRule="auto"/>
        <w:rPr>
          <w:rFonts w:ascii="Helvetica Neue" w:cs="Helvetica Neue" w:eastAsia="Helvetica Neue" w:hAnsi="Helvetica Neue"/>
          <w:b w:val="1"/>
          <w:sz w:val="22"/>
          <w:szCs w:val="22"/>
        </w:rPr>
      </w:pPr>
      <w:bookmarkStart w:colFirst="0" w:colLast="0" w:name="_fgj7xyy6c1b4" w:id="87"/>
      <w:bookmarkEnd w:id="87"/>
      <w:r w:rsidDel="00000000" w:rsidR="00000000" w:rsidRPr="00000000">
        <w:rPr>
          <w:rFonts w:ascii="Helvetica Neue" w:cs="Helvetica Neue" w:eastAsia="Helvetica Neue" w:hAnsi="Helvetica Neue"/>
          <w:b w:val="1"/>
          <w:sz w:val="22"/>
          <w:szCs w:val="22"/>
          <w:rtl w:val="0"/>
        </w:rPr>
        <w:t xml:space="preserve">Organizational Challenges:</w:t>
      </w:r>
    </w:p>
    <w:p w:rsidR="00000000" w:rsidDel="00000000" w:rsidP="00000000" w:rsidRDefault="00000000" w:rsidRPr="00000000" w14:paraId="00000172">
      <w:pPr>
        <w:numPr>
          <w:ilvl w:val="0"/>
          <w:numId w:val="8"/>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Resistance to change:</w:t>
      </w:r>
      <w:r w:rsidDel="00000000" w:rsidR="00000000" w:rsidRPr="00000000">
        <w:rPr>
          <w:rFonts w:ascii="Helvetica Neue" w:cs="Helvetica Neue" w:eastAsia="Helvetica Neue" w:hAnsi="Helvetica Neue"/>
          <w:rtl w:val="0"/>
        </w:rPr>
        <w:t xml:space="preserve"> Traditional workflows and ingrained work habits can create resistance to new technologies among some employees.</w:t>
      </w:r>
    </w:p>
    <w:p w:rsidR="00000000" w:rsidDel="00000000" w:rsidP="00000000" w:rsidRDefault="00000000" w:rsidRPr="00000000" w14:paraId="00000173">
      <w:pPr>
        <w:numPr>
          <w:ilvl w:val="0"/>
          <w:numId w:val="8"/>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Lack of awareness and understanding:</w:t>
      </w:r>
      <w:r w:rsidDel="00000000" w:rsidR="00000000" w:rsidRPr="00000000">
        <w:rPr>
          <w:rFonts w:ascii="Helvetica Neue" w:cs="Helvetica Neue" w:eastAsia="Helvetica Neue" w:hAnsi="Helvetica Neue"/>
          <w:rtl w:val="0"/>
        </w:rPr>
        <w:t xml:space="preserve"> Many personnel in the construction industry may not fully understand the capabilities and benefits of AI and blockchain.</w:t>
      </w:r>
    </w:p>
    <w:p w:rsidR="00000000" w:rsidDel="00000000" w:rsidP="00000000" w:rsidRDefault="00000000" w:rsidRPr="00000000" w14:paraId="00000174">
      <w:pPr>
        <w:numPr>
          <w:ilvl w:val="0"/>
          <w:numId w:val="8"/>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Fragmented industry:</w:t>
      </w:r>
      <w:r w:rsidDel="00000000" w:rsidR="00000000" w:rsidRPr="00000000">
        <w:rPr>
          <w:rFonts w:ascii="Helvetica Neue" w:cs="Helvetica Neue" w:eastAsia="Helvetica Neue" w:hAnsi="Helvetica Neue"/>
          <w:rtl w:val="0"/>
        </w:rPr>
        <w:t xml:space="preserve"> Collaboration and information sharing across different stakeholders in the construction ecosystem can be challenging.</w:t>
      </w:r>
    </w:p>
    <w:p w:rsidR="00000000" w:rsidDel="00000000" w:rsidP="00000000" w:rsidRDefault="00000000" w:rsidRPr="00000000" w14:paraId="00000175">
      <w:pPr>
        <w:numPr>
          <w:ilvl w:val="0"/>
          <w:numId w:val="8"/>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Regulatory uncertainty:</w:t>
      </w:r>
      <w:r w:rsidDel="00000000" w:rsidR="00000000" w:rsidRPr="00000000">
        <w:rPr>
          <w:rFonts w:ascii="Helvetica Neue" w:cs="Helvetica Neue" w:eastAsia="Helvetica Neue" w:hAnsi="Helvetica Neue"/>
          <w:rtl w:val="0"/>
        </w:rPr>
        <w:t xml:space="preserve"> Evolving regulations and legal frameworks surrounding AI and blockchain can create uncertainty and hesitation for adoption.</w:t>
      </w:r>
    </w:p>
    <w:p w:rsidR="00000000" w:rsidDel="00000000" w:rsidP="00000000" w:rsidRDefault="00000000" w:rsidRPr="00000000" w14:paraId="00000176">
      <w:pPr>
        <w:pStyle w:val="Heading2"/>
        <w:spacing w:after="0" w:before="0" w:line="276" w:lineRule="auto"/>
        <w:rPr>
          <w:rFonts w:ascii="Helvetica Neue" w:cs="Helvetica Neue" w:eastAsia="Helvetica Neue" w:hAnsi="Helvetica Neue"/>
          <w:sz w:val="22"/>
          <w:szCs w:val="22"/>
        </w:rPr>
      </w:pPr>
      <w:bookmarkStart w:colFirst="0" w:colLast="0" w:name="_23cjkbo3fgdu" w:id="88"/>
      <w:bookmarkEnd w:id="88"/>
      <w:r w:rsidDel="00000000" w:rsidR="00000000" w:rsidRPr="00000000">
        <w:rPr>
          <w:rtl w:val="0"/>
        </w:rPr>
      </w:r>
    </w:p>
    <w:p w:rsidR="00000000" w:rsidDel="00000000" w:rsidP="00000000" w:rsidRDefault="00000000" w:rsidRPr="00000000" w14:paraId="00000177">
      <w:pPr>
        <w:pStyle w:val="Heading2"/>
        <w:spacing w:after="0" w:before="0" w:line="276" w:lineRule="auto"/>
        <w:rPr>
          <w:rFonts w:ascii="Helvetica Neue" w:cs="Helvetica Neue" w:eastAsia="Helvetica Neue" w:hAnsi="Helvetica Neue"/>
          <w:b w:val="1"/>
          <w:sz w:val="22"/>
          <w:szCs w:val="22"/>
        </w:rPr>
      </w:pPr>
      <w:bookmarkStart w:colFirst="0" w:colLast="0" w:name="_btg2e3wq809s" w:id="89"/>
      <w:bookmarkEnd w:id="89"/>
      <w:r w:rsidDel="00000000" w:rsidR="00000000" w:rsidRPr="00000000">
        <w:rPr>
          <w:rFonts w:ascii="Helvetica Neue" w:cs="Helvetica Neue" w:eastAsia="Helvetica Neue" w:hAnsi="Helvetica Neue"/>
          <w:b w:val="1"/>
          <w:sz w:val="22"/>
          <w:szCs w:val="22"/>
          <w:rtl w:val="0"/>
        </w:rPr>
        <w:t xml:space="preserve">Tackling Strategies:</w:t>
      </w:r>
    </w:p>
    <w:p w:rsidR="00000000" w:rsidDel="00000000" w:rsidP="00000000" w:rsidRDefault="00000000" w:rsidRPr="00000000" w14:paraId="00000178">
      <w:pPr>
        <w:numPr>
          <w:ilvl w:val="0"/>
          <w:numId w:val="4"/>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Phased implementation:</w:t>
      </w:r>
      <w:r w:rsidDel="00000000" w:rsidR="00000000" w:rsidRPr="00000000">
        <w:rPr>
          <w:rFonts w:ascii="Helvetica Neue" w:cs="Helvetica Neue" w:eastAsia="Helvetica Neue" w:hAnsi="Helvetica Neue"/>
          <w:rtl w:val="0"/>
        </w:rPr>
        <w:t xml:space="preserve"> Start with small pilot projects to test and refine the solutions, building confidence and demonstrating value before full-scale deployment.</w:t>
      </w:r>
    </w:p>
    <w:p w:rsidR="00000000" w:rsidDel="00000000" w:rsidP="00000000" w:rsidRDefault="00000000" w:rsidRPr="00000000" w14:paraId="00000179">
      <w:pPr>
        <w:numPr>
          <w:ilvl w:val="0"/>
          <w:numId w:val="4"/>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Invest in training and education:</w:t>
      </w:r>
      <w:r w:rsidDel="00000000" w:rsidR="00000000" w:rsidRPr="00000000">
        <w:rPr>
          <w:rFonts w:ascii="Helvetica Neue" w:cs="Helvetica Neue" w:eastAsia="Helvetica Neue" w:hAnsi="Helvetica Neue"/>
          <w:rtl w:val="0"/>
        </w:rPr>
        <w:t xml:space="preserve"> Upskill the existing workforce and hire personnel with the necessary expertise to manage and maintain these technologies.</w:t>
      </w:r>
    </w:p>
    <w:p w:rsidR="00000000" w:rsidDel="00000000" w:rsidP="00000000" w:rsidRDefault="00000000" w:rsidRPr="00000000" w14:paraId="0000017A">
      <w:pPr>
        <w:numPr>
          <w:ilvl w:val="0"/>
          <w:numId w:val="4"/>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Utilize open-source tools and standards:</w:t>
      </w:r>
      <w:r w:rsidDel="00000000" w:rsidR="00000000" w:rsidRPr="00000000">
        <w:rPr>
          <w:rFonts w:ascii="Helvetica Neue" w:cs="Helvetica Neue" w:eastAsia="Helvetica Neue" w:hAnsi="Helvetica Neue"/>
          <w:rtl w:val="0"/>
        </w:rPr>
        <w:t xml:space="preserve"> Encourage industry-wide adoption of open-source platforms and standardized data formats to improve interoperability.</w:t>
      </w:r>
    </w:p>
    <w:p w:rsidR="00000000" w:rsidDel="00000000" w:rsidP="00000000" w:rsidRDefault="00000000" w:rsidRPr="00000000" w14:paraId="0000017B">
      <w:pPr>
        <w:numPr>
          <w:ilvl w:val="0"/>
          <w:numId w:val="4"/>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Focus on clear ROI:</w:t>
      </w:r>
      <w:r w:rsidDel="00000000" w:rsidR="00000000" w:rsidRPr="00000000">
        <w:rPr>
          <w:rFonts w:ascii="Helvetica Neue" w:cs="Helvetica Neue" w:eastAsia="Helvetica Neue" w:hAnsi="Helvetica Neue"/>
          <w:rtl w:val="0"/>
        </w:rPr>
        <w:t xml:space="preserve"> Highlight the tangible benefits and cost savings potential of AI and blockchain solutions to secure buy-in from stakeholders.</w:t>
      </w:r>
    </w:p>
    <w:p w:rsidR="00000000" w:rsidDel="00000000" w:rsidP="00000000" w:rsidRDefault="00000000" w:rsidRPr="00000000" w14:paraId="0000017C">
      <w:pPr>
        <w:numPr>
          <w:ilvl w:val="0"/>
          <w:numId w:val="4"/>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Promote collaboration and knowledge sharing:</w:t>
      </w:r>
      <w:r w:rsidDel="00000000" w:rsidR="00000000" w:rsidRPr="00000000">
        <w:rPr>
          <w:rFonts w:ascii="Helvetica Neue" w:cs="Helvetica Neue" w:eastAsia="Helvetica Neue" w:hAnsi="Helvetica Neue"/>
          <w:rtl w:val="0"/>
        </w:rPr>
        <w:t xml:space="preserve"> Facilitate inter-company and cross-industry dialogues to address standardization, regulations, and best practices.</w:t>
      </w:r>
    </w:p>
    <w:p w:rsidR="00000000" w:rsidDel="00000000" w:rsidP="00000000" w:rsidRDefault="00000000" w:rsidRPr="00000000" w14:paraId="0000017D">
      <w:pPr>
        <w:numPr>
          <w:ilvl w:val="0"/>
          <w:numId w:val="4"/>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Partner with technology providers:</w:t>
      </w:r>
      <w:r w:rsidDel="00000000" w:rsidR="00000000" w:rsidRPr="00000000">
        <w:rPr>
          <w:rFonts w:ascii="Helvetica Neue" w:cs="Helvetica Neue" w:eastAsia="Helvetica Neue" w:hAnsi="Helvetica Neue"/>
          <w:rtl w:val="0"/>
        </w:rPr>
        <w:t xml:space="preserve"> Seek partnerships with established AI and blockchain companies to leverage their expertise and implementation support.</w:t>
      </w:r>
    </w:p>
    <w:p w:rsidR="00000000" w:rsidDel="00000000" w:rsidP="00000000" w:rsidRDefault="00000000" w:rsidRPr="00000000" w14:paraId="0000017E">
      <w:pPr>
        <w:numPr>
          <w:ilvl w:val="0"/>
          <w:numId w:val="4"/>
        </w:numPr>
        <w:spacing w:after="0" w:before="0" w:line="276" w:lineRule="auto"/>
        <w:ind w:left="720" w:hanging="360"/>
        <w:rPr/>
      </w:pPr>
      <w:r w:rsidDel="00000000" w:rsidR="00000000" w:rsidRPr="00000000">
        <w:rPr>
          <w:rFonts w:ascii="Helvetica Neue" w:cs="Helvetica Neue" w:eastAsia="Helvetica Neue" w:hAnsi="Helvetica Neue"/>
          <w:b w:val="1"/>
          <w:rtl w:val="0"/>
        </w:rPr>
        <w:t xml:space="preserve">Engage with regulatory bodies:</w:t>
      </w:r>
      <w:r w:rsidDel="00000000" w:rsidR="00000000" w:rsidRPr="00000000">
        <w:rPr>
          <w:rFonts w:ascii="Helvetica Neue" w:cs="Helvetica Neue" w:eastAsia="Helvetica Neue" w:hAnsi="Helvetica Neue"/>
          <w:rtl w:val="0"/>
        </w:rPr>
        <w:t xml:space="preserve"> Collaborate with policymakers and regulators to establish clear legal frameworks that promote responsible and secure use of these technologies.</w:t>
      </w:r>
    </w:p>
    <w:p w:rsidR="00000000" w:rsidDel="00000000" w:rsidP="00000000" w:rsidRDefault="00000000" w:rsidRPr="00000000" w14:paraId="0000017F">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0">
      <w:pPr>
        <w:pStyle w:val="Heading1"/>
        <w:spacing w:after="0" w:before="0" w:line="276" w:lineRule="auto"/>
        <w:rPr>
          <w:rFonts w:ascii="Helvetica Neue" w:cs="Helvetica Neue" w:eastAsia="Helvetica Neue" w:hAnsi="Helvetica Neue"/>
          <w:b w:val="1"/>
          <w:sz w:val="28"/>
          <w:szCs w:val="28"/>
        </w:rPr>
      </w:pPr>
      <w:bookmarkStart w:colFirst="0" w:colLast="0" w:name="_k7wmfk8co5j5" w:id="90"/>
      <w:bookmarkEnd w:id="90"/>
      <w:r w:rsidDel="00000000" w:rsidR="00000000" w:rsidRPr="00000000">
        <w:rPr>
          <w:rFonts w:ascii="Helvetica Neue" w:cs="Helvetica Neue" w:eastAsia="Helvetica Neue" w:hAnsi="Helvetica Neue"/>
          <w:b w:val="1"/>
          <w:sz w:val="28"/>
          <w:szCs w:val="28"/>
          <w:rtl w:val="0"/>
        </w:rPr>
        <w:t xml:space="preserve">Conclusion</w:t>
      </w:r>
    </w:p>
    <w:p w:rsidR="00000000" w:rsidDel="00000000" w:rsidP="00000000" w:rsidRDefault="00000000" w:rsidRPr="00000000" w14:paraId="00000181">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2">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integration of Artificial Intelligence in construction management marks a significant leap forward in addressing the industry's long-standing challenges. This paper has demonstrated that AI can dramatically enhance project efficiency, accuracy, and safety. The use of blockchain, AI, and advanced data processing transforms traditional construction practices, making them more resilient, cost-effective, and time-efficient. As the industry evolves, the adoption of AI technologies will be crucial in driving innovation and maintaining a competitive edge. This advancement not only benefits construction managers but also has a profound impact on the overall quality, safety, and sustainability of construction projects.</w:t>
      </w:r>
    </w:p>
    <w:p w:rsidR="00000000" w:rsidDel="00000000" w:rsidP="00000000" w:rsidRDefault="00000000" w:rsidRPr="00000000" w14:paraId="00000184">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5">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6">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7">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8">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9">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A">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B">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C">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D">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E">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F">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0">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1">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2">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3">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4">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5">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6">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7">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8">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9">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A">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B">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C">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D">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E">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F">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0">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1">
      <w:pPr>
        <w:pStyle w:val="Heading1"/>
        <w:spacing w:after="0" w:before="0" w:line="276" w:lineRule="auto"/>
        <w:rPr>
          <w:rFonts w:ascii="Helvetica Neue" w:cs="Helvetica Neue" w:eastAsia="Helvetica Neue" w:hAnsi="Helvetica Neue"/>
          <w:b w:val="1"/>
          <w:sz w:val="28"/>
          <w:szCs w:val="28"/>
        </w:rPr>
      </w:pPr>
      <w:bookmarkStart w:colFirst="0" w:colLast="0" w:name="_jzj0z4c6rpu3" w:id="91"/>
      <w:bookmarkEnd w:id="91"/>
      <w:r w:rsidDel="00000000" w:rsidR="00000000" w:rsidRPr="00000000">
        <w:rPr>
          <w:rFonts w:ascii="Helvetica Neue" w:cs="Helvetica Neue" w:eastAsia="Helvetica Neue" w:hAnsi="Helvetica Neue"/>
          <w:b w:val="1"/>
          <w:sz w:val="28"/>
          <w:szCs w:val="28"/>
          <w:rtl w:val="0"/>
        </w:rPr>
        <w:t xml:space="preserve">References</w:t>
      </w:r>
    </w:p>
    <w:p w:rsidR="00000000" w:rsidDel="00000000" w:rsidP="00000000" w:rsidRDefault="00000000" w:rsidRPr="00000000" w14:paraId="000001A2">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3">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McKinsey &amp; Company: "Why construction productivity hasn't improved" (2022)</w:t>
      </w:r>
    </w:p>
    <w:p w:rsidR="00000000" w:rsidDel="00000000" w:rsidP="00000000" w:rsidRDefault="00000000" w:rsidRPr="00000000" w14:paraId="000001A4">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Project Management Institute: "Pulse of the profession® global survey: 2021" (2021)</w:t>
      </w:r>
    </w:p>
    <w:p w:rsidR="00000000" w:rsidDel="00000000" w:rsidP="00000000" w:rsidRDefault="00000000" w:rsidRPr="00000000" w14:paraId="000001A5">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World Green Building Council: "Roadmap for the future: Accelerating zero carbon construction" (2022)</w:t>
      </w:r>
    </w:p>
    <w:p w:rsidR="00000000" w:rsidDel="00000000" w:rsidP="00000000" w:rsidRDefault="00000000" w:rsidRPr="00000000" w14:paraId="000001A6">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MIT Technology Review: "How artificial intelligence is transforming the construction industry" (2023)</w:t>
      </w:r>
    </w:p>
    <w:p w:rsidR="00000000" w:rsidDel="00000000" w:rsidP="00000000" w:rsidRDefault="00000000" w:rsidRPr="00000000" w14:paraId="000001A7">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Associated General Contractors of America. (2023, January 20). Construction workforce shortage leaves 434,000 jobs unfilled. https://www.agc.org/news/2022/08/31/construction-workforce-shortages-risk-undermining-infrastructure-projects-most-contractors-struggle</w:t>
      </w:r>
    </w:p>
    <w:p w:rsidR="00000000" w:rsidDel="00000000" w:rsidP="00000000" w:rsidRDefault="00000000" w:rsidRPr="00000000" w14:paraId="000001A8">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Deloitte. (2022, October 27). Global construction outlook 2023: Embracing the innovation imperative. </w:t>
      </w:r>
      <w:hyperlink r:id="rId7">
        <w:r w:rsidDel="00000000" w:rsidR="00000000" w:rsidRPr="00000000">
          <w:rPr>
            <w:rFonts w:ascii="Helvetica Neue" w:cs="Helvetica Neue" w:eastAsia="Helvetica Neue" w:hAnsi="Helvetica Neue"/>
            <w:color w:val="1155cc"/>
            <w:u w:val="single"/>
            <w:rtl w:val="0"/>
          </w:rPr>
          <w:t xml:space="preserve">https://www.deloitte.com/global/en/Industries/industrial-construction/analysis/gx-engineering-and-construction-industry-trends.html</w:t>
        </w:r>
      </w:hyperlink>
      <w:r w:rsidDel="00000000" w:rsidR="00000000" w:rsidRPr="00000000">
        <w:rPr>
          <w:rtl w:val="0"/>
        </w:rPr>
      </w:r>
    </w:p>
    <w:p w:rsidR="00000000" w:rsidDel="00000000" w:rsidP="00000000" w:rsidRDefault="00000000" w:rsidRPr="00000000" w14:paraId="000001A9">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ENR. (2023, March 15). Construction materials prices continue to soar. </w:t>
      </w:r>
      <w:hyperlink r:id="rId8">
        <w:r w:rsidDel="00000000" w:rsidR="00000000" w:rsidRPr="00000000">
          <w:rPr>
            <w:rFonts w:ascii="Helvetica Neue" w:cs="Helvetica Neue" w:eastAsia="Helvetica Neue" w:hAnsi="Helvetica Neue"/>
            <w:color w:val="1155cc"/>
            <w:u w:val="single"/>
            <w:rtl w:val="0"/>
          </w:rPr>
          <w:t xml:space="preserve">https://www.nahb.org/blog/2022/04/building-materials-prices-start-2022-with-8-percent-increase</w:t>
        </w:r>
      </w:hyperlink>
      <w:r w:rsidDel="00000000" w:rsidR="00000000" w:rsidRPr="00000000">
        <w:rPr>
          <w:rtl w:val="0"/>
        </w:rPr>
      </w:r>
    </w:p>
    <w:p w:rsidR="00000000" w:rsidDel="00000000" w:rsidP="00000000" w:rsidRDefault="00000000" w:rsidRPr="00000000" w14:paraId="000001AA">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JLL. (2023, October 27). Construction 2030: Advancing the industry through technology and collaboration. </w:t>
      </w:r>
      <w:hyperlink r:id="rId9">
        <w:r w:rsidDel="00000000" w:rsidR="00000000" w:rsidRPr="00000000">
          <w:rPr>
            <w:rFonts w:ascii="Helvetica Neue" w:cs="Helvetica Neue" w:eastAsia="Helvetica Neue" w:hAnsi="Helvetica Neue"/>
            <w:color w:val="1155cc"/>
            <w:u w:val="single"/>
            <w:rtl w:val="0"/>
          </w:rPr>
          <w:t xml:space="preserve">https://www.us.jll.com/en/trends-and-insights/research/us-and-canada-construction-outlook</w:t>
        </w:r>
      </w:hyperlink>
      <w:r w:rsidDel="00000000" w:rsidR="00000000" w:rsidRPr="00000000">
        <w:rPr>
          <w:rtl w:val="0"/>
        </w:rPr>
      </w:r>
    </w:p>
    <w:p w:rsidR="00000000" w:rsidDel="00000000" w:rsidP="00000000" w:rsidRDefault="00000000" w:rsidRPr="00000000" w14:paraId="000001AB">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KPMG. (2022, May 26). Global construction survey: Building a resilient future. </w:t>
      </w:r>
      <w:hyperlink r:id="rId10">
        <w:r w:rsidDel="00000000" w:rsidR="00000000" w:rsidRPr="00000000">
          <w:rPr>
            <w:rFonts w:ascii="Helvetica Neue" w:cs="Helvetica Neue" w:eastAsia="Helvetica Neue" w:hAnsi="Helvetica Neue"/>
            <w:color w:val="1155cc"/>
            <w:u w:val="single"/>
            <w:rtl w:val="0"/>
          </w:rPr>
          <w:t xml:space="preserve">https://kpmg.com/xx/en/home/insights/2023/05/2023-global-construction-survey.html</w:t>
        </w:r>
      </w:hyperlink>
      <w:r w:rsidDel="00000000" w:rsidR="00000000" w:rsidRPr="00000000">
        <w:rPr>
          <w:rtl w:val="0"/>
        </w:rPr>
      </w:r>
    </w:p>
    <w:p w:rsidR="00000000" w:rsidDel="00000000" w:rsidP="00000000" w:rsidRDefault="00000000" w:rsidRPr="00000000" w14:paraId="000001AC">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McKinsey &amp; Company. (2022, August 1). Why construction productivity hasn't improved. </w:t>
      </w:r>
      <w:hyperlink r:id="rId11">
        <w:r w:rsidDel="00000000" w:rsidR="00000000" w:rsidRPr="00000000">
          <w:rPr>
            <w:rFonts w:ascii="Helvetica Neue" w:cs="Helvetica Neue" w:eastAsia="Helvetica Neue" w:hAnsi="Helvetica Neue"/>
            <w:color w:val="1155cc"/>
            <w:u w:val="single"/>
            <w:rtl w:val="0"/>
          </w:rPr>
          <w:t xml:space="preserve">https://www.mckinsey.com/capabilities/operations/our-insights/improving-construction-productivity</w:t>
        </w:r>
      </w:hyperlink>
      <w:r w:rsidDel="00000000" w:rsidR="00000000" w:rsidRPr="00000000">
        <w:rPr>
          <w:rtl w:val="0"/>
        </w:rPr>
      </w:r>
    </w:p>
    <w:p w:rsidR="00000000" w:rsidDel="00000000" w:rsidP="00000000" w:rsidRDefault="00000000" w:rsidRPr="00000000" w14:paraId="000001AD">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National Institute of Building Sciences. (2022, December 21). Cost of quality in construction: Trends 2022. </w:t>
      </w:r>
      <w:hyperlink r:id="rId12">
        <w:r w:rsidDel="00000000" w:rsidR="00000000" w:rsidRPr="00000000">
          <w:rPr>
            <w:rFonts w:ascii="Helvetica Neue" w:cs="Helvetica Neue" w:eastAsia="Helvetica Neue" w:hAnsi="Helvetica Neue"/>
            <w:color w:val="1155cc"/>
            <w:u w:val="single"/>
            <w:rtl w:val="0"/>
          </w:rPr>
          <w:t xml:space="preserve">https://psu.pb.unizin.org/buildingconstructionmanagement/chapter/introduction-to-construction-cost-estimating/</w:t>
        </w:r>
      </w:hyperlink>
      <w:r w:rsidDel="00000000" w:rsidR="00000000" w:rsidRPr="00000000">
        <w:rPr>
          <w:rtl w:val="0"/>
        </w:rPr>
      </w:r>
    </w:p>
    <w:p w:rsidR="00000000" w:rsidDel="00000000" w:rsidP="00000000" w:rsidRDefault="00000000" w:rsidRPr="00000000" w14:paraId="000001AE">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Project Management Institute. (2021, June). Pulse of the profession® global survey: 2021. </w:t>
      </w:r>
      <w:hyperlink r:id="rId13">
        <w:r w:rsidDel="00000000" w:rsidR="00000000" w:rsidRPr="00000000">
          <w:rPr>
            <w:rFonts w:ascii="Helvetica Neue" w:cs="Helvetica Neue" w:eastAsia="Helvetica Neue" w:hAnsi="Helvetica Neue"/>
            <w:color w:val="1155cc"/>
            <w:u w:val="single"/>
            <w:rtl w:val="0"/>
          </w:rPr>
          <w:t xml:space="preserve">https://www.pmi.org/-/media/pmi/documents/public/pdf/learning/thought-leadership/pulse/pmi_pulse_2021.pdf</w:t>
        </w:r>
      </w:hyperlink>
      <w:r w:rsidDel="00000000" w:rsidR="00000000" w:rsidRPr="00000000">
        <w:rPr>
          <w:rtl w:val="0"/>
        </w:rPr>
      </w:r>
    </w:p>
    <w:p w:rsidR="00000000" w:rsidDel="00000000" w:rsidP="00000000" w:rsidRDefault="00000000" w:rsidRPr="00000000" w14:paraId="000001AF">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Project Management Institute. (2023, July). Project management body of knowledge (PMBOK® Guide) - Seventh Edition. Project Management Institute.</w:t>
      </w:r>
    </w:p>
    <w:p w:rsidR="00000000" w:rsidDel="00000000" w:rsidP="00000000" w:rsidRDefault="00000000" w:rsidRPr="00000000" w14:paraId="000001B0">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Bureau of Labor Statistics. (2022, April 27). Fatal work injuries in 2021. </w:t>
      </w:r>
      <w:hyperlink r:id="rId14">
        <w:r w:rsidDel="00000000" w:rsidR="00000000" w:rsidRPr="00000000">
          <w:rPr>
            <w:rFonts w:ascii="Helvetica Neue" w:cs="Helvetica Neue" w:eastAsia="Helvetica Neue" w:hAnsi="Helvetica Neue"/>
            <w:color w:val="1155cc"/>
            <w:u w:val="single"/>
            <w:rtl w:val="0"/>
          </w:rPr>
          <w:t xml:space="preserve">https://www.bls.gov/news.release/cfoi.nr0.htm</w:t>
        </w:r>
      </w:hyperlink>
      <w:r w:rsidDel="00000000" w:rsidR="00000000" w:rsidRPr="00000000">
        <w:rPr>
          <w:rtl w:val="0"/>
        </w:rPr>
      </w:r>
    </w:p>
    <w:p w:rsidR="00000000" w:rsidDel="00000000" w:rsidP="00000000" w:rsidRDefault="00000000" w:rsidRPr="00000000" w14:paraId="000001B1">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World Green Building Council. (2022, September). Roadmap for the future: Accelerating zero carbon construction.</w:t>
      </w:r>
      <w:r w:rsidDel="00000000" w:rsidR="00000000" w:rsidRPr="00000000">
        <w:rPr>
          <w:rtl w:val="0"/>
        </w:rPr>
      </w:r>
    </w:p>
    <w:p w:rsidR="00000000" w:rsidDel="00000000" w:rsidP="00000000" w:rsidRDefault="00000000" w:rsidRPr="00000000" w14:paraId="000001B2">
      <w:pPr>
        <w:spacing w:after="0" w:before="0" w:line="276" w:lineRule="auto"/>
        <w:rPr>
          <w:rFonts w:ascii="Helvetica Neue" w:cs="Helvetica Neue" w:eastAsia="Helvetica Neue" w:hAnsi="Helvetica Neue"/>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jc w:val="right"/>
      <w:rPr>
        <w:rFonts w:ascii="Helvetica Neue" w:cs="Helvetica Neue" w:eastAsia="Helvetica Neue" w:hAnsi="Helvetica Neue"/>
      </w:rPr>
    </w:pPr>
    <w:r w:rsidDel="00000000" w:rsidR="00000000" w:rsidRPr="00000000">
      <w:rPr>
        <w:rFonts w:ascii="Helvetica Neue" w:cs="Helvetica Neue" w:eastAsia="Helvetica Neue" w:hAnsi="Helvetica Neu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pStyle w:val="Title"/>
      <w:rPr>
        <w:rFonts w:ascii="Helvetica Neue" w:cs="Helvetica Neue" w:eastAsia="Helvetica Neue" w:hAnsi="Helvetica Neue"/>
        <w:sz w:val="14"/>
        <w:szCs w:val="14"/>
      </w:rPr>
    </w:pPr>
    <w:bookmarkStart w:colFirst="0" w:colLast="0" w:name="_har41crijyrm" w:id="92"/>
    <w:bookmarkEnd w:id="92"/>
    <w:r w:rsidDel="00000000" w:rsidR="00000000" w:rsidRPr="00000000">
      <w:rPr>
        <w:rFonts w:ascii="Helvetica Neue" w:cs="Helvetica Neue" w:eastAsia="Helvetica Neue" w:hAnsi="Helvetica Neue"/>
        <w:sz w:val="14"/>
        <w:szCs w:val="14"/>
        <w:rtl w:val="0"/>
      </w:rPr>
      <w:t xml:space="preserve">AI, Blockchain &amp; construction, Mihir Kavishwar</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mckinsey.com/capabilities/operations/our-insights/improving-construction-productivity" TargetMode="External"/><Relationship Id="rId10" Type="http://schemas.openxmlformats.org/officeDocument/2006/relationships/hyperlink" Target="https://kpmg.com/xx/en/home/insights/2023/05/2023-global-construction-survey.html" TargetMode="External"/><Relationship Id="rId13" Type="http://schemas.openxmlformats.org/officeDocument/2006/relationships/hyperlink" Target="https://www.pmi.org/-/media/pmi/documents/public/pdf/learning/thought-leadership/pulse/pmi_pulse_2021.pdf" TargetMode="External"/><Relationship Id="rId12" Type="http://schemas.openxmlformats.org/officeDocument/2006/relationships/hyperlink" Target="https://psu.pb.unizin.org/buildingconstructionmanagement/chapter/introduction-to-construction-cost-estima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s.jll.com/en/trends-and-insights/research/us-and-canada-construction-outlook" TargetMode="External"/><Relationship Id="rId15" Type="http://schemas.openxmlformats.org/officeDocument/2006/relationships/header" Target="header1.xml"/><Relationship Id="rId14" Type="http://schemas.openxmlformats.org/officeDocument/2006/relationships/hyperlink" Target="https://www.bls.gov/news.release/cfoi.nr0.htm"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hello@mihirkavishwar.com" TargetMode="External"/><Relationship Id="rId18" Type="http://schemas.openxmlformats.org/officeDocument/2006/relationships/footer" Target="footer1.xml"/><Relationship Id="rId7" Type="http://schemas.openxmlformats.org/officeDocument/2006/relationships/hyperlink" Target="https://www.deloitte.com/global/en/Industries/industrial-construction/analysis/gx-engineering-and-construction-industry-trends.html" TargetMode="External"/><Relationship Id="rId8" Type="http://schemas.openxmlformats.org/officeDocument/2006/relationships/hyperlink" Target="https://www.nahb.org/blog/2022/04/building-materials-prices-start-2022-with-8-percent-increa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