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240" w:before="0" w:after="200"/>
        <w:ind w:left="0" w:right="-360" w:hanging="0"/>
        <w:jc w:val="center"/>
        <w:rPr>
          <w:rFonts w:ascii="Encode Sans Condensed Medium" w:hAnsi="Encode Sans Condensed Medium" w:eastAsia="Encode Sans Condensed Medium" w:cs="Encode Sans Condensed Medium"/>
          <w:color w:val="666666"/>
          <w:sz w:val="42"/>
          <w:szCs w:val="42"/>
        </w:rPr>
      </w:pPr>
      <w:r>
        <w:rPr>
          <w:rFonts w:eastAsia="Encode Sans Condensed Medium" w:cs="Encode Sans Condensed Medium" w:ascii="Encode Sans Condensed Medium" w:hAnsi="Encode Sans Condensed Medium"/>
          <w:color w:val="666666"/>
          <w:sz w:val="42"/>
          <w:szCs w:val="42"/>
        </w:rPr>
        <w:t>Assignment - 2: Stepanov’s Binary Counter</w:t>
      </w:r>
      <w:r>
        <w:rPr>
          <w:rFonts w:eastAsia="Encode Sans Condensed Medium" w:cs="Encode Sans Condensed Medium" w:ascii="Encode Sans Condensed Medium" w:hAnsi="Encode Sans Condensed Medium"/>
          <w:color w:val="666666"/>
          <w:sz w:val="42"/>
          <w:szCs w:val="42"/>
        </w:rPr>
        <mc:AlternateContent>
          <mc:Choice Requires="wps">
            <w:drawing>
              <wp:inline distT="0" distB="0" distL="0" distR="0">
                <wp:extent cx="6859270" cy="20320"/>
                <wp:effectExtent l="0" t="0" r="0" b="0"/>
                <wp:docPr id="1" name="Rectangle 1"/>
                <a:graphic xmlns:a="http://schemas.openxmlformats.org/drawingml/2006/main">
                  <a:graphicData uri="http://schemas.microsoft.com/office/word/2010/wordprocessingShape">
                    <wps:wsp>
                      <wps:cNvSpPr/>
                      <wps:spPr>
                        <a:xfrm>
                          <a:off x="0" y="0"/>
                          <a:ext cx="6858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a0a0a0" stroked="f" style="position:absolute;margin-left:0pt;margin-top:-1.6pt;width:540pt;height:1.5pt;mso-position-vertical:top">
                <w10:wrap type="none"/>
                <v:fill o:detectmouseclick="t" type="solid" color2="#5f5f5f"/>
                <v:stroke color="#3465a4" joinstyle="round" endcap="flat"/>
              </v:rect>
            </w:pict>
          </mc:Fallback>
        </mc:AlternateContent>
      </w:r>
    </w:p>
    <w:p>
      <w:pPr>
        <w:pStyle w:val="LOnormal"/>
        <w:tabs>
          <w:tab w:val="clear" w:pos="720"/>
          <w:tab w:val="left" w:pos="1800" w:leader="none"/>
        </w:tabs>
        <w:ind w:left="360" w:hanging="0"/>
        <w:jc w:val="both"/>
        <w:rPr>
          <w:highlight w:val="yellow"/>
        </w:rPr>
      </w:pPr>
      <w:r>
        <w:rPr>
          <w:rFonts w:eastAsia="Open Sans" w:cs="Open Sans" w:ascii="Open Sans" w:hAnsi="Open Sans"/>
          <w:b/>
          <w:sz w:val="24"/>
          <w:szCs w:val="24"/>
          <w:highlight w:val="yellow"/>
        </w:rPr>
        <w:t>Due Date:</w:t>
        <w:tab/>
      </w:r>
      <w:r>
        <w:rPr>
          <w:rFonts w:eastAsia="Open Sans" w:cs="Open Sans" w:ascii="Open Sans" w:hAnsi="Open Sans"/>
          <w:sz w:val="24"/>
          <w:szCs w:val="24"/>
          <w:highlight w:val="yellow"/>
        </w:rPr>
        <w:tab/>
        <w:t>11.59 PM, March 6th (Saturday Night)</w:t>
      </w:r>
    </w:p>
    <w:p>
      <w:pPr>
        <w:pStyle w:val="LOnormal"/>
        <w:tabs>
          <w:tab w:val="clear" w:pos="720"/>
          <w:tab w:val="left" w:pos="1800" w:leader="none"/>
          <w:tab w:val="right" w:pos="1890" w:leader="none"/>
        </w:tabs>
        <w:spacing w:lineRule="auto" w:line="240"/>
        <w:ind w:left="360" w:hanging="0"/>
        <w:jc w:val="both"/>
        <w:rPr>
          <w:rFonts w:ascii="Open Sans" w:hAnsi="Open Sans" w:eastAsia="Open Sans" w:cs="Open Sans"/>
          <w:sz w:val="24"/>
          <w:szCs w:val="24"/>
        </w:rPr>
      </w:pPr>
      <w:r>
        <w:rPr>
          <w:rFonts w:eastAsia="Open Sans" w:cs="Open Sans" w:ascii="Open Sans" w:hAnsi="Open Sans"/>
          <w:b/>
          <w:sz w:val="24"/>
          <w:szCs w:val="24"/>
        </w:rPr>
        <w:t>Total Marks:</w:t>
        <w:tab/>
      </w:r>
      <w:r>
        <w:rPr>
          <w:rFonts w:eastAsia="Open Sans" w:cs="Open Sans" w:ascii="Open Sans" w:hAnsi="Open Sans"/>
          <w:sz w:val="24"/>
          <w:szCs w:val="24"/>
        </w:rPr>
        <w:tab/>
        <w:t>20 marks</w:t>
      </w:r>
    </w:p>
    <w:p>
      <w:pPr>
        <w:pStyle w:val="LOnormal"/>
        <w:shd w:val="clear" w:fill="FFFFFF"/>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r>
    </w:p>
    <w:p>
      <w:pPr>
        <w:pStyle w:val="Subtitle"/>
        <w:spacing w:lineRule="auto" w:line="240"/>
        <w:ind w:left="360" w:right="720" w:hanging="0"/>
        <w:jc w:val="both"/>
        <w:rPr>
          <w:rFonts w:ascii="Open Sans" w:hAnsi="Open Sans" w:eastAsia="Open Sans" w:cs="Open Sans"/>
          <w:color w:val="000000"/>
          <w:sz w:val="24"/>
          <w:szCs w:val="24"/>
        </w:rPr>
      </w:pPr>
      <w:bookmarkStart w:id="0" w:name="_gjdgxs"/>
      <w:bookmarkEnd w:id="0"/>
      <w:r>
        <w:rPr>
          <w:rFonts w:eastAsia="Open Sans" w:cs="Open Sans" w:ascii="Open Sans" w:hAnsi="Open Sans"/>
          <w:color w:val="000000"/>
          <w:sz w:val="24"/>
          <w:szCs w:val="24"/>
        </w:rPr>
        <w:t xml:space="preserve">Implement Stepanov’s Binary counter to find the </w:t>
      </w:r>
      <w:r>
        <w:rPr>
          <w:rFonts w:eastAsia="Open Sans" w:cs="Open Sans" w:ascii="Open Sans" w:hAnsi="Open Sans"/>
          <w:color w:val="000000"/>
          <w:sz w:val="24"/>
          <w:szCs w:val="24"/>
          <w:highlight w:val="yellow"/>
        </w:rPr>
        <w:t xml:space="preserve">second largest element in an array of distinct/unique integers. </w:t>
      </w:r>
    </w:p>
    <w:p>
      <w:pPr>
        <w:pStyle w:val="Subtitle"/>
        <w:spacing w:lineRule="auto" w:line="240"/>
        <w:ind w:left="360" w:right="720" w:hanging="0"/>
        <w:jc w:val="both"/>
        <w:rPr>
          <w:highlight w:val="yellow"/>
        </w:rPr>
      </w:pPr>
      <w:bookmarkStart w:id="1" w:name="_ate91qkpm97v"/>
      <w:bookmarkEnd w:id="1"/>
      <w:r>
        <w:rPr>
          <w:rFonts w:eastAsia="Open Sans" w:cs="Open Sans" w:ascii="Open Sans" w:hAnsi="Open Sans"/>
          <w:color w:val="000000"/>
          <w:sz w:val="24"/>
          <w:szCs w:val="24"/>
          <w:highlight w:val="yellow"/>
        </w:rPr>
        <w:t>Let n be the number of elements in the array (n&gt;=2).  n may or may not be an exact power of 2.</w:t>
      </w:r>
    </w:p>
    <w:p>
      <w:pPr>
        <w:pStyle w:val="Subtitle"/>
        <w:spacing w:lineRule="auto" w:line="240"/>
        <w:ind w:left="360" w:right="720" w:hanging="0"/>
        <w:jc w:val="both"/>
        <w:rPr>
          <w:rFonts w:ascii="Open Sans" w:hAnsi="Open Sans" w:eastAsia="Open Sans" w:cs="Open Sans"/>
          <w:color w:val="000000"/>
          <w:sz w:val="24"/>
          <w:szCs w:val="24"/>
        </w:rPr>
      </w:pPr>
      <w:r>
        <w:rPr>
          <w:rFonts w:eastAsia="Open Sans" w:cs="Open Sans" w:ascii="Open Sans" w:hAnsi="Open Sans"/>
          <w:color w:val="000000"/>
          <w:sz w:val="24"/>
          <w:szCs w:val="24"/>
        </w:rPr>
        <w:t xml:space="preserve">The algorithm should have at most </w:t>
      </w:r>
      <w:r>
        <w:rPr>
          <w:rFonts w:eastAsia="Open Sans" w:cs="Open Sans" w:ascii="Open Sans" w:hAnsi="Open Sans"/>
          <w:color w:val="000000"/>
          <w:sz w:val="24"/>
          <w:szCs w:val="24"/>
          <w:highlight w:val="yellow"/>
        </w:rPr>
        <w:t>n + logn - 2 comparisons (however when n is not an exact power of 2, the number of comparisons can be little more).</w:t>
      </w:r>
    </w:p>
    <w:p>
      <w:pPr>
        <w:pStyle w:val="Subtitle"/>
        <w:spacing w:lineRule="auto" w:line="240"/>
        <w:ind w:left="360" w:right="720" w:hanging="0"/>
        <w:jc w:val="both"/>
        <w:rPr>
          <w:highlight w:val="yellow"/>
        </w:rPr>
      </w:pPr>
      <w:bookmarkStart w:id="2" w:name="_vo5la4pjgrv0"/>
      <w:bookmarkEnd w:id="2"/>
      <w:r>
        <w:rPr>
          <w:rFonts w:eastAsia="Open Sans" w:cs="Open Sans" w:ascii="Open Sans" w:hAnsi="Open Sans"/>
          <w:color w:val="000000"/>
          <w:sz w:val="24"/>
          <w:szCs w:val="24"/>
          <w:highlight w:val="yellow"/>
        </w:rPr>
        <w:t>It may use extra space proportional to (logn) ^ 2.</w:t>
      </w:r>
    </w:p>
    <w:p>
      <w:pPr>
        <w:pStyle w:val="LOnormal"/>
        <w:rPr/>
      </w:pPr>
      <w:r>
        <w:rPr/>
      </w:r>
    </w:p>
    <w:p>
      <w:pPr>
        <w:pStyle w:val="LOnormal"/>
        <w:shd w:val="clear" w:fill="FFFFFF"/>
        <w:spacing w:lineRule="auto" w:line="276"/>
        <w:ind w:left="360" w:right="720" w:hanging="0"/>
        <w:jc w:val="both"/>
        <w:rPr>
          <w:rFonts w:ascii="Open Sans" w:hAnsi="Open Sans" w:eastAsia="Open Sans" w:cs="Open Sans"/>
          <w:b/>
          <w:b/>
          <w:sz w:val="26"/>
          <w:szCs w:val="26"/>
        </w:rPr>
      </w:pPr>
      <w:r>
        <w:rPr>
          <w:rFonts w:eastAsia="Open Sans" w:cs="Open Sans" w:ascii="Open Sans" w:hAnsi="Open Sans"/>
          <w:b/>
          <w:sz w:val="26"/>
          <w:szCs w:val="26"/>
        </w:rPr>
        <w:t>Functions to be implemented:</w:t>
      </w:r>
    </w:p>
    <w:p>
      <w:pPr>
        <w:pStyle w:val="LOnormal"/>
        <w:shd w:val="clear" w:fill="FFFFFF"/>
        <w:spacing w:lineRule="auto" w:line="276"/>
        <w:ind w:left="360" w:right="720" w:hanging="0"/>
        <w:jc w:val="both"/>
        <w:rPr>
          <w:rFonts w:ascii="Open Sans" w:hAnsi="Open Sans" w:eastAsia="Open Sans" w:cs="Open Sans"/>
          <w:b/>
          <w:b/>
          <w:i/>
          <w:i/>
          <w:sz w:val="24"/>
          <w:szCs w:val="24"/>
        </w:rPr>
      </w:pPr>
      <w:r>
        <w:rPr>
          <w:rFonts w:eastAsia="Open Sans" w:cs="Open Sans" w:ascii="Open Sans" w:hAnsi="Open Sans"/>
          <w:b/>
          <w:i/>
          <w:sz w:val="24"/>
          <w:szCs w:val="24"/>
        </w:rPr>
        <w:t xml:space="preserve">Note: You are not allowed to change the function definitions in the .h file. We have provided to you the .h file and the client file, your job is to write and submit </w:t>
      </w:r>
      <w:r>
        <w:rPr>
          <w:rFonts w:eastAsia="Open Sans" w:cs="Open Sans" w:ascii="Open Sans" w:hAnsi="Open Sans"/>
          <w:b/>
          <w:i/>
          <w:sz w:val="24"/>
          <w:szCs w:val="24"/>
          <w:highlight w:val="yellow"/>
        </w:rPr>
        <w:t>only the implementation file.</w:t>
      </w:r>
    </w:p>
    <w:p>
      <w:pPr>
        <w:pStyle w:val="LOnormal"/>
        <w:shd w:val="clear" w:fill="FFFFFF"/>
        <w:spacing w:lineRule="auto" w:line="276"/>
        <w:ind w:left="360" w:right="720" w:hanging="0"/>
        <w:jc w:val="both"/>
        <w:rPr>
          <w:rFonts w:ascii="Open Sans" w:hAnsi="Open Sans" w:eastAsia="Open Sans" w:cs="Open Sans"/>
          <w:i/>
          <w:i/>
          <w:sz w:val="24"/>
          <w:szCs w:val="24"/>
        </w:rPr>
      </w:pPr>
      <w:r>
        <w:rPr>
          <w:rFonts w:eastAsia="Open Sans" w:cs="Open Sans" w:ascii="Open Sans" w:hAnsi="Open Sans"/>
          <w:i/>
          <w:sz w:val="24"/>
          <w:szCs w:val="24"/>
        </w:rPr>
      </w:r>
    </w:p>
    <w:p>
      <w:pPr>
        <w:pStyle w:val="LOnormal"/>
        <w:shd w:val="clear" w:fill="FFFFFF"/>
        <w:spacing w:lineRule="auto" w:line="276"/>
        <w:ind w:left="360" w:right="720" w:hanging="0"/>
        <w:jc w:val="both"/>
        <w:rPr>
          <w:rFonts w:ascii="Open Sans" w:hAnsi="Open Sans" w:eastAsia="Open Sans" w:cs="Open Sans"/>
          <w:b/>
          <w:b/>
          <w:sz w:val="24"/>
          <w:szCs w:val="24"/>
        </w:rPr>
      </w:pPr>
      <w:r>
        <w:rPr>
          <w:rFonts w:eastAsia="Open Sans" w:cs="Open Sans" w:ascii="Open Sans" w:hAnsi="Open Sans"/>
          <w:b/>
          <w:sz w:val="24"/>
          <w:szCs w:val="24"/>
        </w:rPr>
        <w:t>void find_second_greatest(int *numbers, int length);</w:t>
      </w:r>
    </w:p>
    <w:p>
      <w:pPr>
        <w:pStyle w:val="LOnormal"/>
        <w:spacing w:lineRule="auto" w:line="276"/>
        <w:ind w:left="360" w:right="720" w:hanging="0"/>
        <w:jc w:val="both"/>
        <w:rPr>
          <w:rFonts w:ascii="Open Sans" w:hAnsi="Open Sans" w:eastAsia="Open Sans" w:cs="Open Sans"/>
          <w:b/>
          <w:b/>
          <w:i/>
          <w:i/>
          <w:sz w:val="24"/>
          <w:szCs w:val="24"/>
        </w:rPr>
      </w:pPr>
      <w:r>
        <w:rPr>
          <w:rFonts w:eastAsia="Open Sans" w:cs="Open Sans" w:ascii="Open Sans" w:hAnsi="Open Sans"/>
          <w:b/>
          <w:i/>
          <w:sz w:val="24"/>
          <w:szCs w:val="24"/>
        </w:rPr>
        <w:t>The function should give the output in the given format (check the screenshots). No deviations from the format are allowed. If the output is not according to the required format, you will be awarded 0 for this assignment.</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The initial lines represent a match being played between the numbers on the LHS and the result of that match is on the RHS of the = sign. Each line except the last two lines represent the match played and it’s result. The last line is the second largest integer in the array.</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The output set will first have the highest of all elements of the two sets.</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This will be followed by the highest number in the losing set.</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Finally, the numbers that have lost to the largest number from the winning set are printed.</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720" w:hanging="0"/>
        <w:jc w:val="both"/>
        <w:rPr>
          <w:rFonts w:ascii="Open Sans" w:hAnsi="Open Sans" w:eastAsia="Open Sans" w:cs="Open Sans"/>
          <w:b/>
          <w:b/>
          <w:sz w:val="24"/>
          <w:szCs w:val="24"/>
        </w:rPr>
      </w:pPr>
      <w:r>
        <w:rPr>
          <w:rFonts w:eastAsia="Open Sans" w:cs="Open Sans" w:ascii="Open Sans" w:hAnsi="Open Sans"/>
          <w:b/>
          <w:sz w:val="24"/>
          <w:szCs w:val="24"/>
        </w:rPr>
        <w:t>Consider:</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 xml:space="preserve">25 20 15 x 18 10 2 = 25 18 20 15  </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Here, the two competing sets are 25 20 15 and 18 10 2.</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25 20 15 is the winning set, and 18 10 2 is the losing set.</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The largest number of the two sets is 25, and hence is printed first, post the '=' sign.</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The largest number of the losing set is 18, and hence is printed as the second number.</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This is followed by all the numbers that have lost to 25(ie, 20 15), in the same order as in the winning set.</w:t>
      </w:r>
    </w:p>
    <w:p>
      <w:pPr>
        <w:pStyle w:val="Heading2"/>
        <w:spacing w:lineRule="auto" w:line="276"/>
        <w:ind w:left="360" w:right="720" w:hanging="0"/>
        <w:jc w:val="both"/>
        <w:rPr>
          <w:rFonts w:ascii="Open Sans" w:hAnsi="Open Sans" w:eastAsia="Open Sans" w:cs="Open Sans"/>
          <w:b/>
          <w:b/>
          <w:sz w:val="24"/>
          <w:szCs w:val="24"/>
        </w:rPr>
      </w:pPr>
      <w:bookmarkStart w:id="3" w:name="_30j0zll"/>
      <w:bookmarkEnd w:id="3"/>
      <w:r>
        <w:rPr>
          <w:rFonts w:eastAsia="Open Sans" w:cs="Open Sans" w:ascii="Open Sans" w:hAnsi="Open Sans"/>
          <w:b/>
          <w:sz w:val="24"/>
          <w:szCs w:val="24"/>
        </w:rPr>
        <w:t>Example:</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numbers: [20, 5, 15, 25, 10, 3, 2, 18]</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length: 8</w:t>
      </w:r>
    </w:p>
    <w:p>
      <w:pPr>
        <w:pStyle w:val="LOnormal"/>
        <w:spacing w:lineRule="auto" w:line="276"/>
        <w:ind w:left="360" w:right="720" w:hanging="0"/>
        <w:jc w:val="both"/>
        <w:rPr>
          <w:rFonts w:ascii="Open Sans" w:hAnsi="Open Sans" w:eastAsia="Open Sans" w:cs="Open Sans"/>
          <w:sz w:val="24"/>
          <w:szCs w:val="24"/>
        </w:rPr>
      </w:pPr>
      <w:r>
        <w:rPr/>
        <w:drawing>
          <wp:inline distT="0" distB="0" distL="0" distR="0">
            <wp:extent cx="6138545" cy="137287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6138545" cy="1372870"/>
                    </a:xfrm>
                    <a:prstGeom prst="rect">
                      <a:avLst/>
                    </a:prstGeom>
                  </pic:spPr>
                </pic:pic>
              </a:graphicData>
            </a:graphic>
          </wp:inline>
        </w:drawing>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pacing w:lineRule="auto" w:line="276"/>
        <w:ind w:left="360" w:right="720" w:hanging="0"/>
        <w:jc w:val="both"/>
        <w:rPr>
          <w:rFonts w:ascii="Open Sans" w:hAnsi="Open Sans" w:eastAsia="Open Sans" w:cs="Open Sans"/>
          <w:b/>
          <w:b/>
          <w:sz w:val="24"/>
          <w:szCs w:val="24"/>
        </w:rPr>
      </w:pPr>
      <w:r>
        <w:rPr>
          <w:rFonts w:eastAsia="Open Sans" w:cs="Open Sans" w:ascii="Open Sans" w:hAnsi="Open Sans"/>
          <w:b/>
          <w:sz w:val="24"/>
          <w:szCs w:val="24"/>
        </w:rPr>
        <w:t>Non power of 2 example:</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numbers: [2, 3, 1, 4, 5, 0, 7]</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length: 7</w:t>
      </w:r>
    </w:p>
    <w:p>
      <w:pPr>
        <w:pStyle w:val="LOnormal"/>
        <w:spacing w:lineRule="auto" w:line="276"/>
        <w:ind w:left="360" w:right="720" w:hanging="0"/>
        <w:jc w:val="both"/>
        <w:rPr>
          <w:rFonts w:ascii="Open Sans" w:hAnsi="Open Sans" w:eastAsia="Open Sans" w:cs="Open Sans"/>
          <w:sz w:val="24"/>
          <w:szCs w:val="24"/>
        </w:rPr>
      </w:pPr>
      <w:r>
        <w:rPr/>
        <w:drawing>
          <wp:inline distT="0" distB="0" distL="0" distR="0">
            <wp:extent cx="6129655" cy="125984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3"/>
                    <a:stretch>
                      <a:fillRect/>
                    </a:stretch>
                  </pic:blipFill>
                  <pic:spPr bwMode="auto">
                    <a:xfrm>
                      <a:off x="0" y="0"/>
                      <a:ext cx="6129655" cy="1259840"/>
                    </a:xfrm>
                    <a:prstGeom prst="rect">
                      <a:avLst/>
                    </a:prstGeom>
                  </pic:spPr>
                </pic:pic>
              </a:graphicData>
            </a:graphic>
          </wp:inline>
        </w:drawing>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hd w:val="clear" w:fill="FFFFFF"/>
        <w:spacing w:lineRule="auto" w:line="276"/>
        <w:ind w:left="360" w:right="720" w:hanging="0"/>
        <w:jc w:val="both"/>
        <w:rPr>
          <w:rFonts w:ascii="Open Sans" w:hAnsi="Open Sans" w:eastAsia="Open Sans" w:cs="Open Sans"/>
          <w:b/>
          <w:b/>
          <w:sz w:val="26"/>
          <w:szCs w:val="26"/>
        </w:rPr>
      </w:pPr>
      <w:r>
        <w:rPr>
          <w:rFonts w:eastAsia="Open Sans" w:cs="Open Sans" w:ascii="Open Sans" w:hAnsi="Open Sans"/>
          <w:b/>
          <w:sz w:val="26"/>
          <w:szCs w:val="26"/>
        </w:rPr>
        <w:t>Deliverables: Two files (.c) and (.txt)</w:t>
      </w:r>
    </w:p>
    <w:p>
      <w:pPr>
        <w:pStyle w:val="LOnormal"/>
        <w:spacing w:lineRule="auto" w:line="276"/>
        <w:ind w:left="360" w:right="720" w:hanging="0"/>
        <w:jc w:val="both"/>
        <w:rPr>
          <w:highlight w:val="yellow"/>
        </w:rPr>
      </w:pPr>
      <w:r>
        <w:rPr>
          <w:rFonts w:eastAsia="Open Sans" w:cs="Open Sans" w:ascii="Open Sans" w:hAnsi="Open Sans"/>
          <w:sz w:val="24"/>
          <w:szCs w:val="24"/>
          <w:highlight w:val="yellow"/>
        </w:rPr>
        <w:t xml:space="preserve">A2_&lt;SRN&gt;.c : The implementation file implementing the function find_second_greatest. </w:t>
      </w:r>
    </w:p>
    <w:p>
      <w:pPr>
        <w:pStyle w:val="LOnormal"/>
        <w:spacing w:lineRule="auto" w:line="276"/>
        <w:ind w:left="360" w:right="720" w:hanging="0"/>
        <w:jc w:val="both"/>
        <w:rPr>
          <w:highlight w:val="yellow"/>
        </w:rPr>
      </w:pPr>
      <w:r>
        <w:rPr>
          <w:rFonts w:eastAsia="Open Sans" w:cs="Open Sans" w:ascii="Open Sans" w:hAnsi="Open Sans"/>
          <w:sz w:val="24"/>
          <w:szCs w:val="24"/>
          <w:highlight w:val="yellow"/>
        </w:rPr>
        <w:t>A2_README_&lt;SRN&gt;.txt : This file should contain the following details:</w:t>
      </w:r>
    </w:p>
    <w:p>
      <w:pPr>
        <w:pStyle w:val="LOnormal"/>
        <w:numPr>
          <w:ilvl w:val="0"/>
          <w:numId w:val="1"/>
        </w:numPr>
        <w:spacing w:lineRule="auto" w:line="276"/>
        <w:ind w:left="1440" w:right="720" w:hanging="360"/>
        <w:jc w:val="both"/>
        <w:rPr>
          <w:highlight w:val="yellow"/>
        </w:rPr>
      </w:pPr>
      <w:r>
        <w:rPr>
          <w:rFonts w:eastAsia="Open Sans" w:cs="Open Sans" w:ascii="Open Sans" w:hAnsi="Open Sans"/>
          <w:sz w:val="24"/>
          <w:szCs w:val="24"/>
          <w:highlight w:val="yellow"/>
        </w:rPr>
        <w:t>Data structures used.</w:t>
      </w:r>
    </w:p>
    <w:p>
      <w:pPr>
        <w:pStyle w:val="LOnormal"/>
        <w:numPr>
          <w:ilvl w:val="0"/>
          <w:numId w:val="1"/>
        </w:numPr>
        <w:spacing w:lineRule="auto" w:line="276"/>
        <w:ind w:left="1440" w:right="720" w:hanging="360"/>
        <w:jc w:val="both"/>
        <w:rPr>
          <w:highlight w:val="yellow"/>
        </w:rPr>
      </w:pPr>
      <w:r>
        <w:rPr>
          <w:rFonts w:eastAsia="Open Sans" w:cs="Open Sans" w:ascii="Open Sans" w:hAnsi="Open Sans"/>
          <w:sz w:val="24"/>
          <w:szCs w:val="24"/>
          <w:highlight w:val="yellow"/>
        </w:rPr>
        <w:t>How to compile your code. In case you’re using math.h let us know that we need to use the -lm flag.</w:t>
      </w:r>
    </w:p>
    <w:p>
      <w:pPr>
        <w:pStyle w:val="LOnormal"/>
        <w:numPr>
          <w:ilvl w:val="0"/>
          <w:numId w:val="1"/>
        </w:numPr>
        <w:spacing w:lineRule="auto" w:line="276"/>
        <w:ind w:left="1440" w:right="720" w:hanging="360"/>
        <w:jc w:val="both"/>
        <w:rPr>
          <w:highlight w:val="yellow"/>
        </w:rPr>
      </w:pPr>
      <w:r>
        <w:rPr>
          <w:rFonts w:eastAsia="Open Sans" w:cs="Open Sans" w:ascii="Open Sans" w:hAnsi="Open Sans"/>
          <w:sz w:val="24"/>
          <w:szCs w:val="24"/>
          <w:highlight w:val="yellow"/>
        </w:rPr>
        <w:t>Key takeaway from this assignment.</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tabs>
          <w:tab w:val="clear" w:pos="720"/>
          <w:tab w:val="left" w:pos="1800" w:leader="none"/>
          <w:tab w:val="right" w:pos="1890" w:leader="none"/>
        </w:tabs>
        <w:spacing w:lineRule="auto" w:line="240"/>
        <w:ind w:left="360" w:hanging="0"/>
        <w:jc w:val="both"/>
        <w:rPr>
          <w:rFonts w:ascii="Open Sans" w:hAnsi="Open Sans" w:eastAsia="Open Sans" w:cs="Open Sans"/>
          <w:sz w:val="24"/>
          <w:szCs w:val="24"/>
        </w:rPr>
      </w:pPr>
      <w:r>
        <w:rPr>
          <w:rFonts w:eastAsia="Open Sans" w:cs="Open Sans" w:ascii="Open Sans" w:hAnsi="Open Sans"/>
          <w:color w:val="222222"/>
          <w:sz w:val="24"/>
          <w:szCs w:val="24"/>
        </w:rPr>
        <w:t xml:space="preserve">You can ask your doubts at </w:t>
      </w:r>
      <w:hyperlink r:id="rId4">
        <w:r>
          <w:rPr>
            <w:rFonts w:eastAsia="Open Sans" w:cs="Open Sans" w:ascii="Open Sans" w:hAnsi="Open Sans"/>
            <w:color w:val="1155CC"/>
            <w:sz w:val="24"/>
            <w:szCs w:val="24"/>
            <w:u w:val="single"/>
          </w:rPr>
          <w:t xml:space="preserve">Doubt Clarifications </w:t>
        </w:r>
      </w:hyperlink>
      <w:r>
        <w:rPr>
          <w:rFonts w:eastAsia="Open Sans" w:cs="Open Sans" w:ascii="Open Sans" w:hAnsi="Open Sans"/>
          <w:sz w:val="24"/>
          <w:szCs w:val="24"/>
        </w:rPr>
        <w:t xml:space="preserve"> (use the sheet for Assignment 2).</w:t>
      </w:r>
    </w:p>
    <w:p>
      <w:pPr>
        <w:pStyle w:val="LOnormal"/>
        <w:tabs>
          <w:tab w:val="clear" w:pos="720"/>
          <w:tab w:val="left" w:pos="1800" w:leader="none"/>
          <w:tab w:val="right" w:pos="1890" w:leader="none"/>
        </w:tabs>
        <w:spacing w:lineRule="auto" w:line="240"/>
        <w:ind w:left="360" w:hanging="0"/>
        <w:jc w:val="both"/>
        <w:rPr>
          <w:rFonts w:ascii="Open Sans" w:hAnsi="Open Sans" w:eastAsia="Open Sans" w:cs="Open Sans"/>
          <w:sz w:val="24"/>
          <w:szCs w:val="24"/>
        </w:rPr>
      </w:pPr>
      <w:r>
        <w:rPr>
          <w:rFonts w:eastAsia="Open Sans" w:cs="Open Sans" w:ascii="Open Sans" w:hAnsi="Open Sans"/>
          <w:sz w:val="24"/>
          <w:szCs w:val="24"/>
        </w:rPr>
      </w:r>
    </w:p>
    <w:p>
      <w:pPr>
        <w:pStyle w:val="LOnormal"/>
        <w:shd w:val="clear" w:fill="FFFFFF"/>
        <w:spacing w:lineRule="auto" w:line="276"/>
        <w:ind w:left="360" w:right="720" w:hanging="0"/>
        <w:jc w:val="both"/>
        <w:rPr>
          <w:rFonts w:ascii="Open Sans" w:hAnsi="Open Sans" w:eastAsia="Open Sans" w:cs="Open Sans"/>
          <w:b/>
          <w:b/>
          <w:color w:val="FF0000"/>
          <w:sz w:val="28"/>
          <w:szCs w:val="28"/>
        </w:rPr>
      </w:pPr>
      <w:r>
        <w:rPr>
          <w:rFonts w:eastAsia="Open Sans" w:cs="Open Sans" w:ascii="Open Sans" w:hAnsi="Open Sans"/>
          <w:b/>
          <w:color w:val="FF0000"/>
          <w:sz w:val="28"/>
          <w:szCs w:val="28"/>
        </w:rPr>
        <w:t>Any cases of plagiarism will be dealt with seriously. DO NOT COPY/SHARE CODE. Do not take code from your peers or seniors or from online sources.</w:t>
      </w:r>
    </w:p>
    <w:p>
      <w:pPr>
        <w:pStyle w:val="LOnormal"/>
        <w:shd w:val="clear" w:fill="FFFFFF"/>
        <w:spacing w:lineRule="auto" w:line="276"/>
        <w:ind w:left="360" w:right="720" w:hanging="0"/>
        <w:jc w:val="both"/>
        <w:rPr>
          <w:rFonts w:ascii="Open Sans" w:hAnsi="Open Sans" w:eastAsia="Open Sans" w:cs="Open Sans"/>
          <w:sz w:val="24"/>
          <w:szCs w:val="24"/>
        </w:rPr>
      </w:pPr>
      <w:r>
        <w:rPr>
          <w:rFonts w:eastAsia="Open Sans" w:cs="Open Sans" w:ascii="Open Sans" w:hAnsi="Open Sans"/>
          <w:b/>
          <w:color w:val="FF0000"/>
          <w:sz w:val="28"/>
          <w:szCs w:val="28"/>
        </w:rPr>
        <w:t>If you believe you can get away after plagiarising, think again.</w:t>
      </w:r>
    </w:p>
    <w:p>
      <w:pPr>
        <w:pStyle w:val="LOnormal"/>
        <w:spacing w:lineRule="auto" w:line="276"/>
        <w:ind w:left="360" w:right="720" w:hanging="0"/>
        <w:jc w:val="both"/>
        <w:rPr>
          <w:rFonts w:ascii="Open Sans" w:hAnsi="Open Sans" w:eastAsia="Open Sans" w:cs="Open Sans"/>
          <w:sz w:val="24"/>
          <w:szCs w:val="24"/>
        </w:rPr>
      </w:pPr>
      <w:r>
        <w:rPr>
          <w:rFonts w:eastAsia="Open Sans" w:cs="Open Sans" w:ascii="Open Sans" w:hAnsi="Open Sans"/>
          <w:sz w:val="24"/>
          <w:szCs w:val="24"/>
        </w:rPr>
        <w:t xml:space="preserve"> </w:t>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Encode Sans Condensed Medium">
    <w:charset w:val="01"/>
    <w:family w:val="roman"/>
    <w:pitch w:val="variable"/>
  </w:font>
  <w:font w:name="Open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ocs.google.com/spreadsheets/d/1pMnjK6HXHZYLRXddQPp3yp0hkXvw0saxsXYrKcmJNu0/edit?usp=shar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672</TotalTime>
  <Application>LibreOffice/6.4.6.2$Linux_X86_64 LibreOffice_project/40$Build-2</Application>
  <Pages>2</Pages>
  <Words>509</Words>
  <Characters>2234</Characters>
  <CharactersWithSpaces>2712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2021-02-23T20:28:20Z</dcterms:modified>
  <cp:revision>4</cp:revision>
  <dc:subject/>
  <dc:title/>
</cp:coreProperties>
</file>