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90B6F" w14:textId="77777777" w:rsidR="00C74BBC" w:rsidRDefault="00211296">
      <w:pPr>
        <w:jc w:val="center"/>
      </w:pPr>
      <w:r>
        <w:rPr>
          <w:b/>
          <w:color w:val="5A646E"/>
          <w:sz w:val="22"/>
        </w:rPr>
        <w:t>TASK REPORT</w:t>
      </w:r>
    </w:p>
    <w:p w14:paraId="3EB84D02" w14:textId="77777777" w:rsidR="00C74BBC" w:rsidRDefault="00211296">
      <w:pPr>
        <w:pStyle w:val="Title"/>
        <w:jc w:val="center"/>
      </w:pPr>
      <w:r>
        <w:t>Social Links Form UI Styling</w:t>
      </w:r>
    </w:p>
    <w:p w14:paraId="3F6F1B99" w14:textId="77777777" w:rsidR="00C74BBC" w:rsidRDefault="00211296">
      <w:pPr>
        <w:jc w:val="center"/>
      </w:pPr>
      <w:r>
        <w:rPr>
          <w:i/>
          <w:color w:val="5F6973"/>
          <w:sz w:val="22"/>
        </w:rPr>
        <w:t>Platform icons inside input fields using HTML and CSS</w:t>
      </w:r>
    </w:p>
    <w:p w14:paraId="61008B1B" w14:textId="77777777" w:rsidR="00C74BBC" w:rsidRDefault="00211296">
      <w:pPr>
        <w:pStyle w:val="Heading1"/>
      </w:pPr>
      <w:r>
        <w:t>1. Objective</w:t>
      </w:r>
    </w:p>
    <w:p w14:paraId="6CE58145" w14:textId="77777777" w:rsidR="00C74BBC" w:rsidRDefault="00211296">
      <w:r>
        <w:t>The objective of this task was to improve the appearance of a social links form by placing a recognizable platform icon inside each input field. The design takes inspiration from search and input interfaces that use ic</w:t>
      </w:r>
      <w:r>
        <w:t>ons to make fields easier to identify.</w:t>
      </w:r>
    </w:p>
    <w:p w14:paraId="3B9D1493" w14:textId="77777777" w:rsidR="00C74BBC" w:rsidRDefault="00211296">
      <w:pPr>
        <w:pStyle w:val="Heading1"/>
      </w:pPr>
      <w:r>
        <w:t>2. Implementation</w:t>
      </w:r>
    </w:p>
    <w:p w14:paraId="142B2372" w14:textId="77777777" w:rsidR="00C74BBC" w:rsidRDefault="00211296">
      <w:pPr>
        <w:pStyle w:val="ListNumber"/>
      </w:pPr>
      <w:r>
        <w:t>Created or updated the social-link fields for Instagram, LinkedIn, Facebook, and YouTube.</w:t>
      </w:r>
    </w:p>
    <w:p w14:paraId="55FB904C" w14:textId="77777777" w:rsidR="00C74BBC" w:rsidRDefault="00211296">
      <w:pPr>
        <w:pStyle w:val="ListNumber"/>
      </w:pPr>
      <w:r>
        <w:t>Added a platform icon to the left side of each input using icon elements from an icon library.</w:t>
      </w:r>
    </w:p>
    <w:p w14:paraId="2EDBA32E" w14:textId="77777777" w:rsidR="00C74BBC" w:rsidRDefault="00211296">
      <w:pPr>
        <w:pStyle w:val="ListNumber"/>
      </w:pPr>
      <w:r>
        <w:t>Used a relativ</w:t>
      </w:r>
      <w:r>
        <w:t>ely positioned wrapper and absolutely positioned icons so the icons sit inside the input area.</w:t>
      </w:r>
    </w:p>
    <w:p w14:paraId="3B0FE0F2" w14:textId="77777777" w:rsidR="00C74BBC" w:rsidRDefault="00211296">
      <w:pPr>
        <w:pStyle w:val="ListNumber"/>
      </w:pPr>
      <w:r>
        <w:t>Added left padding to each input to keep typed text clear of the icon.</w:t>
      </w:r>
    </w:p>
    <w:p w14:paraId="6B357775" w14:textId="77777777" w:rsidR="00C74BBC" w:rsidRDefault="00211296">
      <w:pPr>
        <w:pStyle w:val="ListNumber"/>
      </w:pPr>
      <w:r>
        <w:t>Styled the fields with borders, rounded corners, consistent spacing, and a clean white bac</w:t>
      </w:r>
      <w:r>
        <w:t>kground.</w:t>
      </w:r>
    </w:p>
    <w:p w14:paraId="7D34B1A5" w14:textId="77777777" w:rsidR="00C74BBC" w:rsidRDefault="00211296">
      <w:pPr>
        <w:pStyle w:val="ListNumber"/>
      </w:pPr>
      <w:r>
        <w:t>Previewed the page in a browser using the local development address shown in the screenshot.</w:t>
      </w:r>
    </w:p>
    <w:p w14:paraId="699007BE" w14:textId="77777777" w:rsidR="00C74BBC" w:rsidRDefault="00211296">
      <w:pPr>
        <w:pStyle w:val="Heading1"/>
      </w:pPr>
      <w:r>
        <w:t>3. Result and Visual Evidence</w:t>
      </w:r>
    </w:p>
    <w:p w14:paraId="5585E727" w14:textId="77777777" w:rsidR="00C74BBC" w:rsidRDefault="00211296">
      <w:r>
        <w:t xml:space="preserve">The screenshot shows four vertically arranged social media fields. Instagram, LinkedIn, Facebook, and YouTube each have a </w:t>
      </w:r>
      <w:r>
        <w:t>corresponding icon inside the left side of the input. The fields use consistent widths, rounded borders, and clear labels. The current screenshot does not show a Submit button.</w:t>
      </w:r>
    </w:p>
    <w:p w14:paraId="0D01A8ED" w14:textId="77777777" w:rsidR="00C74BBC" w:rsidRDefault="00211296">
      <w:r>
        <w:rPr>
          <w:noProof/>
        </w:rPr>
        <w:drawing>
          <wp:inline distT="0" distB="0" distL="0" distR="0" wp14:anchorId="33502654" wp14:editId="24DB2CAC">
            <wp:extent cx="585216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3-102416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32D7" w14:textId="77777777" w:rsidR="00C74BBC" w:rsidRDefault="00211296">
      <w:pPr>
        <w:jc w:val="center"/>
      </w:pPr>
      <w:r>
        <w:rPr>
          <w:i/>
          <w:color w:val="646464"/>
          <w:sz w:val="18"/>
        </w:rPr>
        <w:t>Figure 1. Browser preview of the completed social links form.</w:t>
      </w:r>
    </w:p>
    <w:p w14:paraId="693D120F" w14:textId="77777777" w:rsidR="00C74BBC" w:rsidRDefault="00211296">
      <w:pPr>
        <w:pStyle w:val="Heading1"/>
      </w:pPr>
      <w:r>
        <w:lastRenderedPageBreak/>
        <w:t xml:space="preserve">4. Testing and </w:t>
      </w:r>
      <w:r>
        <w:t>Observations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74BBC" w14:paraId="480755FB" w14:textId="77777777" w:rsidTr="00C74B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6EAACE1" w14:textId="77777777" w:rsidR="00C74BBC" w:rsidRDefault="00211296">
            <w:r>
              <w:t>Check</w:t>
            </w:r>
          </w:p>
        </w:tc>
        <w:tc>
          <w:tcPr>
            <w:tcW w:w="4968" w:type="dxa"/>
          </w:tcPr>
          <w:p w14:paraId="53F70F00" w14:textId="77777777" w:rsidR="00C74BBC" w:rsidRDefault="002112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Observation</w:t>
            </w:r>
          </w:p>
        </w:tc>
      </w:tr>
      <w:tr w:rsidR="00C74BBC" w14:paraId="6DECEC89" w14:textId="77777777" w:rsidTr="00C7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C7A5600" w14:textId="77777777" w:rsidR="00C74BBC" w:rsidRDefault="00211296">
            <w:r>
              <w:t>Platform labels</w:t>
            </w:r>
          </w:p>
        </w:tc>
        <w:tc>
          <w:tcPr>
            <w:tcW w:w="4968" w:type="dxa"/>
          </w:tcPr>
          <w:p w14:paraId="5C421358" w14:textId="77777777" w:rsidR="00C74BBC" w:rsidRDefault="00211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Instagram, LinkedIn, Facebook, and YouTube labels are visible.</w:t>
            </w:r>
          </w:p>
        </w:tc>
      </w:tr>
      <w:tr w:rsidR="00C74BBC" w14:paraId="0A91ABF6" w14:textId="77777777" w:rsidTr="00C74B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53B2E3E" w14:textId="77777777" w:rsidR="00C74BBC" w:rsidRDefault="00211296">
            <w:r>
              <w:t>Icon placement</w:t>
            </w:r>
          </w:p>
        </w:tc>
        <w:tc>
          <w:tcPr>
            <w:tcW w:w="4968" w:type="dxa"/>
          </w:tcPr>
          <w:p w14:paraId="3A69DEB5" w14:textId="77777777" w:rsidR="00C74BBC" w:rsidRDefault="00211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Each input displays a relevant icon on the left inside the field.</w:t>
            </w:r>
          </w:p>
        </w:tc>
      </w:tr>
      <w:tr w:rsidR="00C74BBC" w14:paraId="1A2BCB07" w14:textId="77777777" w:rsidTr="00C7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17EA68E" w14:textId="77777777" w:rsidR="00C74BBC" w:rsidRDefault="00211296">
            <w:r>
              <w:t>Spacing and alignment</w:t>
            </w:r>
          </w:p>
        </w:tc>
        <w:tc>
          <w:tcPr>
            <w:tcW w:w="4968" w:type="dxa"/>
          </w:tcPr>
          <w:p w14:paraId="42C8532D" w14:textId="77777777" w:rsidR="00C74BBC" w:rsidRDefault="00211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Inputs appear consistently aligned with </w:t>
            </w:r>
            <w:r>
              <w:t>matching widths and spacing.</w:t>
            </w:r>
          </w:p>
        </w:tc>
      </w:tr>
      <w:tr w:rsidR="00C74BBC" w14:paraId="640EF793" w14:textId="77777777" w:rsidTr="00C74B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D1891AE" w14:textId="77777777" w:rsidR="00C74BBC" w:rsidRDefault="00211296">
            <w:r>
              <w:t>Text visibility</w:t>
            </w:r>
          </w:p>
        </w:tc>
        <w:tc>
          <w:tcPr>
            <w:tcW w:w="4968" w:type="dxa"/>
          </w:tcPr>
          <w:p w14:paraId="52997449" w14:textId="77777777" w:rsidR="00C74BBC" w:rsidRDefault="002112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Entered values and placeholder text appear to the right of the icons.</w:t>
            </w:r>
          </w:p>
        </w:tc>
      </w:tr>
      <w:tr w:rsidR="00C74BBC" w14:paraId="502E4C56" w14:textId="77777777" w:rsidTr="00C74B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D3CA130" w14:textId="77777777" w:rsidR="00C74BBC" w:rsidRDefault="00211296">
            <w:r>
              <w:t>Submission control</w:t>
            </w:r>
          </w:p>
        </w:tc>
        <w:tc>
          <w:tcPr>
            <w:tcW w:w="4968" w:type="dxa"/>
          </w:tcPr>
          <w:p w14:paraId="0A007FAA" w14:textId="77777777" w:rsidR="00C74BBC" w:rsidRDefault="002112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Submit button is not visible in the supplied screenshot; add one if required by the task.</w:t>
            </w:r>
          </w:p>
        </w:tc>
      </w:tr>
    </w:tbl>
    <w:p w14:paraId="1B336632" w14:textId="77777777" w:rsidR="00C74BBC" w:rsidRDefault="00211296">
      <w:pPr>
        <w:pStyle w:val="Heading1"/>
      </w:pPr>
      <w:r>
        <w:t>5. Conclusion</w:t>
      </w:r>
    </w:p>
    <w:p w14:paraId="1DE455AC" w14:textId="77777777" w:rsidR="00C74BBC" w:rsidRDefault="00211296">
      <w:r>
        <w:t xml:space="preserve">The task </w:t>
      </w:r>
      <w:r>
        <w:t>successfully demonstrates a cleaner, more user-friendly social links form with platform-specific icons inside the input fields. The layout is simple and consistent, making each social platform easy to recognize. Before final submission, confirm the require</w:t>
      </w:r>
      <w:r>
        <w:t>d behavior of the form and include a Submit button if the assessment expects one.</w:t>
      </w:r>
    </w:p>
    <w:p w14:paraId="207E9613" w14:textId="0A4FD529" w:rsidR="00C74BBC" w:rsidRDefault="00C74BBC" w:rsidP="00D410C4">
      <w:pPr>
        <w:pStyle w:val="ListBullet"/>
        <w:numPr>
          <w:ilvl w:val="0"/>
          <w:numId w:val="0"/>
        </w:numPr>
        <w:ind w:left="360"/>
      </w:pPr>
    </w:p>
    <w:sectPr w:rsidR="00C74BB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4D729" w14:textId="77777777" w:rsidR="00211296" w:rsidRDefault="00211296">
      <w:pPr>
        <w:spacing w:after="0" w:line="240" w:lineRule="auto"/>
      </w:pPr>
      <w:r>
        <w:separator/>
      </w:r>
    </w:p>
  </w:endnote>
  <w:endnote w:type="continuationSeparator" w:id="0">
    <w:p w14:paraId="1AC148F1" w14:textId="77777777" w:rsidR="00211296" w:rsidRDefault="00211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B2649" w14:textId="77777777" w:rsidR="00C74BBC" w:rsidRDefault="00211296">
    <w:pPr>
      <w:pStyle w:val="Footer"/>
      <w:jc w:val="center"/>
    </w:pPr>
    <w:r>
      <w:rPr>
        <w:color w:val="78828C"/>
        <w:sz w:val="16"/>
      </w:rPr>
      <w:t>Social Links Form UI Styling | Task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BC276" w14:textId="77777777" w:rsidR="00211296" w:rsidRDefault="00211296">
      <w:pPr>
        <w:spacing w:after="0" w:line="240" w:lineRule="auto"/>
      </w:pPr>
      <w:r>
        <w:separator/>
      </w:r>
    </w:p>
  </w:footnote>
  <w:footnote w:type="continuationSeparator" w:id="0">
    <w:p w14:paraId="0631A633" w14:textId="77777777" w:rsidR="00211296" w:rsidRDefault="002112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296"/>
    <w:rsid w:val="0029639D"/>
    <w:rsid w:val="00326F90"/>
    <w:rsid w:val="00AA1D8D"/>
    <w:rsid w:val="00B47730"/>
    <w:rsid w:val="00C74BBC"/>
    <w:rsid w:val="00CB0664"/>
    <w:rsid w:val="00D410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12A4AD"/>
  <w14:defaultImageDpi w14:val="300"/>
  <w15:docId w15:val="{5144DDF0-031E-4EEB-9940-394183081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37415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4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patel</cp:lastModifiedBy>
  <cp:revision>3</cp:revision>
  <dcterms:created xsi:type="dcterms:W3CDTF">2013-12-23T23:15:00Z</dcterms:created>
  <dcterms:modified xsi:type="dcterms:W3CDTF">2026-10-13T10:26:00Z</dcterms:modified>
  <cp:category/>
</cp:coreProperties>
</file>