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4DE5C" w14:textId="74BE78EF" w:rsidR="00FB3475" w:rsidRDefault="00FB3475"/>
    <w:p w14:paraId="68435BFE" w14:textId="77777777" w:rsidR="00FB3475" w:rsidRDefault="00DF1BD0">
      <w:pPr>
        <w:pStyle w:val="Heading1"/>
      </w:pPr>
      <w:r>
        <w:t>1. Introduction</w:t>
      </w:r>
    </w:p>
    <w:p w14:paraId="7B2D00AD" w14:textId="77777777" w:rsidR="00FB3475" w:rsidRDefault="00DF1BD0">
      <w:r>
        <w:t xml:space="preserve">The Software </w:t>
      </w:r>
      <w:r>
        <w:t>Development Life Cycle (SDLC) is a structured process used to plan, analyse, design, build, test, and maintain software. It helps teams organise work, manage risks, check quality, and make sure that the final product meets user needs. Different projects ma</w:t>
      </w:r>
      <w:r>
        <w:t>y use different SDLC models; no single model is best for every situation. NASA’s software engineering guidance, for example, recognises several possible life-cycle models and common activities such as requirements, design, implementation, testing, release,</w:t>
      </w:r>
      <w:r>
        <w:t xml:space="preserve"> and maintenance [1].</w:t>
      </w:r>
    </w:p>
    <w:p w14:paraId="087FF226" w14:textId="18FF2944" w:rsidR="00FB3475" w:rsidRDefault="004A51A3">
      <w:pPr>
        <w:pStyle w:val="Heading1"/>
      </w:pPr>
      <w:r>
        <w:t>2.</w:t>
      </w:r>
      <w:r w:rsidR="00DF1BD0">
        <w:t>Diagram of the Five Main SDLC Phases</w:t>
      </w:r>
    </w:p>
    <w:p w14:paraId="2F7954AD" w14:textId="77777777" w:rsidR="00FB3475" w:rsidRDefault="00DF1BD0">
      <w:r>
        <w:t>T</w:t>
      </w:r>
      <w:r>
        <w:t>he following simplified diagram shows five commonly taught phases in sequence. In real projects, testing and feedback may lead teams to revisit earlier phases.</w:t>
      </w:r>
    </w:p>
    <w:tbl>
      <w:tblPr>
        <w:tblW w:w="0" w:type="auto"/>
        <w:jc w:val="center"/>
        <w:tblLook w:val="04A0" w:firstRow="1" w:lastRow="0" w:firstColumn="1" w:lastColumn="0" w:noHBand="0" w:noVBand="1"/>
      </w:tblPr>
      <w:tblGrid>
        <w:gridCol w:w="9936"/>
      </w:tblGrid>
      <w:tr w:rsidR="00FB3475" w14:paraId="2F4A969B" w14:textId="77777777">
        <w:trPr>
          <w:jc w:val="center"/>
        </w:trPr>
        <w:tc>
          <w:tcPr>
            <w:tcW w:w="9936" w:type="dxa"/>
            <w:shd w:val="clear" w:color="auto" w:fill="DCEBFF"/>
          </w:tcPr>
          <w:p w14:paraId="5CB24584" w14:textId="77777777" w:rsidR="00FB3475" w:rsidRDefault="00DF1BD0">
            <w:pPr>
              <w:spacing w:after="40"/>
              <w:jc w:val="center"/>
            </w:pPr>
            <w:r>
              <w:rPr>
                <w:b/>
                <w:color w:val="1F4E79"/>
                <w:sz w:val="22"/>
              </w:rPr>
              <w:t>1. PLANNING</w:t>
            </w:r>
          </w:p>
          <w:p w14:paraId="3E21BC89" w14:textId="77777777" w:rsidR="00FB3475" w:rsidRDefault="00DF1BD0">
            <w:pPr>
              <w:spacing w:after="40"/>
              <w:jc w:val="center"/>
            </w:pPr>
            <w:r>
              <w:rPr>
                <w:sz w:val="18"/>
              </w:rPr>
              <w:t>Define the p</w:t>
            </w:r>
            <w:r>
              <w:rPr>
                <w:sz w:val="18"/>
              </w:rPr>
              <w:t>roblem, goals, budget, schedule, and feasibility.</w:t>
            </w:r>
          </w:p>
        </w:tc>
      </w:tr>
    </w:tbl>
    <w:p w14:paraId="5B80930C" w14:textId="77777777" w:rsidR="00FB3475" w:rsidRDefault="00DF1BD0">
      <w:pPr>
        <w:spacing w:after="0"/>
        <w:jc w:val="center"/>
      </w:pPr>
      <w:r>
        <w:rPr>
          <w:color w:val="007080"/>
          <w:sz w:val="28"/>
        </w:rPr>
        <w:t>↓</w:t>
      </w:r>
    </w:p>
    <w:tbl>
      <w:tblPr>
        <w:tblW w:w="0" w:type="auto"/>
        <w:jc w:val="center"/>
        <w:tblLook w:val="04A0" w:firstRow="1" w:lastRow="0" w:firstColumn="1" w:lastColumn="0" w:noHBand="0" w:noVBand="1"/>
      </w:tblPr>
      <w:tblGrid>
        <w:gridCol w:w="9936"/>
      </w:tblGrid>
      <w:tr w:rsidR="00FB3475" w14:paraId="76C388D9" w14:textId="77777777">
        <w:trPr>
          <w:jc w:val="center"/>
        </w:trPr>
        <w:tc>
          <w:tcPr>
            <w:tcW w:w="9936" w:type="dxa"/>
            <w:shd w:val="clear" w:color="auto" w:fill="DDF5E3"/>
          </w:tcPr>
          <w:p w14:paraId="6E960BEC" w14:textId="77777777" w:rsidR="00FB3475" w:rsidRDefault="00DF1BD0">
            <w:pPr>
              <w:spacing w:after="40"/>
              <w:jc w:val="center"/>
            </w:pPr>
            <w:r>
              <w:rPr>
                <w:b/>
                <w:color w:val="1F4E79"/>
                <w:sz w:val="22"/>
              </w:rPr>
              <w:t>2. ANALYSIS</w:t>
            </w:r>
          </w:p>
          <w:p w14:paraId="0D545167" w14:textId="77777777" w:rsidR="00FB3475" w:rsidRDefault="00DF1BD0">
            <w:pPr>
              <w:spacing w:after="40"/>
              <w:jc w:val="center"/>
            </w:pPr>
            <w:r>
              <w:rPr>
                <w:sz w:val="18"/>
              </w:rPr>
              <w:t>Gather and document what users and stakeholders need.</w:t>
            </w:r>
          </w:p>
        </w:tc>
      </w:tr>
    </w:tbl>
    <w:p w14:paraId="4665E205" w14:textId="77777777" w:rsidR="00FB3475" w:rsidRDefault="00DF1BD0">
      <w:pPr>
        <w:spacing w:after="0"/>
        <w:jc w:val="center"/>
      </w:pPr>
      <w:r>
        <w:rPr>
          <w:color w:val="007080"/>
          <w:sz w:val="28"/>
        </w:rPr>
        <w:t>↓</w:t>
      </w:r>
    </w:p>
    <w:tbl>
      <w:tblPr>
        <w:tblW w:w="0" w:type="auto"/>
        <w:jc w:val="center"/>
        <w:tblLook w:val="04A0" w:firstRow="1" w:lastRow="0" w:firstColumn="1" w:lastColumn="0" w:noHBand="0" w:noVBand="1"/>
      </w:tblPr>
      <w:tblGrid>
        <w:gridCol w:w="9936"/>
      </w:tblGrid>
      <w:tr w:rsidR="00FB3475" w14:paraId="3CF2D6F8" w14:textId="77777777">
        <w:trPr>
          <w:jc w:val="center"/>
        </w:trPr>
        <w:tc>
          <w:tcPr>
            <w:tcW w:w="9936" w:type="dxa"/>
            <w:shd w:val="clear" w:color="auto" w:fill="FFF0CF"/>
          </w:tcPr>
          <w:p w14:paraId="4D9CB6F4" w14:textId="77777777" w:rsidR="00FB3475" w:rsidRDefault="00DF1BD0">
            <w:pPr>
              <w:spacing w:after="40"/>
              <w:jc w:val="center"/>
            </w:pPr>
            <w:r>
              <w:rPr>
                <w:b/>
                <w:color w:val="1F4E79"/>
                <w:sz w:val="22"/>
              </w:rPr>
              <w:t>3. DESIGN</w:t>
            </w:r>
          </w:p>
          <w:p w14:paraId="10238004" w14:textId="77777777" w:rsidR="00FB3475" w:rsidRDefault="00DF1BD0">
            <w:pPr>
              <w:spacing w:after="40"/>
              <w:jc w:val="center"/>
            </w:pPr>
            <w:r>
              <w:rPr>
                <w:sz w:val="18"/>
              </w:rPr>
              <w:t>Plan the interface, system structure, database, and technical approach.</w:t>
            </w:r>
          </w:p>
        </w:tc>
      </w:tr>
    </w:tbl>
    <w:p w14:paraId="4B2DC6CE" w14:textId="77777777" w:rsidR="00FB3475" w:rsidRDefault="00DF1BD0">
      <w:pPr>
        <w:spacing w:after="0"/>
        <w:jc w:val="center"/>
      </w:pPr>
      <w:r>
        <w:rPr>
          <w:color w:val="007080"/>
          <w:sz w:val="28"/>
        </w:rPr>
        <w:t>↓</w:t>
      </w:r>
    </w:p>
    <w:tbl>
      <w:tblPr>
        <w:tblW w:w="0" w:type="auto"/>
        <w:jc w:val="center"/>
        <w:tblLook w:val="04A0" w:firstRow="1" w:lastRow="0" w:firstColumn="1" w:lastColumn="0" w:noHBand="0" w:noVBand="1"/>
      </w:tblPr>
      <w:tblGrid>
        <w:gridCol w:w="9936"/>
      </w:tblGrid>
      <w:tr w:rsidR="00FB3475" w14:paraId="6FF21A72" w14:textId="77777777">
        <w:trPr>
          <w:jc w:val="center"/>
        </w:trPr>
        <w:tc>
          <w:tcPr>
            <w:tcW w:w="9936" w:type="dxa"/>
            <w:shd w:val="clear" w:color="auto" w:fill="F0E3FF"/>
          </w:tcPr>
          <w:p w14:paraId="36309717" w14:textId="77777777" w:rsidR="00FB3475" w:rsidRDefault="00DF1BD0">
            <w:pPr>
              <w:spacing w:after="40"/>
              <w:jc w:val="center"/>
            </w:pPr>
            <w:r>
              <w:rPr>
                <w:b/>
                <w:color w:val="1F4E79"/>
                <w:sz w:val="22"/>
              </w:rPr>
              <w:t>4. IMPLEMENTATION (CODING)</w:t>
            </w:r>
          </w:p>
          <w:p w14:paraId="0121276C" w14:textId="77777777" w:rsidR="00FB3475" w:rsidRDefault="00DF1BD0">
            <w:pPr>
              <w:spacing w:after="40"/>
              <w:jc w:val="center"/>
            </w:pPr>
            <w:r>
              <w:rPr>
                <w:sz w:val="18"/>
              </w:rPr>
              <w:t xml:space="preserve">Write the code and </w:t>
            </w:r>
            <w:r>
              <w:rPr>
                <w:sz w:val="18"/>
              </w:rPr>
              <w:t>combine the software components.</w:t>
            </w:r>
          </w:p>
        </w:tc>
      </w:tr>
    </w:tbl>
    <w:p w14:paraId="35ED7ACE" w14:textId="77777777" w:rsidR="00FB3475" w:rsidRDefault="00DF1BD0">
      <w:pPr>
        <w:spacing w:after="0"/>
        <w:jc w:val="center"/>
      </w:pPr>
      <w:r>
        <w:rPr>
          <w:color w:val="007080"/>
          <w:sz w:val="28"/>
        </w:rPr>
        <w:t>↓</w:t>
      </w:r>
    </w:p>
    <w:tbl>
      <w:tblPr>
        <w:tblW w:w="0" w:type="auto"/>
        <w:jc w:val="center"/>
        <w:tblLook w:val="04A0" w:firstRow="1" w:lastRow="0" w:firstColumn="1" w:lastColumn="0" w:noHBand="0" w:noVBand="1"/>
      </w:tblPr>
      <w:tblGrid>
        <w:gridCol w:w="9936"/>
      </w:tblGrid>
      <w:tr w:rsidR="00FB3475" w14:paraId="4760722D" w14:textId="77777777">
        <w:trPr>
          <w:jc w:val="center"/>
        </w:trPr>
        <w:tc>
          <w:tcPr>
            <w:tcW w:w="9936" w:type="dxa"/>
            <w:shd w:val="clear" w:color="auto" w:fill="FFE2E2"/>
          </w:tcPr>
          <w:p w14:paraId="728D0BB9" w14:textId="77777777" w:rsidR="00FB3475" w:rsidRDefault="00DF1BD0">
            <w:pPr>
              <w:spacing w:after="40"/>
              <w:jc w:val="center"/>
            </w:pPr>
            <w:r>
              <w:rPr>
                <w:b/>
                <w:color w:val="1F4E79"/>
                <w:sz w:val="22"/>
              </w:rPr>
              <w:t>5. TESTING</w:t>
            </w:r>
          </w:p>
          <w:p w14:paraId="28079EB6" w14:textId="77777777" w:rsidR="00FB3475" w:rsidRDefault="00DF1BD0">
            <w:pPr>
              <w:spacing w:after="40"/>
              <w:jc w:val="center"/>
            </w:pPr>
            <w:r>
              <w:rPr>
                <w:sz w:val="18"/>
              </w:rPr>
              <w:t>Check requirements, find defects, and fix problems before release.</w:t>
            </w:r>
          </w:p>
        </w:tc>
      </w:tr>
    </w:tbl>
    <w:p w14:paraId="584F5174" w14:textId="4A326FEB" w:rsidR="00FB3475" w:rsidRDefault="00FB3475" w:rsidP="004A51A3">
      <w:pPr>
        <w:pStyle w:val="Heading1"/>
      </w:pPr>
    </w:p>
    <w:sectPr w:rsidR="00FB3475"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ED27C" w14:textId="77777777" w:rsidR="00DF1BD0" w:rsidRDefault="00DF1BD0">
      <w:pPr>
        <w:spacing w:after="0" w:line="240" w:lineRule="auto"/>
      </w:pPr>
      <w:r>
        <w:separator/>
      </w:r>
    </w:p>
  </w:endnote>
  <w:endnote w:type="continuationSeparator" w:id="0">
    <w:p w14:paraId="230C83C9" w14:textId="77777777" w:rsidR="00DF1BD0" w:rsidRDefault="00DF1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83134" w14:textId="393D0390" w:rsidR="00FB3475" w:rsidRDefault="00FB34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57391" w14:textId="77777777" w:rsidR="00DF1BD0" w:rsidRDefault="00DF1BD0">
      <w:pPr>
        <w:spacing w:after="0" w:line="240" w:lineRule="auto"/>
      </w:pPr>
      <w:r>
        <w:separator/>
      </w:r>
    </w:p>
  </w:footnote>
  <w:footnote w:type="continuationSeparator" w:id="0">
    <w:p w14:paraId="011808F6" w14:textId="77777777" w:rsidR="00DF1BD0" w:rsidRDefault="00DF1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A744" w14:textId="29884F1D" w:rsidR="00FB3475" w:rsidRDefault="00FB347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1A3"/>
    <w:rsid w:val="00AA1D8D"/>
    <w:rsid w:val="00B47730"/>
    <w:rsid w:val="00CB0664"/>
    <w:rsid w:val="00DF1BD0"/>
    <w:rsid w:val="00FB34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D0A0A"/>
  <w14:defaultImageDpi w14:val="300"/>
  <w15:docId w15:val="{5358759A-5243-4341-AB09-14D2E687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3</cp:revision>
  <dcterms:created xsi:type="dcterms:W3CDTF">2013-12-23T23:15:00Z</dcterms:created>
  <dcterms:modified xsi:type="dcterms:W3CDTF">2026-10-11T04:10:00Z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36bfca84681de467b970dfe179f4c7b97712cf7d0875799098d84405e198d36c</vt:lpwstr>
  </property>
</Properties>
</file>