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tabs>
          <w:tab w:pos="5103" w:val="left" w:leader="none"/>
        </w:tabs>
      </w:pPr>
      <w:r>
        <w:drawing>
          <wp:anchor distT="0" distR="114300" distB="0" distL="114300" simplePos="false" relativeHeight="251658240" behindDoc="true" locked="false" layoutInCell="true" allowOverlap="true">
            <wp:simplePos x="0" y="0"/>
            <wp:positionH relativeFrom="page">
              <wp:posOffset>1685</wp:posOffset>
            </wp:positionH>
            <wp:positionV relativeFrom="page">
              <wp:posOffset>1685</wp:posOffset>
            </wp:positionV>
            <wp:extent cx="7553963" cy="1727196"/>
            <wp:wrapNone/>
            <wp:docPr id="0" name="Drawing 0" descr="PRESTIGE-02-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6"/>
                    <a:srcRect l="0" r="0" t="0" b="84000"/>
                    <a:stretch xsi:nil="true"/>
                  </pic:blipFill>
                  <pic:spPr>
                    <a:xfrm>
                      <a:off x="0" y="0"/>
                      <a:ext cx="7553963" cy="172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103" w:val="left" w:leader="none"/>
        </w:tabs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b w:val="true"/>
          <w:sz w:val="20"/>
        </w:rPr>
      </w:pPr>
    </w:p>
    <w:p>
      <w:pPr>
        <w:spacing w:line="240" w:lineRule="auto"/>
        <w:rPr>
          <w:rFonts w:ascii="Times New Roman" w:eastAsia="Times New Roman" w:hAnsi="Times New Roman" w:cs="Times New Roman"/>
          <w:b w:val="true"/>
          <w:sz w:val="20"/>
        </w:rPr>
      </w:pPr>
    </w:p>
    <w:p>
      <w:pPr>
        <w:pBdr/>
        <w:shd w:fill="FFFFFF" w:val="clear" w:color="auto"/>
        <w:spacing w:line="240" w:lineRule="auto" w:after="20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 xml:space="preserve">Договор № </w:t>
      </w:r>
      <w:r>
        <w:rPr>
          <w:rFonts w:ascii="Times New Roman" w:eastAsia="Times New Roman" w:hAnsi="Times New Roman" w:cs="Times New Roman"/>
          <w:b w:val="true"/>
          <w:sz w:val="20"/>
        </w:rPr>
        <w:t>PS</w:t>
      </w:r>
      <w:r>
        <w:rPr>
          <w:rFonts w:ascii="Times New Roman" w:eastAsia="Times New Roman" w:hAnsi="Times New Roman" w:cs="Times New Roman"/>
          <w:b w:val="true"/>
          <w:sz w:val="20"/>
        </w:rPr>
        <w:t>-</w:t>
      </w:r>
      <w:r>
        <w:rPr>
          <w:rFonts w:ascii="Times New Roman" w:eastAsia="Times New Roman" w:hAnsi="Times New Roman" w:cs="Times New Roman"/>
          <w:b w:val="true"/>
          <w:sz w:val="20"/>
          <w:shd w:fill="FF0000" w:val="clear" w:color="auto"/>
        </w:rPr>
        <w:t>___</w:t>
      </w:r>
      <w:r>
        <w:rPr>
          <w:rFonts w:ascii="Times New Roman" w:eastAsia="Times New Roman" w:hAnsi="Times New Roman" w:cs="Times New Roman"/>
          <w:b w:val="true"/>
          <w:sz w:val="20"/>
          <w:shd w:fill="FF0000" w:val="clear" w:color="auto"/>
        </w:rPr>
        <w:t>-</w:t>
      </w:r>
    </w:p>
    <w:p>
      <w:pPr>
        <w:pBdr/>
        <w:spacing w:line="240" w:lineRule="auto" w:after="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об оказании платных услуг</w:t>
      </w:r>
    </w:p>
    <w:p>
      <w:pPr>
        <w:spacing w:line="240" w:lineRule="auto" w:after="0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  <w:shd w:fill="FFFF00" w:val="clear" w:color="auto"/>
        </w:rPr>
        <w:t>г. Казань</w:t>
      </w:r>
      <w:r>
        <w:rPr>
          <w:rFonts w:ascii="Times New Roman" w:eastAsia="Times New Roman" w:hAnsi="Times New Roman" w:cs="Times New Roman"/>
          <w:b w:val="true"/>
          <w:sz w:val="20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 w:val="true"/>
          <w:sz w:val="20"/>
          <w:shd w:fill="FF0000" w:val="clear" w:color="auto"/>
        </w:rPr>
        <w:t xml:space="preserve">  22.11.2020</w:t>
        <w:br/>
      </w:r>
    </w:p>
    <w:p>
      <w:pPr>
        <w:spacing w:line="240" w:lineRule="auto" w:after="0"/>
        <w:ind w:firstLine="708" w:left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hd w:fill="FFFF00" w:val="clear" w:color="auto"/>
        </w:rPr>
        <w:t>ОБЩЕСТВО С ОГРАНИЧЕННОЙ ОТВЕТСТВЕННОСТЬЮ "ПРЕСТИЖ"</w:t>
      </w:r>
      <w:r>
        <w:rPr>
          <w:rFonts w:ascii="Times New Roman" w:eastAsia="Times New Roman" w:hAnsi="Times New Roman" w:cs="Times New Roman"/>
          <w:sz w:val="20"/>
        </w:rPr>
        <w:t xml:space="preserve"> именуемое в дальнейшем «Исполнитель», в лице </w:t>
      </w:r>
      <w:r>
        <w:rPr>
          <w:rFonts w:ascii="Times New Roman" w:eastAsia="Times New Roman" w:hAnsi="Times New Roman" w:cs="Times New Roman"/>
          <w:sz w:val="20"/>
          <w:shd w:fill="FFFF00" w:val="clear" w:color="auto"/>
        </w:rPr>
        <w:t>Исполнительного Директора БЕЛОВА ДМИТРИЯ АНДРЕЕВИЧА</w:t>
      </w:r>
      <w:r>
        <w:rPr>
          <w:rFonts w:ascii="Times New Roman" w:eastAsia="Times New Roman" w:hAnsi="Times New Roman" w:cs="Times New Roman"/>
          <w:sz w:val="20"/>
        </w:rPr>
        <w:t xml:space="preserve">, действующего на основании </w:t>
      </w:r>
      <w:r>
        <w:rPr>
          <w:rFonts w:ascii="Times New Roman" w:eastAsia="Times New Roman" w:hAnsi="Times New Roman" w:cs="Times New Roman"/>
          <w:sz w:val="20"/>
          <w:shd w:fill="FFFF00" w:val="clear" w:color="auto"/>
        </w:rPr>
        <w:t>Доверенности от 01.08.2020 г</w:t>
      </w: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, с одной стороны, и 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 xml:space="preserve">_________ </w:t>
      </w:r>
      <w:r>
        <w:rPr>
          <w:rFonts w:ascii="Times New Roman" w:eastAsia="Times New Roman" w:hAnsi="Times New Roman" w:cs="Times New Roman"/>
          <w:sz w:val="20"/>
        </w:rPr>
        <w:t>именуемый(</w:t>
      </w:r>
      <w:r>
        <w:rPr>
          <w:rFonts w:ascii="Times New Roman" w:eastAsia="Times New Roman" w:hAnsi="Times New Roman" w:cs="Times New Roman"/>
          <w:sz w:val="20"/>
        </w:rPr>
        <w:t>ая</w:t>
      </w:r>
      <w:r>
        <w:rPr>
          <w:rFonts w:ascii="Times New Roman" w:eastAsia="Times New Roman" w:hAnsi="Times New Roman" w:cs="Times New Roman"/>
          <w:sz w:val="20"/>
        </w:rPr>
        <w:t xml:space="preserve">) в дальнейшем «Заказчик», действующий в интересах несовершеннолетнего 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>_____________</w:t>
      </w:r>
      <w:r>
        <w:rPr>
          <w:rFonts w:ascii="Times New Roman" w:eastAsia="Times New Roman" w:hAnsi="Times New Roman" w:cs="Times New Roman"/>
          <w:sz w:val="20"/>
        </w:rPr>
        <w:t xml:space="preserve"> «Потребитель», с другой стороны, заключили настоящий Договор о нижеследующем:</w:t>
      </w:r>
    </w:p>
    <w:p>
      <w:pPr>
        <w:pBdr/>
        <w:spacing w:line="240" w:lineRule="auto" w:after="20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1. Предмет Договора</w:t>
      </w:r>
    </w:p>
    <w:p>
      <w:pPr>
        <w:spacing w:line="240" w:lineRule="auto" w:after="2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1.1.      Исполнитель предоставляет услуги, наименование, количество и график обучения которых определены в Приложении № 1 к настоящему Договору, являющегося неотъемлемой его частью, а Заказчик оплачивает услуги </w:t>
      </w:r>
      <w:r>
        <w:rPr>
          <w:rFonts w:ascii="Times New Roman" w:eastAsia="Times New Roman" w:hAnsi="Times New Roman" w:cs="Times New Roman"/>
          <w:sz w:val="20"/>
        </w:rPr>
        <w:t>согласно раздела</w:t>
      </w:r>
      <w:r>
        <w:rPr>
          <w:rFonts w:ascii="Times New Roman" w:eastAsia="Times New Roman" w:hAnsi="Times New Roman" w:cs="Times New Roman"/>
          <w:sz w:val="20"/>
        </w:rPr>
        <w:t xml:space="preserve"> 2 настоящего Договора. </w:t>
        <w:br/>
      </w:r>
      <w:r>
        <w:rPr>
          <w:rFonts w:ascii="Times New Roman" w:eastAsia="Times New Roman" w:hAnsi="Times New Roman" w:cs="Times New Roman"/>
          <w:sz w:val="20"/>
        </w:rPr>
        <w:t>1.2.     Услуги, оказываемые Исполнителем Заказчику, в соответствии с п. 1.1. настоящего Договора лицензированию не подлежат, поскольку не указаны в законодательстве в числе лицензируемых видов деятельности. В связи с чем Исполнитель информирует Заказчика о невозможности возмещения НДФЛ за услуги, оказываемые Исполнителем Заказчику.</w:t>
      </w:r>
    </w:p>
    <w:p>
      <w:pPr>
        <w:pBdr/>
        <w:spacing w:line="240" w:lineRule="auto" w:after="20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2. Цена Договора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2.1.      Стоимость оказываемых услуг   составляет 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 xml:space="preserve">________ </w:t>
      </w:r>
      <w:r>
        <w:rPr>
          <w:rFonts w:ascii="Times New Roman" w:eastAsia="Times New Roman" w:hAnsi="Times New Roman" w:cs="Times New Roman"/>
          <w:sz w:val="20"/>
        </w:rPr>
        <w:t>руб.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рублей 00 копеек;   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2.2.    Оплата услуг производится единовременным платежом за весь период обучения или в рассрочку, согласно графику платежей, указанному в п.2.3. настоящего Договора;</w:t>
      </w:r>
    </w:p>
    <w:p>
      <w:pPr>
        <w:spacing w:line="240" w:lineRule="auto" w:after="2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2.3.   Оплата услуг Исполнителя производится Заказчиком в соответствии с графиком платежей:</w:t>
      </w:r>
    </w:p>
    <w:tbl>
      <w:tblPr>
        <w:tblStyle w:val="1607880036269"/>
        <w:tblW w:w="4226" w:type="dxa"/>
        <w:tblInd w:w="816" w:type="dxa"/>
        <w:tblLayout w:type="fixed"/>
        <w:tblLook w:val="0600"/>
      </w:tblPr>
      <w:tblGrid>
        <w:gridCol w:w="2155"/>
        <w:gridCol w:w="2070"/>
      </w:tblGrid>
      <w:tr>
        <w:trPr>
          <w:trHeight w:val="263"/>
        </w:trPr>
        <w:tc>
          <w:tcPr>
            <w:tcW w:w="21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Платеж 1 </w:t>
            </w:r>
            <w:r>
              <w:rPr>
                <w:rFonts w:ascii="Times New Roman" w:eastAsia="Times New Roman" w:hAnsi="Times New Roman" w:cs="Times New Roman"/>
                <w:sz w:val="20"/>
              </w:rPr>
              <w:t>– _____ руб.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00.00.2000</w:t>
            </w:r>
          </w:p>
        </w:tc>
      </w:tr>
      <w:tr>
        <w:trPr>
          <w:trHeight w:val="263"/>
        </w:trPr>
        <w:tc>
          <w:tcPr>
            <w:tcW w:w="21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Платеж 2 </w:t>
            </w:r>
            <w:r>
              <w:rPr>
                <w:rFonts w:ascii="Times New Roman" w:eastAsia="Times New Roman" w:hAnsi="Times New Roman" w:cs="Times New Roman"/>
                <w:sz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 руб.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00.00.2000</w:t>
            </w:r>
          </w:p>
        </w:tc>
      </w:tr>
      <w:tr>
        <w:trPr>
          <w:trHeight w:val="263"/>
        </w:trPr>
        <w:tc>
          <w:tcPr>
            <w:tcW w:w="21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Платеж </w:t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−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_____ </w:t>
            </w:r>
            <w:r>
              <w:rPr>
                <w:rFonts w:ascii="Times New Roman" w:eastAsia="Times New Roman" w:hAnsi="Times New Roman" w:cs="Times New Roman"/>
                <w:sz w:val="20"/>
              </w:rPr>
              <w:t>руб.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00.00.2000</w:t>
            </w:r>
          </w:p>
        </w:tc>
      </w:tr>
      <w:tr>
        <w:trPr>
          <w:trHeight w:val="263"/>
        </w:trPr>
        <w:tc>
          <w:tcPr>
            <w:tcW w:w="21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Платеж 4 − 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руб.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00.00.2000</w:t>
            </w:r>
          </w:p>
        </w:tc>
      </w:tr>
      <w:tr>
        <w:trPr>
          <w:trHeight w:val="263"/>
        </w:trPr>
        <w:tc>
          <w:tcPr>
            <w:tcW w:w="21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Платеж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− 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руб.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00.00.2000</w:t>
            </w:r>
          </w:p>
        </w:tc>
      </w:tr>
      <w:tr>
        <w:trPr>
          <w:trHeight w:val="263"/>
        </w:trPr>
        <w:tc>
          <w:tcPr>
            <w:tcW w:w="21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Платеж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− 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руб.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00.00.2000</w:t>
            </w:r>
          </w:p>
        </w:tc>
      </w:tr>
      <w:tr>
        <w:trPr>
          <w:trHeight w:val="263"/>
        </w:trPr>
        <w:tc>
          <w:tcPr>
            <w:tcW w:w="215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Платеж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7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− 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руб.</w:t>
            </w:r>
          </w:p>
        </w:tc>
        <w:tc>
          <w:tcPr>
            <w:tcW w:w="207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00.00.2000</w:t>
            </w:r>
          </w:p>
        </w:tc>
      </w:tr>
    </w:tbl>
    <w:p>
      <w:pPr>
        <w:spacing w:line="240" w:lineRule="auto" w:after="0"/>
        <w:rPr>
          <w:rFonts w:ascii="Times New Roman" w:eastAsia="Times New Roman" w:hAnsi="Times New Roman" w:cs="Times New Roman"/>
          <w:sz w:val="20"/>
        </w:rPr>
      </w:pPr>
    </w:p>
    <w:p>
      <w:pPr>
        <w:spacing w:line="240" w:lineRule="auto" w:after="2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2.4.  Заказчик вправе погасить платежи досрочно.</w:t>
      </w:r>
    </w:p>
    <w:p>
      <w:pPr>
        <w:pBdr/>
        <w:spacing w:line="240" w:lineRule="auto" w:after="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3. Порядок оказания услуг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3.1.  Исполнитель обеспечивает проведение занятий по дисциплинам и в соответствии с графиком занятий, указанным в Приложении №1 к Договору. Длительность одного занятия составляет </w:t>
      </w:r>
      <w:r>
        <w:rPr>
          <w:rFonts w:ascii="Times New Roman" w:eastAsia="Times New Roman" w:hAnsi="Times New Roman" w:cs="Times New Roman"/>
          <w:sz w:val="20"/>
        </w:rPr>
        <w:t>45</w:t>
      </w:r>
      <w:r>
        <w:rPr>
          <w:rFonts w:ascii="Times New Roman" w:eastAsia="Times New Roman" w:hAnsi="Times New Roman" w:cs="Times New Roman"/>
          <w:sz w:val="20"/>
        </w:rPr>
        <w:t xml:space="preserve"> минут;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3.2.     Период действия договора </w:t>
      </w:r>
      <w:r>
        <w:rPr>
          <w:rFonts w:ascii="Times New Roman" w:eastAsia="Times New Roman" w:hAnsi="Times New Roman" w:cs="Times New Roman"/>
          <w:sz w:val="20"/>
        </w:rPr>
        <w:t xml:space="preserve">с 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>______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>_  по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 xml:space="preserve"> ________.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Период действия договора может быть продлен в случаях: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на срок летних каникул;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длительной болезни Потребителя с предоставлением подтверждающих документов (медицинской справки).</w:t>
      </w:r>
    </w:p>
    <w:p>
      <w:pPr>
        <w:pBdr/>
        <w:spacing w:line="240" w:lineRule="auto" w:after="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4. Обязанности Сторон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b w:val="true"/>
          <w:sz w:val="24"/>
        </w:rPr>
      </w:pPr>
      <w:r>
        <w:rPr>
          <w:rFonts w:ascii="Times New Roman" w:eastAsia="Times New Roman" w:hAnsi="Times New Roman" w:cs="Times New Roman"/>
          <w:sz w:val="20"/>
        </w:rPr>
        <w:t>4.1. Обязанности Исполнителя:</w:t>
      </w:r>
      <w:r>
        <w:rPr>
          <w:rFonts w:ascii="Times New Roman" w:eastAsia="Times New Roman" w:hAnsi="Times New Roman" w:cs="Times New Roman"/>
          <w:b w:val="true"/>
          <w:sz w:val="24"/>
        </w:rPr>
        <w:t xml:space="preserve"> 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4.1.1. При выполнении Заказчиком условий, предусмотренных разделом 2 настоящего Договора (оплата услуг), зачислить Потребителя в Модельно-актерскую школу «Престиж»;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4.1.2. Обеспечить проведение учебных занятий для Потребителя в соответствии с Приложением №1 к Договору и расписанием занятий, размещенным на сайте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www.myprestige.ru;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4.1.3.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Обеспечить для проведения учебных занятий помещения, соответствующие санитарным и гигиеническим требованиям, а также оснащение, соответствующее обязательным нормам и правилам;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4.1.4. Обеспечить Потребителю 4 фотосессии в период обучения и выпускное мероприятие по окончанию обучения. Также в конце обучения, </w:t>
      </w:r>
      <w:r>
        <w:rPr>
          <w:rFonts w:ascii="Times New Roman" w:eastAsia="Times New Roman" w:hAnsi="Times New Roman" w:cs="Times New Roman"/>
          <w:sz w:val="20"/>
        </w:rPr>
        <w:t>отработав</w:t>
      </w:r>
      <w:r>
        <w:rPr>
          <w:rFonts w:ascii="Times New Roman" w:eastAsia="Times New Roman" w:hAnsi="Times New Roman" w:cs="Times New Roman"/>
          <w:sz w:val="20"/>
        </w:rPr>
        <w:t xml:space="preserve"> все </w:t>
      </w:r>
      <w:r>
        <w:rPr>
          <w:rFonts w:ascii="Times New Roman" w:eastAsia="Times New Roman" w:hAnsi="Times New Roman" w:cs="Times New Roman"/>
          <w:sz w:val="20"/>
        </w:rPr>
        <w:t>56 академических</w:t>
      </w:r>
      <w:r>
        <w:rPr>
          <w:rFonts w:ascii="Times New Roman" w:eastAsia="Times New Roman" w:hAnsi="Times New Roman" w:cs="Times New Roman"/>
          <w:sz w:val="20"/>
        </w:rPr>
        <w:t xml:space="preserve"> занятий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Потребитель получает сертификат об окончании модельно-актерской школы</w:t>
      </w:r>
      <w:r>
        <w:rPr>
          <w:rFonts w:ascii="Times New Roman" w:eastAsia="Times New Roman" w:hAnsi="Times New Roman" w:cs="Times New Roman"/>
          <w:sz w:val="20"/>
        </w:rPr>
        <w:t xml:space="preserve"> и</w:t>
      </w:r>
      <w:r>
        <w:rPr>
          <w:rFonts w:ascii="Times New Roman" w:eastAsia="Times New Roman" w:hAnsi="Times New Roman" w:cs="Times New Roman"/>
          <w:sz w:val="20"/>
        </w:rPr>
        <w:t xml:space="preserve"> портфолио</w:t>
      </w:r>
      <w:r>
        <w:rPr>
          <w:rFonts w:ascii="Times New Roman" w:eastAsia="Times New Roman" w:hAnsi="Times New Roman" w:cs="Times New Roman"/>
          <w:sz w:val="20"/>
        </w:rPr>
        <w:t xml:space="preserve"> в электронном виде</w:t>
      </w:r>
      <w:r>
        <w:rPr>
          <w:rFonts w:ascii="Times New Roman" w:eastAsia="Times New Roman" w:hAnsi="Times New Roman" w:cs="Times New Roman"/>
          <w:sz w:val="20"/>
        </w:rPr>
        <w:t>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4.1.5</w:t>
      </w:r>
      <w:r>
        <w:rPr>
          <w:rFonts w:ascii="Times New Roman" w:eastAsia="Times New Roman" w:hAnsi="Times New Roman" w:cs="Times New Roman"/>
          <w:sz w:val="20"/>
        </w:rPr>
        <w:t>. Проявлять уважение к личности Потребителя,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Потребителя;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4.1.6.</w:t>
      </w:r>
      <w:r>
        <w:rPr>
          <w:rFonts w:ascii="Times New Roman" w:eastAsia="Times New Roman" w:hAnsi="Times New Roman" w:cs="Times New Roman"/>
          <w:sz w:val="20"/>
        </w:rPr>
        <w:t xml:space="preserve"> Исполнитель берет на себя ответственность за жизнь и здоровье Потребителя (обучающегося) во время осуществления учебной деятельности при нахождении обучающегося в зале занятий.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 Обязанности Заказчика и Потребителя: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4.2.1. Посещать учебные занятия;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4.2.2. Вносить плату за обучение в сроки, предусмотренные настоящим Договором;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4.2.3. Своевременно сообщать Исполнителю об изменении контактного телефона и места жительства;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4.2.4. Своевременно извещать Исполнителя об уважительных причинах отсутствия Потребителя, а в случае инфекционного заболевания не приводить Потребителя в группу и сообщить об этом Исполнителю.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4.2.5. Заказчик при подписании настоящего Договора, подтверждает, что Потребитель услуг не имеет медицинских противопоказаний для посещений учебных занятий в модельно-</w:t>
      </w:r>
      <w:r>
        <w:rPr>
          <w:rFonts w:ascii="Times New Roman" w:eastAsia="Times New Roman" w:hAnsi="Times New Roman" w:cs="Times New Roman"/>
          <w:sz w:val="20"/>
        </w:rPr>
        <w:t>актерской  школе</w:t>
      </w:r>
      <w:r>
        <w:rPr>
          <w:rFonts w:ascii="Times New Roman" w:eastAsia="Times New Roman" w:hAnsi="Times New Roman" w:cs="Times New Roman"/>
          <w:sz w:val="20"/>
        </w:rPr>
        <w:t xml:space="preserve"> «Престиж», и имеет представление о физической и психологической нагрузке во время посещения занятий, а также о возможных последствиях для состояния здоровья Потребителя услуг. Более того Заказчик осознает, что здоровье Потребителя услуг позволяет посещать учебные занятия в модельно-актерской школе «Престиж».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4.2.6 Заказчик (законный представитель) несет ответственность за жизнь и здоровье Потребителя (обучающегося) вне учебной деятельности (до и после занятий).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4.2.7 Законные представители Потребителей (обучающихся) младших и средних групп обязаны находиться в школе в зоне ожидания.</w:t>
      </w:r>
    </w:p>
    <w:p>
      <w:pPr>
        <w:pBdr/>
        <w:spacing w:line="240" w:lineRule="auto" w:after="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5. Права Сторон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5.1. Права Исполнителя: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5.1.1. Вносить изменения в расписание занятий, с уведомлением об этом Заказчика и размещением информации на сайте www.myprestige.ru</w:t>
      </w:r>
      <w:r>
        <w:rPr>
          <w:rFonts w:ascii="Times New Roman" w:eastAsia="Times New Roman" w:hAnsi="Times New Roman" w:cs="Times New Roman"/>
          <w:b w:val="true"/>
          <w:sz w:val="20"/>
        </w:rPr>
        <w:t>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5.1.2. Не допускать Потребителя к занятиям в случае неисполнения Заказчиком обязанности по оплате обучения за текущий учебный месяц в соответствии с графиком, указанным в п. 2.3 без уведомления Исполнителя;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5.1.3. В одностороннем порядке расторгнуть договор и не оказывать услуги Заказчику и Потребителю в случаях: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 несоблюдения Заказчиком графика платежей и просрочки обязательного платежа более чем на 7 календарных дней, начиная со следующего дня после установленного срока выплаты, без уведомления Исполнителя;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нанесения Заказчиком или Потребителем физического, психологического (морального) вреда здоровью, как участникам образовательного процесса, так и сотрудникам Исполнителя или причинение имущественного ущерба Исполнителю;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нарушения Потребителем пункта 4.2.5. настоящего Договора. В этом случае, возврат денежных средств, внесенных Заказчиком, в счет оплаты настоящего Договора Исполнителем не производится.</w:t>
      </w:r>
    </w:p>
    <w:p>
      <w:pPr>
        <w:spacing w:line="240" w:lineRule="auto"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5.2. Права Заказчика:</w:t>
      </w:r>
    </w:p>
    <w:p>
      <w:pPr>
        <w:spacing w:line="240" w:lineRule="auto"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5.2.1. Получать качественные образовательные услуги;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5.2.2. В случае пропуска занятия по уважительной причине Заказчик имеет возможность посетить занятие по пропущенному предмету с другой группой по согласованию с Исполнителем (до 3 занятий за весь период обучения). Возмещение большего количества занятий, пропущенных по уважительной причине, производится при предоставлении подтверждающих документов (медицинской справки). Перерасчет стоимости оказания услуг в случае пропуска занятий не производится.</w:t>
      </w:r>
    </w:p>
    <w:p>
      <w:pPr>
        <w:pBdr/>
        <w:spacing w:line="240" w:lineRule="auto" w:after="20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6 .</w:t>
      </w:r>
      <w:r>
        <w:rPr>
          <w:rFonts w:ascii="Times New Roman" w:eastAsia="Times New Roman" w:hAnsi="Times New Roman" w:cs="Times New Roman"/>
          <w:b w:val="true"/>
          <w:sz w:val="20"/>
        </w:rPr>
        <w:t xml:space="preserve"> Основания изменения и расторжения Договора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6.</w:t>
      </w:r>
      <w:r>
        <w:rPr>
          <w:rFonts w:ascii="Times New Roman" w:eastAsia="Times New Roman" w:hAnsi="Times New Roman" w:cs="Times New Roman"/>
          <w:sz w:val="20"/>
        </w:rPr>
        <w:t>1.Изменение</w:t>
      </w:r>
      <w:r>
        <w:rPr>
          <w:rFonts w:ascii="Times New Roman" w:eastAsia="Times New Roman" w:hAnsi="Times New Roman" w:cs="Times New Roman"/>
          <w:sz w:val="20"/>
        </w:rPr>
        <w:t xml:space="preserve"> и расторжение Договора возможны по соглашению Сторон, либо по требованию одной из Сторон, в порядке, предусмотренным настоящим Договором.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6.2. Настоящий Договор считается расторгнутым при одностороннем отказе от его исполнения по инициативе Заказчика или Исполнителя.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6.3. </w:t>
      </w:r>
      <w:r>
        <w:rPr>
          <w:rFonts w:ascii="Times New Roman" w:eastAsia="Times New Roman" w:hAnsi="Times New Roman" w:cs="Times New Roman"/>
          <w:sz w:val="20"/>
        </w:rPr>
        <w:t>Исполнитель  вправе</w:t>
      </w:r>
      <w:r>
        <w:rPr>
          <w:rFonts w:ascii="Times New Roman" w:eastAsia="Times New Roman" w:hAnsi="Times New Roman" w:cs="Times New Roman"/>
          <w:sz w:val="20"/>
        </w:rPr>
        <w:t xml:space="preserve"> в одностороннем порядке отказаться  от  исполнения договора, если Заказчик систематически нарушает сроки оплаты услуг по настоящему Договору, либо  неоднократно  нарушает  иные  обязательства,  предусмотренные  п. 4 настоящего  Договора,  что  явно   затрудняет   исполнение   обязательств Исполнителем  и  нарушает  права  и  законные  интересы   других потребителей и работников Исполнителя.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6.</w:t>
      </w:r>
      <w:r>
        <w:rPr>
          <w:rFonts w:ascii="Times New Roman" w:eastAsia="Times New Roman" w:hAnsi="Times New Roman" w:cs="Times New Roman"/>
          <w:sz w:val="20"/>
        </w:rPr>
        <w:t>4.Заказчик</w:t>
      </w:r>
      <w:r>
        <w:rPr>
          <w:rFonts w:ascii="Times New Roman" w:eastAsia="Times New Roman" w:hAnsi="Times New Roman" w:cs="Times New Roman"/>
          <w:sz w:val="20"/>
        </w:rPr>
        <w:t xml:space="preserve"> вправе в одностороннем порядке отказаться от исполнения Договора без уважительных причин и предоставления подтверждающих документов. В этом случае Исполнитель удерживает с Заказчика сумму в размере стоимости одного </w:t>
      </w:r>
      <w:r>
        <w:rPr>
          <w:rFonts w:ascii="Times New Roman" w:eastAsia="Times New Roman" w:hAnsi="Times New Roman" w:cs="Times New Roman"/>
          <w:sz w:val="20"/>
        </w:rPr>
        <w:t>оплаченного  месяца</w:t>
      </w:r>
      <w:r>
        <w:rPr>
          <w:rFonts w:ascii="Times New Roman" w:eastAsia="Times New Roman" w:hAnsi="Times New Roman" w:cs="Times New Roman"/>
          <w:sz w:val="20"/>
        </w:rPr>
        <w:t xml:space="preserve"> обучения , указанную в п.2.3  к настоящему Договору,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в качестве компенсации расходов Исполнителя по сохранению за Потребителем места в группе.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6.5. В случае расторжения Договора по инициативе Заказчика Исполнитель имеет право предложить приостановить действие Договора или иные альтернативные варианты исполнения обязательств. Возврат денег </w:t>
      </w:r>
      <w:r>
        <w:rPr>
          <w:rFonts w:ascii="Times New Roman" w:eastAsia="Times New Roman" w:hAnsi="Times New Roman" w:cs="Times New Roman"/>
          <w:sz w:val="20"/>
        </w:rPr>
        <w:t>Заказчику  осуществляется</w:t>
      </w:r>
      <w:r>
        <w:rPr>
          <w:rFonts w:ascii="Times New Roman" w:eastAsia="Times New Roman" w:hAnsi="Times New Roman" w:cs="Times New Roman"/>
          <w:sz w:val="20"/>
        </w:rPr>
        <w:t xml:space="preserve"> Исполнителем  в течение десяти дней после подачи и регистрации заявления Заказчика.</w:t>
      </w:r>
    </w:p>
    <w:p>
      <w:pPr>
        <w:pBdr/>
        <w:spacing w:line="240" w:lineRule="auto" w:after="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sz w:val="20"/>
        </w:rPr>
        <w:t>7</w:t>
      </w:r>
      <w:r>
        <w:rPr>
          <w:rFonts w:ascii="Times New Roman" w:eastAsia="Times New Roman" w:hAnsi="Times New Roman" w:cs="Times New Roman"/>
          <w:b w:val="true"/>
          <w:sz w:val="20"/>
        </w:rPr>
        <w:t>. Срок действия Договора и другие условия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7.1. Договор вступает в силу с момента его подписания Сторонами и внесения Заказчиком первого взноса и действует до момента исполнения обязательств сторонами.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7.2.  Заказчик не вправе заменять одного Потребителя другим.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7.3. Подписание данного Договора одним из родителей (законным представителем), который выступает как Заказчик, является утверждением того, что он действует с согласия другого родителя (законного представителя).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7.4. Стороны договорились о том, что признают равную юридическую силу собственноручной подписи и факсимильной подписи на настоящем Договоре, на дополнительных соглашениях к настоящему Договору, а также на иных документах, имеющих значение для его исполнения, изменения или прекращения.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7.5.  </w:t>
      </w:r>
      <w:r>
        <w:rPr>
          <w:rFonts w:ascii="Times New Roman" w:eastAsia="Times New Roman" w:hAnsi="Times New Roman" w:cs="Times New Roman"/>
          <w:sz w:val="20"/>
        </w:rPr>
        <w:t>Договор  составлен</w:t>
      </w:r>
      <w:r>
        <w:rPr>
          <w:rFonts w:ascii="Times New Roman" w:eastAsia="Times New Roman" w:hAnsi="Times New Roman" w:cs="Times New Roman"/>
          <w:sz w:val="20"/>
        </w:rPr>
        <w:t xml:space="preserve">  в   двух   экземплярах,  имеющих равную юридическую силу.</w:t>
      </w:r>
    </w:p>
    <w:p>
      <w:pPr>
        <w:pBdr/>
        <w:spacing w:line="240" w:lineRule="auto"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7.6. Я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>, ____________,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 соответствии п. 6 ст. 9 Федерального закона от 27.07.2006 г. № 152-ФЗ «О персональных данных», даю согласие </w:t>
      </w:r>
      <w:r>
        <w:rPr>
          <w:rFonts w:ascii="Times New Roman" w:eastAsia="Times New Roman" w:hAnsi="Times New Roman" w:cs="Times New Roman"/>
          <w:sz w:val="20"/>
          <w:shd w:fill="FFFF00" w:val="clear" w:color="auto"/>
        </w:rPr>
        <w:t>ООО "Престиж"</w:t>
      </w:r>
      <w:r>
        <w:rPr>
          <w:rFonts w:ascii="Times New Roman" w:eastAsia="Times New Roman" w:hAnsi="Times New Roman" w:cs="Times New Roman"/>
          <w:sz w:val="20"/>
        </w:rPr>
        <w:t xml:space="preserve">  на обработку своих персональных данных и персональных данных своего Ребенка </w:t>
      </w:r>
      <w:r>
        <w:rPr>
          <w:rFonts w:ascii="Times New Roman" w:eastAsia="Times New Roman" w:hAnsi="Times New Roman" w:cs="Times New Roman"/>
          <w:sz w:val="20"/>
          <w:shd w:fill="FF0000" w:val="clear" w:color="auto"/>
        </w:rPr>
        <w:t>___________,</w:t>
      </w:r>
      <w:r>
        <w:rPr>
          <w:rFonts w:ascii="Times New Roman" w:eastAsia="Times New Roman" w:hAnsi="Times New Roman" w:cs="Times New Roman"/>
          <w:sz w:val="20"/>
        </w:rPr>
        <w:t xml:space="preserve"> которые включают: фамилию, имя, отчество; год, месяц, дату рождения; место рождения; номер и серию основного документа, удостоверяющего личность; сведения о регистрации по месту жительства или пребывания; контактный телефон, путем сбора персональных данных, их накопление, систематизацию и хранение в автоматизированной системе их уточнение (обновление, изменение), обезличивание, блокирование, уничтожение и передачу (распространение) сторонним организациям для целей реализации моих прав и законных интересов. Так же разрешаю использовать изображения моего Ребенка, полученное при съемке, которая проводится в местах, открытых для свободного посещения, или на публичных мероприятиях (собраниях, съездах, конференциях, концертах, представлениях, спортивных соревнованиях и подобных мероприятиях) (ст. 152.1 ГК РФ),  для распространения на фото-, видеоматериалах </w:t>
      </w:r>
      <w:r>
        <w:rPr>
          <w:rFonts w:ascii="Times New Roman" w:eastAsia="Times New Roman" w:hAnsi="Times New Roman" w:cs="Times New Roman"/>
          <w:sz w:val="20"/>
          <w:shd w:fill="FFFF00" w:val="clear" w:color="auto"/>
        </w:rPr>
        <w:t>ООО «Престиж»</w:t>
      </w:r>
      <w:r>
        <w:rPr>
          <w:rFonts w:ascii="Times New Roman" w:eastAsia="Times New Roman" w:hAnsi="Times New Roman" w:cs="Times New Roman"/>
          <w:sz w:val="20"/>
        </w:rPr>
        <w:t xml:space="preserve"> (на официальном сайте, буклетах, изданиях для специалистов и родителей, промо-роликах,  в качестве иллюстраций на мероприятиях, презентациях, мастер-классах).</w:t>
        <w:br/>
      </w:r>
    </w:p>
    <w:p>
      <w:pPr>
        <w:pBdr/>
        <w:spacing w:line="240" w:lineRule="auto" w:after="200"/>
        <w:jc w:val="center"/>
        <w:rPr>
          <w:rFonts w:ascii="Times New Roman" w:eastAsia="Times New Roman" w:hAnsi="Times New Roman" w:cs="Times New Roman"/>
          <w:b w:val="true"/>
        </w:rPr>
      </w:pPr>
      <w:r>
        <w:rPr>
          <w:rFonts w:ascii="Times New Roman" w:eastAsia="Times New Roman" w:hAnsi="Times New Roman" w:cs="Times New Roman"/>
          <w:b w:val="true"/>
          <w:sz w:val="20"/>
        </w:rPr>
        <w:t>8. Подписи и юридические адреса Сторон</w:t>
      </w:r>
    </w:p>
    <w:tbl>
      <w:tblPr>
        <w:tblStyle w:val="1607880036280"/>
        <w:tblW w:w="10199" w:type="dxa"/>
        <w:tblInd w:w="4" w:type="dxa"/>
        <w:tblLayout w:type="fixed"/>
        <w:tblLook w:val="0600"/>
      </w:tblPr>
      <w:tblGrid>
        <w:gridCol w:w="4809"/>
        <w:gridCol w:w="4550"/>
        <w:gridCol w:w="839"/>
      </w:tblGrid>
      <w:tr>
        <w:trPr>
          <w:trHeight w:val="4066"/>
        </w:trPr>
        <w:tc>
          <w:tcPr>
            <w:tcW w:w="480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b w:val="true"/>
                <w:sz w:val="20"/>
              </w:rPr>
            </w:pPr>
            <w:r>
              <w:rPr>
                <w:rFonts w:ascii="Times New Roman" w:eastAsia="Times New Roman" w:hAnsi="Times New Roman" w:cs="Times New Roman"/>
                <w:b w:val="true"/>
                <w:sz w:val="20"/>
              </w:rPr>
              <w:t>Исполнитель:</w:t>
            </w:r>
          </w:p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ОБЩЕСТВО С ОГРАНИЧЕННОЙ ОТВЕТСТВЕННОСТЬЮ "ПРЕСТИЖ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Юридический адрес: </w:t>
            </w:r>
          </w:p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420111, Россия, ТАТАРСТАН РЕСПУБЛИКА, КАЗАНЬ, УЛ. ЛЕВО-БУЛАЧНАЯ, ДОМ 32, ПОМЕЩЕНИЕ 501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Фактический адрес: </w:t>
            </w:r>
          </w:p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 xml:space="preserve">420111, Россия, ТАТАРСТАН РЕСПУБЛИКА, КАЗАНЬ, УЛ. ЛЕВО-БУЛАЧНАЯ, ДОМ 32, ПОМЕЩЕНИЕ 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501,  тел.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 xml:space="preserve"> +7 991 190 62 71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Часы работы отдела по договорам: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 будним дням с 12.00 до 17</w:t>
            </w:r>
            <w:r>
              <w:rPr>
                <w:rFonts w:ascii="Times New Roman" w:eastAsia="Times New Roman" w:hAnsi="Times New Roman" w:cs="Times New Roman"/>
                <w:sz w:val="20"/>
              </w:rPr>
              <w:t>.00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сайт www.myprestige.ru</w:t>
            </w:r>
          </w:p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b w:val="true"/>
                <w:sz w:val="20"/>
              </w:rPr>
            </w:pPr>
            <w:r>
              <w:rPr>
                <w:rFonts w:ascii="Times New Roman" w:eastAsia="Times New Roman" w:hAnsi="Times New Roman" w:cs="Times New Roman"/>
                <w:b w:val="true"/>
                <w:sz w:val="20"/>
              </w:rPr>
              <w:t>Служба контроля качества работы с клиентами: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b w:val="true"/>
                <w:sz w:val="20"/>
                <w:shd w:fill="FFFF00" w:val="clear" w:color="auto"/>
              </w:rPr>
            </w:pPr>
            <w:r>
              <w:rPr>
                <w:rFonts w:ascii="Times New Roman" w:eastAsia="Times New Roman" w:hAnsi="Times New Roman" w:cs="Times New Roman"/>
                <w:b w:val="true"/>
                <w:color w:themeColor="hyperlink" w:val="0563C1"/>
                <w:sz w:val="20"/>
                <w:u w:val="single"/>
                <w:shd w:fill="FFFF00" w:val="clear" w:color="auto"/>
              </w:rPr>
              <w:fldChar w:fldCharType="begin"/>
              <w:instrText>HYPERLINK "mailto:gendir@myprestige.ru"</w:instrText>
              <w:fldChar w:fldCharType="separate"/>
              <w:t/>
            </w:r>
            <w:r>
              <w:rPr>
                <w:rFonts w:ascii="Times New Roman" w:eastAsia="Times New Roman" w:hAnsi="Times New Roman" w:cs="Times New Roman"/>
                <w:b w:val="true"/>
                <w:color w:themeColor="hyperlink" w:val="0563C1"/>
                <w:sz w:val="20"/>
                <w:u w:val="single"/>
                <w:shd w:fill="FFFF00" w:val="clear" w:color="auto"/>
              </w:rPr>
              <w:t>gendir</w:t>
            </w:r>
            <w:r>
              <w:rPr>
                <w:rFonts w:ascii="Times New Roman" w:eastAsia="Times New Roman" w:hAnsi="Times New Roman" w:cs="Times New Roman"/>
                <w:b w:val="true"/>
                <w:color w:themeColor="hyperlink" w:val="0563C1"/>
                <w:sz w:val="20"/>
                <w:u w:val="single"/>
                <w:shd w:fill="FFFF00" w:val="clear" w:color="auto"/>
              </w:rPr>
              <w:t>@myprestige.ru</w:t>
              <w:br/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 w:val="true"/>
                <w:sz w:val="20"/>
                <w:shd w:fill="FFFF00" w:val="clear" w:color="auto"/>
              </w:rPr>
              <w:t>marketign</w:t>
            </w:r>
            <w:r>
              <w:rPr>
                <w:rFonts w:ascii="Times New Roman" w:eastAsia="Times New Roman" w:hAnsi="Times New Roman" w:cs="Times New Roman"/>
                <w:b w:val="true"/>
                <w:sz w:val="20"/>
                <w:shd w:fill="FFFF00" w:val="clear" w:color="auto"/>
              </w:rPr>
              <w:t>@</w:t>
            </w:r>
            <w:r>
              <w:rPr>
                <w:rFonts w:ascii="Times New Roman" w:eastAsia="Times New Roman" w:hAnsi="Times New Roman" w:cs="Times New Roman"/>
                <w:b w:val="true"/>
                <w:sz w:val="20"/>
                <w:shd w:fill="FFFF00" w:val="clear" w:color="auto"/>
              </w:rPr>
              <w:t>myprestige</w:t>
            </w:r>
            <w:r>
              <w:rPr>
                <w:rFonts w:ascii="Times New Roman" w:eastAsia="Times New Roman" w:hAnsi="Times New Roman" w:cs="Times New Roman"/>
                <w:b w:val="true"/>
                <w:sz w:val="20"/>
                <w:shd w:fill="FFFF00" w:val="clear" w:color="auto"/>
              </w:rPr>
              <w:t>.</w:t>
            </w:r>
            <w:r>
              <w:rPr>
                <w:rFonts w:ascii="Times New Roman" w:eastAsia="Times New Roman" w:hAnsi="Times New Roman" w:cs="Times New Roman"/>
                <w:b w:val="true"/>
                <w:sz w:val="20"/>
                <w:shd w:fill="FFFF00" w:val="clear" w:color="auto"/>
              </w:rPr>
              <w:t>ru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 xml:space="preserve">ИНН: 1655420400 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КПП 165501001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ОГРН: 1191690055336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«Финансовая Корпорация Открытие»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р./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сч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 xml:space="preserve">.: 40702810207500006869 RUB 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к./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сч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30101810845250000999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 xml:space="preserve"> 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b w:val="true"/>
                <w:sz w:val="20"/>
                <w:shd w:fill="FFFFFF" w:val="clear" w:color="auto"/>
              </w:rPr>
            </w:pP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  <w:sz w:val="20"/>
                <w:shd w:fill="FFFF00" w:val="clear" w:color="auto"/>
              </w:rPr>
              <w:t>044525999</w:t>
            </w:r>
          </w:p>
        </w:tc>
        <w:tc>
          <w:tcPr>
            <w:tcW w:w="455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b w:val="true"/>
                <w:sz w:val="20"/>
              </w:rPr>
            </w:pPr>
            <w:r>
              <w:rPr>
                <w:rFonts w:ascii="Times New Roman" w:eastAsia="Times New Roman" w:hAnsi="Times New Roman" w:cs="Times New Roman"/>
                <w:b w:val="true"/>
                <w:sz w:val="20"/>
              </w:rPr>
              <w:t>Заказчик: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b w:val="true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Гр-н(ка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rFonts w:ascii="Times New Roman" w:eastAsia="Times New Roman" w:hAnsi="Times New Roman" w:cs="Times New Roman"/>
                <w:b w:val="true"/>
                <w:sz w:val="20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b w:val="true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true"/>
                <w:sz w:val="20"/>
                <w:shd w:fill="FF0000" w:val="clear" w:color="auto"/>
              </w:rPr>
              <w:t>______________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Паспорт серии</w:t>
            </w: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hd w:fill="FF0000" w:val="clear" w:color="auto"/>
              </w:rPr>
              <w:t xml:space="preserve"> _____________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Зарегистрирован по адресу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shd w:fill="FF0000" w:val="clear" w:color="auto"/>
              </w:rPr>
              <w:t>___________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Тел.</w:t>
            </w:r>
            <w:r>
              <w:rPr/>
              <w:t xml:space="preserve"> :</w:t>
            </w:r>
            <w:r>
              <w:rPr>
                <w:shd w:fill="FF0000" w:val="clear" w:color="auto"/>
              </w:rPr>
              <w:t>__________</w:t>
            </w: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>
            <w:pPr>
              <w:pBdr/>
              <w:spacing w:line="240" w:lineRule="auto" w:after="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9" w:type="dxa"/>
            <w:tcBorders>
              <w:left w:color="000000" w:val="single" w:sz="6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spacing w:line="276" w:lineRule="auto" w:after="200"/>
              <w:rPr>
                <w:rFonts w:ascii="Calibri" w:eastAsia="Calibri" w:hAnsi="Calibri" w:cs="Calibri"/>
                <w:sz w:val="20"/>
              </w:rPr>
            </w:pPr>
          </w:p>
        </w:tc>
      </w:tr>
    </w:tbl>
    <w:p>
      <w:pPr>
        <w:spacing w:line="240" w:lineRule="auto" w:after="200"/>
        <w:rPr>
          <w:rFonts w:ascii="Times New Roman" w:eastAsia="Times New Roman" w:hAnsi="Times New Roman" w:cs="Times New Roman"/>
          <w:sz w:val="20"/>
        </w:rPr>
      </w:pPr>
    </w:p>
    <w:p>
      <w:pPr>
        <w:pBdr/>
        <w:spacing w:line="240" w:lineRule="auto" w:after="200"/>
        <w:jc w:val="right"/>
        <w:rPr>
          <w:rFonts w:ascii="Times New Roman" w:eastAsia="Times New Roman" w:hAnsi="Times New Roman" w:cs="Times New Roman"/>
          <w:b w:val="true"/>
          <w:sz w:val="20"/>
        </w:rPr>
      </w:pPr>
      <w:r>
        <w:br w:type="page"/>
      </w:r>
      <w:r>
        <w:rPr>
          <w:rFonts w:ascii="Times New Roman" w:eastAsia="Times New Roman" w:hAnsi="Times New Roman" w:cs="Times New Roman"/>
          <w:b w:val="true"/>
          <w:sz w:val="20"/>
        </w:rPr>
        <w:t>Приложение 1</w:t>
      </w:r>
    </w:p>
    <w:p>
      <w:pPr>
        <w:pBdr/>
        <w:spacing w:line="240" w:lineRule="auto" w:after="200"/>
        <w:jc w:val="right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 xml:space="preserve">к договору № </w:t>
      </w:r>
      <w:r>
        <w:rPr>
          <w:rFonts w:ascii="Times New Roman" w:eastAsia="Times New Roman" w:hAnsi="Times New Roman" w:cs="Times New Roman"/>
          <w:b w:val="true"/>
          <w:sz w:val="20"/>
        </w:rPr>
        <w:t>PS</w:t>
      </w:r>
      <w:r>
        <w:rPr>
          <w:rFonts w:ascii="Times New Roman" w:eastAsia="Times New Roman" w:hAnsi="Times New Roman" w:cs="Times New Roman"/>
          <w:b w:val="true"/>
          <w:sz w:val="20"/>
          <w:shd w:fill="FF0000" w:val="clear" w:color="auto"/>
        </w:rPr>
        <w:t>-_____</w:t>
      </w:r>
    </w:p>
    <w:p>
      <w:pPr>
        <w:pBdr/>
        <w:spacing w:line="240" w:lineRule="auto" w:after="200"/>
        <w:jc w:val="center"/>
        <w:rPr>
          <w:rFonts w:ascii="Times New Roman" w:eastAsia="Times New Roman" w:hAnsi="Times New Roman" w:cs="Times New Roman"/>
          <w:b w:val="true"/>
          <w:sz w:val="20"/>
        </w:rPr>
      </w:pPr>
      <w:r>
        <w:rPr>
          <w:rFonts w:ascii="Times New Roman" w:eastAsia="Times New Roman" w:hAnsi="Times New Roman" w:cs="Times New Roman"/>
          <w:b w:val="true"/>
          <w:sz w:val="20"/>
        </w:rPr>
        <w:t>ГРАФИК ОБУЧЕНИЯ</w:t>
      </w:r>
    </w:p>
    <w:p>
      <w:pPr>
        <w:spacing w:line="240" w:lineRule="auto" w:after="200"/>
        <w:rPr>
          <w:rFonts w:ascii="Times New Roman" w:eastAsia="Times New Roman" w:hAnsi="Times New Roman" w:cs="Times New Roman"/>
          <w:b w:val="true"/>
          <w:sz w:val="28"/>
        </w:rPr>
      </w:pPr>
      <w:r>
        <w:rPr>
          <w:rFonts w:ascii="Times New Roman" w:eastAsia="Times New Roman" w:hAnsi="Times New Roman" w:cs="Times New Roman"/>
          <w:b w:val="true"/>
          <w:sz w:val="28"/>
        </w:rPr>
        <w:t xml:space="preserve">Группа: </w:t>
      </w:r>
      <w:r>
        <w:rPr>
          <w:rFonts w:ascii="Times New Roman" w:eastAsia="Times New Roman" w:hAnsi="Times New Roman" w:cs="Times New Roman"/>
          <w:b w:val="true"/>
          <w:sz w:val="28"/>
          <w:shd w:fill="FF0000" w:val="clear" w:color="auto"/>
        </w:rPr>
        <w:t>Модельное направление</w:t>
      </w:r>
      <w:r>
        <w:rPr>
          <w:rFonts w:ascii="Times New Roman" w:eastAsia="Times New Roman" w:hAnsi="Times New Roman" w:cs="Times New Roman"/>
          <w:b w:val="true"/>
          <w:sz w:val="28"/>
        </w:rPr>
        <w:t xml:space="preserve"> </w:t>
      </w:r>
      <w:r>
        <w:rPr>
          <w:rFonts w:ascii="Times New Roman" w:eastAsia="Times New Roman" w:hAnsi="Times New Roman" w:cs="Times New Roman"/>
          <w:b w:val="true"/>
          <w:sz w:val="28"/>
          <w:shd w:fill="FF0000" w:val="clear" w:color="auto"/>
        </w:rPr>
        <w:t>или Актерское направление</w:t>
      </w:r>
      <w:r>
        <w:rPr>
          <w:rFonts w:ascii="Times New Roman" w:eastAsia="Times New Roman" w:hAnsi="Times New Roman" w:cs="Times New Roman"/>
          <w:b w:val="true"/>
          <w:sz w:val="28"/>
        </w:rPr>
        <w:t xml:space="preserve"> № </w:t>
      </w:r>
      <w:r>
        <w:rPr>
          <w:rFonts w:ascii="Times New Roman" w:eastAsia="Times New Roman" w:hAnsi="Times New Roman" w:cs="Times New Roman"/>
          <w:b w:val="true"/>
          <w:sz w:val="28"/>
          <w:shd w:fill="FF0000" w:val="clear" w:color="auto"/>
        </w:rPr>
        <w:t>______</w:t>
      </w:r>
    </w:p>
    <w:p>
      <w:pPr>
        <w:spacing w:line="240" w:lineRule="auto" w:after="200"/>
        <w:rPr>
          <w:rFonts w:ascii="Times New Roman" w:eastAsia="Times New Roman" w:hAnsi="Times New Roman" w:cs="Times New Roman"/>
          <w:b w:val="true"/>
          <w:sz w:val="28"/>
        </w:rPr>
      </w:pPr>
      <w:r>
        <w:rPr>
          <w:rFonts w:ascii="Times New Roman" w:eastAsia="Times New Roman" w:hAnsi="Times New Roman" w:cs="Times New Roman"/>
          <w:b w:val="true"/>
          <w:sz w:val="28"/>
        </w:rPr>
        <w:t xml:space="preserve">День, время проведения занятий: </w:t>
      </w:r>
      <w:r>
        <w:rPr>
          <w:rFonts w:ascii="Times New Roman" w:eastAsia="Times New Roman" w:hAnsi="Times New Roman" w:cs="Times New Roman"/>
          <w:b w:val="true"/>
          <w:sz w:val="28"/>
          <w:shd w:fill="FF0000" w:val="clear" w:color="auto"/>
        </w:rPr>
        <w:t>__________</w:t>
      </w:r>
    </w:p>
    <w:p>
      <w:pPr>
        <w:spacing w:line="240" w:lineRule="auto" w:after="200"/>
        <w:rPr>
          <w:rFonts w:ascii="Times New Roman" w:eastAsia="Times New Roman" w:hAnsi="Times New Roman" w:cs="Times New Roman"/>
          <w:b w:val="true"/>
          <w:sz w:val="28"/>
        </w:rPr>
      </w:pPr>
      <w:r>
        <w:rPr>
          <w:rFonts w:ascii="Times New Roman" w:eastAsia="Times New Roman" w:hAnsi="Times New Roman" w:cs="Times New Roman"/>
          <w:b w:val="true"/>
          <w:sz w:val="28"/>
        </w:rPr>
        <w:t>Период обучения: с</w:t>
      </w:r>
      <w:r>
        <w:rPr>
          <w:rFonts w:ascii="Times New Roman" w:eastAsia="Times New Roman" w:hAnsi="Times New Roman" w:cs="Times New Roman"/>
          <w:b w:val="true"/>
          <w:sz w:val="28"/>
          <w:shd w:fill="FF0000" w:val="clear" w:color="auto"/>
        </w:rPr>
        <w:t xml:space="preserve"> __________________</w:t>
      </w:r>
    </w:p>
    <w:tbl>
      <w:tblPr>
        <w:tblStyle w:val="1607880036287"/>
        <w:tblW w:w="8028" w:type="dxa"/>
        <w:tblLook w:val="0600"/>
      </w:tblPr>
      <w:tblGrid>
        <w:gridCol w:w="816"/>
        <w:gridCol w:w="3971"/>
        <w:gridCol w:w="3240"/>
      </w:tblGrid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№п/п</w:t>
            </w:r>
          </w:p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График обучения</w:t>
            </w:r>
          </w:p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Психология и этикет</w:t>
            </w: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Сценическая речь</w:t>
            </w: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Стиль и визаж</w:t>
            </w: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tabs>
                <w:tab w:pos="2211" w:val="left" w:leader="none"/>
              </w:tabs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Хореография</w:t>
            </w: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Фото и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видеопозирование</w:t>
            </w: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Подиумный шаг</w:t>
            </w: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FF0000" w:val="clear" w:color="auto"/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>
        <w:tc>
          <w:tcPr>
            <w:tcW w:w="816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Итог</w:t>
            </w:r>
          </w:p>
        </w:tc>
        <w:tc>
          <w:tcPr>
            <w:tcW w:w="397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занятий</w:t>
            </w:r>
          </w:p>
        </w:tc>
        <w:tc>
          <w:tcPr>
            <w:tcW w:w="3240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vAlign w:val="top"/>
          </w:tcPr>
          <w:p>
            <w:pPr>
              <w:spacing w:line="240" w:lineRule="auto"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56    академических часов</w:t>
            </w:r>
          </w:p>
        </w:tc>
      </w:tr>
    </w:tbl>
    <w:p>
      <w:pPr>
        <w:spacing w:line="240" w:lineRule="auto" w:after="200"/>
        <w:rPr>
          <w:rFonts w:ascii="Times New Roman" w:eastAsia="Times New Roman" w:hAnsi="Times New Roman" w:cs="Times New Roman"/>
          <w:sz w:val="20"/>
        </w:rPr>
      </w:pPr>
    </w:p>
    <w:p>
      <w:pPr>
        <w:spacing w:line="240" w:lineRule="auto" w:after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7 дней до начала занятий расписание будет размещено на сайте </w:t>
      </w:r>
      <w:r>
        <w:rPr>
          <w:rFonts w:ascii="Times New Roman" w:eastAsia="Times New Roman" w:hAnsi="Times New Roman" w:cs="Times New Roman"/>
          <w:color w:themeColor="hyperlink" w:val="0563C1"/>
          <w:sz w:val="24"/>
          <w:u w:val="single"/>
        </w:rPr>
        <w:fldChar w:fldCharType="begin"/>
        <w:instrText>HYPERLINK "http://www.myprestige.ru"</w:instrText>
        <w:fldChar w:fldCharType="separate"/>
        <w:t/>
      </w:r>
      <w:r>
        <w:rPr>
          <w:rFonts w:ascii="Times New Roman" w:eastAsia="Times New Roman" w:hAnsi="Times New Roman" w:cs="Times New Roman"/>
          <w:color w:themeColor="hyperlink" w:val="0563C1"/>
          <w:sz w:val="24"/>
          <w:u w:val="single"/>
        </w:rPr>
        <w:t>www.myprestige.ru</w:t>
      </w:r>
      <w:r>
        <w:fldChar w:fldCharType="end"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разделе «Расписание», введите номер своей группы и смотрите расписание занятий на весь период обучения.</w:t>
      </w:r>
    </w:p>
    <w:p>
      <w:pPr>
        <w:spacing w:line="240" w:lineRule="auto" w:after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Курс обучения состоит из </w:t>
      </w:r>
      <w:r>
        <w:rPr>
          <w:rFonts w:ascii="Times New Roman" w:eastAsia="Times New Roman" w:hAnsi="Times New Roman" w:cs="Times New Roman"/>
          <w:sz w:val="24"/>
        </w:rPr>
        <w:t>56</w:t>
      </w:r>
      <w:r>
        <w:rPr>
          <w:rFonts w:ascii="Times New Roman" w:eastAsia="Times New Roman" w:hAnsi="Times New Roman" w:cs="Times New Roman"/>
          <w:sz w:val="24"/>
        </w:rPr>
        <w:t xml:space="preserve"> занятий.</w:t>
      </w:r>
    </w:p>
    <w:p>
      <w:pPr>
        <w:spacing w:line="240" w:lineRule="auto" w:after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Школа оставляет за собой право вносить изменения в расписание и учебный процесс.</w:t>
      </w:r>
    </w:p>
    <w:p>
      <w:pPr>
        <w:spacing w:line="240" w:lineRule="auto" w:after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Занятия будут проходить по адресу: </w:t>
      </w:r>
    </w:p>
    <w:p>
      <w:pPr>
        <w:spacing w:line="240" w:lineRule="auto" w:after="200"/>
        <w:rPr>
          <w:rFonts w:ascii="Times New Roman" w:eastAsia="Times New Roman" w:hAnsi="Times New Roman" w:cs="Times New Roman"/>
          <w:b w:val="true"/>
          <w:sz w:val="24"/>
        </w:rPr>
      </w:pPr>
      <w:r>
        <w:rPr>
          <w:rFonts w:ascii="Times New Roman" w:eastAsia="Times New Roman" w:hAnsi="Times New Roman" w:cs="Times New Roman"/>
          <w:b w:val="true"/>
          <w:sz w:val="24"/>
        </w:rPr>
        <w:t>г.Казань</w:t>
      </w:r>
      <w:r>
        <w:rPr>
          <w:rFonts w:ascii="Times New Roman" w:eastAsia="Times New Roman" w:hAnsi="Times New Roman" w:cs="Times New Roman"/>
          <w:b w:val="true"/>
          <w:sz w:val="24"/>
        </w:rPr>
        <w:t>, улица Московская дом 15, 1 этаж</w:t>
      </w:r>
    </w:p>
    <w:p>
      <w:pPr>
        <w:spacing w:line="240" w:lineRule="auto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Информация о кастингах размещается: </w:t>
      </w:r>
    </w:p>
    <w:p>
      <w:pPr>
        <w:spacing w:line="240" w:lineRule="auto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на нашем сайте: www.myprestige.ru</w:t>
      </w:r>
    </w:p>
    <w:p>
      <w:pPr>
        <w:spacing w:line="276" w:lineRule="auto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в сети </w:t>
      </w:r>
      <w:r>
        <w:rPr>
          <w:rFonts w:ascii="Times New Roman" w:eastAsia="Times New Roman" w:hAnsi="Times New Roman" w:cs="Times New Roman"/>
          <w:sz w:val="24"/>
        </w:rPr>
        <w:t>Вконтакте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themeColor="hyperlink" w:val="0563C1"/>
          <w:sz w:val="24"/>
          <w:u w:val="single"/>
        </w:rPr>
        <w:fldChar w:fldCharType="begin"/>
        <w:instrText>HYPERLINK "https://vk.com/prestigemodels"</w:instrText>
        <w:fldChar w:fldCharType="separate"/>
        <w:t/>
      </w:r>
      <w:r>
        <w:rPr>
          <w:rFonts w:ascii="Times New Roman" w:eastAsia="Times New Roman" w:hAnsi="Times New Roman" w:cs="Times New Roman"/>
          <w:color w:themeColor="hyperlink" w:val="0563C1"/>
          <w:sz w:val="24"/>
          <w:u w:val="single"/>
        </w:rPr>
        <w:t>https://vk.com/prestigemodels</w:t>
      </w:r>
      <w:r>
        <w:fldChar w:fldCharType="end"/>
      </w:r>
    </w:p>
    <w:p>
      <w:pPr>
        <w:spacing w:line="276" w:lineRule="auto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Инстаграм</w:t>
      </w:r>
      <w:r>
        <w:rPr>
          <w:rFonts w:ascii="Times New Roman" w:eastAsia="Times New Roman" w:hAnsi="Times New Roman" w:cs="Times New Roman"/>
          <w:sz w:val="24"/>
        </w:rPr>
        <w:t>: instagram.com/</w:t>
      </w:r>
      <w:r>
        <w:rPr>
          <w:rFonts w:ascii="Times New Roman" w:eastAsia="Times New Roman" w:hAnsi="Times New Roman" w:cs="Times New Roman"/>
          <w:sz w:val="24"/>
        </w:rPr>
        <w:t>ps_models</w:t>
      </w:r>
      <w:r>
        <w:rPr>
          <w:rFonts w:ascii="Times New Roman" w:eastAsia="Times New Roman" w:hAnsi="Times New Roman" w:cs="Times New Roman"/>
          <w:sz w:val="24"/>
        </w:rPr>
        <w:t>_</w:t>
      </w:r>
    </w:p>
    <w:p>
      <w:pPr>
        <w:spacing w:line="240" w:lineRule="auto" w:after="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Смс рассылка о кастингах не производится.</w:t>
        <w:br/>
        <w:br/>
        <w:br/>
        <w:br/>
        <w:br/>
        <w:br/>
        <w:br/>
        <w:br/>
        <w:br/>
        <w:br/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b w:val="true"/>
          <w:sz w:val="20"/>
        </w:rPr>
      </w:pPr>
    </w:p>
    <w:p>
      <w:pPr/>
    </w:p>
    <w:sectPr>
      <w:headerReference w:type="default" r:id="rId7"/>
      <w:footerReference w:type="default" r:id="rId8"/>
      <w:footnotePr>
        <w:pos w:val="pageBottom"/>
        <w:numFmt w:val="decimal"/>
        <w:numStart w:val="1"/>
        <w:numRestart w:val="continuous"/>
      </w:footnotePr>
      <w:endnotePr>
        <w:pos w:val="sectEnd"/>
        <w:numFmt w:val="lowerRoman"/>
        <w:numStart w:val="1"/>
        <w:numRestart w:val="continuous"/>
      </w:endnotePr>
      <w:pgSz w:w="11908" w:orient="portrait" w:h="16833"/>
      <w:pgMar w:header="708" w:bottom="1133" w:left="1700" w:right="849" w:top="1133" w:footer="708"/>
      <w:cols w:equalWidth="on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171f51ec-5c88-415d-9b8b-5d24c90182db" w:subsetted="0"/>
  </w:font>
</w:fonts>
</file>

<file path=word/footer1.xml><?xml version="1.0" encoding="utf-8"?>
<w:ftr xmlns:w="http://schemas.openxmlformats.org/wordprocessingml/2006/main">
  <w:p>
    <w:pPr>
      <w:pStyle w:val="foo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Исполнитель</w:t>
    </w:r>
    <w:r>
      <w:rPr>
        <w:rFonts w:ascii="Times New Roman" w:eastAsia="Times New Roman" w:hAnsi="Times New Roman" w:cs="Times New Roman"/>
      </w:rPr>
      <w:t xml:space="preserve">:   </w: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Заказчик:</w:t>
    </w:r>
  </w:p>
  <w:p>
    <w:pPr>
      <w:pStyle w:val="foo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______________________________________                         _________________________________</w:t>
    </w:r>
  </w:p>
</w:ftr>
</file>

<file path=word/header1.xml><?xml version="1.0" encoding="utf-8"?>
<w:hdr xmlns:w="http://schemas.openxmlformats.org/wordprocessingml/2006/main">
  <w:p>
    <w:pPr>
      <w:pStyle w:val="header"/>
      <w:pBdr/>
      <w:jc w:val="center"/>
    </w:pPr>
    <w:r>
      <w:rPr/>
      <w:fldChar w:fldCharType="begin"/>
      <w:instrText>PAGE \* MERGEFORMAT</w:instrText>
      <w:fldChar w:fldCharType="separate"/>
      <w:t>1</w:t>
      <w:fldChar w:fldCharType="end"/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08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spacing w:line="259" w:lineRule="auto" w:after="160"/>
      </w:pPr>
    </w:pPrDefault>
  </w:docDefaults>
  <w:style w:type="paragraph" w:styleId="Normal">
    <w:name w:val="Normal"/>
    <w:aliases w:val="Normal"/>
    <w:next w:val="Normal"/>
    <w:uiPriority w:val="1"/>
    <w:unhideWhenUsed/>
    <w:qFormat/>
    <w:pPr>
      <w:spacing w:line="259" w:lineRule="auto" w:after="160"/>
    </w:pPr>
    <w:rPr>
      <w:rFonts w:ascii="Calibri" w:eastAsia="Calibri" w:hAnsi="Calibri" w:cs="Calibri"/>
      <w:sz w:val="22"/>
    </w:rPr>
  </w:style>
  <w:style w:type="paragraph" w:styleId="Normal">
    <w:name w:val="Normal"/>
    <w:name w:val="Normal"/>
    <w:aliases w:val="Normal"/>
    <w:next w:val="Normal"/>
    <w:uiPriority w:val="1"/>
    <w:unhideWhenUsed/>
    <w:qFormat/>
    <w:pPr>
      <w:spacing w:line="259" w:lineRule="auto" w:after="160"/>
    </w:pPr>
    <w:rPr>
      <w:rFonts w:ascii="Calibri" w:eastAsia="Calibri" w:hAnsi="Calibri" w:cs="Calibri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2E75B6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5B9BD5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5B9BD5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5B9BD5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1F4E79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header">
    <w:name w:val="header"/>
    <w:basedOn w:val="Normal"/>
    <w:next w:val="header"/>
    <w:uiPriority w:val="1"/>
    <w:unhideWhenUsed/>
    <w:qFormat/>
    <w:pPr>
      <w:tabs>
        <w:tab w:pos="4677" w:val="center" w:leader="none"/>
        <w:tab w:pos="9355" w:val="right" w:leader="none"/>
      </w:tabs>
      <w:spacing w:line="240" w:lineRule="auto" w:after="0"/>
    </w:pPr>
    <w:rPr/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5B9BD5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type="paragraph" w:styleId="footer">
    <w:name w:val="footer"/>
    <w:basedOn w:val="Normal"/>
    <w:next w:val="footer"/>
    <w:uiPriority w:val="1"/>
    <w:unhideWhenUsed/>
    <w:qFormat/>
    <w:pPr>
      <w:tabs>
        <w:tab w:pos="4677" w:val="center" w:leader="none"/>
        <w:tab w:pos="9355" w:val="right" w:leader="none"/>
      </w:tabs>
      <w:spacing w:line="240" w:lineRule="auto" w:after="0"/>
    </w:pPr>
    <w:rPr/>
  </w:style>
  <w:style w:type="character" w:styleId="SubtleEmphasis">
    <w:uiPriority w:val="1"/>
    <w:unhideWhenUsed/>
    <w:qFormat/>
    <w:rPr>
      <w:b w:val="true"/>
      <w:i w:val="true"/>
      <w:color w:themeColor="accent1" w:val="5B9BD5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A5A5A5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C000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4472C4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70AD47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  <w:style w:type="table" w:customStyle="1" w:styleId="1607880036269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tcMar>
        <w:left w:w="90" w:type="dxa"/>
        <w:right w:w="90" w:type="dxa"/>
      </w:tcMar>
    </w:tcPr>
    <w:tblStylePr/>
  </w:style>
  <w:style w:type="table" w:customStyle="1" w:styleId="1607880036280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tcMar>
        <w:left w:w="90" w:type="dxa"/>
        <w:right w:w="90" w:type="dxa"/>
      </w:tcMar>
    </w:tcPr>
    <w:tblStylePr/>
  </w:style>
  <w:style w:type="table" w:customStyle="1" w:styleId="1607880036287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tcMar>
        <w:left w:w="90" w:type="dxa"/>
        <w:right w:w="90" w:type="dxa"/>
      </w:tcMar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theme/theme1.xml" Type="http://schemas.openxmlformats.org/officeDocument/2006/relationships/theme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71f51ec-5c88-415d-9b8b-5d24c90182db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07880036257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2020-12-13T17:20:36Z</dcterms:created>
  <dc:creator>Антон Никитин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