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619" w:right="78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7" w:after="0"/>
        <w:ind w:left="11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(НАЦИОНАЛЬНЫЙ ИССЛЕДОВАТЕЛЬСКИЙ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УНИВЕРСИТЕТ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5" w:before="4679" w:after="0"/>
        <w:ind w:left="99" w:right="272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 xml:space="preserve">ЛАБОРАТОРНАЯ РАБОТА №1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по курсу объектно-ориентированное программирование I семестр, 2021/22 уч. год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665" w:after="0"/>
        <w:ind w:left="364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665" w:after="0"/>
        <w:ind w:left="364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Студент </w:t>
      </w:r>
      <w:r>
        <w:rPr>
          <w:i/>
          <w:sz w:val="23"/>
          <w:szCs w:val="23"/>
          <w:u w:val="single"/>
        </w:rPr>
        <w:t>Михеева Кристина Олеговна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, группа М8О-</w:t>
      </w:r>
      <w:r>
        <w:rPr>
          <w:i/>
          <w:sz w:val="23"/>
          <w:szCs w:val="23"/>
          <w:u w:val="single"/>
        </w:rPr>
        <w:t>207Б-20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left="361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Преподаватель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Дорохов Евгений Павлович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Условие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Задание: Вариант 17: Треугольник, Квадрат, Прямоугольник.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5" w:after="0"/>
        <w:ind w:left="592" w:right="181" w:hanging="283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1. Должны быть названы также, как в вариантах задания и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расположены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в раздельных файлах: отдельно заголовки (имя_класса_с_маленькой_буквы.h), отдельно описание методов (имя_класса_с_маленькой_буквы.cpp).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0" w:after="0"/>
        <w:ind w:left="29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2. Иметь общий родительский класс Figure;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1" w:after="0"/>
        <w:ind w:left="592" w:right="182" w:hanging="295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3. Содержать конструктор, принимающий координаты вершин фигуры из стандарт ного потока std::cin, расположенных через пробел. Пример: "0.0 0.0 1.0 0.0 1.0 1.0 0.0 1.0"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0" w:after="0"/>
        <w:ind w:left="29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4. Содержать набор общих методов: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6" w:before="201" w:after="0"/>
        <w:ind w:left="879" w:right="18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size_t VertexesNumber() - метод, возвращающий количество вершин фигуры; • double Area() - метод расчета площади фигуры;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" w:after="0"/>
        <w:ind w:left="1107" w:right="181" w:hanging="227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void Print(std::ostream os) - метод печати типа фигуры и ее координат вершин в поток вывода os в формате: "Rectangle: (0.0, 0.0) (1.0, 0.0) (1.0, 1.0) (0.0, 1.0)"с переводом строки в конце.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60" w:after="0"/>
        <w:ind w:left="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Описание программы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6" w:after="0"/>
        <w:ind w:left="1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Исходный код лежит в 11 файлах: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7" w:after="0"/>
        <w:ind w:left="592" w:right="181" w:hanging="28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1. src/main.cpp: основная программа, взаимодействие с пользователем посредством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команд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из меню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0" w:after="0"/>
        <w:ind w:left="29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2. include/figure.h: описание абстрактного класса фигур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3. include/point.h: описание класса точки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00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4. include/triangle.h: описание класса треугольника, наследующегося от figures 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5.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include/rectangle.h: описание класса прямоугольника, наследующегося от figures .                                                                                               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6.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include/square.h: описание класса квадрата, наследующегося от rectangle.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7.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include/point.cpp: реализация класса точки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00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8. include/triangle.cpp: реализация класса треугольника, наследующегося от figures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9.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include/rectangle.cpp: реализация класса прямоугольника, наследующегося от figures 10. include/square.cpp: реализация класса квадрата, наследующегося от rectangle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7" w:after="0"/>
        <w:ind w:left="464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78" w:after="0"/>
        <w:ind w:left="1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78" w:after="0"/>
        <w:ind w:left="1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Выводы: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 данной лабораторной работе я познакомилась и научилась  </w:t>
      </w:r>
    </w:p>
    <w:p>
      <w:pPr>
        <w:pStyle w:val="Normal"/>
        <w:ind w:right="0" w:hanging="0"/>
        <w:rPr>
          <w:sz w:val="24"/>
          <w:szCs w:val="24"/>
        </w:rPr>
      </w:pPr>
      <w:r>
        <w:rPr>
          <w:sz w:val="24"/>
          <w:szCs w:val="24"/>
        </w:rPr>
        <w:t>базовы</w:t>
      </w:r>
      <w:r>
        <w:rPr>
          <w:sz w:val="24"/>
          <w:szCs w:val="24"/>
        </w:rPr>
        <w:t xml:space="preserve">м </w:t>
      </w:r>
      <w:r>
        <w:rPr>
          <w:sz w:val="24"/>
          <w:szCs w:val="24"/>
        </w:rPr>
        <w:t xml:space="preserve">понятий ООП,с классами в C++, с перегрузкой операторов, с дружественными функциями,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 операциями ввода-вывода из стандартных библиотек.</w:t>
      </w:r>
    </w:p>
    <w:p>
      <w:pPr>
        <w:pStyle w:val="LOnormal"/>
        <w:widowControl w:val="false"/>
        <w:pBdr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</w:t>
      </w:r>
    </w:p>
    <w:p>
      <w:pPr>
        <w:pStyle w:val="LOnormal"/>
        <w:widowControl w:val="false"/>
        <w:pBdr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figure.h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FIGURE_H</w:t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FIGURE_H</w:t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class Figure { </w:t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size_t VertexesNumber() = 0;</w:t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double Area() = 0;</w:t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void Print (std:: ostream &amp;os) = 0;</w:t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~Figure() {};</w:t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5" w:after="0"/>
        <w:ind w:left="4633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point.h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POINT_H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POINT_H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Point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Point(std::istream &amp;is);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Point(double x, double y);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 istream&amp; operator&gt;&gt;(std:: istream&amp; is, Point&amp; p);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 ostream&amp; operator&lt;&lt;(std:: ostream&amp; os, Point&amp; p);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getX();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getY();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x_;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y_;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5" w:after="0"/>
        <w:ind w:left="4633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point.</w:t>
      </w: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срр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Point::Point() : x_(0.0), y_(0.0) {}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Point::Point(double x, double y) : x_(x), y_(y) {}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Point::Point(std::istream &amp;is)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x_ &gt;&gt; y_;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std::istream&amp; operator&gt;&gt;(std:: istream&amp; is, Point&amp; p)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p.x_ &gt;&gt; p.y_;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is;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 getX()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x_;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 getY()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y_;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ostream&amp; operator&lt;&lt;(std:: ostream&amp; os, Point&amp; p)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"(" &lt;&lt; p.x_ &lt;&lt; ", " &lt;&lt; p.y_ &lt;&lt; ")";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/>
          <w:bCs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triangle.h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"figure.h"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Triangle : public Figure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Triangle(std:: istream &amp;is);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size_t VertexesNumber();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Area();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Print (std:: ostream &amp;os);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~Triangle();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a;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b;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c;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/>
          <w:bCs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/>
          <w:bCs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/>
          <w:bCs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</w:t>
      </w: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cpp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Triangle::Triangle(std:: istream &amp;is)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a &gt;&gt; b &gt;&gt; c;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triangle was created"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size_t Triangle::VertexesNumber()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3;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Triangle::Area()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Square = 0.5 * abs(a.getX() * b.getY() + b.getX() * c.getY() + c.getX() * a.getY() - a.getY() * b.getX() - b.getY() * c.getX() - c.getY() * a.getX());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Square;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Triangle::Print(std:: ostream &amp;os)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"Triangle: " &lt;&lt; a &lt;&lt; " " &lt;&lt; b &lt;&lt; " " &lt;&lt; c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Triangle::~Triangle()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"Trianle was deleted"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/>
          <w:bCs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/>
          <w:bCs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/>
          <w:bCs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square.h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"figure.h"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Square : public Figure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Square(std:: istream &amp;is);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size_t VertexesNumber();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Area();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Print (std:: ostream &amp;os);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~Square();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a;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b;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c;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d;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/>
          <w:bCs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/>
          <w:bCs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/>
          <w:bCs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square.</w:t>
      </w: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cpp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"square.h"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Square::Square (std:: istream &amp;is)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a &gt;&gt; b &gt;&gt; c &gt;&gt; d;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std:: cout &lt;&lt; "The square created" &lt;&lt; std:: endl; 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size_t Square::VertexesNumber()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4;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Square::Area()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SquareS = abs(a.getX()*b.getY()+b.getX()*c.getY()+c.getX()*d.getY()+d.getX()*a.getY() - a.getY()*b.getX() - b.getY()*c.getX() - c.getY()*d.getX() - d.getY()*a.getX());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SquareS;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Square::Print(std:: ostream &amp;os)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"Square: " &lt;&lt; a &lt;&lt; " " &lt;&lt; b &lt;&lt; " " &lt;&lt; c &lt;&lt; " " &lt;&lt; d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Square::~Square()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"Square was deleted"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rectangle.</w:t>
      </w: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h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"figure.h"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Rectangle : public Figure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Rectangle(std:: istream &amp;is);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size_t VertexesNumber();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Area();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Print(std:: ostream &amp;os);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~Rectangle();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a;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b;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c;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d;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/>
          <w:bCs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/>
          <w:bCs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rectangle.cpp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"rectangle.h"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Rectangle::Rectangle (std:: istream &amp;is)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a &gt;&gt; b &gt;&gt; c &gt;&gt; d;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rectagon was created"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size_t Rectangle::VertexesNumber()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4;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Rectangle::Area()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RectangleS = abs(a.getX()*b.getY()+b.getX()*c.getY()+c.getX()*d.getY()+d.getX()*a.getY() - a.getY()*b.getX() - b.getY()*c.getX() - c.getY()*d.getX() - d.getY()*a.getX());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RectangleS;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Rectangle::Print(std:: ostream &amp;os)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"Rectangle: " &lt;&lt; a &lt;&lt; " " &lt;&lt; b &lt;&lt; " " &lt;&lt; c &lt;&lt; d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Rectangle::~Rectangle()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"Rectangle was deleted"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/>
          <w:bCs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main.cpp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"figure.h"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"rectangle.h"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"square.h"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main () {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a (std:: cin);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"Number of vertices in a triangle:" &lt;&lt; " " &lt;&lt; a.VertexesNumber()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a.Print(std:: cout);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"Area of a triangle:" &lt;&lt; " " &lt;&lt; a.Area()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Square b (std:: cin);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"Number of vertices for a  square: " &lt;&lt; " "&lt;&lt;  b.VertexesNumber()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b.Print(std:: cout);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"Square area:" &lt;&lt;" " &lt;&lt; b.Area()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Rectangle c (std:: cin);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"Number of vertices for a rectangle:"&lt;&lt; " " &lt;&lt; c.VertexesNumber()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c.Print(std:: cout);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"Rectangle area:"&lt;&lt; " " &lt;&lt; c.Area() &lt;&lt; std:: endl;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return 0;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ab/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37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9"/>
          <w:szCs w:val="49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317" w:after="0"/>
        <w:ind w:left="46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37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9"/>
          <w:szCs w:val="49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317" w:after="0"/>
        <w:ind w:left="463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</w:r>
    </w:p>
    <w:sectPr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10</Pages>
  <Words>959</Words>
  <Characters>5787</Characters>
  <CharactersWithSpaces>7006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2021-10-12T21:21:16Z</dcterms:modified>
  <cp:revision>1</cp:revision>
  <dc:subject/>
  <dc:title/>
</cp:coreProperties>
</file>