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848" w:rsidRPr="00D41848" w:rsidRDefault="00F86EFF" w:rsidP="00D41848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Бесконечный калькулятор.</w:t>
      </w:r>
    </w:p>
    <w:p w:rsidR="00DD108F" w:rsidRDefault="00C325D5" w:rsidP="00C325D5">
      <w:pPr>
        <w:spacing w:after="0"/>
        <w:ind w:left="708"/>
        <w:rPr>
          <w:sz w:val="24"/>
          <w:szCs w:val="24"/>
        </w:rPr>
      </w:pPr>
      <w:r w:rsidRPr="00C325D5">
        <w:rPr>
          <w:sz w:val="24"/>
          <w:szCs w:val="24"/>
        </w:rPr>
        <w:t>Здравствуйте, уважаемы члены комиссии!</w:t>
      </w:r>
    </w:p>
    <w:p w:rsidR="00D41848" w:rsidRPr="00C325D5" w:rsidRDefault="00D41848" w:rsidP="00C325D5">
      <w:pPr>
        <w:spacing w:after="0"/>
        <w:ind w:left="708"/>
        <w:rPr>
          <w:sz w:val="24"/>
          <w:szCs w:val="24"/>
        </w:rPr>
      </w:pPr>
    </w:p>
    <w:p w:rsidR="00C325D5" w:rsidRPr="00C325D5" w:rsidRDefault="00C325D5" w:rsidP="00C325D5">
      <w:pPr>
        <w:spacing w:after="0"/>
        <w:ind w:firstLine="708"/>
        <w:rPr>
          <w:sz w:val="24"/>
          <w:szCs w:val="24"/>
        </w:rPr>
      </w:pPr>
      <w:r w:rsidRPr="00C325D5">
        <w:rPr>
          <w:sz w:val="24"/>
          <w:szCs w:val="24"/>
        </w:rPr>
        <w:t>Вашему вниманию предлагается конкурсная работа «Бесконечный калькулятор». Автор проекта – Михайлов Леонид, 5 класс.</w:t>
      </w:r>
    </w:p>
    <w:p w:rsidR="00C325D5" w:rsidRPr="00C325D5" w:rsidRDefault="00C325D5" w:rsidP="00C325D5">
      <w:pPr>
        <w:spacing w:after="0"/>
        <w:ind w:firstLine="708"/>
        <w:rPr>
          <w:sz w:val="24"/>
          <w:szCs w:val="24"/>
        </w:rPr>
      </w:pPr>
      <w:r w:rsidRPr="00C325D5">
        <w:rPr>
          <w:sz w:val="24"/>
          <w:szCs w:val="24"/>
        </w:rPr>
        <w:t>Целью работы явилось создание программы, позволяющей производить вычисления с числами в диапазоне от минус бесконечности до плюс бесконечности.</w:t>
      </w:r>
    </w:p>
    <w:p w:rsidR="00D55828" w:rsidRDefault="00C325D5" w:rsidP="00D55828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Для создания данного проекта </w:t>
      </w:r>
      <w:r w:rsidR="00D55828">
        <w:rPr>
          <w:sz w:val="24"/>
          <w:szCs w:val="24"/>
        </w:rPr>
        <w:t>бы</w:t>
      </w:r>
      <w:r w:rsidR="00D55828" w:rsidRPr="00D55828">
        <w:rPr>
          <w:sz w:val="24"/>
          <w:szCs w:val="24"/>
        </w:rPr>
        <w:t>ли использованы следующие программы:</w:t>
      </w:r>
      <w:r w:rsidR="006021AD">
        <w:rPr>
          <w:sz w:val="24"/>
          <w:szCs w:val="24"/>
        </w:rPr>
        <w:t xml:space="preserve"> </w:t>
      </w:r>
      <w:r w:rsidR="00D55828" w:rsidRPr="00D55828">
        <w:rPr>
          <w:sz w:val="24"/>
          <w:szCs w:val="24"/>
          <w:lang w:val="en-US"/>
        </w:rPr>
        <w:t>Notepad</w:t>
      </w:r>
      <w:r w:rsidR="00D55828" w:rsidRPr="006021AD">
        <w:rPr>
          <w:sz w:val="24"/>
          <w:szCs w:val="24"/>
        </w:rPr>
        <w:t xml:space="preserve">++, </w:t>
      </w:r>
      <w:r w:rsidR="00D55828" w:rsidRPr="00D55828">
        <w:rPr>
          <w:sz w:val="24"/>
          <w:szCs w:val="24"/>
        </w:rPr>
        <w:t>Проводник</w:t>
      </w:r>
      <w:r w:rsidR="00D55828" w:rsidRPr="006021AD">
        <w:rPr>
          <w:sz w:val="24"/>
          <w:szCs w:val="24"/>
        </w:rPr>
        <w:t xml:space="preserve">, </w:t>
      </w:r>
      <w:r w:rsidR="00D55828" w:rsidRPr="00D55828">
        <w:rPr>
          <w:sz w:val="24"/>
          <w:szCs w:val="24"/>
          <w:lang w:val="en-US"/>
        </w:rPr>
        <w:t>Denwer</w:t>
      </w:r>
      <w:r w:rsidR="00D55828" w:rsidRPr="006021AD">
        <w:rPr>
          <w:sz w:val="24"/>
          <w:szCs w:val="24"/>
        </w:rPr>
        <w:t xml:space="preserve">, </w:t>
      </w:r>
      <w:r w:rsidR="00D55828" w:rsidRPr="00D55828">
        <w:rPr>
          <w:sz w:val="24"/>
          <w:szCs w:val="24"/>
          <w:lang w:val="en-US"/>
        </w:rPr>
        <w:t>Google</w:t>
      </w:r>
      <w:r w:rsidR="00430701" w:rsidRPr="006021AD">
        <w:rPr>
          <w:sz w:val="24"/>
          <w:szCs w:val="24"/>
        </w:rPr>
        <w:t xml:space="preserve"> </w:t>
      </w:r>
      <w:r w:rsidR="00D55828" w:rsidRPr="00D55828">
        <w:rPr>
          <w:sz w:val="24"/>
          <w:szCs w:val="24"/>
          <w:lang w:val="en-US"/>
        </w:rPr>
        <w:t>Chrome</w:t>
      </w:r>
      <w:r w:rsidR="00D55828" w:rsidRPr="006021AD">
        <w:rPr>
          <w:sz w:val="24"/>
          <w:szCs w:val="24"/>
        </w:rPr>
        <w:t>.</w:t>
      </w:r>
    </w:p>
    <w:p w:rsidR="006021AD" w:rsidRPr="006021AD" w:rsidRDefault="006021AD" w:rsidP="006021AD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Не использовалась программа PowerPoint.</w:t>
      </w:r>
    </w:p>
    <w:p w:rsidR="006021AD" w:rsidRDefault="006021AD" w:rsidP="00D55828">
      <w:pPr>
        <w:spacing w:after="0"/>
        <w:ind w:firstLine="708"/>
        <w:rPr>
          <w:sz w:val="24"/>
          <w:szCs w:val="24"/>
        </w:rPr>
      </w:pPr>
      <w:r w:rsidRPr="00D55828">
        <w:rPr>
          <w:sz w:val="24"/>
          <w:szCs w:val="24"/>
        </w:rPr>
        <w:t>Калькулятор создан с помощью следующих языков программирования:</w:t>
      </w:r>
      <w:r>
        <w:rPr>
          <w:sz w:val="24"/>
          <w:szCs w:val="24"/>
        </w:rPr>
        <w:t xml:space="preserve"> </w:t>
      </w:r>
      <w:r w:rsidRPr="00D55828">
        <w:rPr>
          <w:sz w:val="24"/>
          <w:szCs w:val="24"/>
          <w:lang w:val="en-US"/>
        </w:rPr>
        <w:t>PHP</w:t>
      </w:r>
      <w:r w:rsidRPr="006021AD">
        <w:rPr>
          <w:sz w:val="24"/>
          <w:szCs w:val="24"/>
        </w:rPr>
        <w:t xml:space="preserve">, </w:t>
      </w:r>
      <w:r w:rsidRPr="00D55828">
        <w:rPr>
          <w:sz w:val="24"/>
          <w:szCs w:val="24"/>
          <w:lang w:val="en-US"/>
        </w:rPr>
        <w:t>Java</w:t>
      </w:r>
      <w:r w:rsidRPr="006021AD">
        <w:rPr>
          <w:sz w:val="24"/>
          <w:szCs w:val="24"/>
        </w:rPr>
        <w:t xml:space="preserve"> </w:t>
      </w:r>
      <w:r w:rsidRPr="00D55828">
        <w:rPr>
          <w:sz w:val="24"/>
          <w:szCs w:val="24"/>
          <w:lang w:val="en-US"/>
        </w:rPr>
        <w:t>Script</w:t>
      </w:r>
      <w:r w:rsidRPr="006021AD">
        <w:rPr>
          <w:sz w:val="24"/>
          <w:szCs w:val="24"/>
        </w:rPr>
        <w:t xml:space="preserve">, </w:t>
      </w:r>
      <w:r w:rsidRPr="00D55828">
        <w:rPr>
          <w:sz w:val="24"/>
          <w:szCs w:val="24"/>
          <w:lang w:val="en-US"/>
        </w:rPr>
        <w:t>HTML</w:t>
      </w:r>
      <w:r w:rsidRPr="006021AD">
        <w:rPr>
          <w:sz w:val="24"/>
          <w:szCs w:val="24"/>
        </w:rPr>
        <w:t xml:space="preserve">, </w:t>
      </w:r>
      <w:r w:rsidRPr="00D55828">
        <w:rPr>
          <w:sz w:val="24"/>
          <w:szCs w:val="24"/>
          <w:lang w:val="en-US"/>
        </w:rPr>
        <w:t>CSS</w:t>
      </w:r>
      <w:r w:rsidRPr="006021AD">
        <w:rPr>
          <w:sz w:val="24"/>
          <w:szCs w:val="24"/>
        </w:rPr>
        <w:t>.</w:t>
      </w:r>
    </w:p>
    <w:p w:rsidR="00D41848" w:rsidRDefault="00D41848" w:rsidP="00D55828">
      <w:pPr>
        <w:spacing w:after="0"/>
        <w:ind w:firstLine="708"/>
        <w:rPr>
          <w:sz w:val="24"/>
          <w:szCs w:val="24"/>
        </w:rPr>
      </w:pPr>
    </w:p>
    <w:p w:rsidR="00A2021A" w:rsidRPr="00A2021A" w:rsidRDefault="00A2021A" w:rsidP="00A2021A">
      <w:pPr>
        <w:spacing w:after="0"/>
        <w:ind w:firstLine="708"/>
        <w:rPr>
          <w:sz w:val="24"/>
          <w:szCs w:val="24"/>
        </w:rPr>
      </w:pPr>
      <w:r w:rsidRPr="00A2021A">
        <w:rPr>
          <w:sz w:val="24"/>
          <w:szCs w:val="24"/>
        </w:rPr>
        <w:t xml:space="preserve">Язык программирования </w:t>
      </w:r>
      <w:r w:rsidRPr="00A2021A">
        <w:rPr>
          <w:sz w:val="24"/>
          <w:szCs w:val="24"/>
          <w:lang w:val="en-US"/>
        </w:rPr>
        <w:t>PHP</w:t>
      </w:r>
      <w:r w:rsidRPr="00A2021A">
        <w:rPr>
          <w:sz w:val="24"/>
          <w:szCs w:val="24"/>
        </w:rPr>
        <w:t xml:space="preserve"> применён для счёта. Благодаря ему калькулятор считает, может сохранять числа и сообщения об ошибках.</w:t>
      </w:r>
    </w:p>
    <w:p w:rsidR="00A2021A" w:rsidRPr="00A2021A" w:rsidRDefault="00A2021A" w:rsidP="00A2021A">
      <w:pPr>
        <w:spacing w:after="0"/>
        <w:ind w:firstLine="708"/>
        <w:rPr>
          <w:sz w:val="24"/>
          <w:szCs w:val="24"/>
        </w:rPr>
      </w:pPr>
      <w:r w:rsidRPr="00A2021A">
        <w:rPr>
          <w:sz w:val="24"/>
          <w:szCs w:val="24"/>
        </w:rPr>
        <w:t xml:space="preserve">Язык программирования </w:t>
      </w:r>
      <w:r w:rsidRPr="00A2021A">
        <w:rPr>
          <w:sz w:val="24"/>
          <w:szCs w:val="24"/>
          <w:lang w:val="en-US"/>
        </w:rPr>
        <w:t>JavaScript</w:t>
      </w:r>
      <w:r w:rsidRPr="00A2021A">
        <w:rPr>
          <w:sz w:val="24"/>
          <w:szCs w:val="24"/>
        </w:rPr>
        <w:t xml:space="preserve"> применён для совершенствования внешнего вида. Благодаря ему на страницах сайта есть удобная клавиатура, выделение текста и обработка состояния браузера.</w:t>
      </w:r>
    </w:p>
    <w:p w:rsidR="00A2021A" w:rsidRPr="00A2021A" w:rsidRDefault="00A2021A" w:rsidP="00A2021A">
      <w:pPr>
        <w:spacing w:after="0"/>
        <w:ind w:firstLine="708"/>
        <w:rPr>
          <w:sz w:val="24"/>
          <w:szCs w:val="24"/>
        </w:rPr>
      </w:pPr>
      <w:r w:rsidRPr="00A2021A">
        <w:rPr>
          <w:sz w:val="24"/>
          <w:szCs w:val="24"/>
        </w:rPr>
        <w:t xml:space="preserve">Язык </w:t>
      </w:r>
      <w:r w:rsidRPr="00A2021A">
        <w:rPr>
          <w:sz w:val="24"/>
          <w:szCs w:val="24"/>
          <w:lang w:val="en-US"/>
        </w:rPr>
        <w:t>web</w:t>
      </w:r>
      <w:r w:rsidRPr="00A2021A">
        <w:rPr>
          <w:sz w:val="24"/>
          <w:szCs w:val="24"/>
        </w:rPr>
        <w:t xml:space="preserve">-разметки </w:t>
      </w:r>
      <w:r w:rsidRPr="00A2021A">
        <w:rPr>
          <w:sz w:val="24"/>
          <w:szCs w:val="24"/>
          <w:lang w:val="en-US"/>
        </w:rPr>
        <w:t>HTML</w:t>
      </w:r>
      <w:r w:rsidRPr="00A2021A">
        <w:rPr>
          <w:sz w:val="24"/>
          <w:szCs w:val="24"/>
        </w:rPr>
        <w:t xml:space="preserve"> применён для создания страниц, списков, панелей и прочих деталей внешнего вида. Благодаря ему калькулятор выглядит опрятно.</w:t>
      </w:r>
    </w:p>
    <w:p w:rsidR="00A2021A" w:rsidRDefault="00A2021A" w:rsidP="00A2021A">
      <w:pPr>
        <w:spacing w:after="0"/>
        <w:ind w:firstLine="708"/>
        <w:rPr>
          <w:sz w:val="24"/>
          <w:szCs w:val="24"/>
        </w:rPr>
      </w:pPr>
      <w:r w:rsidRPr="00A2021A">
        <w:rPr>
          <w:sz w:val="24"/>
          <w:szCs w:val="24"/>
        </w:rPr>
        <w:t xml:space="preserve">Язык </w:t>
      </w:r>
      <w:r w:rsidRPr="00A2021A">
        <w:rPr>
          <w:sz w:val="24"/>
          <w:szCs w:val="24"/>
          <w:lang w:val="en-US"/>
        </w:rPr>
        <w:t>web</w:t>
      </w:r>
      <w:r w:rsidRPr="00A2021A">
        <w:rPr>
          <w:sz w:val="24"/>
          <w:szCs w:val="24"/>
        </w:rPr>
        <w:t xml:space="preserve">-стилей </w:t>
      </w:r>
      <w:r w:rsidRPr="00A2021A">
        <w:rPr>
          <w:sz w:val="24"/>
          <w:szCs w:val="24"/>
          <w:lang w:val="en-US"/>
        </w:rPr>
        <w:t>CSS</w:t>
      </w:r>
      <w:r w:rsidRPr="00A2021A">
        <w:rPr>
          <w:sz w:val="24"/>
          <w:szCs w:val="24"/>
        </w:rPr>
        <w:t xml:space="preserve"> применён для создания красивого вида. Благодаря ему на сайте имеется фон, панели находятся на своих местах и создаётся узкоэкранный режим сайта.</w:t>
      </w:r>
    </w:p>
    <w:p w:rsidR="00D41848" w:rsidRPr="006021AD" w:rsidRDefault="00D41848" w:rsidP="00A2021A">
      <w:pPr>
        <w:spacing w:after="0"/>
        <w:ind w:firstLine="708"/>
        <w:rPr>
          <w:sz w:val="24"/>
          <w:szCs w:val="24"/>
        </w:rPr>
      </w:pPr>
    </w:p>
    <w:p w:rsidR="00D55828" w:rsidRDefault="00D55828" w:rsidP="006021AD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Программа «Бесконечный калькулятор» позволяет </w:t>
      </w:r>
      <w:r w:rsidR="006021AD">
        <w:rPr>
          <w:sz w:val="24"/>
          <w:szCs w:val="24"/>
        </w:rPr>
        <w:t>сохранять результат, читать сохранённые числа, оперировать ими, считать дробные и отрицательные числа, сообщать о ошибках, проверять простоту числа, проверять делимость числа, приводить число к классическому виду, брать модуль числа, делить с остатком, быстро находить степень десяти</w:t>
      </w:r>
      <w:r w:rsidR="00952BFE">
        <w:rPr>
          <w:sz w:val="24"/>
          <w:szCs w:val="24"/>
        </w:rPr>
        <w:t xml:space="preserve">, изменять сохранённые числа, сохранять числа, </w:t>
      </w:r>
      <w:r w:rsidR="00B96FDA">
        <w:rPr>
          <w:sz w:val="24"/>
          <w:szCs w:val="24"/>
        </w:rPr>
        <w:t>не являющиеся</w:t>
      </w:r>
      <w:r w:rsidR="00952BFE">
        <w:rPr>
          <w:sz w:val="24"/>
          <w:szCs w:val="24"/>
        </w:rPr>
        <w:t xml:space="preserve"> результатом вычислений</w:t>
      </w:r>
      <w:r w:rsidR="00D227A9">
        <w:rPr>
          <w:sz w:val="24"/>
          <w:szCs w:val="24"/>
        </w:rPr>
        <w:t>,</w:t>
      </w:r>
      <w:r w:rsidR="00717147">
        <w:rPr>
          <w:sz w:val="24"/>
          <w:szCs w:val="24"/>
        </w:rPr>
        <w:t xml:space="preserve"> сообщать о том, что результат от деления состоит из бесконечного количества цифр</w:t>
      </w:r>
      <w:r w:rsidR="00D227A9">
        <w:rPr>
          <w:sz w:val="24"/>
          <w:szCs w:val="24"/>
        </w:rPr>
        <w:t xml:space="preserve"> и выводить сохранённые числа</w:t>
      </w:r>
      <w:r w:rsidR="006021AD">
        <w:rPr>
          <w:sz w:val="24"/>
          <w:szCs w:val="24"/>
        </w:rPr>
        <w:t>.</w:t>
      </w:r>
    </w:p>
    <w:p w:rsidR="00D41848" w:rsidRDefault="00D41848" w:rsidP="006021AD">
      <w:pPr>
        <w:spacing w:after="0"/>
        <w:ind w:firstLine="708"/>
        <w:rPr>
          <w:sz w:val="24"/>
          <w:szCs w:val="24"/>
        </w:rPr>
      </w:pPr>
    </w:p>
    <w:p w:rsidR="003D6DB9" w:rsidRDefault="003D6DB9" w:rsidP="00DC1D51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Было применено необычное дизайнерское решение фона в виде ученической тетради</w:t>
      </w:r>
    </w:p>
    <w:p w:rsidR="003D6DB9" w:rsidRPr="003D6DB9" w:rsidRDefault="003D6DB9" w:rsidP="00DC1D51">
      <w:pPr>
        <w:spacing w:after="0" w:line="240" w:lineRule="auto"/>
        <w:ind w:firstLine="708"/>
        <w:rPr>
          <w:sz w:val="24"/>
          <w:szCs w:val="24"/>
        </w:rPr>
      </w:pPr>
      <w:r w:rsidRPr="003D6DB9">
        <w:rPr>
          <w:sz w:val="24"/>
          <w:szCs w:val="24"/>
        </w:rPr>
        <w:t>На главной странице и на странице счёта расположена встроенная особая клавиатура.</w:t>
      </w:r>
    </w:p>
    <w:p w:rsidR="003D6DB9" w:rsidRPr="003D6DB9" w:rsidRDefault="003D6DB9" w:rsidP="00DC1D51">
      <w:pPr>
        <w:spacing w:after="0" w:line="240" w:lineRule="auto"/>
        <w:ind w:firstLine="708"/>
        <w:rPr>
          <w:sz w:val="24"/>
          <w:szCs w:val="24"/>
        </w:rPr>
      </w:pPr>
      <w:r w:rsidRPr="003D6DB9">
        <w:rPr>
          <w:sz w:val="24"/>
          <w:szCs w:val="24"/>
        </w:rPr>
        <w:t>На основной клавиатуре имеются кнопки:</w:t>
      </w:r>
    </w:p>
    <w:p w:rsidR="003D6DB9" w:rsidRPr="00DC1D51" w:rsidRDefault="00DC1D51" w:rsidP="00DC1D51">
      <w:pPr>
        <w:spacing w:after="0" w:line="240" w:lineRule="auto"/>
        <w:rPr>
          <w:sz w:val="24"/>
          <w:szCs w:val="24"/>
          <w:lang w:val="en-US"/>
        </w:rPr>
      </w:pPr>
      <w:r w:rsidRPr="00D41848">
        <w:rPr>
          <w:sz w:val="24"/>
          <w:szCs w:val="24"/>
        </w:rPr>
        <w:t xml:space="preserve">          </w:t>
      </w:r>
      <w:r w:rsidR="003D6DB9" w:rsidRPr="00DC1D51">
        <w:rPr>
          <w:sz w:val="24"/>
          <w:szCs w:val="24"/>
        </w:rPr>
        <w:t>Кнопки</w:t>
      </w:r>
      <w:r w:rsidR="003D6DB9" w:rsidRPr="00DC1D51">
        <w:rPr>
          <w:sz w:val="24"/>
          <w:szCs w:val="24"/>
          <w:lang w:val="en-US"/>
        </w:rPr>
        <w:t xml:space="preserve"> </w:t>
      </w:r>
      <w:r w:rsidR="003D6DB9" w:rsidRPr="00DC1D51">
        <w:rPr>
          <w:sz w:val="24"/>
          <w:szCs w:val="24"/>
        </w:rPr>
        <w:t>цифр</w:t>
      </w:r>
      <w:r w:rsidR="003D6DB9" w:rsidRPr="00DC1D51">
        <w:rPr>
          <w:sz w:val="24"/>
          <w:szCs w:val="24"/>
          <w:lang w:val="en-US"/>
        </w:rPr>
        <w:t>, "!", ":", "well", "^", "/", "*", "-", "+", "prst", "ret", ".", "[", "]", "r", "t" —</w:t>
      </w:r>
    </w:p>
    <w:p w:rsidR="00DC1D51" w:rsidRPr="00DC1D51" w:rsidRDefault="00DC1D51" w:rsidP="00DC1D51">
      <w:pPr>
        <w:spacing w:after="0" w:line="240" w:lineRule="auto"/>
        <w:ind w:firstLine="708"/>
        <w:rPr>
          <w:sz w:val="24"/>
          <w:szCs w:val="24"/>
        </w:rPr>
      </w:pPr>
      <w:r w:rsidRPr="00D41848">
        <w:rPr>
          <w:sz w:val="24"/>
          <w:szCs w:val="24"/>
          <w:lang w:val="en-US"/>
        </w:rPr>
        <w:t xml:space="preserve">  </w:t>
      </w:r>
      <w:r w:rsidR="003D6DB9" w:rsidRPr="00DC1D51">
        <w:rPr>
          <w:sz w:val="24"/>
          <w:szCs w:val="24"/>
        </w:rPr>
        <w:t>Вывод соответствующего символа</w:t>
      </w:r>
      <w:r w:rsidR="002A6192">
        <w:rPr>
          <w:sz w:val="24"/>
          <w:szCs w:val="24"/>
        </w:rPr>
        <w:t xml:space="preserve"> </w:t>
      </w:r>
      <w:r w:rsidR="003D6DB9" w:rsidRPr="00DC1D51">
        <w:rPr>
          <w:sz w:val="24"/>
          <w:szCs w:val="24"/>
        </w:rPr>
        <w:t>(набора символов) в конце строки примера.</w:t>
      </w:r>
    </w:p>
    <w:p w:rsidR="003D6DB9" w:rsidRPr="00DC1D51" w:rsidRDefault="00DC1D51" w:rsidP="00DC1D51">
      <w:pPr>
        <w:spacing w:after="0" w:line="240" w:lineRule="auto"/>
        <w:rPr>
          <w:sz w:val="24"/>
          <w:szCs w:val="24"/>
        </w:rPr>
      </w:pPr>
      <w:r w:rsidRPr="00DC1D51">
        <w:rPr>
          <w:sz w:val="24"/>
          <w:szCs w:val="24"/>
        </w:rPr>
        <w:t xml:space="preserve">         </w:t>
      </w:r>
      <w:r w:rsidR="003D6DB9" w:rsidRPr="00DC1D51">
        <w:rPr>
          <w:sz w:val="24"/>
          <w:szCs w:val="24"/>
        </w:rPr>
        <w:t>"10^" —</w:t>
      </w:r>
    </w:p>
    <w:p w:rsidR="003D6DB9" w:rsidRPr="00DC1D51" w:rsidRDefault="003D6DB9" w:rsidP="00DC1D51">
      <w:pPr>
        <w:spacing w:after="0" w:line="240" w:lineRule="auto"/>
        <w:ind w:firstLine="708"/>
        <w:rPr>
          <w:sz w:val="24"/>
          <w:szCs w:val="24"/>
        </w:rPr>
      </w:pPr>
      <w:r w:rsidRPr="00DC1D51">
        <w:rPr>
          <w:sz w:val="24"/>
          <w:szCs w:val="24"/>
        </w:rPr>
        <w:t>Вывод набора символов "10^" в начале строки примера.</w:t>
      </w:r>
    </w:p>
    <w:p w:rsidR="003D6DB9" w:rsidRPr="00DC1D51" w:rsidRDefault="00DC1D51" w:rsidP="00DC1D51">
      <w:pPr>
        <w:spacing w:after="0" w:line="240" w:lineRule="auto"/>
        <w:rPr>
          <w:sz w:val="24"/>
          <w:szCs w:val="24"/>
        </w:rPr>
      </w:pPr>
      <w:r w:rsidRPr="00DC1D51">
        <w:rPr>
          <w:sz w:val="24"/>
          <w:szCs w:val="24"/>
        </w:rPr>
        <w:t xml:space="preserve">         </w:t>
      </w:r>
      <w:r w:rsidR="003D6DB9" w:rsidRPr="00DC1D51">
        <w:rPr>
          <w:sz w:val="24"/>
          <w:szCs w:val="24"/>
        </w:rPr>
        <w:t>"</w:t>
      </w:r>
      <w:r w:rsidR="003D6DB9" w:rsidRPr="00DC1D51">
        <w:rPr>
          <w:rFonts w:ascii="Arial Unicode MS" w:eastAsia="Arial Unicode MS" w:hAnsi="Arial Unicode MS" w:cs="Arial Unicode MS" w:hint="eastAsia"/>
          <w:sz w:val="24"/>
          <w:szCs w:val="24"/>
        </w:rPr>
        <w:t>⌫</w:t>
      </w:r>
      <w:r w:rsidR="003D6DB9" w:rsidRPr="00DC1D51">
        <w:rPr>
          <w:sz w:val="24"/>
          <w:szCs w:val="24"/>
        </w:rPr>
        <w:t>" —</w:t>
      </w:r>
    </w:p>
    <w:p w:rsidR="003D6DB9" w:rsidRPr="00DC1D51" w:rsidRDefault="00DC1D51" w:rsidP="00DC1D51">
      <w:pPr>
        <w:spacing w:after="0"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3D6DB9" w:rsidRPr="00DC1D51">
        <w:rPr>
          <w:sz w:val="24"/>
          <w:szCs w:val="24"/>
        </w:rPr>
        <w:t>Стереть последний символ в строке примера.</w:t>
      </w:r>
    </w:p>
    <w:p w:rsidR="003D6DB9" w:rsidRPr="00DC1D51" w:rsidRDefault="00DC1D51" w:rsidP="00DC1D51">
      <w:pPr>
        <w:spacing w:after="0" w:line="240" w:lineRule="auto"/>
        <w:rPr>
          <w:sz w:val="24"/>
          <w:szCs w:val="24"/>
        </w:rPr>
      </w:pPr>
      <w:r w:rsidRPr="00DC1D51">
        <w:rPr>
          <w:sz w:val="24"/>
          <w:szCs w:val="24"/>
        </w:rPr>
        <w:t xml:space="preserve">         </w:t>
      </w:r>
      <w:r w:rsidR="003D6DB9" w:rsidRPr="00DC1D51">
        <w:rPr>
          <w:sz w:val="24"/>
          <w:szCs w:val="24"/>
        </w:rPr>
        <w:t>"c" —</w:t>
      </w:r>
    </w:p>
    <w:p w:rsidR="00DC1D51" w:rsidRPr="00DC1D51" w:rsidRDefault="00DC1D51" w:rsidP="00DC1D51">
      <w:pPr>
        <w:spacing w:after="0"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3D6DB9" w:rsidRPr="00DC1D51">
        <w:rPr>
          <w:sz w:val="24"/>
          <w:szCs w:val="24"/>
        </w:rPr>
        <w:t>Очистить строку примеров.</w:t>
      </w:r>
      <w:bookmarkStart w:id="0" w:name="_GoBack"/>
      <w:bookmarkEnd w:id="0"/>
    </w:p>
    <w:p w:rsidR="003D6DB9" w:rsidRPr="00DC1D51" w:rsidRDefault="00DC1D51" w:rsidP="00DC1D51">
      <w:pPr>
        <w:spacing w:after="0" w:line="240" w:lineRule="auto"/>
        <w:rPr>
          <w:sz w:val="24"/>
          <w:szCs w:val="24"/>
        </w:rPr>
      </w:pPr>
      <w:r w:rsidRPr="00DC1D51">
        <w:rPr>
          <w:sz w:val="24"/>
          <w:szCs w:val="24"/>
        </w:rPr>
        <w:t xml:space="preserve">         </w:t>
      </w:r>
      <w:r w:rsidR="003D6DB9" w:rsidRPr="00DC1D51">
        <w:rPr>
          <w:sz w:val="24"/>
          <w:szCs w:val="24"/>
        </w:rPr>
        <w:t>"=" —</w:t>
      </w:r>
    </w:p>
    <w:p w:rsidR="003D6DB9" w:rsidRPr="00DC1D51" w:rsidRDefault="00DC1D51" w:rsidP="00DC1D51">
      <w:pPr>
        <w:spacing w:after="0"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3D6DB9" w:rsidRPr="00DC1D51">
        <w:rPr>
          <w:sz w:val="24"/>
          <w:szCs w:val="24"/>
        </w:rPr>
        <w:t>Сосчитать пример.</w:t>
      </w:r>
    </w:p>
    <w:p w:rsidR="003D6DB9" w:rsidRPr="003D6DB9" w:rsidRDefault="003D6DB9" w:rsidP="00DC1D51">
      <w:pPr>
        <w:spacing w:after="0" w:line="240" w:lineRule="auto"/>
        <w:ind w:firstLine="708"/>
        <w:rPr>
          <w:sz w:val="24"/>
          <w:szCs w:val="24"/>
        </w:rPr>
      </w:pPr>
      <w:r w:rsidRPr="003D6DB9">
        <w:rPr>
          <w:sz w:val="24"/>
          <w:szCs w:val="24"/>
        </w:rPr>
        <w:t>Дополнительная клавиатура позволяет брать прошлый пример, ответ или дописывать их в конец строки текущего примера.</w:t>
      </w:r>
    </w:p>
    <w:p w:rsidR="003D6DB9" w:rsidRPr="003D6DB9" w:rsidRDefault="003D6DB9" w:rsidP="00DC1D51">
      <w:pPr>
        <w:spacing w:after="0" w:line="240" w:lineRule="auto"/>
        <w:ind w:firstLine="708"/>
        <w:rPr>
          <w:sz w:val="24"/>
          <w:szCs w:val="24"/>
        </w:rPr>
      </w:pPr>
      <w:r w:rsidRPr="003D6DB9">
        <w:rPr>
          <w:sz w:val="24"/>
          <w:szCs w:val="24"/>
        </w:rPr>
        <w:t>Калькулятор позволяет сохранять результаты и выгружать их из памяти без копирования с помощью подобной записи "[ключ]"</w:t>
      </w:r>
    </w:p>
    <w:p w:rsidR="003D6DB9" w:rsidRPr="003D6DB9" w:rsidRDefault="003D6DB9" w:rsidP="00DC1D51">
      <w:pPr>
        <w:spacing w:after="0" w:line="240" w:lineRule="auto"/>
        <w:ind w:firstLine="708"/>
        <w:rPr>
          <w:sz w:val="24"/>
          <w:szCs w:val="24"/>
        </w:rPr>
      </w:pPr>
      <w:r w:rsidRPr="003D6DB9">
        <w:rPr>
          <w:sz w:val="24"/>
          <w:szCs w:val="24"/>
        </w:rPr>
        <w:lastRenderedPageBreak/>
        <w:t>Ссылки, над которыми находится курсор, окрашиваются в зеленоватый цвет, а нажатые ссылки окрашиваются в светло-зелёный цвет. К этим событиям привязана анимация (можно проверить методом наведения курсора на ссылку и удержанием в нажатом состоянии этой ссылки).</w:t>
      </w:r>
    </w:p>
    <w:p w:rsidR="003D6DB9" w:rsidRPr="003D6DB9" w:rsidRDefault="003D6DB9" w:rsidP="00DC1D51">
      <w:pPr>
        <w:spacing w:after="0" w:line="240" w:lineRule="auto"/>
        <w:ind w:firstLine="708"/>
        <w:rPr>
          <w:sz w:val="24"/>
          <w:szCs w:val="24"/>
        </w:rPr>
      </w:pPr>
      <w:r w:rsidRPr="003D6DB9">
        <w:rPr>
          <w:sz w:val="24"/>
          <w:szCs w:val="24"/>
        </w:rPr>
        <w:t>К области основного текста применён нестандартный шрифт.</w:t>
      </w:r>
    </w:p>
    <w:p w:rsidR="003D6DB9" w:rsidRPr="003D6DB9" w:rsidRDefault="003D6DB9" w:rsidP="00DC1D51">
      <w:pPr>
        <w:spacing w:after="0" w:line="240" w:lineRule="auto"/>
        <w:ind w:firstLine="708"/>
        <w:rPr>
          <w:sz w:val="24"/>
          <w:szCs w:val="24"/>
        </w:rPr>
      </w:pPr>
      <w:r w:rsidRPr="003D6DB9">
        <w:rPr>
          <w:sz w:val="24"/>
          <w:szCs w:val="24"/>
        </w:rPr>
        <w:t>При отсутствии возможности сохранять файлы cookie из панели навигации пропадут страницы, полностью связанные с сохранением этих файлов, а также формы на сохранение чисел.</w:t>
      </w:r>
    </w:p>
    <w:p w:rsidR="003D6DB9" w:rsidRPr="003D6DB9" w:rsidRDefault="003D6DB9" w:rsidP="00DC1D51">
      <w:pPr>
        <w:spacing w:after="0" w:line="240" w:lineRule="auto"/>
        <w:ind w:firstLine="708"/>
        <w:rPr>
          <w:sz w:val="24"/>
          <w:szCs w:val="24"/>
        </w:rPr>
      </w:pPr>
      <w:r w:rsidRPr="003D6DB9">
        <w:rPr>
          <w:sz w:val="24"/>
          <w:szCs w:val="24"/>
        </w:rPr>
        <w:t>Панель навигации оформлена в виде записи на полях тетрадного листа.</w:t>
      </w:r>
    </w:p>
    <w:p w:rsidR="003D6DB9" w:rsidRPr="003D6DB9" w:rsidRDefault="003D6DB9" w:rsidP="00DC1D51">
      <w:pPr>
        <w:spacing w:after="0" w:line="240" w:lineRule="auto"/>
        <w:ind w:firstLine="708"/>
        <w:rPr>
          <w:sz w:val="24"/>
          <w:szCs w:val="24"/>
        </w:rPr>
      </w:pPr>
      <w:r w:rsidRPr="003D6DB9">
        <w:rPr>
          <w:sz w:val="24"/>
          <w:szCs w:val="24"/>
        </w:rPr>
        <w:t>При широком экране панель навигации располагается справа (слева получается не опрятный вид).</w:t>
      </w:r>
    </w:p>
    <w:p w:rsidR="003D6DB9" w:rsidRPr="003D6DB9" w:rsidRDefault="003D6DB9" w:rsidP="00DC1D51">
      <w:pPr>
        <w:spacing w:after="0" w:line="240" w:lineRule="auto"/>
        <w:ind w:firstLine="708"/>
        <w:rPr>
          <w:sz w:val="24"/>
          <w:szCs w:val="24"/>
        </w:rPr>
      </w:pPr>
      <w:r w:rsidRPr="003D6DB9">
        <w:rPr>
          <w:sz w:val="24"/>
          <w:szCs w:val="24"/>
        </w:rPr>
        <w:t>При маленькой ширине экрана панель навигации двигается вверх, на гла</w:t>
      </w:r>
      <w:r w:rsidR="00375135" w:rsidRPr="00DC1D51">
        <w:rPr>
          <w:sz w:val="24"/>
          <w:szCs w:val="24"/>
        </w:rPr>
        <w:t>вной странице пропадают</w:t>
      </w:r>
      <w:r w:rsidRPr="003D6DB9">
        <w:rPr>
          <w:sz w:val="24"/>
          <w:szCs w:val="24"/>
        </w:rPr>
        <w:t xml:space="preserve"> все надписи-подсказки (можно проверить, изменив ширину окна браузера).</w:t>
      </w:r>
    </w:p>
    <w:p w:rsidR="003D6DB9" w:rsidRPr="003D6DB9" w:rsidRDefault="003D6DB9" w:rsidP="00DC1D51">
      <w:pPr>
        <w:spacing w:after="0" w:line="240" w:lineRule="auto"/>
        <w:ind w:firstLine="708"/>
        <w:rPr>
          <w:sz w:val="24"/>
          <w:szCs w:val="24"/>
        </w:rPr>
      </w:pPr>
      <w:r w:rsidRPr="003D6DB9">
        <w:rPr>
          <w:sz w:val="24"/>
          <w:szCs w:val="24"/>
        </w:rPr>
        <w:t>При маленькой ширине экрана</w:t>
      </w:r>
      <w:r w:rsidRPr="00DC1D51">
        <w:rPr>
          <w:sz w:val="24"/>
          <w:szCs w:val="24"/>
        </w:rPr>
        <w:t xml:space="preserve"> </w:t>
      </w:r>
      <w:r w:rsidRPr="003D6DB9">
        <w:rPr>
          <w:sz w:val="24"/>
          <w:szCs w:val="24"/>
        </w:rPr>
        <w:t>появляется возможность скрывать панель навигации (можно проверить, изменив ширину окна браузера).</w:t>
      </w:r>
    </w:p>
    <w:p w:rsidR="003D6DB9" w:rsidRPr="003D6DB9" w:rsidRDefault="003D6DB9" w:rsidP="00DC1D51">
      <w:pPr>
        <w:spacing w:after="0" w:line="240" w:lineRule="auto"/>
        <w:ind w:firstLine="708"/>
        <w:rPr>
          <w:sz w:val="24"/>
          <w:szCs w:val="24"/>
        </w:rPr>
      </w:pPr>
      <w:r w:rsidRPr="003D6DB9">
        <w:rPr>
          <w:sz w:val="24"/>
          <w:szCs w:val="24"/>
        </w:rPr>
        <w:t>При очень широком экране шрифт пропорционально увеличивается.</w:t>
      </w:r>
    </w:p>
    <w:p w:rsidR="003D6DB9" w:rsidRPr="003D6DB9" w:rsidRDefault="003D6DB9" w:rsidP="00DC1D51">
      <w:pPr>
        <w:spacing w:after="0" w:line="240" w:lineRule="auto"/>
        <w:ind w:firstLine="708"/>
        <w:rPr>
          <w:sz w:val="24"/>
          <w:szCs w:val="24"/>
        </w:rPr>
      </w:pPr>
      <w:r w:rsidRPr="003D6DB9">
        <w:rPr>
          <w:sz w:val="24"/>
          <w:szCs w:val="24"/>
        </w:rPr>
        <w:t xml:space="preserve">При переполнении прокручивается </w:t>
      </w:r>
      <w:r w:rsidR="00DC1D51">
        <w:rPr>
          <w:sz w:val="24"/>
          <w:szCs w:val="24"/>
        </w:rPr>
        <w:t>только область основного текста</w:t>
      </w:r>
      <w:r w:rsidRPr="003D6DB9">
        <w:rPr>
          <w:sz w:val="24"/>
          <w:szCs w:val="24"/>
        </w:rPr>
        <w:t>.</w:t>
      </w:r>
    </w:p>
    <w:p w:rsidR="003D6DB9" w:rsidRPr="003D6DB9" w:rsidRDefault="003D6DB9" w:rsidP="00DC1D51">
      <w:pPr>
        <w:spacing w:after="0" w:line="240" w:lineRule="auto"/>
        <w:ind w:firstLine="708"/>
        <w:rPr>
          <w:sz w:val="24"/>
          <w:szCs w:val="24"/>
        </w:rPr>
      </w:pPr>
      <w:r w:rsidRPr="003D6DB9">
        <w:rPr>
          <w:sz w:val="24"/>
          <w:szCs w:val="24"/>
        </w:rPr>
        <w:t>При маленькой ширине экрана происходит смена разметки (можно проверить, изменив ширину окна браузера).</w:t>
      </w:r>
    </w:p>
    <w:p w:rsidR="003D6DB9" w:rsidRPr="003D6DB9" w:rsidRDefault="003D6DB9" w:rsidP="00DC1D51">
      <w:pPr>
        <w:spacing w:after="0" w:line="240" w:lineRule="auto"/>
        <w:ind w:firstLine="708"/>
        <w:rPr>
          <w:sz w:val="24"/>
          <w:szCs w:val="24"/>
        </w:rPr>
      </w:pPr>
      <w:r w:rsidRPr="003D6DB9">
        <w:rPr>
          <w:sz w:val="24"/>
          <w:szCs w:val="24"/>
        </w:rPr>
        <w:t>При маленькой высоте экрана пропадает подвал (можно проверить, изменив высоту окна браузера).</w:t>
      </w:r>
    </w:p>
    <w:p w:rsidR="003D6DB9" w:rsidRPr="003D6DB9" w:rsidRDefault="003D6DB9" w:rsidP="00DC1D51">
      <w:pPr>
        <w:spacing w:after="0" w:line="240" w:lineRule="auto"/>
        <w:ind w:firstLine="708"/>
        <w:rPr>
          <w:sz w:val="24"/>
          <w:szCs w:val="24"/>
        </w:rPr>
      </w:pPr>
      <w:r w:rsidRPr="003D6DB9">
        <w:rPr>
          <w:sz w:val="24"/>
          <w:szCs w:val="24"/>
        </w:rPr>
        <w:t>При маленькой ширине и высоте страницы правильно переразмечаются, а именно подтягивается панель навигации и не нарушается красота внешнего вида (можно проверить, изменив ширину и высоту окна браузера).</w:t>
      </w:r>
    </w:p>
    <w:p w:rsidR="003D6DB9" w:rsidRPr="003D6DB9" w:rsidRDefault="003D6DB9" w:rsidP="00DC1D51">
      <w:pPr>
        <w:spacing w:after="0" w:line="240" w:lineRule="auto"/>
        <w:ind w:firstLine="708"/>
        <w:rPr>
          <w:sz w:val="24"/>
          <w:szCs w:val="24"/>
        </w:rPr>
      </w:pPr>
      <w:r w:rsidRPr="003D6DB9">
        <w:rPr>
          <w:sz w:val="24"/>
          <w:szCs w:val="24"/>
        </w:rPr>
        <w:t>При переполнении элементов страницы полосы прокрутки правильно обрабатываются (можно проверить, изменив ширину и/или высоты окна браузера для переполнения).</w:t>
      </w:r>
    </w:p>
    <w:p w:rsidR="003D6DB9" w:rsidRPr="003D6DB9" w:rsidRDefault="003D6DB9" w:rsidP="00DC1D51">
      <w:pPr>
        <w:spacing w:after="0" w:line="240" w:lineRule="auto"/>
        <w:ind w:firstLine="708"/>
        <w:rPr>
          <w:sz w:val="24"/>
          <w:szCs w:val="24"/>
        </w:rPr>
      </w:pPr>
      <w:r w:rsidRPr="003D6DB9">
        <w:rPr>
          <w:sz w:val="24"/>
          <w:szCs w:val="24"/>
        </w:rPr>
        <w:t>При разных разрешениях экрана по-разному изменяется шрифт (можно проверить, изменив ширину и/или высоту окна браузера).</w:t>
      </w:r>
    </w:p>
    <w:p w:rsidR="003D6DB9" w:rsidRPr="003D6DB9" w:rsidRDefault="003D6DB9" w:rsidP="00DC1D51">
      <w:pPr>
        <w:spacing w:after="0" w:line="240" w:lineRule="auto"/>
        <w:ind w:firstLine="708"/>
        <w:rPr>
          <w:sz w:val="24"/>
          <w:szCs w:val="24"/>
        </w:rPr>
      </w:pPr>
      <w:r w:rsidRPr="003D6DB9">
        <w:rPr>
          <w:sz w:val="24"/>
          <w:szCs w:val="24"/>
        </w:rPr>
        <w:t>На странице счёта есть дополнительная панель для вывода предыдущего ответа или примера в строку текущего примера.</w:t>
      </w:r>
    </w:p>
    <w:p w:rsidR="003D6DB9" w:rsidRPr="003D6DB9" w:rsidRDefault="003D6DB9" w:rsidP="00DC1D51">
      <w:pPr>
        <w:spacing w:after="0" w:line="240" w:lineRule="auto"/>
        <w:ind w:firstLine="708"/>
        <w:rPr>
          <w:sz w:val="24"/>
          <w:szCs w:val="24"/>
        </w:rPr>
      </w:pPr>
      <w:r w:rsidRPr="003D6DB9">
        <w:rPr>
          <w:sz w:val="24"/>
          <w:szCs w:val="24"/>
        </w:rPr>
        <w:t>Имеется дополнительная страница ошибки ввода неверного ключа для сохранения числа, предусмотрен вывод сообщения об ошибке неверного числа.</w:t>
      </w:r>
    </w:p>
    <w:p w:rsidR="003D6DB9" w:rsidRPr="003D6DB9" w:rsidRDefault="003D6DB9" w:rsidP="00DC1D51">
      <w:pPr>
        <w:spacing w:after="0" w:line="240" w:lineRule="auto"/>
        <w:ind w:firstLine="708"/>
        <w:rPr>
          <w:sz w:val="24"/>
          <w:szCs w:val="24"/>
        </w:rPr>
      </w:pPr>
      <w:r w:rsidRPr="003D6DB9">
        <w:rPr>
          <w:sz w:val="24"/>
          <w:szCs w:val="24"/>
        </w:rPr>
        <w:t>При счёте у калькулятора срабатывает защита от случайного нажатия на любой символ, кроме символа действий (они пропадают).</w:t>
      </w:r>
    </w:p>
    <w:p w:rsidR="003D6DB9" w:rsidRPr="003D6DB9" w:rsidRDefault="003D6DB9" w:rsidP="00DC1D51">
      <w:pPr>
        <w:spacing w:after="0" w:line="240" w:lineRule="auto"/>
        <w:ind w:firstLine="708"/>
        <w:rPr>
          <w:sz w:val="24"/>
          <w:szCs w:val="24"/>
        </w:rPr>
      </w:pPr>
      <w:r w:rsidRPr="003D6DB9">
        <w:rPr>
          <w:sz w:val="24"/>
          <w:szCs w:val="24"/>
        </w:rPr>
        <w:t>Калькулятор умеет сообщать об ошибках</w:t>
      </w:r>
      <w:r w:rsidRPr="00DC1D51">
        <w:rPr>
          <w:sz w:val="24"/>
          <w:szCs w:val="24"/>
        </w:rPr>
        <w:t xml:space="preserve">. </w:t>
      </w:r>
    </w:p>
    <w:p w:rsidR="003D6DB9" w:rsidRPr="003D6DB9" w:rsidRDefault="003D6DB9" w:rsidP="00DC1D51">
      <w:pPr>
        <w:spacing w:after="0" w:line="240" w:lineRule="auto"/>
        <w:ind w:firstLine="708"/>
        <w:rPr>
          <w:sz w:val="24"/>
          <w:szCs w:val="24"/>
        </w:rPr>
      </w:pPr>
      <w:r w:rsidRPr="003D6DB9">
        <w:rPr>
          <w:sz w:val="24"/>
          <w:szCs w:val="24"/>
        </w:rPr>
        <w:t>Минимальные размеры:</w:t>
      </w:r>
    </w:p>
    <w:p w:rsidR="003D6DB9" w:rsidRPr="003D6DB9" w:rsidRDefault="003D6DB9" w:rsidP="00DC1D51">
      <w:pPr>
        <w:numPr>
          <w:ilvl w:val="1"/>
          <w:numId w:val="1"/>
        </w:numPr>
        <w:spacing w:after="0" w:line="240" w:lineRule="auto"/>
        <w:ind w:left="0"/>
        <w:rPr>
          <w:sz w:val="24"/>
          <w:szCs w:val="24"/>
        </w:rPr>
      </w:pPr>
      <w:r w:rsidRPr="003D6DB9">
        <w:rPr>
          <w:sz w:val="24"/>
          <w:szCs w:val="24"/>
        </w:rPr>
        <w:t>Минимальная удобная ширина для компьютеров - 320px, для телефонов - 280px.</w:t>
      </w:r>
    </w:p>
    <w:p w:rsidR="003D6DB9" w:rsidRPr="003D6DB9" w:rsidRDefault="003D6DB9" w:rsidP="00DC1D51">
      <w:pPr>
        <w:numPr>
          <w:ilvl w:val="1"/>
          <w:numId w:val="1"/>
        </w:numPr>
        <w:spacing w:after="0" w:line="240" w:lineRule="auto"/>
        <w:ind w:left="0"/>
        <w:rPr>
          <w:sz w:val="24"/>
          <w:szCs w:val="24"/>
        </w:rPr>
      </w:pPr>
      <w:r w:rsidRPr="003D6DB9">
        <w:rPr>
          <w:sz w:val="24"/>
          <w:szCs w:val="24"/>
        </w:rPr>
        <w:t>Минимальная ширина для компьютеров - 270px, для телефонов - 255px.</w:t>
      </w:r>
    </w:p>
    <w:p w:rsidR="003D6DB9" w:rsidRPr="003D6DB9" w:rsidRDefault="003D6DB9" w:rsidP="00DC1D51">
      <w:pPr>
        <w:numPr>
          <w:ilvl w:val="1"/>
          <w:numId w:val="1"/>
        </w:numPr>
        <w:spacing w:after="0" w:line="240" w:lineRule="auto"/>
        <w:ind w:left="0"/>
        <w:rPr>
          <w:sz w:val="24"/>
          <w:szCs w:val="24"/>
        </w:rPr>
      </w:pPr>
      <w:r w:rsidRPr="003D6DB9">
        <w:rPr>
          <w:sz w:val="24"/>
          <w:szCs w:val="24"/>
        </w:rPr>
        <w:t>Минимальная удобная высота для компьютеров - 185px, для телефонов - 175px.</w:t>
      </w:r>
    </w:p>
    <w:p w:rsidR="003D6DB9" w:rsidRPr="003D6DB9" w:rsidRDefault="003D6DB9" w:rsidP="00DC1D51">
      <w:pPr>
        <w:numPr>
          <w:ilvl w:val="1"/>
          <w:numId w:val="1"/>
        </w:numPr>
        <w:spacing w:after="0" w:line="240" w:lineRule="auto"/>
        <w:ind w:left="0"/>
        <w:rPr>
          <w:sz w:val="24"/>
          <w:szCs w:val="24"/>
        </w:rPr>
      </w:pPr>
      <w:r w:rsidRPr="003D6DB9">
        <w:rPr>
          <w:sz w:val="24"/>
          <w:szCs w:val="24"/>
        </w:rPr>
        <w:t>Минимальная высота - 148px.</w:t>
      </w:r>
    </w:p>
    <w:p w:rsidR="003D6DB9" w:rsidRDefault="003D6DB9" w:rsidP="00DC1D51">
      <w:pPr>
        <w:numPr>
          <w:ilvl w:val="1"/>
          <w:numId w:val="1"/>
        </w:numPr>
        <w:spacing w:after="0" w:line="240" w:lineRule="auto"/>
        <w:ind w:left="0"/>
        <w:rPr>
          <w:sz w:val="24"/>
          <w:szCs w:val="24"/>
        </w:rPr>
      </w:pPr>
      <w:r w:rsidRPr="003D6DB9">
        <w:rPr>
          <w:sz w:val="24"/>
          <w:szCs w:val="24"/>
        </w:rPr>
        <w:t>Некоторые мобильные устройства могут обеспечить возможность правильно обрабатываться на более маленьких экранах.</w:t>
      </w:r>
    </w:p>
    <w:p w:rsidR="00D227A9" w:rsidRDefault="00D227A9" w:rsidP="00D227A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Программа полностью взломоустойчивая.</w:t>
      </w:r>
    </w:p>
    <w:p w:rsidR="00D227A9" w:rsidRPr="00DC1D51" w:rsidRDefault="00D227A9" w:rsidP="00D227A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Для удобства клавиатура окрашена в разные цвета.</w:t>
      </w:r>
    </w:p>
    <w:sectPr w:rsidR="00D227A9" w:rsidRPr="00DC1D51" w:rsidSect="00C325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015C5"/>
    <w:multiLevelType w:val="hybridMultilevel"/>
    <w:tmpl w:val="99DC1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BB0C97"/>
    <w:multiLevelType w:val="multilevel"/>
    <w:tmpl w:val="81180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5D5"/>
    <w:rsid w:val="002A6192"/>
    <w:rsid w:val="00375135"/>
    <w:rsid w:val="003D3A7D"/>
    <w:rsid w:val="003D6DB9"/>
    <w:rsid w:val="00430701"/>
    <w:rsid w:val="006021AD"/>
    <w:rsid w:val="0066489D"/>
    <w:rsid w:val="00717147"/>
    <w:rsid w:val="007D7DA8"/>
    <w:rsid w:val="00952BFE"/>
    <w:rsid w:val="00A2021A"/>
    <w:rsid w:val="00B96FDA"/>
    <w:rsid w:val="00C325D5"/>
    <w:rsid w:val="00D227A9"/>
    <w:rsid w:val="00D41848"/>
    <w:rsid w:val="00D55828"/>
    <w:rsid w:val="00DC1D51"/>
    <w:rsid w:val="00DD108F"/>
    <w:rsid w:val="00F8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81058"/>
  <w15:chartTrackingRefBased/>
  <w15:docId w15:val="{D1E63E57-42EA-41EB-96BC-C2B6B16C5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D6DB9"/>
  </w:style>
  <w:style w:type="character" w:styleId="a3">
    <w:name w:val="Hyperlink"/>
    <w:basedOn w:val="a0"/>
    <w:uiPriority w:val="99"/>
    <w:semiHidden/>
    <w:unhideWhenUsed/>
    <w:rsid w:val="003D6DB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7513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227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227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64373-F194-4E8B-BC18-ED944184C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HelpMax</dc:creator>
  <cp:keywords/>
  <dc:description/>
  <cp:lastModifiedBy>HelpMax</cp:lastModifiedBy>
  <cp:revision>14</cp:revision>
  <cp:lastPrinted>2017-04-20T13:32:00Z</cp:lastPrinted>
  <dcterms:created xsi:type="dcterms:W3CDTF">2017-04-20T12:12:00Z</dcterms:created>
  <dcterms:modified xsi:type="dcterms:W3CDTF">2017-04-20T14:37:00Z</dcterms:modified>
</cp:coreProperties>
</file>