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68B1DB1-P68B1DB1-Default31"/>
        <w:tabs>
          <w:tab w:val="left" w:pos="885"/>
          <w:tab w:val="center" w:pos="4680"/>
        </w:tabs>
        <w:rPr>
          <w:rFonts w:ascii="Tahoma" w:hAnsi="Tahoma" w:cs="Tahoma"/>
          <w:sz w:val="36"/>
          <w:szCs w:val="40"/>
        </w:rPr>
      </w:pPr>
      <w:r>
        <w:pict>
          <v:shapetype id="_x0000_t202" coordsize="21600,21600" o:spt="202" path="m,l,21600r21600,l21600,xe">
            <v:stroke joinstyle="miter"/>
            <v:path gradientshapeok="t" o:connecttype="rect"/>
          </v:shapetype>
          <v:shape id="_x0000_s1026" type="#_x0000_t202" style="position:absolute;margin-left:349.05pt;margin-top:-15.4pt;width:153.45pt;height:77.5pt;z-index:251664384;mso-width-relative:margin;mso-height-relative:margin">
            <v:textbox style="mso-next-textbox:#_x0000_s1026">
              <w:txbxContent>
                <w:p>
                  <w:pPr>
                    <w:rPr>
                      <w:rFonts w:ascii="Verdana" w:hAnsi="Verdana"/>
                      <w:b/>
                      <w:sz w:val="18"/>
                    </w:rPr>
                    <w:pStyle w:val="P68B1DB1-Normal1"/>
                  </w:pPr>
                  <w:r>
                    <w:t xml:space="preserve">For Office use only:</w:t>
                  </w:r>
                </w:p>
                <w:p>
                  <w:pPr>
                    <w:pStyle w:val="P68B1DB1-ListParagraph2"/>
                    <w:numPr>
                      <w:ilvl w:val="0"/>
                      <w:numId w:val="5"/>
                    </w:numPr>
                    <w:tabs>
                      <w:tab w:val="left" w:pos="1260"/>
                    </w:tabs>
                    <w:ind w:left="360"/>
                    <w:rPr>
                      <w:rFonts w:ascii="Verdana" w:hAnsi="Verdana"/>
                      <w:sz w:val="16"/>
                    </w:rPr>
                  </w:pPr>
                  <w:r>
                    <w:t>Accepted:</w:t>
                    <w:tab/>
                    <w:t>______________</w:t>
                  </w:r>
                </w:p>
                <w:p>
                  <w:pPr>
                    <w:pStyle w:val="P68B1DB1-ListParagraph2"/>
                    <w:numPr>
                      <w:ilvl w:val="0"/>
                      <w:numId w:val="5"/>
                    </w:numPr>
                    <w:tabs>
                      <w:tab w:val="left" w:pos="1260"/>
                    </w:tabs>
                    <w:ind w:left="360"/>
                    <w:rPr>
                      <w:rFonts w:ascii="Verdana" w:hAnsi="Verdana"/>
                      <w:sz w:val="16"/>
                    </w:rPr>
                  </w:pPr>
                  <w:r>
                    <w:t xml:space="preserve">Website: </w:t>
                    <w:tab/>
                    <w:t>______________</w:t>
                  </w:r>
                </w:p>
                <w:p>
                  <w:pPr>
                    <w:pStyle w:val="P68B1DB1-ListParagraph2"/>
                    <w:numPr>
                      <w:ilvl w:val="0"/>
                      <w:numId w:val="5"/>
                    </w:numPr>
                    <w:tabs>
                      <w:tab w:val="left" w:pos="1260"/>
                    </w:tabs>
                    <w:ind w:left="360"/>
                    <w:rPr>
                      <w:rFonts w:ascii="Verdana" w:hAnsi="Verdana"/>
                      <w:sz w:val="16"/>
                    </w:rPr>
                  </w:pPr>
                  <w:r>
                    <w:t>Notified:</w:t>
                    <w:tab/>
                    <w:t>______________</w:t>
                  </w:r>
                </w:p>
                <w:p>
                  <w:pPr>
                    <w:pStyle w:val="P68B1DB1-ListParagraph2"/>
                    <w:numPr>
                      <w:ilvl w:val="0"/>
                      <w:numId w:val="5"/>
                    </w:numPr>
                    <w:tabs>
                      <w:tab w:val="left" w:pos="1260"/>
                    </w:tabs>
                    <w:ind w:left="360"/>
                    <w:rPr>
                      <w:rFonts w:ascii="Verdana" w:hAnsi="Verdana"/>
                      <w:sz w:val="16"/>
                    </w:rPr>
                  </w:pPr>
                  <w:r>
                    <w:t xml:space="preserve">Welcome: </w:t>
                    <w:tab/>
                    <w:t>______________</w:t>
                  </w:r>
                </w:p>
              </w:txbxContent>
            </v:textbox>
          </v:shape>
        </w:pict>
      </w:r>
      <w:r>
        <w:drawing>
          <wp:anchor distT="0" distB="0" distL="114300" distR="114300" simplePos="0" relativeHeight="251657728" behindDoc="1" locked="0" layoutInCell="1" allowOverlap="1">
            <wp:simplePos x="0" y="0"/>
            <wp:positionH relativeFrom="column">
              <wp:posOffset>19050</wp:posOffset>
            </wp:positionH>
            <wp:positionV relativeFrom="paragraph">
              <wp:posOffset>-249555</wp:posOffset>
            </wp:positionV>
            <wp:extent cx="1314450" cy="809625"/>
            <wp:effectExtent l="19050" t="0" r="0" b="0"/>
            <wp:wrapNone/>
            <wp:docPr id="2" name="Picture 0" descr="BuyItLo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uyItLocal.jpg"/>
                    <pic:cNvPicPr>
                      <a:picLocks noChangeAspect="1" noChangeArrowheads="1"/>
                    </pic:cNvPicPr>
                  </pic:nvPicPr>
                  <pic:blipFill>
                    <a:blip r:embed="rId7" cstate="print"/>
                    <a:srcRect/>
                    <a:stretch>
                      <a:fillRect/>
                    </a:stretch>
                  </pic:blipFill>
                  <pic:spPr bwMode="auto">
                    <a:xfrm>
                      <a:off x="0" y="0"/>
                      <a:ext cx="1314450" cy="809625"/>
                    </a:xfrm>
                    <a:prstGeom prst="rect">
                      <a:avLst/>
                    </a:prstGeom>
                    <a:noFill/>
                    <a:ln w="9525">
                      <a:noFill/>
                      <a:miter lim="800000"/>
                      <a:headEnd/>
                      <a:tailEnd/>
                    </a:ln>
                  </pic:spPr>
                </pic:pic>
              </a:graphicData>
            </a:graphic>
          </wp:anchor>
        </w:drawing>
      </w:r>
      <w:r>
        <w:tab/>
        <w:tab/>
        <w:t xml:space="preserve">BUY IT LOCAL OMAHA </w:t>
      </w:r>
    </w:p>
    <w:p>
      <w:pPr>
        <w:pStyle w:val="P68B1DB1-Default4"/>
        <w:spacing w:after="120"/>
        <w:jc w:val="center"/>
        <w:rPr>
          <w:rFonts w:ascii="Tahoma" w:hAnsi="Tahoma" w:cs="Tahoma"/>
          <w:i/>
          <w:szCs w:val="28"/>
        </w:rPr>
      </w:pPr>
      <w:r>
        <w:t xml:space="preserve">MEMBERSHIP APPLICATION </w:t>
      </w:r>
    </w:p>
    <w:p>
      <w:pPr>
        <w:pStyle w:val="P68B1DB1-Default5"/>
        <w:spacing w:after="120"/>
        <w:jc w:val="center"/>
        <w:rPr>
          <w:rFonts w:ascii="Tahoma" w:hAnsi="Tahoma" w:cs="Tahoma"/>
          <w:b/>
          <w:bCs/>
          <w:sz w:val="28"/>
          <w:szCs w:val="28"/>
          <w:u w:val="single"/>
        </w:rPr>
      </w:pPr>
      <w:r>
        <w:t xml:space="preserve">COMPANY INFORMATION </w:t>
      </w:r>
    </w:p>
    <w:p>
      <w:pPr>
        <w:pStyle w:val="P68B1DB1-Default6"/>
        <w:spacing w:after="120"/>
        <w:rPr>
          <w:rFonts w:ascii="Verdana" w:hAnsi="Verdana" w:cs="Arial"/>
          <w:sz w:val="20"/>
          <w:szCs w:val="20"/>
        </w:rPr>
      </w:pPr>
      <w:r>
        <w:rPr>
          <w:rFonts w:ascii="Verdana" w:hAnsi="Verdana" w:cs="Tahoma"/>
          <w:bCs/>
        </w:rPr>
        <w:t>Date:</w:t>
      </w:r>
      <w:r>
        <w:rPr>
          <w:rFonts w:ascii="Verdana" w:hAnsi="Verdana" w:cs="Tahoma"/>
          <w:b/>
          <w:bCs/>
        </w:rPr>
        <w:t xml:space="preserve">  </w:t>
      </w:r>
      <w:r>
        <w:rPr>
          <w:rFonts w:ascii="Verdana" w:hAnsi="Verdana" w:cs="Arial"/>
        </w:rPr>
        <w:fldChar w:fldCharType="begin">
          <w:ffData>
            <w:name w:val=""/>
            <w:enabled/>
            <w:calcOnExit w:val="0"/>
            <w:statusText w:type="text" w:val="Company Name"/>
            <w:textInput>
              <w:maxLength w:val="45"/>
            </w:textInput>
          </w:ffData>
        </w:fldChar>
      </w:r>
      <w:r>
        <w:rPr>
          <w:rFonts w:ascii="Verdana" w:hAnsi="Verdana" w:cs="Arial"/>
          <w:sz w:val="20"/>
          <w:szCs w:val="20"/>
        </w:rPr>
        <w:instrText xml:space="preserve"> FORMTEXT </w:instrText>
      </w:r>
      <w:r>
        <w:rPr>
          <w:rFonts w:ascii="Verdana" w:hAnsi="Verdana" w:cs="Arial"/>
          <w:sz w:val="20"/>
          <w:szCs w:val="20"/>
        </w:rPr>
      </w:r>
      <w:r>
        <w:rPr>
          <w:rFonts w:ascii="Verdana" w:hAnsi="Verdana" w:cs="Arial"/>
          <w:sz w:val="20"/>
          <w:szCs w:val="20"/>
        </w:rPr>
        <w:fldChar w:fldCharType="separate"/>
      </w:r>
      <w:r>
        <w:rPr>
          <w:rFonts w:ascii="Verdana" w:hAnsi="Verdana" w:cs="Arial"/>
          <w:sz w:val="20"/>
          <w:szCs w:val="20"/>
        </w:rPr>
        <w:t> </w:t>
      </w:r>
      <w:r>
        <w:rPr>
          <w:rFonts w:ascii="Verdana" w:hAnsi="Verdana" w:cs="Arial"/>
          <w:sz w:val="20"/>
          <w:szCs w:val="20"/>
        </w:rPr>
        <w:t> </w:t>
      </w:r>
      <w:r>
        <w:rPr>
          <w:rFonts w:ascii="Verdana" w:hAnsi="Verdana" w:cs="Arial"/>
          <w:sz w:val="20"/>
          <w:szCs w:val="20"/>
        </w:rPr>
        <w:t> </w:t>
      </w:r>
      <w:r>
        <w:rPr>
          <w:rFonts w:ascii="Verdana" w:hAnsi="Verdana" w:cs="Arial"/>
          <w:sz w:val="20"/>
          <w:szCs w:val="20"/>
        </w:rPr>
        <w:t> </w:t>
      </w:r>
      <w:r>
        <w:rPr>
          <w:rFonts w:ascii="Verdana" w:hAnsi="Verdana" w:cs="Arial"/>
          <w:sz w:val="20"/>
          <w:szCs w:val="20"/>
        </w:rPr>
        <w:t> </w:t>
      </w:r>
      <w:r>
        <w:rPr>
          <w:rFonts w:ascii="Verdana" w:hAnsi="Verdana" w:cs="Arial"/>
          <w:sz w:val="20"/>
          <w:szCs w:val="20"/>
        </w:rPr>
        <w:fldChar w:fldCharType="end"/>
      </w:r>
    </w:p>
    <w:p>
      <w:pPr>
        <w:pStyle w:val="P68B1DB1-Default7"/>
        <w:tabs>
          <w:tab w:val="left" w:pos="5760"/>
        </w:tabs>
        <w:spacing w:after="120"/>
        <w:rPr>
          <w:rFonts w:ascii="Arial" w:hAnsi="Arial" w:cs="Arial"/>
          <w:sz w:val="20"/>
          <w:szCs w:val="20"/>
        </w:rPr>
      </w:pPr>
      <w:r>
        <w:t xml:space="preserve">Company Name: </w:t>
      </w:r>
      <w:bookmarkStart w:id="0" w:name="Text1"/>
      <w:r>
        <w:fldChar w:fldCharType="begin">
          <w:ffData>
            <w:name w:val="Text1"/>
            <w:enabled/>
            <w:calcOnExit w:val="0"/>
            <w:statusText w:type="text" w:val="Company Name"/>
            <w:textInput>
              <w:maxLength w:val="45"/>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0"/>
      <w:r>
        <w:tab/>
      </w:r>
    </w:p>
    <w:p>
      <w:pPr>
        <w:pStyle w:val="P68B1DB1-Default7"/>
        <w:tabs>
          <w:tab w:val="left" w:pos="5760"/>
        </w:tabs>
        <w:spacing w:after="120"/>
        <w:rPr>
          <w:rFonts w:ascii="Arial" w:hAnsi="Arial" w:cs="Arial"/>
          <w:sz w:val="20"/>
          <w:szCs w:val="20"/>
        </w:rPr>
      </w:pPr>
      <w:r>
        <w:t xml:space="preserve">State of Iowa or Nebraska Corporate ID #: </w:t>
      </w:r>
      <w:r>
        <w:fldChar w:fldCharType="begin">
          <w:ffData>
            <w:name w:val="Text1"/>
            <w:enabled/>
            <w:calcOnExit w:val="0"/>
            <w:statusText w:type="text" w:val="Company Name"/>
            <w:textInput>
              <w:maxLength w:val="45"/>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p>
    <w:p>
      <w:pPr>
        <w:pStyle w:val="P68B1DB1-Default7"/>
        <w:spacing w:after="120"/>
        <w:rPr>
          <w:rFonts w:ascii="Arial" w:hAnsi="Arial" w:cs="Arial"/>
          <w:sz w:val="20"/>
          <w:szCs w:val="20"/>
        </w:rPr>
      </w:pPr>
      <w:r>
        <w:t xml:space="preserve">Keywords to describe your company: (list three): </w:t>
      </w:r>
      <w:r>
        <w:fldChar w:fldCharType="begin">
          <w:ffData>
            <w:name w:val="Text1"/>
            <w:enabled/>
            <w:calcOnExit w:val="0"/>
            <w:statusText w:type="text" w:val="Company Name"/>
            <w:textInput>
              <w:maxLength w:val="45"/>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r>
        <w:t xml:space="preserve"> </w:t>
      </w:r>
    </w:p>
    <w:p>
      <w:pPr>
        <w:pStyle w:val="P68B1DB1-Default7"/>
        <w:spacing w:after="120"/>
        <w:rPr>
          <w:rFonts w:ascii="Arial" w:hAnsi="Arial" w:cs="Arial"/>
          <w:sz w:val="20"/>
          <w:szCs w:val="20"/>
        </w:rPr>
      </w:pPr>
      <w:r>
        <w:t xml:space="preserve">Name: </w:t>
        <w:tab/>
      </w:r>
      <w:r>
        <w:fldChar w:fldCharType="begin">
          <w:ffData>
            <w:name w:val="Text2"/>
            <w:enabled/>
            <w:calcOnExit w:val="0"/>
            <w:textInput/>
          </w:ffData>
        </w:fldChar>
      </w:r>
      <w:bookmarkStart w:id="1" w:name="Text2"/>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1"/>
      <w:r>
        <w:tab/>
        <w:tab/>
        <w:tab/>
        <w:tab/>
        <w:tab/>
        <w:tab/>
        <w:t xml:space="preserve">Position: </w:t>
      </w:r>
      <w:r>
        <w:fldChar w:fldCharType="begin">
          <w:ffData>
            <w:name w:val="Text3"/>
            <w:enabled/>
            <w:calcOnExit w:val="0"/>
            <w:textInput/>
          </w:ffData>
        </w:fldChar>
      </w:r>
      <w:bookmarkStart w:id="2" w:name="Text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2"/>
    </w:p>
    <w:p>
      <w:pPr>
        <w:pStyle w:val="P68B1DB1-Default7"/>
        <w:spacing w:after="120"/>
        <w:rPr>
          <w:rFonts w:ascii="Arial" w:hAnsi="Arial" w:cs="Arial"/>
          <w:sz w:val="20"/>
          <w:szCs w:val="20"/>
        </w:rPr>
      </w:pPr>
      <w:r>
        <w:t xml:space="preserve">Owner’s Name (if different from above):  </w:t>
      </w:r>
      <w:r>
        <w:fldChar w:fldCharType="begin">
          <w:ffData>
            <w:name w:val="Text2"/>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p>
    <w:p>
      <w:pPr>
        <w:pStyle w:val="P68B1DB1-Default7"/>
        <w:spacing w:after="120"/>
        <w:rPr>
          <w:rFonts w:ascii="Arial" w:hAnsi="Arial" w:cs="Arial"/>
          <w:sz w:val="20"/>
          <w:szCs w:val="20"/>
        </w:rPr>
      </w:pPr>
      <w:r>
        <w:t xml:space="preserve">Company Email: </w:t>
      </w:r>
      <w:r>
        <w:fldChar w:fldCharType="begin">
          <w:ffData>
            <w:name w:val="Text4"/>
            <w:enabled/>
            <w:calcOnExit w:val="0"/>
            <w:textInput/>
          </w:ffData>
        </w:fldChar>
      </w:r>
      <w:bookmarkStart w:id="3" w:name="Text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3"/>
    </w:p>
    <w:p>
      <w:pPr>
        <w:pStyle w:val="P68B1DB1-Default7"/>
        <w:spacing w:after="120"/>
        <w:rPr>
          <w:rFonts w:ascii="Arial" w:hAnsi="Arial" w:cs="Arial"/>
          <w:sz w:val="20"/>
          <w:szCs w:val="20"/>
        </w:rPr>
      </w:pPr>
      <w:r>
        <w:t xml:space="preserve">Company Website: </w:t>
      </w:r>
      <w:r>
        <w:fldChar w:fldCharType="begin">
          <w:ffData>
            <w:name w:val="Text5"/>
            <w:enabled/>
            <w:calcOnExit w:val="0"/>
            <w:textInput/>
          </w:ffData>
        </w:fldChar>
      </w:r>
      <w:bookmarkStart w:id="4" w:name="Text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4"/>
    </w:p>
    <w:p>
      <w:pPr>
        <w:pStyle w:val="P68B1DB1-Default7"/>
        <w:spacing w:after="120"/>
        <w:rPr>
          <w:rFonts w:ascii="Arial" w:hAnsi="Arial" w:cs="Arial"/>
          <w:sz w:val="20"/>
          <w:szCs w:val="20"/>
        </w:rPr>
      </w:pPr>
      <w:r>
        <w:t xml:space="preserve">Company Address: </w:t>
      </w:r>
      <w:r>
        <w:fldChar w:fldCharType="begin">
          <w:ffData>
            <w:name w:val="Text6"/>
            <w:enabled/>
            <w:calcOnExit w:val="0"/>
            <w:textInput/>
          </w:ffData>
        </w:fldChar>
      </w:r>
      <w:bookmarkStart w:id="5" w:name="Text6"/>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5"/>
    </w:p>
    <w:p>
      <w:pPr>
        <w:pStyle w:val="P68B1DB1-Default7"/>
        <w:spacing w:after="120"/>
        <w:rPr>
          <w:rFonts w:ascii="Arial" w:hAnsi="Arial" w:cs="Arial"/>
          <w:sz w:val="20"/>
          <w:szCs w:val="20"/>
        </w:rPr>
      </w:pPr>
      <w:r>
        <w:t xml:space="preserve">City: </w:t>
      </w:r>
      <w:r>
        <w:fldChar w:fldCharType="begin">
          <w:ffData>
            <w:name w:val="Text7"/>
            <w:enabled/>
            <w:calcOnExit w:val="0"/>
            <w:textInput/>
          </w:ffData>
        </w:fldChar>
      </w:r>
      <w:bookmarkStart w:id="6" w:name="Text7"/>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6"/>
      <w:r>
        <w:tab/>
        <w:tab/>
        <w:tab/>
        <w:tab/>
        <w:tab/>
        <w:t>State:</w:t>
        <w:tab/>
      </w:r>
      <w:bookmarkStart w:id="7" w:name="Dropdown1"/>
      <w:r>
        <w:fldChar w:fldCharType="begin">
          <w:ffData>
            <w:name w:val="Dropdown1"/>
            <w:enabled/>
            <w:calcOnExit w:val="0"/>
            <w:ddList>
              <w:listEntry w:val="NE"/>
              <w:listEntry w:val="IA"/>
            </w:ddList>
          </w:ffData>
        </w:fldChar>
      </w:r>
      <w:r>
        <w:rPr>
          <w:rFonts w:ascii="Arial" w:hAnsi="Arial" w:cs="Arial"/>
          <w:sz w:val="20"/>
          <w:szCs w:val="20"/>
        </w:rPr>
        <w:instrText xml:space="preserve"> FORMDROPDOWN </w:instrText>
      </w:r>
      <w:r>
        <w:rPr>
          <w:rFonts w:ascii="Arial" w:hAnsi="Arial" w:cs="Arial"/>
          <w:sz w:val="20"/>
          <w:szCs w:val="20"/>
        </w:rPr>
      </w:r>
      <w:r>
        <w:rPr>
          <w:rFonts w:ascii="Arial" w:hAnsi="Arial" w:cs="Arial"/>
          <w:sz w:val="20"/>
          <w:szCs w:val="20"/>
        </w:rPr>
        <w:fldChar w:fldCharType="end"/>
      </w:r>
      <w:bookmarkEnd w:id="7"/>
      <w:r>
        <w:tab/>
        <w:t xml:space="preserve">ZIP Code: </w:t>
      </w:r>
      <w:r>
        <w:fldChar w:fldCharType="begin">
          <w:ffData>
            <w:name w:val="Text8"/>
            <w:enabled/>
            <w:calcOnExit w:val="0"/>
            <w:textInput/>
          </w:ffData>
        </w:fldChar>
      </w:r>
      <w:bookmarkStart w:id="8" w:name="Text8"/>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8"/>
    </w:p>
    <w:p>
      <w:pPr>
        <w:pStyle w:val="P68B1DB1-Default7"/>
        <w:spacing w:after="120"/>
        <w:rPr>
          <w:rFonts w:ascii="Arial" w:hAnsi="Arial" w:cs="Arial"/>
          <w:sz w:val="20"/>
          <w:szCs w:val="20"/>
        </w:rPr>
      </w:pPr>
      <w:r>
        <w:t xml:space="preserve">Work Phone: </w:t>
        <w:tab/>
      </w:r>
      <w:r>
        <w:fldChar w:fldCharType="begin">
          <w:ffData>
            <w:name w:val="Text9"/>
            <w:enabled/>
            <w:calcOnExit w:val="0"/>
            <w:textInput/>
          </w:ffData>
        </w:fldChar>
      </w:r>
      <w:bookmarkStart w:id="9" w:name="Text9"/>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9"/>
      <w:r>
        <w:tab/>
        <w:tab/>
        <w:tab/>
        <w:t xml:space="preserve">   Cell Phone: </w:t>
      </w:r>
      <w:r>
        <w:fldChar w:fldCharType="begin">
          <w:ffData>
            <w:name w:val="Text10"/>
            <w:enabled/>
            <w:calcOnExit w:val="0"/>
            <w:textInput/>
          </w:ffData>
        </w:fldChar>
      </w:r>
      <w:bookmarkStart w:id="10" w:name="Text10"/>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10"/>
    </w:p>
    <w:p>
      <w:pPr>
        <w:pStyle w:val="P68B1DB1-Default7"/>
        <w:spacing w:after="120"/>
        <w:rPr>
          <w:rFonts w:ascii="Arial" w:hAnsi="Arial" w:cs="Arial"/>
          <w:sz w:val="20"/>
          <w:szCs w:val="20"/>
        </w:rPr>
      </w:pPr>
      <w:r>
        <w:t xml:space="preserve">Referred by: </w:t>
      </w:r>
      <w:r>
        <w:fldChar w:fldCharType="begin">
          <w:ffData>
            <w:name w:val="Text11"/>
            <w:enabled/>
            <w:calcOnExit w:val="0"/>
            <w:textInput/>
          </w:ffData>
        </w:fldChar>
      </w:r>
      <w:bookmarkStart w:id="11" w:name="Text1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11"/>
    </w:p>
    <w:p>
      <w:pPr>
        <w:pStyle w:val="P68B1DB1-Default8"/>
        <w:spacing w:after="120"/>
        <w:jc w:val="center"/>
        <w:rPr>
          <w:rFonts w:ascii="Arial" w:hAnsi="Arial" w:cs="Arial"/>
          <w:sz w:val="20"/>
          <w:szCs w:val="20"/>
          <w:u w:val="single"/>
        </w:rPr>
      </w:pPr>
      <w:r>
        <w:rPr>
          <w:b/>
          <w:bCs/>
          <w:sz w:val="28"/>
        </w:rPr>
        <w:t xml:space="preserve">OTHER INFORMATION</w:t>
      </w:r>
      <w:r>
        <w:rPr>
          <w:sz w:val="20"/>
        </w:rPr>
        <w:t xml:space="preserve"> </w:t>
      </w:r>
    </w:p>
    <w:p>
      <w:pPr>
        <w:pStyle w:val="P68B1DB1-Default7"/>
        <w:spacing w:after="120"/>
        <w:rPr>
          <w:rFonts w:ascii="Arial" w:hAnsi="Arial" w:cs="Arial"/>
          <w:sz w:val="20"/>
          <w:szCs w:val="20"/>
        </w:rPr>
      </w:pPr>
      <w:r>
        <w:t xml:space="preserve"># of Employees: </w:t>
      </w:r>
      <w:bookmarkStart w:id="12" w:name="Text12"/>
      <w:r>
        <w:fldChar w:fldCharType="begin">
          <w:ffData>
            <w:name w:val="Text12"/>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12"/>
      <w:r>
        <w:t xml:space="preserve">  </w:t>
        <w:tab/>
        <w:tab/>
        <w:t xml:space="preserve">Business privately held? </w:t>
      </w:r>
      <w:bookmarkStart w:id="13" w:name="Dropdown2"/>
      <w:r>
        <w:fldChar w:fldCharType="begin">
          <w:ffData>
            <w:name w:val="Dropdown2"/>
            <w:enabled/>
            <w:calcOnExit w:val="0"/>
            <w:ddList>
              <w:listEntry w:val="Yes"/>
              <w:listEntry w:val="No"/>
            </w:ddList>
          </w:ffData>
        </w:fldChar>
      </w:r>
      <w:r>
        <w:rPr>
          <w:rFonts w:ascii="Arial" w:hAnsi="Arial" w:cs="Arial"/>
          <w:sz w:val="20"/>
          <w:szCs w:val="20"/>
        </w:rPr>
        <w:instrText xml:space="preserve"> FORMDROPDOWN </w:instrText>
      </w:r>
      <w:r>
        <w:rPr>
          <w:rFonts w:ascii="Arial" w:hAnsi="Arial" w:cs="Arial"/>
          <w:sz w:val="20"/>
          <w:szCs w:val="20"/>
        </w:rPr>
      </w:r>
      <w:r>
        <w:rPr>
          <w:rFonts w:ascii="Arial" w:hAnsi="Arial" w:cs="Arial"/>
          <w:sz w:val="20"/>
          <w:szCs w:val="20"/>
        </w:rPr>
        <w:fldChar w:fldCharType="end"/>
      </w:r>
      <w:bookmarkEnd w:id="13"/>
    </w:p>
    <w:p>
      <w:pPr>
        <w:pStyle w:val="P68B1DB1-Default7"/>
        <w:spacing w:after="120"/>
        <w:rPr>
          <w:rFonts w:ascii="Arial" w:hAnsi="Arial" w:cs="Arial"/>
          <w:sz w:val="20"/>
          <w:szCs w:val="20"/>
        </w:rPr>
      </w:pPr>
      <w:r>
        <w:t xml:space="preserve">Do majority owner(s) live in Douglas, Sarpy, Washington, Dodge, Pottawattamie or Mills Counties?    </w:t>
      </w:r>
      <w:bookmarkStart w:id="14" w:name="Dropdown3"/>
      <w:r>
        <w:fldChar w:fldCharType="begin">
          <w:ffData>
            <w:name w:val="Dropdown3"/>
            <w:enabled/>
            <w:calcOnExit w:val="0"/>
            <w:ddList>
              <w:listEntry w:val="Yes"/>
              <w:listEntry w:val="No"/>
            </w:ddList>
          </w:ffData>
        </w:fldChar>
      </w:r>
      <w:r>
        <w:rPr>
          <w:rFonts w:ascii="Arial" w:hAnsi="Arial" w:cs="Arial"/>
          <w:sz w:val="20"/>
          <w:szCs w:val="20"/>
        </w:rPr>
        <w:instrText xml:space="preserve"> FORMDROPDOWN </w:instrText>
      </w:r>
      <w:r>
        <w:rPr>
          <w:rFonts w:ascii="Arial" w:hAnsi="Arial" w:cs="Arial"/>
          <w:sz w:val="20"/>
          <w:szCs w:val="20"/>
        </w:rPr>
      </w:r>
      <w:r>
        <w:rPr>
          <w:rFonts w:ascii="Arial" w:hAnsi="Arial" w:cs="Arial"/>
          <w:sz w:val="20"/>
          <w:szCs w:val="20"/>
        </w:rPr>
        <w:fldChar w:fldCharType="end"/>
      </w:r>
      <w:bookmarkEnd w:id="14"/>
    </w:p>
    <w:p>
      <w:pPr>
        <w:pStyle w:val="P68B1DB1-Default7"/>
        <w:spacing w:after="120"/>
        <w:rPr>
          <w:rFonts w:ascii="Arial" w:hAnsi="Arial" w:cs="Arial"/>
          <w:sz w:val="20"/>
          <w:szCs w:val="20"/>
        </w:rPr>
      </w:pPr>
      <w:r>
        <w:t xml:space="preserve">Franchised: </w:t>
      </w:r>
      <w:bookmarkStart w:id="15" w:name="Dropdown4"/>
      <w:r>
        <w:fldChar w:fldCharType="begin">
          <w:ffData>
            <w:name w:val="Dropdown4"/>
            <w:enabled/>
            <w:calcOnExit w:val="0"/>
            <w:ddList>
              <w:listEntry w:val="No"/>
              <w:listEntry w:val="Yes"/>
            </w:ddList>
          </w:ffData>
        </w:fldChar>
      </w:r>
      <w:r>
        <w:rPr>
          <w:rFonts w:ascii="Arial" w:hAnsi="Arial" w:cs="Arial"/>
          <w:sz w:val="20"/>
          <w:szCs w:val="20"/>
        </w:rPr>
        <w:instrText xml:space="preserve"> FORMDROPDOWN </w:instrText>
      </w:r>
      <w:r>
        <w:rPr>
          <w:rFonts w:ascii="Arial" w:hAnsi="Arial" w:cs="Arial"/>
          <w:sz w:val="20"/>
          <w:szCs w:val="20"/>
        </w:rPr>
      </w:r>
      <w:r>
        <w:rPr>
          <w:rFonts w:ascii="Arial" w:hAnsi="Arial" w:cs="Arial"/>
          <w:sz w:val="20"/>
          <w:szCs w:val="20"/>
        </w:rPr>
        <w:fldChar w:fldCharType="end"/>
      </w:r>
      <w:bookmarkEnd w:id="15"/>
      <w:r>
        <w:t xml:space="preserve">    </w:t>
        <w:tab/>
        <w:tab/>
        <w:t xml:space="preserve">If yes, is franchisor privately held?    </w:t>
      </w:r>
      <w:bookmarkStart w:id="16" w:name="Dropdown5"/>
      <w:r>
        <w:fldChar w:fldCharType="begin">
          <w:ffData>
            <w:name w:val="Dropdown5"/>
            <w:enabled/>
            <w:calcOnExit w:val="0"/>
            <w:ddList>
              <w:listEntry w:val="Yes"/>
              <w:listEntry w:val="No"/>
            </w:ddList>
          </w:ffData>
        </w:fldChar>
      </w:r>
      <w:r>
        <w:rPr>
          <w:rFonts w:ascii="Arial" w:hAnsi="Arial" w:cs="Arial"/>
          <w:sz w:val="20"/>
          <w:szCs w:val="20"/>
        </w:rPr>
        <w:instrText xml:space="preserve"> FORMDROPDOWN </w:instrText>
      </w:r>
      <w:r>
        <w:rPr>
          <w:rFonts w:ascii="Arial" w:hAnsi="Arial" w:cs="Arial"/>
          <w:sz w:val="20"/>
          <w:szCs w:val="20"/>
        </w:rPr>
      </w:r>
      <w:r>
        <w:rPr>
          <w:rFonts w:ascii="Arial" w:hAnsi="Arial" w:cs="Arial"/>
          <w:sz w:val="20"/>
          <w:szCs w:val="20"/>
        </w:rPr>
        <w:fldChar w:fldCharType="end"/>
      </w:r>
      <w:bookmarkEnd w:id="16"/>
      <w:r>
        <w:t xml:space="preserve"> </w:t>
      </w:r>
    </w:p>
    <w:p>
      <w:pPr>
        <w:pStyle w:val="P68B1DB1-Default7"/>
        <w:spacing w:after="120"/>
        <w:rPr>
          <w:rFonts w:ascii="Arial" w:hAnsi="Arial" w:cs="Arial"/>
          <w:sz w:val="20"/>
          <w:szCs w:val="20"/>
        </w:rPr>
      </w:pPr>
      <w:r>
        <w:t xml:space="preserve">Describe franchise agreement:  </w:t>
      </w:r>
      <w:r>
        <w:fldChar w:fldCharType="begin">
          <w:ffData>
            <w:name w:val="Text13"/>
            <w:enabled/>
            <w:calcOnExit w:val="0"/>
            <w:textInput/>
          </w:ffData>
        </w:fldChar>
      </w:r>
      <w:bookmarkStart w:id="17" w:name="Text13"/>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17"/>
    </w:p>
    <w:p>
      <w:pPr>
        <w:pStyle w:val="P68B1DB1-Default7"/>
        <w:spacing w:after="120"/>
        <w:rPr>
          <w:rFonts w:ascii="Arial" w:hAnsi="Arial" w:cs="Arial"/>
          <w:sz w:val="20"/>
          <w:szCs w:val="20"/>
        </w:rPr>
      </w:pPr>
      <w:r>
        <w:t xml:space="preserve">Do you control and pay for local marketing:  </w:t>
      </w:r>
      <w:bookmarkStart w:id="18" w:name="Dropdown6"/>
      <w:r>
        <w:fldChar w:fldCharType="begin">
          <w:ffData>
            <w:name w:val="Dropdown6"/>
            <w:enabled/>
            <w:calcOnExit w:val="0"/>
            <w:ddList>
              <w:listEntry w:val="Yes"/>
              <w:listEntry w:val="No"/>
            </w:ddList>
          </w:ffData>
        </w:fldChar>
      </w:r>
      <w:r>
        <w:rPr>
          <w:rFonts w:ascii="Arial" w:hAnsi="Arial" w:cs="Arial"/>
          <w:sz w:val="20"/>
          <w:szCs w:val="20"/>
        </w:rPr>
        <w:instrText xml:space="preserve"> FORMDROPDOWN </w:instrText>
      </w:r>
      <w:r>
        <w:rPr>
          <w:rFonts w:ascii="Arial" w:hAnsi="Arial" w:cs="Arial"/>
          <w:sz w:val="20"/>
          <w:szCs w:val="20"/>
        </w:rPr>
      </w:r>
      <w:r>
        <w:rPr>
          <w:rFonts w:ascii="Arial" w:hAnsi="Arial" w:cs="Arial"/>
          <w:sz w:val="20"/>
          <w:szCs w:val="20"/>
        </w:rPr>
        <w:fldChar w:fldCharType="end"/>
      </w:r>
      <w:bookmarkEnd w:id="18"/>
    </w:p>
    <w:p>
      <w:pPr>
        <w:pStyle w:val="P68B1DB1-Default7"/>
        <w:spacing w:after="120"/>
        <w:rPr>
          <w:rFonts w:ascii="Arial" w:hAnsi="Arial" w:cs="Arial"/>
          <w:sz w:val="20"/>
          <w:szCs w:val="20"/>
        </w:rPr>
      </w:pPr>
      <w:r>
        <w:t xml:space="preserve">*Membership Fees: (See pages 2-4 and make checks payable to: </w:t>
      </w:r>
      <w:r>
        <w:rPr>
          <w:b/>
          <w:bCs/>
        </w:rPr>
        <w:t xml:space="preserve">Buy It Local Omaha</w:t>
      </w:r>
      <w:r>
        <w:t xml:space="preserve">)  </w:t>
      </w:r>
    </w:p>
    <w:p>
      <w:pPr>
        <w:pStyle w:val="P68B1DB1-P68B1DB1-Default72"/>
        <w:spacing w:after="120"/>
        <w:rPr>
          <w:rFonts w:ascii="Arial" w:hAnsi="Arial" w:cs="Arial"/>
          <w:sz w:val="20"/>
          <w:szCs w:val="20"/>
        </w:rPr>
      </w:pPr>
      <w:r>
        <w:t xml:space="preserve">Check one for the type of membership you are seeking: (Simple memberships are for one (1) year only)</w:t>
      </w:r>
    </w:p>
    <w:p>
      <w:pPr>
        <w:pStyle w:val="P68B1DB1-Default7"/>
        <w:tabs>
          <w:tab w:val="left" w:pos="3960"/>
          <w:tab w:val="left" w:pos="6840"/>
        </w:tabs>
        <w:spacing w:after="120"/>
        <w:ind w:firstLine="720"/>
        <w:rPr>
          <w:rFonts w:ascii="Arial" w:hAnsi="Arial" w:cs="Arial"/>
          <w:sz w:val="20"/>
          <w:szCs w:val="20"/>
        </w:rPr>
      </w:pPr>
      <w:r>
        <w:fldChar w:fldCharType="begin">
          <w:ffData>
            <w:name w:val=""/>
            <w:enabled/>
            <w:calcOnExit w:val="0"/>
            <w:checkBox>
              <w:sizeAuto/>
              <w:default w:val="0"/>
              <w:checked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t xml:space="preserve">   Simple Membership (1 Year)</w:t>
        <w:tab/>
      </w:r>
      <w:r>
        <w:fldChar w:fldCharType="begin">
          <w:ffData>
            <w:name w:val="Check5"/>
            <w:enabled/>
            <w:calcOnExit w:val="0"/>
            <w:checkBox>
              <w:sizeAuto/>
              <w:default w:val="0"/>
              <w:checked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t xml:space="preserve">  Standard Membership</w:t>
        <w:tab/>
      </w:r>
      <w:r>
        <w:fldChar w:fldCharType="begin">
          <w:ffData>
            <w:name w:val="Check5"/>
            <w:enabled/>
            <w:calcOnExit w:val="0"/>
            <w:checkBox>
              <w:sizeAuto/>
              <w:default w:val="0"/>
              <w:checked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t xml:space="preserve"> Sustaining Membership</w:t>
      </w:r>
    </w:p>
    <w:p>
      <w:pPr>
        <w:pStyle w:val="P68B1DB1-Default7"/>
        <w:spacing w:after="120"/>
        <w:rPr>
          <w:rFonts w:ascii="Arial" w:hAnsi="Arial" w:cs="Arial"/>
          <w:sz w:val="20"/>
          <w:szCs w:val="20"/>
        </w:rPr>
      </w:pPr>
      <w:r>
        <w:t xml:space="preserve">Committee(s) you would be interested in joining (Standard or Sustaining Members only): </w:t>
      </w:r>
    </w:p>
    <w:tbl>
      <w:tblPr>
        <w:tblW w:w="0" w:type="auto"/>
        <w:tblLook w:val="01E0"/>
      </w:tblPr>
      <w:tblGrid>
        <w:gridCol w:w="4788"/>
        <w:gridCol w:w="4788"/>
      </w:tblGrid>
      <w:tr>
        <w:tc>
          <w:tcPr>
            <w:tcW w:w="4788" w:type="dxa"/>
          </w:tcPr>
          <w:p>
            <w:pPr>
              <w:pStyle w:val="P68B1DB1-Default7"/>
              <w:spacing w:after="120" w:line="276" w:lineRule="auto"/>
              <w:rPr>
                <w:rFonts w:ascii="Arial" w:hAnsi="Arial" w:cs="Arial"/>
                <w:sz w:val="20"/>
                <w:szCs w:val="20"/>
              </w:rPr>
            </w:pPr>
            <w:r>
              <w:fldChar w:fldCharType="begin">
                <w:ffData>
                  <w:name w:val="Check1"/>
                  <w:enabled/>
                  <w:calcOnExit w:val="0"/>
                  <w:checkBox>
                    <w:sizeAuto/>
                    <w:default w:val="0"/>
                  </w:checkBox>
                </w:ffData>
              </w:fldChar>
            </w:r>
            <w:bookmarkStart w:id="19" w:name="Check1"/>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19"/>
            <w:r>
              <w:t xml:space="preserve">  Marketing/Advertising Products</w:t>
            </w:r>
          </w:p>
        </w:tc>
        <w:tc>
          <w:tcPr>
            <w:tcW w:w="4788" w:type="dxa"/>
          </w:tcPr>
          <w:p>
            <w:pPr>
              <w:pStyle w:val="P68B1DB1-Default7"/>
              <w:spacing w:after="120" w:line="276" w:lineRule="auto"/>
              <w:rPr>
                <w:rFonts w:ascii="Arial" w:hAnsi="Arial" w:cs="Arial"/>
                <w:sz w:val="20"/>
                <w:szCs w:val="20"/>
              </w:rPr>
            </w:pPr>
            <w:r>
              <w:fldChar w:fldCharType="begin">
                <w:ffData>
                  <w:name w:val="Check2"/>
                  <w:enabled/>
                  <w:calcOnExit w:val="0"/>
                  <w:checkBox>
                    <w:sizeAuto/>
                    <w:default w:val="0"/>
                  </w:checkBox>
                </w:ffData>
              </w:fldChar>
            </w:r>
            <w:bookmarkStart w:id="20" w:name="Check2"/>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20"/>
            <w:r>
              <w:t xml:space="preserve">  Membership </w:t>
            </w:r>
          </w:p>
        </w:tc>
      </w:tr>
      <w:tr>
        <w:tc>
          <w:tcPr>
            <w:tcW w:w="4788" w:type="dxa"/>
          </w:tcPr>
          <w:p>
            <w:pPr>
              <w:pStyle w:val="P68B1DB1-Default7"/>
              <w:spacing w:after="120" w:line="276" w:lineRule="auto"/>
              <w:rPr>
                <w:rFonts w:ascii="Arial" w:hAnsi="Arial" w:cs="Arial"/>
                <w:sz w:val="20"/>
                <w:szCs w:val="20"/>
              </w:rPr>
            </w:pPr>
            <w:r>
              <w:fldChar w:fldCharType="begin">
                <w:ffData>
                  <w:name w:val="Check3"/>
                  <w:enabled/>
                  <w:calcOnExit w:val="0"/>
                  <w:checkBox>
                    <w:sizeAuto/>
                    <w:default w:val="0"/>
                  </w:checkBox>
                </w:ffData>
              </w:fldChar>
            </w:r>
            <w:bookmarkStart w:id="21" w:name="Check3"/>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21"/>
            <w:r>
              <w:t xml:space="preserve">  Events</w:t>
            </w:r>
          </w:p>
        </w:tc>
        <w:tc>
          <w:tcPr>
            <w:tcW w:w="4788" w:type="dxa"/>
          </w:tcPr>
          <w:p>
            <w:pPr>
              <w:pStyle w:val="P68B1DB1-Default7"/>
              <w:spacing w:after="120" w:line="276" w:lineRule="auto"/>
              <w:rPr>
                <w:rFonts w:ascii="Arial" w:hAnsi="Arial" w:cs="Arial"/>
                <w:sz w:val="20"/>
                <w:szCs w:val="20"/>
              </w:rPr>
            </w:pPr>
            <w:r>
              <w:fldChar w:fldCharType="begin">
                <w:ffData>
                  <w:name w:val="Check4"/>
                  <w:enabled/>
                  <w:calcOnExit w:val="0"/>
                  <w:checkBox>
                    <w:sizeAuto/>
                    <w:default w:val="0"/>
                  </w:checkBox>
                </w:ffData>
              </w:fldChar>
            </w:r>
            <w:bookmarkStart w:id="22" w:name="Check4"/>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22"/>
            <w:r>
              <w:t xml:space="preserve">  Education</w:t>
            </w:r>
          </w:p>
        </w:tc>
      </w:tr>
      <w:tr>
        <w:tc>
          <w:tcPr>
            <w:tcW w:w="4788" w:type="dxa"/>
          </w:tcPr>
          <w:p>
            <w:pPr>
              <w:pStyle w:val="P68B1DB1-Default7"/>
              <w:spacing w:after="120" w:line="276" w:lineRule="auto"/>
              <w:rPr>
                <w:rFonts w:ascii="Arial" w:hAnsi="Arial" w:cs="Arial"/>
                <w:sz w:val="20"/>
                <w:szCs w:val="20"/>
              </w:rPr>
            </w:pPr>
            <w:r>
              <w:fldChar w:fldCharType="begin">
                <w:ffData>
                  <w:name w:val="Check5"/>
                  <w:enabled/>
                  <w:calcOnExit w:val="0"/>
                  <w:checkBox>
                    <w:sizeAuto/>
                    <w:default w:val="0"/>
                  </w:checkBox>
                </w:ffData>
              </w:fldChar>
            </w:r>
            <w:bookmarkStart w:id="23" w:name="Check5"/>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23"/>
            <w:r>
              <w:t xml:space="preserve">  Business/Finance</w:t>
            </w:r>
          </w:p>
        </w:tc>
        <w:tc>
          <w:tcPr>
            <w:tcW w:w="4788" w:type="dxa"/>
          </w:tcPr>
          <w:p>
            <w:pPr>
              <w:pStyle w:val="P68B1DB1-Default7"/>
              <w:spacing w:after="120" w:line="276" w:lineRule="auto"/>
              <w:rPr>
                <w:rFonts w:ascii="Arial" w:hAnsi="Arial" w:cs="Arial"/>
                <w:sz w:val="20"/>
                <w:szCs w:val="20"/>
              </w:rPr>
            </w:pPr>
            <w:r>
              <w:fldChar w:fldCharType="begin">
                <w:ffData>
                  <w:name w:val="Check6"/>
                  <w:enabled/>
                  <w:calcOnExit w:val="0"/>
                  <w:checkBox>
                    <w:sizeAuto/>
                    <w:default w:val="0"/>
                  </w:checkBox>
                </w:ffData>
              </w:fldChar>
            </w:r>
            <w:bookmarkStart w:id="24" w:name="Check6"/>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24"/>
            <w:r>
              <w:t xml:space="preserve">  Other</w:t>
            </w:r>
          </w:p>
        </w:tc>
      </w:tr>
    </w:tbl>
    <w:p>
      <w:pPr>
        <w:pStyle w:val="P68B1DB1-Default7"/>
        <w:spacing w:before="120" w:after="120"/>
        <w:rPr>
          <w:rFonts w:ascii="Arial" w:hAnsi="Arial" w:cs="Arial"/>
          <w:sz w:val="20"/>
          <w:szCs w:val="20"/>
        </w:rPr>
      </w:pPr>
      <w:r>
        <w:t xml:space="preserve">Talents/skills or materials you would be willing to contribute to Buy It Local Omaha:   </w:t>
      </w:r>
      <w:r>
        <w:fldChar w:fldCharType="begin">
          <w:ffData>
            <w:name w:val="Text14"/>
            <w:enabled/>
            <w:calcOnExit w:val="0"/>
            <w:textInput/>
          </w:ffData>
        </w:fldChar>
      </w:r>
      <w:bookmarkStart w:id="25" w:name="Text1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25"/>
    </w:p>
    <w:p>
      <w:pPr>
        <w:pStyle w:val="P68B1DB1-P68B1DB1-Default73"/>
        <w:spacing w:before="120" w:after="120"/>
        <w:rPr>
          <w:rFonts w:ascii="Arial" w:hAnsi="Arial" w:cs="Arial"/>
          <w:sz w:val="20"/>
          <w:szCs w:val="20"/>
        </w:rPr>
      </w:pPr>
      <w:r>
        <w:t xml:space="preserve">Mail application &amp; fees to: BILO, Attn: Mike Gerst, 20214 Veterans Drive, Omaha, NE 68022 </w:t>
      </w:r>
    </w:p>
    <w:p>
      <w:pPr>
        <w:pStyle w:val="P68B1DB1-Default9"/>
        <w:spacing w:before="120" w:after="120"/>
        <w:jc w:val="center"/>
        <w:rPr>
          <w:rFonts w:ascii="Arial" w:hAnsi="Arial" w:cs="Arial"/>
          <w:sz w:val="28"/>
          <w:szCs w:val="20"/>
        </w:rPr>
      </w:pPr>
      <w:r>
        <w:t xml:space="preserve">SIGNATURE </w:t>
      </w:r>
    </w:p>
    <w:p>
      <w:pPr>
        <w:pStyle w:val="P68B1DB1-Default7"/>
        <w:spacing w:before="120" w:after="120"/>
        <w:rPr>
          <w:rFonts w:ascii="Arial" w:hAnsi="Arial" w:cs="Arial"/>
          <w:sz w:val="20"/>
          <w:szCs w:val="20"/>
        </w:rPr>
      </w:pPr>
      <w:r>
        <w:t xml:space="preserve">Buy It Local Omaha is a non-profit organization with a mission to educate consumers on advantages of buying local, to connect small businesses with the local consumers and seek to promote locally owned, privately held businesses. I understand that Buy It Local Omaha will be verifying the eligibility of my application in order to maintain the integrity of the organization.</w:t>
      </w:r>
    </w:p>
    <w:p>
      <w:pPr>
        <w:pStyle w:val="P68B1DB1-Default7"/>
        <w:spacing w:before="120" w:after="120"/>
        <w:rPr>
          <w:rFonts w:ascii="Arial" w:hAnsi="Arial" w:cs="Arial"/>
          <w:sz w:val="20"/>
          <w:szCs w:val="20"/>
        </w:rPr>
      </w:pPr>
      <w:r>
        <w:t xml:space="preserve">Signature of applicant: </w:t>
      </w:r>
      <w:bookmarkStart w:id="26" w:name="Text15"/>
      <w:r>
        <w:fldChar w:fldCharType="begin">
          <w:ffData>
            <w:name w:val="Text15"/>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26"/>
      <w:r>
        <w:tab/>
        <w:tab/>
        <w:tab/>
        <w:tab/>
        <w:t xml:space="preserve"> Date: </w:t>
      </w:r>
      <w:bookmarkStart w:id="27" w:name="Text16"/>
      <w:r>
        <w:fldChar w:fldCharType="begin">
          <w:ffData>
            <w:name w:val="Text16"/>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bookmarkEnd w:id="27"/>
    </w:p>
    <w:p>
      <w:pPr>
        <w:spacing w:after="0" w:line="240" w:lineRule="auto"/>
        <w:jc w:val="center"/>
        <w:rPr>
          <w:rFonts w:ascii="Arial" w:hAnsi="Arial" w:cs="Arial"/>
          <w:b/>
          <w:bCs/>
          <w:sz w:val="20"/>
          <w:szCs w:val="20"/>
        </w:rPr>
        <w:pStyle w:val="P68B1DB1-Normal10"/>
      </w:pPr>
      <w:r>
        <w:t xml:space="preserve">(You may print this application, sign it, scan it and send it back to us or simply type your name)</w:t>
        <w:br w:type="page"/>
      </w:r>
    </w:p>
    <w:p>
      <w:pPr>
        <w:pStyle w:val="P68B1DB1-Default11"/>
        <w:spacing w:after="40"/>
        <w:jc w:val="center"/>
        <w:rPr>
          <w:rFonts w:ascii="Arial" w:hAnsi="Arial" w:cs="Arial"/>
          <w:b/>
          <w:bCs/>
          <w:color w:val="00863D"/>
          <w:sz w:val="20"/>
          <w:szCs w:val="20"/>
        </w:rPr>
      </w:pPr>
      <w:r>
        <w:t xml:space="preserve">Buy It Local Omaha—Membership Overview</w:t>
      </w:r>
    </w:p>
    <w:p>
      <w:pPr>
        <w:pStyle w:val="P68B1DB1-Default12"/>
        <w:spacing w:after="40"/>
        <w:jc w:val="center"/>
        <w:rPr>
          <w:rFonts w:ascii="Arial" w:hAnsi="Arial" w:cs="Arial"/>
          <w:bCs/>
          <w:color w:val="auto"/>
          <w:sz w:val="20"/>
          <w:szCs w:val="20"/>
        </w:rPr>
      </w:pPr>
      <w:r>
        <w:t xml:space="preserve">Available for all privately held, locally owned businesses</w:t>
      </w:r>
    </w:p>
    <w:p>
      <w:pPr>
        <w:pStyle w:val="P68B1DB1-Default13"/>
        <w:spacing w:after="40"/>
        <w:rPr>
          <w:rFonts w:ascii="Arial" w:hAnsi="Arial" w:cs="Arial"/>
          <w:i/>
          <w:sz w:val="20"/>
          <w:szCs w:val="20"/>
        </w:rPr>
      </w:pPr>
      <w:r>
        <w:rPr>
          <w:u w:val="single"/>
        </w:rPr>
        <w:t xml:space="preserve">Simple Membership</w:t>
      </w:r>
      <w:r>
        <w:t>--FREE!</w:t>
      </w:r>
    </w:p>
    <w:p>
      <w:pPr>
        <w:pStyle w:val="P68B1DB1-Default7"/>
        <w:spacing w:after="40"/>
        <w:ind w:left="720"/>
        <w:rPr>
          <w:rFonts w:ascii="Arial" w:hAnsi="Arial" w:cs="Arial"/>
          <w:sz w:val="20"/>
          <w:szCs w:val="20"/>
        </w:rPr>
      </w:pPr>
      <w:r>
        <w:t xml:space="preserve">Counter cards describing BILO and BILO window decals</w:t>
      </w:r>
    </w:p>
    <w:p>
      <w:pPr>
        <w:pStyle w:val="P68B1DB1-Default7"/>
        <w:spacing w:after="40"/>
        <w:ind w:left="720"/>
        <w:rPr>
          <w:rFonts w:ascii="Arial" w:hAnsi="Arial" w:cs="Arial"/>
          <w:sz w:val="20"/>
          <w:szCs w:val="20"/>
        </w:rPr>
      </w:pPr>
      <w:r>
        <w:t xml:space="preserve">Monthly member networking meeting attendance</w:t>
      </w:r>
    </w:p>
    <w:p>
      <w:pPr>
        <w:pStyle w:val="P68B1DB1-Default7"/>
        <w:spacing w:after="40"/>
        <w:ind w:left="720"/>
        <w:rPr>
          <w:rFonts w:ascii="Arial" w:hAnsi="Arial" w:cs="Arial"/>
          <w:sz w:val="20"/>
          <w:szCs w:val="20"/>
        </w:rPr>
      </w:pPr>
      <w:r>
        <w:t xml:space="preserve">Name of company listed on the BILO website with link back to member website </w:t>
      </w:r>
    </w:p>
    <w:p>
      <w:pPr>
        <w:pStyle w:val="P68B1DB1-Default14"/>
        <w:spacing w:after="40"/>
        <w:rPr>
          <w:rFonts w:ascii="Arial" w:hAnsi="Arial" w:cs="Arial"/>
          <w:i/>
          <w:sz w:val="20"/>
          <w:szCs w:val="20"/>
        </w:rPr>
      </w:pPr>
      <w:r>
        <w:rPr>
          <w:b/>
          <w:u w:val="single"/>
        </w:rPr>
        <w:t xml:space="preserve">Standard Membership</w:t>
      </w:r>
      <w:r>
        <w:t xml:space="preserve">—includes all simple membership &amp; cooperative advertising benefits</w:t>
      </w:r>
    </w:p>
    <w:p>
      <w:pPr>
        <w:pStyle w:val="P68B1DB1-Default15"/>
        <w:spacing w:after="40"/>
        <w:rPr>
          <w:rFonts w:ascii="Arial" w:hAnsi="Arial" w:cs="Arial"/>
          <w:b/>
          <w:color w:val="00863D"/>
          <w:sz w:val="20"/>
          <w:szCs w:val="20"/>
        </w:rPr>
      </w:pPr>
      <w:r>
        <w:drawing>
          <wp:anchor distT="0" distB="0" distL="114300" distR="114300" simplePos="0" relativeHeight="251662336" behindDoc="1" locked="0" layoutInCell="1" allowOverlap="1">
            <wp:simplePos x="0" y="0"/>
            <wp:positionH relativeFrom="column">
              <wp:posOffset>4210050</wp:posOffset>
            </wp:positionH>
            <wp:positionV relativeFrom="paragraph">
              <wp:posOffset>36830</wp:posOffset>
            </wp:positionV>
            <wp:extent cx="1905000" cy="1181100"/>
            <wp:effectExtent l="19050" t="0" r="0" b="0"/>
            <wp:wrapNone/>
            <wp:docPr id="1" name="Picture 0" descr="BuyItLo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ItLocal.jpg"/>
                    <pic:cNvPicPr/>
                  </pic:nvPicPr>
                  <pic:blipFill>
                    <a:blip r:embed="rId8" cstate="print"/>
                    <a:stretch>
                      <a:fillRect/>
                    </a:stretch>
                  </pic:blipFill>
                  <pic:spPr>
                    <a:xfrm>
                      <a:off x="0" y="0"/>
                      <a:ext cx="1905000" cy="1181100"/>
                    </a:xfrm>
                    <a:prstGeom prst="rect">
                      <a:avLst/>
                    </a:prstGeom>
                  </pic:spPr>
                </pic:pic>
              </a:graphicData>
            </a:graphic>
          </wp:anchor>
        </w:drawing>
      </w:r>
      <w:r>
        <w:t xml:space="preserve">$75 - 1 – 5 employees </w:t>
      </w:r>
    </w:p>
    <w:p>
      <w:pPr>
        <w:pStyle w:val="P68B1DB1-Default15"/>
        <w:spacing w:after="40"/>
        <w:rPr>
          <w:rFonts w:ascii="Arial" w:hAnsi="Arial" w:cs="Arial"/>
          <w:b/>
          <w:color w:val="00863D"/>
          <w:sz w:val="20"/>
          <w:szCs w:val="20"/>
        </w:rPr>
      </w:pPr>
      <w:r>
        <w:t xml:space="preserve">$125 - 6 – 10 employees </w:t>
      </w:r>
    </w:p>
    <w:p>
      <w:pPr>
        <w:pStyle w:val="P68B1DB1-Default15"/>
        <w:spacing w:after="40"/>
        <w:rPr>
          <w:rFonts w:ascii="Arial" w:hAnsi="Arial" w:cs="Arial"/>
          <w:b/>
          <w:color w:val="00863D"/>
          <w:sz w:val="20"/>
          <w:szCs w:val="20"/>
        </w:rPr>
      </w:pPr>
      <w:r>
        <w:t xml:space="preserve">$175 - 11- 20 employees </w:t>
      </w:r>
    </w:p>
    <w:p>
      <w:pPr>
        <w:pStyle w:val="P68B1DB1-Default15"/>
        <w:spacing w:after="40"/>
        <w:rPr>
          <w:rFonts w:ascii="Arial" w:hAnsi="Arial" w:cs="Arial"/>
          <w:b/>
          <w:color w:val="00863D"/>
          <w:sz w:val="20"/>
          <w:szCs w:val="20"/>
        </w:rPr>
      </w:pPr>
      <w:r>
        <w:t xml:space="preserve">$225 - 21 – 30 employees </w:t>
      </w:r>
    </w:p>
    <w:p>
      <w:pPr>
        <w:pStyle w:val="P68B1DB1-Default15"/>
        <w:spacing w:after="40"/>
        <w:rPr>
          <w:rFonts w:ascii="Arial" w:hAnsi="Arial" w:cs="Arial"/>
          <w:b/>
          <w:color w:val="00863D"/>
          <w:sz w:val="20"/>
          <w:szCs w:val="20"/>
        </w:rPr>
      </w:pPr>
      <w:r>
        <w:t xml:space="preserve">$275 - 31+ employees </w:t>
      </w:r>
    </w:p>
    <w:p>
      <w:pPr>
        <w:pStyle w:val="P68B1DB1-Default15"/>
        <w:spacing w:after="40"/>
        <w:rPr>
          <w:rFonts w:ascii="Arial" w:hAnsi="Arial" w:cs="Arial"/>
          <w:b/>
          <w:color w:val="00863D"/>
          <w:sz w:val="20"/>
          <w:szCs w:val="20"/>
        </w:rPr>
      </w:pPr>
      <w:r>
        <w:t xml:space="preserve">$100 - Non-profit organizations </w:t>
      </w:r>
    </w:p>
    <w:p>
      <w:pPr>
        <w:pStyle w:val="P68B1DB1-Default7"/>
        <w:spacing w:after="40"/>
        <w:ind w:left="720"/>
        <w:rPr>
          <w:rFonts w:ascii="Arial" w:hAnsi="Arial" w:cs="Arial"/>
          <w:sz w:val="20"/>
          <w:szCs w:val="20"/>
        </w:rPr>
      </w:pPr>
      <w:r>
        <w:t xml:space="preserve">All Simple Membership Benefits included &amp; cooperative advertising</w:t>
      </w:r>
    </w:p>
    <w:p>
      <w:pPr>
        <w:pStyle w:val="P68B1DB1-Default7"/>
        <w:spacing w:after="40"/>
        <w:ind w:firstLine="720"/>
        <w:rPr>
          <w:rFonts w:ascii="Arial" w:hAnsi="Arial" w:cs="Arial"/>
          <w:sz w:val="20"/>
          <w:szCs w:val="20"/>
        </w:rPr>
      </w:pPr>
      <w:r>
        <w:t xml:space="preserve">Name of company listed on the BILO website with link back to member website </w:t>
      </w:r>
    </w:p>
    <w:p>
      <w:pPr>
        <w:pStyle w:val="P68B1DB1-Default12"/>
        <w:spacing w:after="40"/>
        <w:ind w:firstLine="720"/>
        <w:rPr>
          <w:rFonts w:ascii="Arial" w:hAnsi="Arial" w:cs="Arial"/>
          <w:i/>
          <w:sz w:val="20"/>
          <w:szCs w:val="20"/>
        </w:rPr>
      </w:pPr>
      <w:r>
        <w:t xml:space="preserve">Annual presentation of business for 3 minutes with exhibit space</w:t>
      </w:r>
    </w:p>
    <w:p>
      <w:pPr>
        <w:autoSpaceDE w:val="0"/>
        <w:autoSpaceDN w:val="0"/>
        <w:adjustRightInd w:val="0"/>
        <w:spacing w:after="40" w:line="240" w:lineRule="auto"/>
        <w:rPr>
          <w:rFonts w:ascii="Arial" w:hAnsi="Arial" w:cs="Arial"/>
          <w:i/>
          <w:iCs/>
          <w:sz w:val="20"/>
          <w:szCs w:val="20"/>
        </w:rPr>
        <w:pStyle w:val="P68B1DB1-Normal16"/>
      </w:pPr>
      <w:r>
        <w:rPr>
          <w:b/>
          <w:bCs/>
          <w:u w:val="single"/>
        </w:rPr>
        <w:t xml:space="preserve">Sustaining Membership</w:t>
      </w:r>
      <w:r>
        <w:rPr>
          <w:b/>
          <w:bCs/>
        </w:rPr>
        <w:t xml:space="preserve">s </w:t>
      </w:r>
      <w:r>
        <w:rPr>
          <w:i/>
          <w:iCs/>
        </w:rPr>
        <w:t xml:space="preserve">15% discounts on A La Carte items purchased in addition to Membership Packages, see information below.</w:t>
      </w:r>
    </w:p>
    <w:p>
      <w:pPr>
        <w:pStyle w:val="P68B1DB1-P68B1DB1-Default74"/>
        <w:tabs>
          <w:tab w:val="left" w:pos="8865"/>
        </w:tabs>
        <w:spacing w:after="40"/>
        <w:rPr>
          <w:rFonts w:ascii="Arial" w:hAnsi="Arial" w:cs="Arial"/>
          <w:b/>
          <w:color w:val="00863D"/>
          <w:sz w:val="20"/>
          <w:szCs w:val="20"/>
        </w:rPr>
      </w:pPr>
      <w:r>
        <w:t xml:space="preserve">$500 – Copper: (Includes annual membership with all member benefits) ($700 value)</w:t>
      </w:r>
      <w:r>
        <w:tab/>
      </w:r>
    </w:p>
    <w:p>
      <w:pPr>
        <w:pStyle w:val="P68B1DB1-Default7"/>
        <w:spacing w:after="40"/>
        <w:ind w:left="720"/>
        <w:rPr>
          <w:rFonts w:ascii="Arial" w:hAnsi="Arial" w:cs="Arial"/>
          <w:sz w:val="20"/>
          <w:szCs w:val="20"/>
        </w:rPr>
      </w:pPr>
      <w:r>
        <w:t xml:space="preserve">All Simple and Standard Membership benefits included</w:t>
      </w:r>
    </w:p>
    <w:p>
      <w:pPr>
        <w:pStyle w:val="P68B1DB1-Default12"/>
        <w:spacing w:after="40"/>
        <w:ind w:left="720"/>
        <w:rPr>
          <w:rFonts w:ascii="Arial" w:hAnsi="Arial" w:cs="Arial"/>
          <w:i/>
          <w:sz w:val="20"/>
          <w:szCs w:val="20"/>
        </w:rPr>
      </w:pPr>
      <w:r>
        <w:t xml:space="preserve">Acknowledgment in BILO brochure throughout the year in Copper category </w:t>
      </w:r>
    </w:p>
    <w:p>
      <w:pPr>
        <w:autoSpaceDE w:val="0"/>
        <w:autoSpaceDN w:val="0"/>
        <w:adjustRightInd w:val="0"/>
        <w:spacing w:after="40" w:line="240" w:lineRule="auto"/>
        <w:ind w:left="720"/>
        <w:rPr>
          <w:rFonts w:ascii="Arial" w:hAnsi="Arial" w:cs="Arial"/>
          <w:i/>
          <w:sz w:val="20"/>
          <w:szCs w:val="20"/>
        </w:rPr>
        <w:pStyle w:val="P68B1DB1-Normal17"/>
      </w:pPr>
      <w:r>
        <w:t xml:space="preserve">Copper new media package (see below)</w:t>
      </w:r>
    </w:p>
    <w:p>
      <w:pPr>
        <w:autoSpaceDE w:val="0"/>
        <w:autoSpaceDN w:val="0"/>
        <w:adjustRightInd w:val="0"/>
        <w:spacing w:after="40" w:line="240" w:lineRule="auto"/>
        <w:rPr>
          <w:rFonts w:ascii="Arial" w:hAnsi="Arial" w:cs="Arial"/>
          <w:i/>
          <w:iCs/>
          <w:sz w:val="20"/>
          <w:szCs w:val="20"/>
        </w:rPr>
        <w:pStyle w:val="P68B1DB1-Normal16"/>
      </w:pPr>
      <w:r>
        <w:rPr>
          <w:b/>
          <w:color w:val="00863D"/>
        </w:rPr>
        <w:t xml:space="preserve">$1,000 – Bronze: </w:t>
      </w:r>
      <w:r>
        <w:rPr>
          <w:b/>
          <w:i/>
          <w:color w:val="00863D"/>
        </w:rPr>
        <w:t xml:space="preserve">(Includes a</w:t>
      </w:r>
      <w:r>
        <w:rPr>
          <w:b/>
          <w:i/>
          <w:iCs/>
          <w:color w:val="00863D"/>
        </w:rPr>
        <w:t xml:space="preserve">nnual membership with the following member benefits)</w:t>
      </w:r>
      <w:r>
        <w:rPr>
          <w:i/>
          <w:iCs/>
        </w:rPr>
        <w:t xml:space="preserve"> ($1,250 value)</w:t>
      </w:r>
    </w:p>
    <w:p>
      <w:pPr>
        <w:pStyle w:val="P68B1DB1-Default7"/>
        <w:spacing w:after="40"/>
        <w:ind w:left="720"/>
        <w:rPr>
          <w:rFonts w:ascii="Arial" w:hAnsi="Arial" w:cs="Arial"/>
          <w:sz w:val="20"/>
          <w:szCs w:val="20"/>
        </w:rPr>
      </w:pPr>
      <w:r>
        <w:t xml:space="preserve">All Simple Membership Benefits included</w:t>
      </w:r>
    </w:p>
    <w:p>
      <w:pPr>
        <w:pStyle w:val="P68B1DB1-Default7"/>
        <w:spacing w:after="40"/>
        <w:ind w:left="720"/>
        <w:rPr>
          <w:rFonts w:ascii="Arial" w:hAnsi="Arial" w:cs="Arial"/>
          <w:sz w:val="20"/>
          <w:szCs w:val="20"/>
        </w:rPr>
      </w:pPr>
      <w:r>
        <w:t xml:space="preserve">Acknowledgment in BILO brochure throughout the year in Bronze category </w:t>
      </w:r>
    </w:p>
    <w:p>
      <w:pPr>
        <w:pStyle w:val="P68B1DB1-Default18"/>
        <w:spacing w:after="40"/>
        <w:ind w:left="720"/>
        <w:rPr>
          <w:rFonts w:ascii="Arial" w:hAnsi="Arial" w:cs="Arial"/>
          <w:i/>
          <w:iCs/>
          <w:sz w:val="20"/>
          <w:szCs w:val="20"/>
        </w:rPr>
      </w:pPr>
      <w:r>
        <w:t xml:space="preserve">Recognition sign in registration area</w:t>
      </w:r>
    </w:p>
    <w:p>
      <w:pPr>
        <w:autoSpaceDE w:val="0"/>
        <w:autoSpaceDN w:val="0"/>
        <w:adjustRightInd w:val="0"/>
        <w:spacing w:after="40" w:line="240" w:lineRule="auto"/>
        <w:ind w:left="720"/>
        <w:rPr>
          <w:rFonts w:ascii="Arial" w:hAnsi="Arial" w:cs="Arial"/>
          <w:i/>
          <w:sz w:val="20"/>
          <w:szCs w:val="20"/>
        </w:rPr>
        <w:pStyle w:val="P68B1DB1-Normal17"/>
      </w:pPr>
      <w:r>
        <w:t xml:space="preserve">Bronze New Media Package (see below)</w:t>
      </w:r>
    </w:p>
    <w:p>
      <w:pPr>
        <w:autoSpaceDE w:val="0"/>
        <w:autoSpaceDN w:val="0"/>
        <w:adjustRightInd w:val="0"/>
        <w:spacing w:after="40" w:line="240" w:lineRule="auto"/>
        <w:rPr>
          <w:rFonts w:ascii="Arial" w:hAnsi="Arial" w:cs="Arial"/>
          <w:i/>
          <w:iCs/>
          <w:sz w:val="20"/>
          <w:szCs w:val="20"/>
        </w:rPr>
        <w:pStyle w:val="P68B1DB1-Normal16"/>
      </w:pPr>
      <w:r>
        <w:rPr>
          <w:b/>
          <w:color w:val="00863D"/>
        </w:rPr>
        <w:t xml:space="preserve">$2,500 – Silver: </w:t>
      </w:r>
      <w:r>
        <w:rPr>
          <w:b/>
          <w:i/>
          <w:color w:val="00863D"/>
        </w:rPr>
        <w:t xml:space="preserve">(Includes a</w:t>
      </w:r>
      <w:r>
        <w:rPr>
          <w:b/>
          <w:i/>
          <w:iCs/>
          <w:color w:val="00863D"/>
        </w:rPr>
        <w:t xml:space="preserve">nnual membership with the following member benefits)</w:t>
      </w:r>
      <w:r>
        <w:rPr>
          <w:i/>
          <w:iCs/>
        </w:rPr>
        <w:t xml:space="preserve"> ($2,850 value)</w:t>
      </w:r>
    </w:p>
    <w:p>
      <w:pPr>
        <w:pStyle w:val="P68B1DB1-Default7"/>
        <w:spacing w:after="40"/>
        <w:ind w:left="720"/>
        <w:rPr>
          <w:rFonts w:ascii="Arial" w:hAnsi="Arial" w:cs="Arial"/>
          <w:sz w:val="20"/>
          <w:szCs w:val="20"/>
        </w:rPr>
      </w:pPr>
      <w:r>
        <w:t xml:space="preserve">All Simple and Standard Membership benefits included</w:t>
      </w:r>
    </w:p>
    <w:p>
      <w:pPr>
        <w:pStyle w:val="P68B1DB1-Default12"/>
        <w:spacing w:after="40"/>
        <w:ind w:left="720"/>
        <w:rPr>
          <w:rFonts w:ascii="Arial" w:hAnsi="Arial" w:cs="Arial"/>
          <w:i/>
          <w:sz w:val="20"/>
          <w:szCs w:val="20"/>
        </w:rPr>
      </w:pPr>
      <w:r>
        <w:t xml:space="preserve">Acknowledgment in BILO brochure throughout the year in Silver category </w:t>
      </w:r>
    </w:p>
    <w:p>
      <w:pPr>
        <w:pStyle w:val="P68B1DB1-Default12"/>
        <w:spacing w:after="40"/>
        <w:ind w:firstLine="720"/>
        <w:rPr>
          <w:rFonts w:ascii="Arial" w:hAnsi="Arial" w:cs="Arial"/>
          <w:i/>
          <w:sz w:val="20"/>
          <w:szCs w:val="20"/>
        </w:rPr>
      </w:pPr>
      <w:r>
        <w:t xml:space="preserve">Special signage at monthly member meeting and BILO events</w:t>
      </w:r>
    </w:p>
    <w:p>
      <w:pPr>
        <w:autoSpaceDE w:val="0"/>
        <w:autoSpaceDN w:val="0"/>
        <w:adjustRightInd w:val="0"/>
        <w:spacing w:after="40" w:line="240" w:lineRule="auto"/>
        <w:ind w:left="720"/>
        <w:rPr>
          <w:rFonts w:ascii="Arial" w:hAnsi="Arial" w:cs="Arial"/>
          <w:i/>
          <w:sz w:val="20"/>
          <w:szCs w:val="20"/>
        </w:rPr>
        <w:pStyle w:val="P68B1DB1-Normal17"/>
      </w:pPr>
      <w:r>
        <w:t xml:space="preserve">Silver New Media Package (see below)</w:t>
      </w:r>
    </w:p>
    <w:p>
      <w:pPr>
        <w:pStyle w:val="P68B1DB1-Default7"/>
        <w:spacing w:after="40"/>
        <w:rPr>
          <w:rFonts w:ascii="Arial" w:hAnsi="Arial" w:cs="Arial"/>
          <w:b/>
          <w:color w:val="00863D"/>
          <w:sz w:val="20"/>
          <w:szCs w:val="20"/>
        </w:rPr>
      </w:pPr>
      <w:r>
        <w:rPr>
          <w:b/>
          <w:color w:val="00863D"/>
        </w:rPr>
        <w:t xml:space="preserve">$5,000 – Gold: </w:t>
      </w:r>
      <w:r>
        <w:rPr>
          <w:b/>
          <w:i/>
          <w:color w:val="00863D"/>
        </w:rPr>
        <w:t xml:space="preserve">(Includes a</w:t>
      </w:r>
      <w:r>
        <w:rPr>
          <w:b/>
          <w:i/>
          <w:iCs/>
          <w:color w:val="00863D"/>
        </w:rPr>
        <w:t xml:space="preserve">nnual membership with the following member benefits)</w:t>
      </w:r>
      <w:r>
        <w:rPr>
          <w:i/>
          <w:iCs/>
        </w:rPr>
        <w:t xml:space="preserve"> ($5,300 value)</w:t>
      </w:r>
    </w:p>
    <w:p>
      <w:pPr>
        <w:pStyle w:val="P68B1DB1-Default7"/>
        <w:spacing w:after="40"/>
        <w:ind w:left="720"/>
        <w:rPr>
          <w:rFonts w:ascii="Arial" w:hAnsi="Arial" w:cs="Arial"/>
          <w:sz w:val="20"/>
          <w:szCs w:val="20"/>
        </w:rPr>
      </w:pPr>
      <w:r>
        <w:t xml:space="preserve">All Simple and Standard Membership benefits included</w:t>
      </w:r>
    </w:p>
    <w:p>
      <w:pPr>
        <w:pStyle w:val="P68B1DB1-Default12"/>
        <w:spacing w:after="40"/>
        <w:ind w:left="720"/>
        <w:rPr>
          <w:rFonts w:ascii="Arial" w:hAnsi="Arial" w:cs="Arial"/>
          <w:i/>
          <w:sz w:val="20"/>
          <w:szCs w:val="20"/>
        </w:rPr>
      </w:pPr>
      <w:r>
        <w:t xml:space="preserve">Acknowledgment in BILO brochure throughout the year in Gold category </w:t>
      </w:r>
    </w:p>
    <w:p>
      <w:pPr>
        <w:pStyle w:val="P68B1DB1-Default18"/>
        <w:spacing w:after="40"/>
        <w:ind w:left="720"/>
        <w:rPr>
          <w:rFonts w:ascii="Arial" w:hAnsi="Arial" w:cs="Arial"/>
          <w:i/>
          <w:iCs/>
          <w:sz w:val="20"/>
          <w:szCs w:val="20"/>
        </w:rPr>
      </w:pPr>
      <w:r>
        <w:t xml:space="preserve">Donor recognition at all BILO events with exhibit space for literature</w:t>
      </w:r>
    </w:p>
    <w:p>
      <w:pPr>
        <w:autoSpaceDE w:val="0"/>
        <w:autoSpaceDN w:val="0"/>
        <w:adjustRightInd w:val="0"/>
        <w:spacing w:after="40" w:line="240" w:lineRule="auto"/>
        <w:ind w:left="720"/>
        <w:rPr>
          <w:rFonts w:ascii="Arial" w:hAnsi="Arial" w:cs="Arial"/>
          <w:i/>
          <w:sz w:val="20"/>
          <w:szCs w:val="20"/>
        </w:rPr>
        <w:pStyle w:val="P68B1DB1-Normal17"/>
      </w:pPr>
      <w:r>
        <w:t xml:space="preserve">Gold New Media Package (see below)</w:t>
      </w:r>
    </w:p>
    <w:p>
      <w:pPr>
        <w:pStyle w:val="P68B1DB1-P68B1DB1-Default155"/>
        <w:spacing w:after="40"/>
        <w:rPr>
          <w:rFonts w:ascii="Arial" w:hAnsi="Arial" w:cs="Arial"/>
          <w:b/>
          <w:color w:val="00863D"/>
          <w:sz w:val="20"/>
          <w:szCs w:val="20"/>
        </w:rPr>
      </w:pPr>
      <w:r>
        <w:t xml:space="preserve">$10,000 – Platinum: (Includes annual membership with the following member benefits)</w:t>
      </w:r>
    </w:p>
    <w:p>
      <w:pPr>
        <w:pStyle w:val="P68B1DB1-Default7"/>
        <w:spacing w:after="40"/>
        <w:ind w:left="720"/>
        <w:rPr>
          <w:rFonts w:ascii="Arial" w:hAnsi="Arial" w:cs="Arial"/>
          <w:sz w:val="20"/>
          <w:szCs w:val="20"/>
        </w:rPr>
      </w:pPr>
      <w:r>
        <w:t xml:space="preserve">All Simple and Standard Membership benefits included</w:t>
      </w:r>
    </w:p>
    <w:p>
      <w:pPr>
        <w:pStyle w:val="P68B1DB1-Default12"/>
        <w:spacing w:after="40"/>
        <w:ind w:left="720"/>
        <w:rPr>
          <w:rFonts w:ascii="Arial" w:hAnsi="Arial" w:cs="Arial"/>
          <w:i/>
          <w:sz w:val="20"/>
          <w:szCs w:val="20"/>
        </w:rPr>
      </w:pPr>
      <w:r>
        <w:t xml:space="preserve">Acknowledgment in BILO brochure throughout the year in Platinum category </w:t>
      </w:r>
    </w:p>
    <w:p>
      <w:pPr>
        <w:pStyle w:val="P68B1DB1-Default12"/>
        <w:spacing w:after="40"/>
        <w:ind w:left="720"/>
        <w:rPr>
          <w:rFonts w:ascii="Arial" w:hAnsi="Arial" w:cs="Arial"/>
          <w:i/>
          <w:sz w:val="20"/>
          <w:szCs w:val="20"/>
        </w:rPr>
      </w:pPr>
      <w:r>
        <w:t xml:space="preserve">Large sign at BILO member meeting and BILO events listing company and logo</w:t>
      </w:r>
    </w:p>
    <w:p>
      <w:pPr>
        <w:pStyle w:val="P68B1DB1-Default12"/>
        <w:spacing w:after="40"/>
        <w:ind w:left="720"/>
        <w:rPr>
          <w:rFonts w:ascii="Arial" w:hAnsi="Arial" w:cs="Arial"/>
          <w:i/>
          <w:sz w:val="20"/>
          <w:szCs w:val="20"/>
        </w:rPr>
      </w:pPr>
      <w:r>
        <w:t xml:space="preserve">Complimentary mailing list of all BILO meeting BILO event attendees</w:t>
      </w:r>
    </w:p>
    <w:p>
      <w:pPr>
        <w:pStyle w:val="P68B1DB1-Default12"/>
        <w:spacing w:after="40"/>
        <w:ind w:left="720"/>
        <w:rPr>
          <w:rFonts w:ascii="Arial" w:hAnsi="Arial" w:cs="Arial"/>
          <w:i/>
          <w:sz w:val="20"/>
          <w:szCs w:val="20"/>
        </w:rPr>
      </w:pPr>
      <w:r>
        <w:t xml:space="preserve">Use of BILO mailing list to promote exhibit booths or other events</w:t>
      </w:r>
    </w:p>
    <w:p>
      <w:pPr>
        <w:autoSpaceDE w:val="0"/>
        <w:autoSpaceDN w:val="0"/>
        <w:adjustRightInd w:val="0"/>
        <w:spacing w:after="40" w:line="240" w:lineRule="auto"/>
        <w:ind w:left="720"/>
        <w:rPr>
          <w:rFonts w:ascii="Arial" w:hAnsi="Arial" w:cs="Arial"/>
          <w:i/>
          <w:sz w:val="20"/>
          <w:szCs w:val="20"/>
        </w:rPr>
        <w:pStyle w:val="P68B1DB1-Normal17"/>
      </w:pPr>
      <w:r>
        <w:t xml:space="preserve">Platinum New Media Package (see below)</w:t>
      </w:r>
    </w:p>
    <w:p>
      <w:pPr>
        <w:pStyle w:val="P68B1DB1-Default14"/>
        <w:spacing w:after="40"/>
        <w:rPr>
          <w:rFonts w:ascii="Arial" w:hAnsi="Arial" w:cs="Arial"/>
          <w:i/>
          <w:sz w:val="20"/>
          <w:szCs w:val="20"/>
          <w:u w:val="single"/>
        </w:rPr>
      </w:pPr>
      <w:r>
        <w:rPr>
          <w:b/>
          <w:u w:val="single"/>
        </w:rPr>
        <w:t xml:space="preserve">Event Sponsor</w:t>
      </w:r>
      <w:r>
        <w:rPr>
          <w:b/>
        </w:rPr>
        <w:t xml:space="preserve"> </w:t>
      </w:r>
      <w:r>
        <w:rPr>
          <w:i/>
        </w:rPr>
        <w:t xml:space="preserve">(Events occur 2-4 four times annually)</w:t>
      </w:r>
    </w:p>
    <w:p>
      <w:pPr>
        <w:pStyle w:val="P68B1DB1-Default15"/>
        <w:spacing w:after="40"/>
        <w:rPr>
          <w:rFonts w:ascii="Arial" w:hAnsi="Arial" w:cs="Arial"/>
          <w:b/>
          <w:color w:val="00863D"/>
          <w:sz w:val="20"/>
          <w:szCs w:val="20"/>
        </w:rPr>
      </w:pPr>
      <w:r>
        <w:t xml:space="preserve">$100 /event (All members may sponsor an event from any level membership)</w:t>
      </w:r>
    </w:p>
    <w:p>
      <w:pPr>
        <w:pStyle w:val="P68B1DB1-Default12"/>
        <w:spacing w:after="40"/>
        <w:ind w:left="720"/>
        <w:rPr>
          <w:rFonts w:ascii="Arial" w:hAnsi="Arial" w:cs="Arial"/>
          <w:i/>
          <w:sz w:val="20"/>
          <w:szCs w:val="20"/>
        </w:rPr>
      </w:pPr>
      <w:r>
        <w:t xml:space="preserve">Name of company/logo on website as a host/sponsor of stated event </w:t>
      </w:r>
    </w:p>
    <w:p>
      <w:pPr>
        <w:pStyle w:val="P68B1DB1-Default12"/>
        <w:spacing w:after="40"/>
        <w:ind w:left="720"/>
        <w:rPr>
          <w:rFonts w:ascii="Arial" w:hAnsi="Arial" w:cs="Arial"/>
          <w:i/>
          <w:sz w:val="20"/>
          <w:szCs w:val="20"/>
        </w:rPr>
      </w:pPr>
      <w:r>
        <w:t xml:space="preserve">Name/logo on all materials purchased distributed at the event </w:t>
      </w:r>
    </w:p>
    <w:p>
      <w:pPr>
        <w:pStyle w:val="P68B1DB1-Default12"/>
        <w:spacing w:after="40"/>
        <w:ind w:left="720"/>
        <w:rPr>
          <w:rFonts w:ascii="Arial" w:hAnsi="Arial" w:cs="Arial"/>
          <w:i/>
          <w:sz w:val="20"/>
          <w:szCs w:val="20"/>
        </w:rPr>
      </w:pPr>
      <w:r>
        <w:t xml:space="preserve">Donor recognition on all advertising materials purchased for event</w:t>
      </w:r>
    </w:p>
    <w:p>
      <w:pPr>
        <w:spacing w:after="0" w:line="240" w:lineRule="auto"/>
        <w:rPr>
          <w:rFonts w:ascii="Arial" w:hAnsi="Arial" w:cs="Arial"/>
          <w:b/>
          <w:color w:val="FF0000"/>
          <w:sz w:val="20"/>
          <w:szCs w:val="20"/>
        </w:rPr>
        <w:pStyle w:val="P68B1DB1-Normal19"/>
      </w:pPr>
      <w:r>
        <w:br w:type="page"/>
      </w:r>
    </w:p>
    <w:p>
      <w:pPr>
        <w:pStyle w:val="P68B1DB1-Default20"/>
        <w:tabs>
          <w:tab w:val="left" w:pos="8865"/>
        </w:tabs>
        <w:spacing w:afterLines="30"/>
        <w:rPr>
          <w:rFonts w:ascii="Arial" w:hAnsi="Arial" w:cs="Arial"/>
          <w:b/>
          <w:color w:val="FF0000"/>
          <w:sz w:val="20"/>
          <w:szCs w:val="20"/>
        </w:rPr>
      </w:pPr>
      <w:r>
        <w:t xml:space="preserve">New Media Packages for Sustaining Members:</w:t>
      </w:r>
    </w:p>
    <w:p>
      <w:pPr>
        <w:pStyle w:val="P68B1DB1-P68B1DB1-Default74"/>
        <w:tabs>
          <w:tab w:val="left" w:pos="8865"/>
        </w:tabs>
        <w:spacing w:afterLines="30"/>
        <w:rPr>
          <w:rFonts w:ascii="Arial" w:hAnsi="Arial" w:cs="Arial"/>
          <w:b/>
          <w:color w:val="00863D"/>
          <w:sz w:val="20"/>
          <w:szCs w:val="20"/>
        </w:rPr>
      </w:pPr>
      <w:r>
        <w:t xml:space="preserve">$500 – Copper New Media Package ($700 value)</w:t>
      </w:r>
      <w:r>
        <w:tab/>
      </w:r>
    </w:p>
    <w:p>
      <w:pPr>
        <w:autoSpaceDE w:val="0"/>
        <w:autoSpaceDN w:val="0"/>
        <w:adjustRightInd w:val="0"/>
        <w:spacing w:after="120" w:line="240" w:lineRule="auto"/>
        <w:ind w:left="720"/>
        <w:rPr>
          <w:rFonts w:ascii="Arial" w:hAnsi="Arial" w:cs="Arial"/>
          <w:i/>
          <w:sz w:val="20"/>
          <w:szCs w:val="20"/>
        </w:rPr>
        <w:pStyle w:val="P68B1DB1-Normal17"/>
      </w:pPr>
      <w:r>
        <w:t xml:space="preserve">(1) Profile Video approximately 1:00 minute in length</w:t>
      </w:r>
    </w:p>
    <w:p>
      <w:pPr>
        <w:autoSpaceDE w:val="0"/>
        <w:autoSpaceDN w:val="0"/>
        <w:adjustRightInd w:val="0"/>
        <w:spacing w:after="120" w:line="240" w:lineRule="auto"/>
        <w:ind w:left="720"/>
        <w:rPr>
          <w:rFonts w:ascii="Arial" w:hAnsi="Arial" w:cs="Arial"/>
          <w:i/>
          <w:sz w:val="20"/>
          <w:szCs w:val="20"/>
        </w:rPr>
        <w:pStyle w:val="P68B1DB1-Normal17"/>
      </w:pPr>
      <w:r>
        <w:t xml:space="preserve">(1) BILO Standard FACEBOOK “Welcome Page” that allows Videos to play in the “Welcome” and is personalized with Member-provided image or logo</w:t>
      </w:r>
    </w:p>
    <w:p>
      <w:pPr>
        <w:autoSpaceDE w:val="0"/>
        <w:autoSpaceDN w:val="0"/>
        <w:adjustRightInd w:val="0"/>
        <w:spacing w:after="120" w:line="240" w:lineRule="auto"/>
        <w:ind w:left="720"/>
        <w:rPr>
          <w:rFonts w:ascii="Arial" w:hAnsi="Arial" w:cs="Arial"/>
          <w:i/>
          <w:sz w:val="20"/>
          <w:szCs w:val="20"/>
        </w:rPr>
        <w:pStyle w:val="P68B1DB1-Normal17"/>
      </w:pPr>
      <w:r>
        <w:t xml:space="preserve">Additional: Creation of basic FACEBOOK, YouTube, and TWITTER pages (no charge)</w:t>
      </w:r>
    </w:p>
    <w:p>
      <w:pPr>
        <w:autoSpaceDE w:val="0"/>
        <w:autoSpaceDN w:val="0"/>
        <w:adjustRightInd w:val="0"/>
        <w:spacing w:after="60" w:line="240" w:lineRule="auto"/>
        <w:rPr>
          <w:rFonts w:ascii="Arial" w:hAnsi="Arial" w:cs="Arial"/>
          <w:i/>
          <w:iCs/>
          <w:sz w:val="20"/>
          <w:szCs w:val="20"/>
        </w:rPr>
        <w:pStyle w:val="P68B1DB1-Normal16"/>
      </w:pPr>
      <w:r>
        <w:rPr>
          <w:b/>
          <w:color w:val="00863D"/>
        </w:rPr>
        <w:t xml:space="preserve">$1,000 – Bronze New Media Package</w:t>
      </w:r>
      <w:r>
        <w:rPr>
          <w:i/>
          <w:iCs/>
        </w:rPr>
        <w:t xml:space="preserve"> ($1,250 value)</w:t>
      </w:r>
    </w:p>
    <w:p>
      <w:pPr>
        <w:autoSpaceDE w:val="0"/>
        <w:autoSpaceDN w:val="0"/>
        <w:adjustRightInd w:val="0"/>
        <w:spacing w:after="120" w:line="240" w:lineRule="auto"/>
        <w:ind w:left="720"/>
        <w:rPr>
          <w:rFonts w:ascii="Arial" w:hAnsi="Arial" w:cs="Arial"/>
          <w:sz w:val="20"/>
          <w:szCs w:val="20"/>
        </w:rPr>
        <w:pStyle w:val="P68B1DB1-Normal16"/>
      </w:pPr>
      <w:r>
        <w:t xml:space="preserve">(1) Video approximately 2:00-2:30 minutes in length</w:t>
      </w:r>
    </w:p>
    <w:p>
      <w:pPr>
        <w:autoSpaceDE w:val="0"/>
        <w:autoSpaceDN w:val="0"/>
        <w:adjustRightInd w:val="0"/>
        <w:spacing w:after="120" w:line="240" w:lineRule="auto"/>
        <w:ind w:left="720"/>
        <w:rPr>
          <w:rFonts w:ascii="Arial" w:hAnsi="Arial" w:cs="Arial"/>
          <w:sz w:val="20"/>
          <w:szCs w:val="20"/>
        </w:rPr>
        <w:pStyle w:val="P68B1DB1-Normal16"/>
      </w:pPr>
      <w:r>
        <w:t xml:space="preserve">(1) BILO Standard FACEBOOK “Welcome Page” that allows Videos to play in the “Welcome”</w:t>
      </w:r>
    </w:p>
    <w:p>
      <w:pPr>
        <w:autoSpaceDE w:val="0"/>
        <w:autoSpaceDN w:val="0"/>
        <w:adjustRightInd w:val="0"/>
        <w:spacing w:after="120" w:line="240" w:lineRule="auto"/>
        <w:ind w:left="720"/>
        <w:rPr>
          <w:rFonts w:ascii="Arial" w:hAnsi="Arial" w:cs="Arial"/>
          <w:sz w:val="20"/>
          <w:szCs w:val="20"/>
        </w:rPr>
        <w:pStyle w:val="P68B1DB1-Normal16"/>
      </w:pPr>
      <w:r>
        <w:t xml:space="preserve">(1) Custom YouTube background without “Sky Scraper”</w:t>
      </w:r>
    </w:p>
    <w:p>
      <w:pPr>
        <w:autoSpaceDE w:val="0"/>
        <w:autoSpaceDN w:val="0"/>
        <w:adjustRightInd w:val="0"/>
        <w:spacing w:after="120" w:line="240" w:lineRule="auto"/>
        <w:ind w:left="720"/>
        <w:rPr>
          <w:rFonts w:ascii="Arial" w:hAnsi="Arial" w:cs="Arial"/>
          <w:sz w:val="20"/>
          <w:szCs w:val="20"/>
        </w:rPr>
        <w:pStyle w:val="P68B1DB1-Normal16"/>
      </w:pPr>
      <w:r>
        <w:t xml:space="preserve">(1) All sites personalized with Member-provided image or logo</w:t>
      </w:r>
    </w:p>
    <w:p>
      <w:pPr>
        <w:autoSpaceDE w:val="0"/>
        <w:autoSpaceDN w:val="0"/>
        <w:adjustRightInd w:val="0"/>
        <w:spacing w:after="120" w:line="240" w:lineRule="auto"/>
        <w:ind w:left="720"/>
        <w:rPr>
          <w:rFonts w:ascii="Arial" w:hAnsi="Arial" w:cs="Arial"/>
          <w:i/>
          <w:sz w:val="20"/>
          <w:szCs w:val="20"/>
        </w:rPr>
        <w:pStyle w:val="P68B1DB1-Normal17"/>
      </w:pPr>
      <w:r>
        <w:t xml:space="preserve">Additional: Creation of basic FACEBOOK, YouTube, and TWITTER pages (no charge)</w:t>
      </w:r>
    </w:p>
    <w:p>
      <w:pPr>
        <w:autoSpaceDE w:val="0"/>
        <w:autoSpaceDN w:val="0"/>
        <w:adjustRightInd w:val="0"/>
        <w:spacing w:after="60" w:line="240" w:lineRule="auto"/>
        <w:rPr>
          <w:rFonts w:ascii="Arial" w:hAnsi="Arial" w:cs="Arial"/>
          <w:i/>
          <w:iCs/>
          <w:sz w:val="20"/>
          <w:szCs w:val="20"/>
        </w:rPr>
        <w:pStyle w:val="P68B1DB1-Normal16"/>
      </w:pPr>
      <w:r>
        <w:rPr>
          <w:b/>
          <w:color w:val="00863D"/>
        </w:rPr>
        <w:t xml:space="preserve">$2,500 – Silver New Media Package </w:t>
      </w:r>
      <w:r>
        <w:rPr>
          <w:i/>
          <w:iCs/>
        </w:rPr>
        <w:t xml:space="preserve">($2,850 value)</w:t>
      </w:r>
    </w:p>
    <w:p>
      <w:pPr>
        <w:autoSpaceDE w:val="0"/>
        <w:autoSpaceDN w:val="0"/>
        <w:adjustRightInd w:val="0"/>
        <w:spacing w:after="120" w:line="240" w:lineRule="auto"/>
        <w:ind w:left="720"/>
        <w:rPr>
          <w:rFonts w:ascii="Arial" w:hAnsi="Arial" w:cs="Arial"/>
          <w:i/>
          <w:sz w:val="20"/>
          <w:szCs w:val="20"/>
        </w:rPr>
        <w:pStyle w:val="P68B1DB1-Normal17"/>
      </w:pPr>
      <w:r>
        <w:t xml:space="preserve">(2) Videos approximately 1:00 minute in length</w:t>
      </w:r>
    </w:p>
    <w:p>
      <w:pPr>
        <w:autoSpaceDE w:val="0"/>
        <w:autoSpaceDN w:val="0"/>
        <w:adjustRightInd w:val="0"/>
        <w:spacing w:after="120" w:line="240" w:lineRule="auto"/>
        <w:ind w:left="720"/>
        <w:rPr>
          <w:rFonts w:ascii="Arial" w:hAnsi="Arial" w:cs="Arial"/>
          <w:i/>
          <w:sz w:val="20"/>
          <w:szCs w:val="20"/>
        </w:rPr>
        <w:pStyle w:val="P68B1DB1-Normal17"/>
      </w:pPr>
      <w:r>
        <w:t xml:space="preserve">(1) Video approximately 2:00-2:30 minutes in length</w:t>
      </w:r>
    </w:p>
    <w:p>
      <w:pPr>
        <w:autoSpaceDE w:val="0"/>
        <w:autoSpaceDN w:val="0"/>
        <w:adjustRightInd w:val="0"/>
        <w:spacing w:after="120" w:line="240" w:lineRule="auto"/>
        <w:ind w:left="720"/>
        <w:rPr>
          <w:rFonts w:ascii="Arial" w:hAnsi="Arial" w:cs="Arial"/>
          <w:i/>
          <w:sz w:val="20"/>
          <w:szCs w:val="20"/>
        </w:rPr>
        <w:pStyle w:val="P68B1DB1-Normal17"/>
      </w:pPr>
      <w:r>
        <w:t xml:space="preserve">(1) Custom FACEBOOK “Welcome Page” that allows Videos to play in the “Welcome”</w:t>
      </w:r>
    </w:p>
    <w:p>
      <w:pPr>
        <w:autoSpaceDE w:val="0"/>
        <w:autoSpaceDN w:val="0"/>
        <w:adjustRightInd w:val="0"/>
        <w:spacing w:after="120" w:line="240" w:lineRule="auto"/>
        <w:ind w:left="720"/>
        <w:rPr>
          <w:rFonts w:ascii="Arial" w:hAnsi="Arial" w:cs="Arial"/>
          <w:i/>
          <w:sz w:val="20"/>
          <w:szCs w:val="20"/>
        </w:rPr>
        <w:pStyle w:val="P68B1DB1-Normal17"/>
      </w:pPr>
      <w:r>
        <w:t xml:space="preserve">(1) Custom TWITTER background WITH “Sky Scraper”</w:t>
      </w:r>
    </w:p>
    <w:p>
      <w:pPr>
        <w:autoSpaceDE w:val="0"/>
        <w:autoSpaceDN w:val="0"/>
        <w:adjustRightInd w:val="0"/>
        <w:spacing w:after="120" w:line="240" w:lineRule="auto"/>
        <w:ind w:left="720"/>
        <w:rPr>
          <w:rFonts w:ascii="Arial" w:hAnsi="Arial" w:cs="Arial"/>
          <w:i/>
          <w:sz w:val="20"/>
          <w:szCs w:val="20"/>
        </w:rPr>
        <w:pStyle w:val="P68B1DB1-Normal17"/>
      </w:pPr>
      <w:r>
        <w:t xml:space="preserve">(1) Custom YouTube background WITH “Sky Scraper”</w:t>
      </w:r>
    </w:p>
    <w:p>
      <w:pPr>
        <w:autoSpaceDE w:val="0"/>
        <w:autoSpaceDN w:val="0"/>
        <w:adjustRightInd w:val="0"/>
        <w:spacing w:after="120" w:line="240" w:lineRule="auto"/>
        <w:ind w:left="720"/>
        <w:rPr>
          <w:rFonts w:ascii="Arial" w:hAnsi="Arial" w:cs="Arial"/>
          <w:i/>
          <w:sz w:val="20"/>
          <w:szCs w:val="20"/>
        </w:rPr>
        <w:pStyle w:val="P68B1DB1-Normal17"/>
      </w:pPr>
      <w:r>
        <w:t xml:space="preserve">(1) Sites personalized with Member-provided image or logo</w:t>
      </w:r>
    </w:p>
    <w:p>
      <w:pPr>
        <w:autoSpaceDE w:val="0"/>
        <w:autoSpaceDN w:val="0"/>
        <w:adjustRightInd w:val="0"/>
        <w:spacing w:after="120" w:line="240" w:lineRule="auto"/>
        <w:ind w:left="720"/>
        <w:rPr>
          <w:rFonts w:ascii="Arial" w:hAnsi="Arial" w:cs="Arial"/>
          <w:i/>
          <w:sz w:val="20"/>
          <w:szCs w:val="20"/>
        </w:rPr>
        <w:pStyle w:val="P68B1DB1-Normal17"/>
      </w:pPr>
      <w:r>
        <w:t xml:space="preserve">(1) Custom Email template</w:t>
      </w:r>
    </w:p>
    <w:p>
      <w:pPr>
        <w:autoSpaceDE w:val="0"/>
        <w:autoSpaceDN w:val="0"/>
        <w:adjustRightInd w:val="0"/>
        <w:spacing w:after="120" w:line="240" w:lineRule="auto"/>
        <w:ind w:left="720"/>
        <w:rPr>
          <w:rFonts w:ascii="Arial" w:hAnsi="Arial" w:cs="Arial"/>
          <w:i/>
          <w:sz w:val="20"/>
          <w:szCs w:val="20"/>
        </w:rPr>
        <w:pStyle w:val="P68B1DB1-Normal17"/>
      </w:pPr>
      <w:r>
        <w:t xml:space="preserve">Additional: Creation of basic FACEBOOK, YouTube, and TWITTER pages (no charge)</w:t>
      </w:r>
    </w:p>
    <w:p>
      <w:pPr>
        <w:pStyle w:val="P68B1DB1-Default7"/>
        <w:spacing w:afterLines="30"/>
        <w:rPr>
          <w:rFonts w:ascii="Arial" w:hAnsi="Arial" w:cs="Arial"/>
          <w:b/>
          <w:color w:val="00863D"/>
          <w:sz w:val="20"/>
          <w:szCs w:val="20"/>
        </w:rPr>
      </w:pPr>
      <w:r>
        <w:rPr>
          <w:b/>
          <w:color w:val="00863D"/>
        </w:rPr>
        <w:t xml:space="preserve">$5,000 – Gold New Media Package</w:t>
      </w:r>
      <w:r>
        <w:rPr>
          <w:i/>
          <w:iCs/>
        </w:rPr>
        <w:t xml:space="preserve"> ($5,300 value)</w:t>
      </w:r>
    </w:p>
    <w:p>
      <w:pPr>
        <w:autoSpaceDE w:val="0"/>
        <w:autoSpaceDN w:val="0"/>
        <w:adjustRightInd w:val="0"/>
        <w:spacing w:afterLines="60" w:line="240" w:lineRule="auto"/>
        <w:ind w:left="720"/>
        <w:rPr>
          <w:rFonts w:ascii="Arial" w:hAnsi="Arial" w:cs="Arial"/>
          <w:i/>
          <w:sz w:val="20"/>
          <w:szCs w:val="20"/>
        </w:rPr>
        <w:pStyle w:val="P68B1DB1-Normal17"/>
      </w:pPr>
      <w:r>
        <w:t xml:space="preserve"> (3) Videos approximately 1:00 minute in length</w:t>
      </w:r>
    </w:p>
    <w:p>
      <w:pPr>
        <w:autoSpaceDE w:val="0"/>
        <w:autoSpaceDN w:val="0"/>
        <w:adjustRightInd w:val="0"/>
        <w:spacing w:afterLines="60" w:line="240" w:lineRule="auto"/>
        <w:ind w:left="720"/>
        <w:rPr>
          <w:rFonts w:ascii="Arial" w:hAnsi="Arial" w:cs="Arial"/>
          <w:i/>
          <w:sz w:val="20"/>
          <w:szCs w:val="20"/>
        </w:rPr>
        <w:pStyle w:val="P68B1DB1-Normal17"/>
      </w:pPr>
      <w:r>
        <w:t xml:space="preserve">(2) Videos approximately 2:00-2:30 minutes in length</w:t>
      </w:r>
    </w:p>
    <w:p>
      <w:pPr>
        <w:autoSpaceDE w:val="0"/>
        <w:autoSpaceDN w:val="0"/>
        <w:adjustRightInd w:val="0"/>
        <w:spacing w:afterLines="60" w:line="240" w:lineRule="auto"/>
        <w:ind w:left="720"/>
        <w:rPr>
          <w:rFonts w:ascii="Arial" w:hAnsi="Arial" w:cs="Arial"/>
          <w:i/>
          <w:sz w:val="20"/>
          <w:szCs w:val="20"/>
        </w:rPr>
        <w:pStyle w:val="P68B1DB1-Normal17"/>
      </w:pPr>
      <w:r>
        <w:t xml:space="preserve">(1) Custom FACEBOOK “Welcome Page” that allows Videos to play in the “Welcome”</w:t>
      </w:r>
    </w:p>
    <w:p>
      <w:pPr>
        <w:autoSpaceDE w:val="0"/>
        <w:autoSpaceDN w:val="0"/>
        <w:adjustRightInd w:val="0"/>
        <w:spacing w:afterLines="60" w:line="240" w:lineRule="auto"/>
        <w:ind w:left="720"/>
        <w:rPr>
          <w:rFonts w:ascii="Arial" w:hAnsi="Arial" w:cs="Arial"/>
          <w:i/>
          <w:sz w:val="20"/>
          <w:szCs w:val="20"/>
        </w:rPr>
        <w:pStyle w:val="P68B1DB1-Normal17"/>
      </w:pPr>
      <w:r>
        <w:t xml:space="preserve">(1) Custom TWITTER background WITH “Sky Scraper”</w:t>
      </w:r>
    </w:p>
    <w:p>
      <w:pPr>
        <w:autoSpaceDE w:val="0"/>
        <w:autoSpaceDN w:val="0"/>
        <w:adjustRightInd w:val="0"/>
        <w:spacing w:afterLines="60" w:line="240" w:lineRule="auto"/>
        <w:ind w:left="720"/>
        <w:rPr>
          <w:rFonts w:ascii="Arial" w:hAnsi="Arial" w:cs="Arial"/>
          <w:i/>
          <w:sz w:val="20"/>
          <w:szCs w:val="20"/>
        </w:rPr>
        <w:pStyle w:val="P68B1DB1-Normal17"/>
      </w:pPr>
      <w:r>
        <w:t xml:space="preserve">(1) Custom YouTube background WITH “Sky Scraper”</w:t>
      </w:r>
    </w:p>
    <w:p>
      <w:pPr>
        <w:autoSpaceDE w:val="0"/>
        <w:autoSpaceDN w:val="0"/>
        <w:adjustRightInd w:val="0"/>
        <w:spacing w:afterLines="60" w:line="240" w:lineRule="auto"/>
        <w:ind w:left="720"/>
        <w:rPr>
          <w:rFonts w:ascii="Arial" w:hAnsi="Arial" w:cs="Arial"/>
          <w:i/>
          <w:sz w:val="20"/>
          <w:szCs w:val="20"/>
        </w:rPr>
        <w:pStyle w:val="P68B1DB1-Normal17"/>
      </w:pPr>
      <w:r>
        <w:t xml:space="preserve">(1) SEO Enhanced Blogsite custom design and build-out</w:t>
      </w:r>
    </w:p>
    <w:p>
      <w:pPr>
        <w:autoSpaceDE w:val="0"/>
        <w:autoSpaceDN w:val="0"/>
        <w:adjustRightInd w:val="0"/>
        <w:spacing w:afterLines="60" w:line="240" w:lineRule="auto"/>
        <w:ind w:left="720"/>
        <w:rPr>
          <w:rFonts w:ascii="Arial" w:hAnsi="Arial" w:cs="Arial"/>
          <w:i/>
          <w:sz w:val="20"/>
          <w:szCs w:val="20"/>
        </w:rPr>
        <w:pStyle w:val="P68B1DB1-Normal17"/>
      </w:pPr>
      <w:r>
        <w:t xml:space="preserve">(1) Sites personalized with Member-provided image or logo</w:t>
      </w:r>
    </w:p>
    <w:p>
      <w:pPr>
        <w:autoSpaceDE w:val="0"/>
        <w:autoSpaceDN w:val="0"/>
        <w:adjustRightInd w:val="0"/>
        <w:spacing w:afterLines="60" w:line="240" w:lineRule="auto"/>
        <w:ind w:left="720"/>
        <w:rPr>
          <w:rFonts w:ascii="Arial" w:hAnsi="Arial" w:cs="Arial"/>
          <w:i/>
          <w:sz w:val="20"/>
          <w:szCs w:val="20"/>
        </w:rPr>
        <w:pStyle w:val="P68B1DB1-Normal17"/>
      </w:pPr>
      <w:r>
        <w:t xml:space="preserve">(1) Custom Email template</w:t>
      </w:r>
    </w:p>
    <w:p>
      <w:pPr>
        <w:autoSpaceDE w:val="0"/>
        <w:autoSpaceDN w:val="0"/>
        <w:adjustRightInd w:val="0"/>
        <w:spacing w:afterLines="60" w:line="240" w:lineRule="auto"/>
        <w:ind w:left="720"/>
        <w:rPr>
          <w:rFonts w:ascii="Arial" w:hAnsi="Arial" w:cs="Arial"/>
          <w:i/>
          <w:sz w:val="20"/>
          <w:szCs w:val="20"/>
        </w:rPr>
        <w:pStyle w:val="P68B1DB1-Normal17"/>
      </w:pPr>
      <w:r>
        <w:t xml:space="preserve">Additional: Creation of basic FACEBOOK, YouTube, and TWITTER pages (no charge)</w:t>
      </w:r>
    </w:p>
    <w:p>
      <w:pPr>
        <w:pStyle w:val="P68B1DB1-Default15"/>
        <w:spacing w:afterLines="30"/>
        <w:rPr>
          <w:rFonts w:ascii="Arial" w:hAnsi="Arial" w:cs="Arial"/>
          <w:b/>
          <w:color w:val="00863D"/>
          <w:sz w:val="20"/>
          <w:szCs w:val="20"/>
        </w:rPr>
      </w:pPr>
      <w:r>
        <w:t xml:space="preserve">$10,000 – Platinum New Media Package</w:t>
      </w:r>
    </w:p>
    <w:p>
      <w:pPr>
        <w:autoSpaceDE w:val="0"/>
        <w:autoSpaceDN w:val="0"/>
        <w:adjustRightInd w:val="0"/>
        <w:spacing w:afterLines="60" w:line="240" w:lineRule="auto"/>
        <w:ind w:left="720"/>
        <w:rPr>
          <w:rFonts w:ascii="Arial" w:hAnsi="Arial" w:cs="Arial"/>
          <w:i/>
          <w:sz w:val="20"/>
          <w:szCs w:val="20"/>
        </w:rPr>
        <w:pStyle w:val="P68B1DB1-Normal17"/>
      </w:pPr>
      <w:r>
        <w:t xml:space="preserve">All elements of the GOLD PACKAGE are included, along with $5,000 of additional engagement strategies utilizing multiple services from the A La Carte menu (see below).</w:t>
      </w:r>
    </w:p>
    <w:p>
      <w:pPr>
        <w:pStyle w:val="P68B1DB1-Default18"/>
        <w:spacing w:afterLines="60"/>
        <w:ind w:left="720"/>
        <w:rPr>
          <w:rFonts w:ascii="Arial" w:hAnsi="Arial" w:cs="Arial"/>
          <w:i/>
          <w:iCs/>
          <w:sz w:val="20"/>
          <w:szCs w:val="20"/>
        </w:rPr>
      </w:pPr>
      <w:r>
        <w:t xml:space="preserve">Additional customized Video promotions on social media sites to be determined according to the member’s marketing needs on Facebook, Twitter and LinkedIn </w:t>
      </w:r>
    </w:p>
    <w:p>
      <w:pPr>
        <w:spacing w:after="120"/>
        <w:rPr>
          <w:rFonts w:asciiTheme="minorHAnsi" w:hAnsiTheme="minorHAnsi" w:cstheme="minorHAnsi"/>
          <w:b/>
          <w:bCs/>
          <w:color w:val="984806" w:themeColor="accent6" w:themeShade="80"/>
          <w:szCs w:val="20"/>
        </w:rPr>
        <w:pStyle w:val="P68B1DB1-Normal21"/>
      </w:pPr>
      <w:r>
        <w:rPr>
          <w:rFonts w:ascii="Helvetica-Bold" w:hAnsi="Helvetica-Bold" w:cs="Helvetica-Bold"/>
          <w:bCs/>
          <w:sz w:val="20"/>
        </w:rPr>
        <w:br w:type="page"/>
      </w:r>
      <w:r>
        <w:rPr>
          <w:rFonts w:asciiTheme="minorHAnsi" w:hAnsiTheme="minorHAnsi" w:cstheme="minorHAnsi"/>
          <w:bCs/>
        </w:rPr>
        <w:t xml:space="preserve">A La Carte Packages available to all Members:  </w:t>
      </w:r>
      <w:r>
        <w:rPr>
          <w:rFonts w:asciiTheme="minorHAnsi" w:hAnsiTheme="minorHAnsi" w:cstheme="minorHAnsi"/>
          <w:i/>
          <w:iCs/>
        </w:rPr>
        <w:t xml:space="preserve">*Volume discounts available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91"/>
        <w:gridCol w:w="4785"/>
      </w:tblGrid>
      <w:tr>
        <w:tc>
          <w:tcPr>
            <w:tcW w:w="5204" w:type="dxa"/>
          </w:tcPr>
          <w:p>
            <w:pPr>
              <w:autoSpaceDE w:val="0"/>
              <w:autoSpaceDN w:val="0"/>
              <w:adjustRightInd w:val="0"/>
              <w:spacing w:after="120"/>
              <w:jc w:val="center"/>
              <w:rPr>
                <w:rFonts w:asciiTheme="minorHAnsi" w:hAnsiTheme="minorHAnsi" w:cstheme="minorHAnsi"/>
                <w:b/>
                <w:bCs/>
                <w:color w:val="00B050"/>
                <w:szCs w:val="20"/>
              </w:rPr>
              <w:pStyle w:val="P68B1DB1-Normal22"/>
            </w:pPr>
            <w:r>
              <w:t xml:space="preserve">VIDEO for MEMBERS</w:t>
            </w:r>
          </w:p>
        </w:tc>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BUY IT LOCAL OMAHA Membership Pricing Schedule </w:t>
            </w:r>
          </w:p>
        </w:tc>
      </w:tr>
      <w:tr>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$750 (1) Video approximately 2:00-2:30 minutes in length</w:t>
            </w:r>
          </w:p>
        </w:tc>
        <w:tc>
          <w:tcPr>
            <w:tcW w:w="5204" w:type="dxa"/>
          </w:tcPr>
          <w:p>
            <w:pPr>
              <w:autoSpaceDE w:val="0"/>
              <w:autoSpaceDN w:val="0"/>
              <w:adjustRightInd w:val="0"/>
              <w:spacing w:after="120"/>
              <w:jc w:val="center"/>
              <w:rPr>
                <w:rFonts w:asciiTheme="minorHAnsi" w:hAnsiTheme="minorHAnsi" w:cstheme="minorHAnsi"/>
                <w:b/>
                <w:bCs/>
                <w:szCs w:val="20"/>
              </w:rPr>
              <w:pStyle w:val="P68B1DB1-Normal23"/>
            </w:pPr>
            <w:r>
              <w:t xml:space="preserve">$400 (1) Video approximately 1:00 minute in length.</w:t>
            </w:r>
          </w:p>
        </w:tc>
      </w:tr>
      <w:tr>
        <w:tc>
          <w:tcPr>
            <w:tcW w:w="5204" w:type="dxa"/>
          </w:tcPr>
          <w:p>
            <w:pPr>
              <w:autoSpaceDE w:val="0"/>
              <w:autoSpaceDN w:val="0"/>
              <w:adjustRightInd w:val="0"/>
              <w:spacing w:after="120"/>
              <w:jc w:val="center"/>
              <w:rPr>
                <w:rFonts w:asciiTheme="minorHAnsi" w:hAnsiTheme="minorHAnsi" w:cstheme="minorHAnsi"/>
                <w:i/>
                <w:iCs/>
                <w:szCs w:val="20"/>
              </w:rPr>
              <w:pStyle w:val="P68B1DB1-Normal24"/>
            </w:pPr>
            <w:r>
              <w:t xml:space="preserve">On FACEBOOK...</w:t>
            </w:r>
          </w:p>
        </w:tc>
        <w:tc>
          <w:tcPr>
            <w:tcW w:w="5204" w:type="dxa"/>
          </w:tcPr>
          <w:p>
            <w:pPr>
              <w:autoSpaceDE w:val="0"/>
              <w:autoSpaceDN w:val="0"/>
              <w:adjustRightInd w:val="0"/>
              <w:spacing w:after="120"/>
              <w:jc w:val="center"/>
              <w:rPr>
                <w:rFonts w:asciiTheme="minorHAnsi" w:hAnsiTheme="minorHAnsi" w:cstheme="minorHAnsi"/>
                <w:b/>
                <w:bCs/>
                <w:color w:val="00B050"/>
                <w:szCs w:val="20"/>
              </w:rPr>
              <w:pStyle w:val="P68B1DB1-Normal22"/>
            </w:pPr>
            <w:r>
              <w:t xml:space="preserve">DESIGN WORK for NEW MEDIA PLATFORMS for BILO MEMBERS</w:t>
            </w:r>
          </w:p>
        </w:tc>
      </w:tr>
      <w:tr>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$100 Custom “Sky Scraper” profile image</w:t>
            </w:r>
          </w:p>
        </w:tc>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$100 BILO Standard “Welcome Page”</w:t>
            </w:r>
          </w:p>
        </w:tc>
      </w:tr>
      <w:tr>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$300 BILO Standard “Welcome Page” that allows Videos to play in the “Welcome”</w:t>
            </w:r>
          </w:p>
        </w:tc>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$250 Custom “Welcome Page”</w:t>
            </w:r>
          </w:p>
        </w:tc>
      </w:tr>
      <w:tr>
        <w:tc>
          <w:tcPr>
            <w:tcW w:w="5204" w:type="dxa"/>
          </w:tcPr>
          <w:p>
            <w:pPr>
              <w:autoSpaceDE w:val="0"/>
              <w:autoSpaceDN w:val="0"/>
              <w:adjustRightInd w:val="0"/>
              <w:spacing w:after="120"/>
              <w:jc w:val="center"/>
              <w:rPr>
                <w:rFonts w:asciiTheme="minorHAnsi" w:hAnsiTheme="minorHAnsi" w:cstheme="minorHAnsi"/>
                <w:i/>
                <w:iCs/>
                <w:szCs w:val="20"/>
              </w:rPr>
              <w:pStyle w:val="P68B1DB1-Normal24"/>
            </w:pPr>
            <w:r>
              <w:t xml:space="preserve">On TWITTER...</w:t>
            </w:r>
          </w:p>
        </w:tc>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$500 Custom “Welcome Page” that allows Videos to play in the “Welcome”</w:t>
            </w:r>
          </w:p>
        </w:tc>
      </w:tr>
      <w:tr>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$300 Custom background WITH “Sky Scraper”</w:t>
            </w:r>
          </w:p>
        </w:tc>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$200 Custom background without “Sky Scraper”</w:t>
            </w:r>
          </w:p>
        </w:tc>
      </w:tr>
      <w:tr>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$200 Custom background without “Sky Scraper”</w:t>
            </w:r>
          </w:p>
        </w:tc>
        <w:tc>
          <w:tcPr>
            <w:tcW w:w="5204" w:type="dxa"/>
          </w:tcPr>
          <w:p>
            <w:pPr>
              <w:autoSpaceDE w:val="0"/>
              <w:autoSpaceDN w:val="0"/>
              <w:adjustRightInd w:val="0"/>
              <w:spacing w:after="120"/>
              <w:jc w:val="center"/>
              <w:rPr>
                <w:rFonts w:asciiTheme="minorHAnsi" w:hAnsiTheme="minorHAnsi" w:cstheme="minorHAnsi"/>
                <w:i/>
                <w:iCs/>
                <w:szCs w:val="20"/>
              </w:rPr>
              <w:pStyle w:val="P68B1DB1-Normal25"/>
            </w:pPr>
            <w:r>
              <w:t xml:space="preserve">On YouTube...</w:t>
            </w:r>
          </w:p>
        </w:tc>
      </w:tr>
      <w:tr>
        <w:tc>
          <w:tcPr>
            <w:tcW w:w="5204" w:type="dxa"/>
          </w:tcPr>
          <w:p>
            <w:pPr>
              <w:autoSpaceDE w:val="0"/>
              <w:autoSpaceDN w:val="0"/>
              <w:adjustRightInd w:val="0"/>
              <w:spacing w:after="120"/>
              <w:jc w:val="center"/>
              <w:rPr>
                <w:rFonts w:asciiTheme="minorHAnsi" w:hAnsiTheme="minorHAnsi" w:cstheme="minorHAnsi"/>
                <w:i/>
                <w:iCs/>
                <w:szCs w:val="20"/>
              </w:rPr>
              <w:pStyle w:val="P68B1DB1-Normal24"/>
            </w:pPr>
            <w:r>
              <w:t xml:space="preserve">ADDITIONAL DESIGN OFFERING(S) FOR MEMBERS...</w:t>
            </w:r>
          </w:p>
        </w:tc>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$300 Custom background WITH “Sky Scraper”</w:t>
            </w:r>
          </w:p>
        </w:tc>
      </w:tr>
      <w:tr>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$200 Custom Email Template</w:t>
            </w:r>
          </w:p>
        </w:tc>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NC Creation of basic FACEBOOK, YouTube, and TWITTER pages (no charge)</w:t>
            </w:r>
          </w:p>
        </w:tc>
      </w:tr>
      <w:tr>
        <w:tc>
          <w:tcPr>
            <w:tcW w:w="5204" w:type="dxa"/>
          </w:tcPr>
          <w:p>
            <w:pPr>
              <w:autoSpaceDE w:val="0"/>
              <w:autoSpaceDN w:val="0"/>
              <w:adjustRightInd w:val="0"/>
              <w:spacing w:after="120"/>
              <w:jc w:val="center"/>
              <w:rPr>
                <w:rFonts w:asciiTheme="minorHAnsi" w:hAnsiTheme="minorHAnsi" w:cstheme="minorHAnsi"/>
                <w:i/>
                <w:iCs/>
                <w:szCs w:val="20"/>
              </w:rPr>
              <w:pStyle w:val="P68B1DB1-Normal25"/>
            </w:pPr>
            <w:r>
              <w:t xml:space="preserve">*Content strategies are custom designed for Members</w:t>
            </w:r>
          </w:p>
        </w:tc>
        <w:tc>
          <w:tcPr>
            <w:tcW w:w="5204" w:type="dxa"/>
          </w:tcPr>
          <w:p>
            <w:pPr>
              <w:autoSpaceDE w:val="0"/>
              <w:autoSpaceDN w:val="0"/>
              <w:adjustRightInd w:val="0"/>
              <w:spacing w:after="120"/>
              <w:jc w:val="center"/>
              <w:rPr>
                <w:rFonts w:asciiTheme="minorHAnsi" w:hAnsiTheme="minorHAnsi" w:cstheme="minorHAnsi"/>
                <w:b/>
                <w:bCs/>
                <w:color w:val="00B050"/>
                <w:szCs w:val="20"/>
              </w:rPr>
              <w:pStyle w:val="P68B1DB1-Normal22"/>
            </w:pPr>
            <w:r>
              <w:t xml:space="preserve">NEW MEDIA ENGAGEMENT STRATEGIES FOR MEMBERS</w:t>
            </w:r>
          </w:p>
        </w:tc>
      </w:tr>
      <w:tr>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$100 Email Marketing Campaigns</w:t>
            </w:r>
          </w:p>
        </w:tc>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$25 Facebook Status Updates (Price is per update)</w:t>
            </w:r>
          </w:p>
        </w:tc>
      </w:tr>
      <w:tr>
        <w:tc>
          <w:tcPr>
            <w:tcW w:w="5204" w:type="dxa"/>
          </w:tcPr>
          <w:p>
            <w:pPr>
              <w:autoSpaceDE w:val="0"/>
              <w:autoSpaceDN w:val="0"/>
              <w:adjustRightInd w:val="0"/>
              <w:spacing w:after="120"/>
              <w:jc w:val="center"/>
              <w:rPr>
                <w:rFonts w:asciiTheme="minorHAnsi" w:hAnsiTheme="minorHAnsi" w:cstheme="minorHAnsi"/>
                <w:b/>
                <w:bCs/>
                <w:color w:val="00B050"/>
                <w:szCs w:val="20"/>
              </w:rPr>
              <w:pStyle w:val="P68B1DB1-Normal22"/>
            </w:pPr>
            <w:r>
              <w:t xml:space="preserve">SEARCH ENGINE OPTIMIZATION (SEO) &amp; MARKETING</w:t>
            </w:r>
          </w:p>
        </w:tc>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$100 Edit-Only Video Option (Member provides the video footage for a 1:00 minute video)</w:t>
            </w:r>
          </w:p>
        </w:tc>
      </w:tr>
      <w:tr>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*Custom pricing for ongoing, monthly SEO enhanced blogging</w:t>
            </w:r>
          </w:p>
        </w:tc>
        <w:tc>
          <w:tcPr>
            <w:tcW w:w="5204" w:type="dxa"/>
          </w:tcPr>
          <w:p>
            <w:pPr>
              <w:autoSpaceDE w:val="0"/>
              <w:autoSpaceDN w:val="0"/>
              <w:adjustRightInd w:val="0"/>
              <w:spacing w:after="120"/>
              <w:jc w:val="center"/>
              <w:rPr>
                <w:rFonts w:asciiTheme="minorHAnsi" w:hAnsiTheme="minorHAnsi" w:cstheme="minorHAnsi"/>
                <w:szCs w:val="20"/>
              </w:rPr>
              <w:pStyle w:val="P68B1DB1-Normal23"/>
            </w:pPr>
            <w:r>
              <w:t xml:space="preserve">$1500 SEO Enhanced Blogsite custom design and build-out</w:t>
            </w:r>
          </w:p>
        </w:tc>
      </w:tr>
    </w:tbl>
    <w:p>
      <w:pPr>
        <w:spacing w:after="120"/>
        <w:rPr>
          <w:rFonts w:asciiTheme="minorHAnsi" w:hAnsiTheme="minorHAnsi" w:cstheme="minorHAnsi"/>
          <w:b/>
          <w:bCs/>
          <w:sz w:val="24"/>
          <w:szCs w:val="23"/>
          <w:u w:val="single"/>
        </w:rPr>
        <w:pStyle w:val="P68B1DB1-Normal26"/>
      </w:pPr>
      <w:r>
        <w:t xml:space="preserve">A LA CARTE PRICING SUBJECT TO CHANGE WITH 30-DAY NOTICE TO BILO.</w:t>
      </w:r>
    </w:p>
    <w:p>
      <w:pPr>
        <w:rPr>
          <w:rFonts w:ascii="Arial" w:hAnsi="Arial" w:cs="Arial"/>
          <w:color w:val="000000"/>
          <w:sz w:val="23"/>
          <w:szCs w:val="23"/>
        </w:rPr>
        <w:pStyle w:val="P68B1DB1-Normal27"/>
      </w:pPr>
      <w:r>
        <w:br w:type="page"/>
      </w:r>
    </w:p>
    <w:p>
      <w:pPr>
        <w:pStyle w:val="P68B1DB1-Default28"/>
        <w:numPr>
          <w:ilvl w:val="0"/>
          <w:numId w:val="3"/>
        </w:numPr>
        <w:spacing w:after="120" w:line="360" w:lineRule="auto"/>
        <w:rPr>
          <w:rFonts w:ascii="Arial" w:hAnsi="Arial" w:cs="Arial"/>
          <w:sz w:val="23"/>
          <w:szCs w:val="23"/>
        </w:rPr>
      </w:pPr>
      <w:r>
        <w:drawing>
          <wp:anchor distT="0" distB="0" distL="114300" distR="114300" simplePos="0" relativeHeight="251661312" behindDoc="1" locked="0" layoutInCell="1" allowOverlap="1">
            <wp:simplePos x="0" y="0"/>
            <wp:positionH relativeFrom="column">
              <wp:posOffset>323850</wp:posOffset>
            </wp:positionH>
            <wp:positionV relativeFrom="paragraph">
              <wp:posOffset>188595</wp:posOffset>
            </wp:positionV>
            <wp:extent cx="1929130" cy="1371600"/>
            <wp:effectExtent l="19050" t="0" r="0" b="0"/>
            <wp:wrapTight wrapText="bothSides">
              <wp:wrapPolygon edited="0">
                <wp:start x="-213" y="0"/>
                <wp:lineTo x="-213" y="21300"/>
                <wp:lineTo x="21543" y="21300"/>
                <wp:lineTo x="21543" y="0"/>
                <wp:lineTo x="-213" y="0"/>
              </wp:wrapPolygon>
            </wp:wrapTight>
            <wp:docPr id="5" name="Picture 4" descr="BILO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O Logo.gif"/>
                    <pic:cNvPicPr/>
                  </pic:nvPicPr>
                  <pic:blipFill>
                    <a:blip r:embed="rId9" cstate="print"/>
                    <a:srcRect l="4262" r="67817"/>
                    <a:stretch>
                      <a:fillRect/>
                    </a:stretch>
                  </pic:blipFill>
                  <pic:spPr>
                    <a:xfrm>
                      <a:off x="0" y="0"/>
                      <a:ext cx="1929130" cy="1371600"/>
                    </a:xfrm>
                    <a:prstGeom prst="rect">
                      <a:avLst/>
                    </a:prstGeom>
                  </pic:spPr>
                </pic:pic>
              </a:graphicData>
            </a:graphic>
          </wp:anchor>
        </w:drawing>
      </w:r>
      <w:r>
        <w:t xml:space="preserve">What is the Buy It Local Omaha organization? Buy It Local Omaha (BILO) exists to boost our economy and build local business.  We are a non-profit organization designed to both (a) educate the local consumer on the advantages of buying products and services from a local business, and to (b) connect the local consumer and business. </w:t>
      </w:r>
    </w:p>
    <w:p>
      <w:pPr>
        <w:pStyle w:val="P68B1DB1-Default28"/>
        <w:numPr>
          <w:ilvl w:val="0"/>
          <w:numId w:val="3"/>
        </w:numPr>
        <w:spacing w:after="120" w:line="360" w:lineRule="auto"/>
        <w:rPr>
          <w:rFonts w:ascii="Arial" w:hAnsi="Arial" w:cs="Arial"/>
          <w:sz w:val="23"/>
          <w:szCs w:val="23"/>
        </w:rPr>
      </w:pPr>
      <w:r>
        <w:drawing>
          <wp:anchor distT="0" distB="0" distL="114300" distR="114300" simplePos="0" relativeHeight="251660288" behindDoc="1" locked="0" layoutInCell="1" allowOverlap="1">
            <wp:simplePos x="0" y="0"/>
            <wp:positionH relativeFrom="column">
              <wp:posOffset>3895725</wp:posOffset>
            </wp:positionH>
            <wp:positionV relativeFrom="paragraph">
              <wp:posOffset>1635125</wp:posOffset>
            </wp:positionV>
            <wp:extent cx="1828800" cy="1362075"/>
            <wp:effectExtent l="19050" t="0" r="0" b="0"/>
            <wp:wrapTight wrapText="bothSides">
              <wp:wrapPolygon edited="0">
                <wp:start x="-225" y="0"/>
                <wp:lineTo x="-225" y="21449"/>
                <wp:lineTo x="21600" y="21449"/>
                <wp:lineTo x="21600" y="0"/>
                <wp:lineTo x="-225" y="0"/>
              </wp:wrapPolygon>
            </wp:wrapTight>
            <wp:docPr id="4" name="Picture 3" descr="BILO 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O Circle.jpg"/>
                    <pic:cNvPicPr/>
                  </pic:nvPicPr>
                  <pic:blipFill>
                    <a:blip r:embed="rId10" cstate="print"/>
                    <a:stretch>
                      <a:fillRect/>
                    </a:stretch>
                  </pic:blipFill>
                  <pic:spPr>
                    <a:xfrm>
                      <a:off x="0" y="0"/>
                      <a:ext cx="1828800" cy="1362075"/>
                    </a:xfrm>
                    <a:prstGeom prst="rect">
                      <a:avLst/>
                    </a:prstGeom>
                  </pic:spPr>
                </pic:pic>
              </a:graphicData>
            </a:graphic>
          </wp:anchor>
        </w:drawing>
      </w:r>
      <w:r>
        <w:t xml:space="preserve">Members will generate solidarity and a presence in the local community through cooperative advertising.  We offer exclusive membership directory services on the BILO web site, local website search tools for member products and services.  Networking is possible once each month (September – May) for higher visibility to the consumers.  We offer membership kits to include campaign stickers and promotional material, loyalty programs for Business-to-Business and Business-to-Consumer, and a centralized voice for small business advocacy rights within governmental agencies. </w:t>
      </w:r>
    </w:p>
    <w:p>
      <w:pPr>
        <w:pStyle w:val="P68B1DB1-Default28"/>
        <w:numPr>
          <w:ilvl w:val="0"/>
          <w:numId w:val="3"/>
        </w:numPr>
        <w:spacing w:after="120" w:line="360" w:lineRule="auto"/>
        <w:rPr>
          <w:rFonts w:ascii="Arial" w:hAnsi="Arial" w:cs="Arial"/>
          <w:sz w:val="23"/>
          <w:szCs w:val="23"/>
        </w:rPr>
      </w:pPr>
      <w:r>
        <w:t xml:space="preserve">By joining BILO, you show your support and identify yourself as a local business owner to the community and the local consumers. </w:t>
      </w:r>
    </w:p>
    <w:p>
      <w:pPr>
        <w:pStyle w:val="P68B1DB1-Default28"/>
        <w:numPr>
          <w:ilvl w:val="0"/>
          <w:numId w:val="3"/>
        </w:numPr>
        <w:spacing w:after="120" w:line="360" w:lineRule="auto"/>
        <w:rPr>
          <w:rFonts w:ascii="Arial" w:hAnsi="Arial" w:cs="Arial"/>
          <w:sz w:val="23"/>
          <w:szCs w:val="23"/>
        </w:rPr>
      </w:pPr>
      <w:r>
        <w:t xml:space="preserve">Any business or organization that is privately held, and a majority of the ownership is in Douglas, Sarpy, Washington, Dodge, Pottawattamie or Mills Counties, collectively can join. The Board of Directors and/or membership committee may elect to impose additional requirements. </w:t>
      </w:r>
    </w:p>
    <w:p>
      <w:pPr>
        <w:pStyle w:val="P68B1DB1-Default28"/>
        <w:numPr>
          <w:ilvl w:val="0"/>
          <w:numId w:val="3"/>
        </w:numPr>
        <w:spacing w:after="120" w:line="360" w:lineRule="auto"/>
        <w:rPr>
          <w:rFonts w:ascii="Arial" w:hAnsi="Arial" w:cs="Arial"/>
          <w:sz w:val="23"/>
          <w:szCs w:val="23"/>
        </w:rPr>
      </w:pPr>
      <w:r>
        <w:t xml:space="preserve">To remain a member, you must maintain good standing in the local business community. Also, members are encouraged to promote the BILO mission with their peers and customers, and to participate in internal and public meetings.</w:t>
      </w:r>
    </w:p>
    <w:p>
      <w:pPr>
        <w:pStyle w:val="P68B1DB1-Default28"/>
        <w:numPr>
          <w:ilvl w:val="0"/>
          <w:numId w:val="3"/>
        </w:numPr>
        <w:spacing w:after="120" w:line="360" w:lineRule="auto"/>
      </w:pPr>
      <w:r>
        <w:t xml:space="preserve">BILO is different than any other networking or local municipality. BILO believes local businesses are a positive driving force in the community’s economy and through cooperative efforts; the business community can positively influence consumers towards a higher economic yield. The organization will ensure public involvement and support through consumer networking, loyalty programs and promotions, consumer aided tools to make informed buying decisions, and higher local business visibility.   </w:t>
      </w:r>
    </w:p>
    <w:sectPr>
      <w:footerReference w:type="default" r:id="rId11"/>
      <w:pgSz w:w="12240" w:h="15840"/>
      <w:pgMar w:top="1008"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89688"/>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rPr>
            <w:b/>
          </w:rPr>
        </w:pPr>
        <w:fldSimple w:instr=" PAGE   \* MERGEFORMAT ">
          <w:r w:rsidR="00654DBB" w:rsidRPr="00654DBB">
            <w:rPr>
              <w:b/>
              <w:noProof/>
            </w:rPr>
            <w:t>1</w:t>
          </w:r>
        </w:fldSimple>
        <w:r>
          <w:rPr>
            <w:b/>
          </w:rPr>
          <w:t xml:space="preserve"> | </w:t>
        </w:r>
        <w:r>
          <w:rPr>
            <w:color w:val="7F7F7F" w:themeColor="background1" w:themeShade="7F"/>
            <w:spacing w:val="60"/>
          </w:rPr>
          <w:t>Page</w:t>
        </w:r>
      </w:p>
    </w:sdtContent>
  </w:sdt>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73E7E"/>
    <w:multiLevelType w:val="hybridMultilevel"/>
    <w:tmpl w:val="B7CC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6174F"/>
    <w:multiLevelType w:val="hybridMultilevel"/>
    <w:tmpl w:val="56ECF5B4"/>
    <w:lvl w:ilvl="0" w:tplc="67A4545A">
      <w:start w:val="1"/>
      <w:numFmt w:val="bullet"/>
      <w:lvlText w:val=""/>
      <w:lvlJc w:val="left"/>
      <w:pPr>
        <w:ind w:left="1440" w:hanging="360"/>
      </w:pPr>
      <w:rPr>
        <w:rFonts w:ascii="Symbol" w:hAnsi="Symbol" w:hint="default"/>
      </w:rPr>
    </w:lvl>
    <w:lvl w:ilvl="1" w:tplc="67A4545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95C78"/>
    <w:multiLevelType w:val="hybridMultilevel"/>
    <w:tmpl w:val="5E9CE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E75246"/>
    <w:multiLevelType w:val="hybridMultilevel"/>
    <w:tmpl w:val="906CF130"/>
    <w:lvl w:ilvl="0" w:tplc="67A4545A">
      <w:start w:val="1"/>
      <w:numFmt w:val="bullet"/>
      <w:lvlText w:val=""/>
      <w:lvlJc w:val="left"/>
      <w:pPr>
        <w:ind w:left="1440" w:hanging="360"/>
      </w:pPr>
      <w:rPr>
        <w:rFonts w:ascii="Symbol" w:hAnsi="Symbol" w:hint="default"/>
      </w:rPr>
    </w:lvl>
    <w:lvl w:ilvl="1" w:tplc="67A4545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904633"/>
    <w:multiLevelType w:val="hybridMultilevel"/>
    <w:tmpl w:val="DC4CF10E"/>
    <w:lvl w:ilvl="0" w:tplc="C874927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1" w:cryptProviderType="rsaFull" w:cryptAlgorithmClass="hash" w:cryptAlgorithmType="typeAny" w:cryptAlgorithmSid="4" w:cryptSpinCount="100000" w:hash="HEYyPSQIaD6GHgfoT5ND7f6ku+w=" w:salt="Q7WD/lvrBOtFvZKvUaiU2w=="/>
  <w:defaultTabStop w:val="720"/>
  <w:drawingGridHorizontalSpacing w:val="11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3258D9"/>
    <w:rsid w:val="00024BB7"/>
    <w:rsid w:val="0003004C"/>
    <w:rsid w:val="00076C6C"/>
    <w:rsid w:val="00111CBE"/>
    <w:rsid w:val="0011202F"/>
    <w:rsid w:val="0012190A"/>
    <w:rsid w:val="001348A6"/>
    <w:rsid w:val="001E1EC9"/>
    <w:rsid w:val="0029366D"/>
    <w:rsid w:val="00297D53"/>
    <w:rsid w:val="002F7D03"/>
    <w:rsid w:val="003258D9"/>
    <w:rsid w:val="003466B7"/>
    <w:rsid w:val="0037138B"/>
    <w:rsid w:val="00375533"/>
    <w:rsid w:val="003933E1"/>
    <w:rsid w:val="003A796B"/>
    <w:rsid w:val="003B6101"/>
    <w:rsid w:val="003E3658"/>
    <w:rsid w:val="00405C71"/>
    <w:rsid w:val="00424F13"/>
    <w:rsid w:val="004300AD"/>
    <w:rsid w:val="004672AD"/>
    <w:rsid w:val="004B2155"/>
    <w:rsid w:val="005450DF"/>
    <w:rsid w:val="005D5917"/>
    <w:rsid w:val="005F42E6"/>
    <w:rsid w:val="00602DA6"/>
    <w:rsid w:val="00654DBB"/>
    <w:rsid w:val="00664CB9"/>
    <w:rsid w:val="006A44C3"/>
    <w:rsid w:val="006F3DB4"/>
    <w:rsid w:val="00733212"/>
    <w:rsid w:val="007E6CDD"/>
    <w:rsid w:val="009A14D4"/>
    <w:rsid w:val="009C01D4"/>
    <w:rsid w:val="00A04FCA"/>
    <w:rsid w:val="00A0796B"/>
    <w:rsid w:val="00A5162F"/>
    <w:rsid w:val="00B0208F"/>
    <w:rsid w:val="00B2623D"/>
    <w:rsid w:val="00BC1C65"/>
    <w:rsid w:val="00BE52F0"/>
    <w:rsid w:val="00C16C44"/>
    <w:rsid w:val="00CD782E"/>
    <w:rsid w:val="00D70E2B"/>
    <w:rsid w:val="00DD2362"/>
    <w:rsid w:val="00E044C4"/>
    <w:rsid w:val="00E33148"/>
    <w:rsid w:val="00E42286"/>
    <w:rsid w:val="00E44FEA"/>
    <w:rsid w:val="00E55B14"/>
    <w:rsid w:val="00E6220C"/>
    <w:rsid w:val="00E71BAF"/>
    <w:rsid w:val="00ED3156"/>
    <w:rsid w:val="00F00FD2"/>
    <w:rsid w:val="00FA2076"/>
    <w:rsid w:val="00FC1A4B"/>
  </w:rsids>
  <m:mathPr>
    <m:mathFont m:val="Cambria Math"/>
    <m:brkBin m:val="before"/>
    <m:brkBinSub m:val="--"/>
    <m:smallFrac m:val="off"/>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rPrDefault>
      <w:rPr>
        <w:rFonts w:ascii="Calibri" w:hAnsi="Calibri" w:cs="Times New Roman" w:eastAsia="Calibri"/>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08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8D9"/>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A51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62F"/>
    <w:rPr>
      <w:rFonts w:ascii="Tahoma" w:hAnsi="Tahoma" w:cs="Tahoma"/>
      <w:sz w:val="16"/>
      <w:szCs w:val="16"/>
    </w:rPr>
  </w:style>
  <w:style w:type="table" w:styleId="TableGrid">
    <w:name w:val="Table Grid"/>
    <w:basedOn w:val="TableNormal"/>
    <w:uiPriority w:val="59"/>
    <w:rsid w:val="006F3DB4"/>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3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66D"/>
    <w:rPr>
      <w:sz w:val="22"/>
      <w:szCs w:val="22"/>
    </w:rPr>
  </w:style>
  <w:style w:type="paragraph" w:styleId="Footer">
    <w:name w:val="footer"/>
    <w:basedOn w:val="Normal"/>
    <w:link w:val="FooterChar"/>
    <w:uiPriority w:val="99"/>
    <w:unhideWhenUsed/>
    <w:rsid w:val="00293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66D"/>
    <w:rPr>
      <w:sz w:val="22"/>
      <w:szCs w:val="22"/>
    </w:rPr>
  </w:style>
  <w:style w:type="paragraph" w:styleId="ListParagraph">
    <w:name w:val="List Paragraph"/>
    <w:basedOn w:val="Normal"/>
    <w:uiPriority w:val="34"/>
    <w:qFormat/>
    <w:rsid w:val="009A14D4"/>
    <w:pPr>
      <w:ind w:left="720"/>
      <w:contextualSpacing/>
    </w:pPr>
  </w:style>
  <w:style w:type="paragraph" w:styleId="P68B1DB1-Normal1">
    <w:name w:val="P68B1DB1-Normal1"/>
    <w:basedOn w:val="Normal"/>
    <w:rPr>
      <w:rFonts w:ascii="Verdana" w:hAnsi="Verdana"/>
      <w:b/>
      <w:sz w:val="18"/>
    </w:rPr>
  </w:style>
  <w:style w:type="paragraph" w:styleId="P68B1DB1-ListParagraph2">
    <w:name w:val="P68B1DB1-ListParagraph2"/>
    <w:basedOn w:val="ListParagraph"/>
    <w:rPr>
      <w:rFonts w:ascii="Verdana" w:hAnsi="Verdana"/>
      <w:sz w:val="16"/>
    </w:rPr>
  </w:style>
  <w:style w:type="paragraph" w:styleId="P68B1DB1-Default3">
    <w:name w:val="P68B1DB1-Default3"/>
    <w:basedOn w:val="Default"/>
    <w:rPr>
      <w:rFonts w:ascii="Tahoma" w:hAnsi="Tahoma" w:cs="Tahoma"/>
      <w:b/>
      <w:bCs/>
    </w:rPr>
  </w:style>
  <w:style w:type="paragraph" w:styleId="P68B1DB1-Default4">
    <w:name w:val="P68B1DB1-Default4"/>
    <w:basedOn w:val="Default"/>
    <w:rPr>
      <w:rFonts w:ascii="Tahoma" w:hAnsi="Tahoma" w:cs="Tahoma"/>
      <w:bCs/>
      <w:i/>
      <w:szCs w:val="28"/>
    </w:rPr>
  </w:style>
  <w:style w:type="paragraph" w:styleId="P68B1DB1-Default5">
    <w:name w:val="P68B1DB1-Default5"/>
    <w:basedOn w:val="Default"/>
    <w:rPr>
      <w:rFonts w:ascii="Tahoma" w:hAnsi="Tahoma" w:cs="Tahoma"/>
      <w:b/>
      <w:bCs/>
      <w:sz w:val="28"/>
      <w:szCs w:val="28"/>
      <w:u w:val="single"/>
    </w:rPr>
  </w:style>
  <w:style w:type="paragraph" w:styleId="P68B1DB1-Default6">
    <w:name w:val="P68B1DB1-Default6"/>
    <w:basedOn w:val="Default"/>
    <w:rPr>
      <w:sz w:val="20"/>
      <w:szCs w:val="20"/>
    </w:rPr>
  </w:style>
  <w:style w:type="paragraph" w:styleId="P68B1DB1-Default7">
    <w:name w:val="P68B1DB1-Default7"/>
    <w:basedOn w:val="Default"/>
    <w:rPr>
      <w:rFonts w:ascii="Arial" w:hAnsi="Arial" w:cs="Arial"/>
      <w:sz w:val="20"/>
      <w:szCs w:val="20"/>
    </w:rPr>
  </w:style>
  <w:style w:type="paragraph" w:styleId="P68B1DB1-Default8">
    <w:name w:val="P68B1DB1-Default8"/>
    <w:basedOn w:val="Default"/>
    <w:rPr>
      <w:rFonts w:ascii="Arial" w:hAnsi="Arial" w:cs="Arial"/>
      <w:szCs w:val="20"/>
      <w:u w:val="single"/>
    </w:rPr>
  </w:style>
  <w:style w:type="paragraph" w:styleId="P68B1DB1-Default9">
    <w:name w:val="P68B1DB1-Default9"/>
    <w:basedOn w:val="Default"/>
    <w:rPr>
      <w:rFonts w:ascii="Arial" w:hAnsi="Arial" w:cs="Arial"/>
      <w:b/>
      <w:bCs/>
      <w:sz w:val="28"/>
      <w:szCs w:val="20"/>
    </w:rPr>
  </w:style>
  <w:style w:type="paragraph" w:styleId="P68B1DB1-Normal10">
    <w:name w:val="P68B1DB1-Normal10"/>
    <w:basedOn w:val="Normal"/>
    <w:rPr>
      <w:rFonts w:ascii="Arial" w:hAnsi="Arial" w:cs="Arial"/>
      <w:b/>
      <w:bCs/>
      <w:sz w:val="20"/>
      <w:szCs w:val="20"/>
    </w:rPr>
  </w:style>
  <w:style w:type="paragraph" w:styleId="P68B1DB1-Default11">
    <w:name w:val="P68B1DB1-Default11"/>
    <w:basedOn w:val="Default"/>
    <w:rPr>
      <w:rFonts w:ascii="Arial" w:hAnsi="Arial" w:cs="Arial"/>
      <w:b/>
      <w:bCs/>
      <w:color w:val="00863D"/>
      <w:sz w:val="20"/>
      <w:szCs w:val="20"/>
    </w:rPr>
  </w:style>
  <w:style w:type="paragraph" w:styleId="P68B1DB1-Default12">
    <w:name w:val="P68B1DB1-Default12"/>
    <w:basedOn w:val="Default"/>
    <w:rPr>
      <w:rFonts w:ascii="Arial" w:hAnsi="Arial" w:cs="Arial"/>
      <w:i/>
      <w:sz w:val="20"/>
      <w:szCs w:val="20"/>
    </w:rPr>
  </w:style>
  <w:style w:type="paragraph" w:styleId="P68B1DB1-Default13">
    <w:name w:val="P68B1DB1-Default13"/>
    <w:basedOn w:val="Default"/>
    <w:rPr>
      <w:rFonts w:ascii="Arial" w:hAnsi="Arial" w:cs="Arial"/>
      <w:b/>
      <w:bCs/>
      <w:sz w:val="20"/>
      <w:szCs w:val="20"/>
    </w:rPr>
  </w:style>
  <w:style w:type="paragraph" w:styleId="P68B1DB1-Default14">
    <w:name w:val="P68B1DB1-Default14"/>
    <w:basedOn w:val="Default"/>
    <w:rPr>
      <w:rFonts w:ascii="Arial" w:hAnsi="Arial" w:cs="Arial"/>
      <w:bCs/>
      <w:sz w:val="20"/>
      <w:szCs w:val="20"/>
    </w:rPr>
  </w:style>
  <w:style w:type="paragraph" w:styleId="P68B1DB1-Default15">
    <w:name w:val="P68B1DB1-Default15"/>
    <w:basedOn w:val="Default"/>
    <w:rPr>
      <w:rFonts w:ascii="Arial" w:hAnsi="Arial" w:cs="Arial"/>
      <w:b/>
      <w:color w:val="00863D"/>
      <w:sz w:val="20"/>
      <w:szCs w:val="20"/>
    </w:rPr>
  </w:style>
  <w:style w:type="paragraph" w:styleId="P68B1DB1-Normal16">
    <w:name w:val="P68B1DB1-Normal16"/>
    <w:basedOn w:val="Normal"/>
    <w:rPr>
      <w:rFonts w:ascii="Arial" w:hAnsi="Arial" w:cs="Arial"/>
      <w:sz w:val="20"/>
      <w:szCs w:val="20"/>
    </w:rPr>
  </w:style>
  <w:style w:type="paragraph" w:styleId="P68B1DB1-Normal17">
    <w:name w:val="P68B1DB1-Normal17"/>
    <w:basedOn w:val="Normal"/>
    <w:rPr>
      <w:rFonts w:ascii="Arial" w:hAnsi="Arial" w:cs="Arial"/>
      <w:i/>
      <w:sz w:val="20"/>
      <w:szCs w:val="20"/>
    </w:rPr>
  </w:style>
  <w:style w:type="paragraph" w:styleId="P68B1DB1-Default18">
    <w:name w:val="P68B1DB1-Default18"/>
    <w:basedOn w:val="Default"/>
    <w:rPr>
      <w:rFonts w:ascii="Arial" w:hAnsi="Arial" w:cs="Arial"/>
      <w:i/>
      <w:iCs/>
      <w:sz w:val="20"/>
      <w:szCs w:val="20"/>
    </w:rPr>
  </w:style>
  <w:style w:type="paragraph" w:styleId="P68B1DB1-Normal19">
    <w:name w:val="P68B1DB1-Normal19"/>
    <w:basedOn w:val="Normal"/>
    <w:rPr>
      <w:rFonts w:ascii="Arial" w:hAnsi="Arial" w:cs="Arial"/>
      <w:b/>
      <w:color w:val="FF0000"/>
      <w:sz w:val="20"/>
      <w:szCs w:val="20"/>
    </w:rPr>
  </w:style>
  <w:style w:type="paragraph" w:styleId="P68B1DB1-Default20">
    <w:name w:val="P68B1DB1-Default20"/>
    <w:basedOn w:val="Default"/>
    <w:rPr>
      <w:rFonts w:ascii="Arial" w:hAnsi="Arial" w:cs="Arial"/>
      <w:b/>
      <w:color w:val="FF0000"/>
      <w:sz w:val="20"/>
      <w:szCs w:val="20"/>
    </w:rPr>
  </w:style>
  <w:style w:type="paragraph" w:styleId="P68B1DB1-Normal21">
    <w:name w:val="P68B1DB1-Normal21"/>
    <w:basedOn w:val="Normal"/>
    <w:rPr>
      <w:b/>
      <w:color w:val="984806" w:themeColor="accent6" w:themeShade="80"/>
      <w:szCs w:val="20"/>
    </w:rPr>
  </w:style>
  <w:style w:type="paragraph" w:styleId="P68B1DB1-Normal22">
    <w:name w:val="P68B1DB1-Normal22"/>
    <w:basedOn w:val="Normal"/>
    <w:rPr>
      <w:rFonts w:asciiTheme="minorHAnsi" w:hAnsiTheme="minorHAnsi" w:cstheme="minorHAnsi"/>
      <w:b/>
      <w:bCs/>
      <w:color w:val="00B050"/>
      <w:szCs w:val="20"/>
    </w:rPr>
  </w:style>
  <w:style w:type="paragraph" w:styleId="P68B1DB1-Normal23">
    <w:name w:val="P68B1DB1-Normal23"/>
    <w:basedOn w:val="Normal"/>
    <w:rPr>
      <w:rFonts w:asciiTheme="minorHAnsi" w:hAnsiTheme="minorHAnsi" w:cstheme="minorHAnsi"/>
      <w:szCs w:val="20"/>
    </w:rPr>
  </w:style>
  <w:style w:type="paragraph" w:styleId="P68B1DB1-Normal24">
    <w:name w:val="P68B1DB1-Normal24"/>
    <w:basedOn w:val="Normal"/>
    <w:rPr>
      <w:rFonts w:asciiTheme="minorHAnsi" w:hAnsiTheme="minorHAnsi" w:cstheme="minorHAnsi"/>
      <w:i/>
      <w:iCs/>
      <w:szCs w:val="20"/>
      <w:highlight w:val="yellow"/>
    </w:rPr>
  </w:style>
  <w:style w:type="paragraph" w:styleId="P68B1DB1-Normal25">
    <w:name w:val="P68B1DB1-Normal25"/>
    <w:basedOn w:val="Normal"/>
    <w:rPr>
      <w:rFonts w:asciiTheme="minorHAnsi" w:hAnsiTheme="minorHAnsi" w:cstheme="minorHAnsi"/>
      <w:i/>
      <w:iCs/>
      <w:szCs w:val="20"/>
    </w:rPr>
  </w:style>
  <w:style w:type="paragraph" w:styleId="P68B1DB1-Normal26">
    <w:name w:val="P68B1DB1-Normal26"/>
    <w:basedOn w:val="Normal"/>
    <w:rPr>
      <w:rFonts w:asciiTheme="minorHAnsi" w:hAnsiTheme="minorHAnsi" w:cstheme="minorHAnsi"/>
      <w:b/>
      <w:bCs/>
      <w:i/>
      <w:iCs/>
      <w:szCs w:val="20"/>
    </w:rPr>
  </w:style>
  <w:style w:type="paragraph" w:styleId="P68B1DB1-Normal27">
    <w:name w:val="P68B1DB1-Normal27"/>
    <w:basedOn w:val="Normal"/>
    <w:rPr>
      <w:rFonts w:ascii="Arial" w:hAnsi="Arial" w:cs="Arial"/>
      <w:sz w:val="23"/>
      <w:szCs w:val="23"/>
    </w:rPr>
  </w:style>
  <w:style w:type="paragraph" w:styleId="P68B1DB1-Default28">
    <w:name w:val="P68B1DB1-Default28"/>
    <w:basedOn w:val="Default"/>
    <w:rPr>
      <w:rFonts w:ascii="Arial" w:hAnsi="Arial" w:cs="Arial"/>
      <w:sz w:val="23"/>
      <w:szCs w:val="23"/>
    </w:rPr>
  </w:style>
  <w:style w:type="paragraph" w:styleId="P68B1DB1-P68B1DB1-Default31">
    <w:name w:val="P68B1DB1-P68B1DB1-Default31"/>
    <w:basedOn w:val="P68B1DB1-Default3"/>
    <w:rPr>
      <w:sz w:val="36"/>
      <w:szCs w:val="40"/>
    </w:rPr>
  </w:style>
  <w:style w:type="paragraph" w:styleId="P68B1DB1-P68B1DB1-Default72">
    <w:name w:val="P68B1DB1-P68B1DB1-Default72"/>
    <w:basedOn w:val="P68B1DB1-Default7"/>
    <w:rPr>
      <w:i/>
    </w:rPr>
  </w:style>
  <w:style w:type="paragraph" w:styleId="P68B1DB1-P68B1DB1-Default73">
    <w:name w:val="P68B1DB1-P68B1DB1-Default73"/>
    <w:basedOn w:val="P68B1DB1-Default7"/>
    <w:rPr>
      <w:b/>
      <w:bCs/>
    </w:rPr>
  </w:style>
  <w:style w:type="paragraph" w:styleId="P68B1DB1-P68B1DB1-Default74">
    <w:name w:val="P68B1DB1-P68B1DB1-Default74"/>
    <w:basedOn w:val="P68B1DB1-Default7"/>
    <w:rPr>
      <w:b/>
      <w:i/>
      <w:iCs/>
      <w:color w:val="00863D"/>
    </w:rPr>
  </w:style>
  <w:style w:type="paragraph" w:styleId="P68B1DB1-P68B1DB1-Default155">
    <w:name w:val="P68B1DB1-P68B1DB1-Default155"/>
    <w:basedOn w:val="P68B1DB1-Default15"/>
    <w:rPr>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5</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BUY IT LOCAL OMAHA</vt:lpstr>
    </vt:vector>
  </TitlesOfParts>
  <Company>Microsoft</Company>
  <LinksUpToDate>false</LinksUpToDate>
  <CharactersWithSpaces>10864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BUY IT LOCAL OMAHA</dc:title>
  <dc:creator>Park Lane Baptist</dc:creator>
  <cp:lastModifiedBy>Steady Growth Ent</cp:lastModifiedBy>
  <cp:revision>15</cp:revision>
  <cp:lastPrinted>2010-08-30T14:27:00Z</cp:lastPrinted>
  <dcterms:created xsi:type="dcterms:W3CDTF">2010-06-24T20:04:00Z</dcterms:created>
  <dcterms:modified xsi:type="dcterms:W3CDTF">2010-08-30T22:28:00Z</dcterms:modified>
</cp:coreProperties>
</file>