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68B1DB1-Standard1"/>
      </w:pPr>
      <w:r>
        <w:t xml:space="preserve">ellohay orldway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53"/>
    <w:rsid w:val="00185EB0"/>
    <w:rsid w:val="00777853"/>
    <w:rsid w:val="00A12DB7"/>
    <w:rsid w:val="00CA067D"/>
    <w:rsid w:val="00E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A93D1-073B-460F-83BE-2C39BE4E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P68B1DB1-Standard1">
    <w:name w:val="P68B1DB1-Standard1"/>
    <w:basedOn w:val="Standard"/>
    <w:rPr>
      <w:rFonts w:ascii="minorHAnsi" w:asciiTheme="minorHAnsi" w:hAnsi="minorHAnsi" w:eastAsia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24technology GmbH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anjay ascalpay aasmay</dc:creator>
  <cp:keywords/>
  <dc:description/>
  <cp:lastModifiedBy>Jan Pascal Maas</cp:lastModifiedBy>
  <cp:revision>3</cp:revision>
  <dcterms:created xsi:type="dcterms:W3CDTF">2017-06-12T06:34:00Z</dcterms:created>
  <dcterms:modified xsi:type="dcterms:W3CDTF">2017-07-13T15:35:00Z</dcterms:modified>
</cp:coreProperties>
</file>