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isthay ishay ethay irstfay inelay.</w:t>
        <w:tab/>
      </w:r>
    </w:p>
    <w:p>
      <w:r>
        <w:t xml:space="preserve">isthay ishay ethay econdsay inelay.</w:t>
      </w:r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35BD8"/>
    <w:rsid w:val="0002569D"/>
    <w:rsid w:val="00535BD8"/>
    <w:rsid w:val="00661A3A"/>
    <w:rsid w:val="008175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spacing w:after="200" w:line="276" w:lineRule="auto"/>
      </w:pPr>
    </w:pPrDefault>
    <w:rPrDefault>
      <w:rPr>
        <w:rFonts w:asciiTheme="minorHAnsi" w:hAnsiTheme="minorHAnsi" w:cstheme="minorBidi" w:eastAsiaTheme="minorHAnsi"/>
        <w:sz w:val="22"/>
        <w:szCs w:val="22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61A3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WfPopup">
    <w:name w:val="WfPopup"/>
    <w:rsid w:val="0002569D"/>
    <w:pPr>
      <w:pBdr>
        <w:top w:val="single" w:sz="4" w:space="0" w:color="C0C0C0" w:shadow="1"/>
        <w:left w:val="single" w:sz="4" w:space="0" w:color="C0C0C0" w:shadow="1"/>
        <w:bottom w:val="single" w:sz="4" w:space="0" w:color="C0C0C0" w:shadow="1"/>
        <w:right w:val="single" w:sz="4" w:space="0" w:color="C0C0C0" w:shadow="1"/>
      </w:pBdr>
      <w:shd w:val="clear" w:color="auto" w:fill="FFFFDD"/>
      <w:spacing w:after="20" w:line="180" w:lineRule="exact"/>
    </w:pPr>
    <w:rPr>
      <w:rFonts w:ascii="Lucida Sans Unicode" w:hAnsi="Lucida Sans Unicode" w:cs="Lucida Sans Unicode" w:eastAsia="Times New Roman"/>
      <w:sz w:val="1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44</Characters>
  <Application>Microsoft Office Word</Application>
  <DocSecurity>0</DocSecurity>
  <Lines>1</Lines>
  <Paragraphs>1</Paragraphs>
  <ScaleCrop>false</ScaleCrop>
  <Company>24translate GmbH</Company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istopherchray udenneccay</dc:creator>
  <cp:lastModifiedBy>Christopher Cudennec</cp:lastModifiedBy>
  <cp:revision>1</cp:revision>
  <dcterms:created xsi:type="dcterms:W3CDTF">2015-04-21T13:38:00Z</dcterms:created>
  <dcterms:modified xsi:type="dcterms:W3CDTF">2015-04-21T13:39:00Z</dcterms:modified>
</cp:coreProperties>
</file>