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Michelle Carla da Silva</w:t>
      </w:r>
    </w:p>
    <w:p>
      <w:r>
        <w:t>Analista de Testes | Analista Funcional | PMO</w:t>
      </w:r>
    </w:p>
    <w:p>
      <w:r>
        <w:t>Jan 2022 – Atual</w:t>
      </w:r>
    </w:p>
    <w:p>
      <w:pPr>
        <w:pStyle w:val="Heading1"/>
      </w:pPr>
      <w:r>
        <w:t>Experiência Profissional – GFT Brasil (Consultoria de Tecnologia)</w:t>
      </w:r>
    </w:p>
    <w:p>
      <w:r>
        <w:t>Atuação em diversos projetos estratégicos de grandes empresas, com foco em qualidade de software, análise funcional e gestão de projetos. Experiência em ambientes ágeis e tradicionais, com forte colaboração entre squads e stakeholders.</w:t>
      </w:r>
    </w:p>
    <w:p>
      <w:pPr>
        <w:pStyle w:val="ListBullet"/>
      </w:pPr>
      <w:r>
        <w:t>Projetos:</w:t>
      </w:r>
    </w:p>
    <w:p>
      <w:pPr>
        <w:pStyle w:val="ListBullet"/>
      </w:pPr>
      <w:r>
        <w:t>Bradesco – Tester (atualmente)</w:t>
      </w:r>
    </w:p>
    <w:p>
      <w:pPr>
        <w:pStyle w:val="ListBullet"/>
      </w:pPr>
      <w:r>
        <w:t>Banco Itaú – Analista de Acessibilidade Web</w:t>
      </w:r>
    </w:p>
    <w:p>
      <w:pPr>
        <w:pStyle w:val="ListBullet"/>
      </w:pPr>
      <w:r>
        <w:t>Grupo Fleury – Analista de Testes (API)</w:t>
      </w:r>
    </w:p>
    <w:p>
      <w:pPr>
        <w:pStyle w:val="ListBullet"/>
      </w:pPr>
      <w:r>
        <w:t>Banco Votorantim (BV) – Analista de Testes</w:t>
      </w:r>
    </w:p>
    <w:p>
      <w:pPr>
        <w:pStyle w:val="ListBullet"/>
      </w:pPr>
      <w:r>
        <w:t>B3 – Projeto Fênix – Analista de Testes</w:t>
      </w:r>
    </w:p>
    <w:p>
      <w:pPr>
        <w:pStyle w:val="ListBullet"/>
      </w:pPr>
      <w:r>
        <w:t>Staffing Interno GFT – Analista de Projetos / PMO</w:t>
      </w:r>
    </w:p>
    <w:p>
      <w:pPr>
        <w:pStyle w:val="ListBullet"/>
      </w:pPr>
      <w:r>
        <w:t>Principais responsabilidades:</w:t>
      </w:r>
    </w:p>
    <w:p>
      <w:pPr>
        <w:pStyle w:val="ListBullet"/>
      </w:pPr>
      <w:r>
        <w:t>Criação e execução de testes funcionais e automatizados (Web/API).</w:t>
      </w:r>
    </w:p>
    <w:p>
      <w:pPr>
        <w:pStyle w:val="ListBullet"/>
      </w:pPr>
      <w:r>
        <w:t>Validação de requisitos e histórias de usuário.</w:t>
      </w:r>
    </w:p>
    <w:p>
      <w:pPr>
        <w:pStyle w:val="ListBullet"/>
      </w:pPr>
      <w:r>
        <w:t>Participação ativa em cerimônias ágeis (Daily, Planning, Review).</w:t>
      </w:r>
    </w:p>
    <w:p>
      <w:pPr>
        <w:pStyle w:val="ListBullet"/>
      </w:pPr>
      <w:r>
        <w:t>Gestão de dados e suporte estratégico à liderança.</w:t>
      </w:r>
    </w:p>
    <w:p>
      <w:pPr>
        <w:pStyle w:val="ListBullet"/>
      </w:pPr>
      <w:r>
        <w:t>Disseminação da cultura de qualidade em squads.</w:t>
      </w:r>
    </w:p>
    <w:p>
      <w:r>
        <w:t>Ferramentas e Tecnologias: Xray, Jira, Postman, Selenium, UFT, HP ALM, Power BI, Kimble, Confluence, TDM, NVDA, BDD (Cucumber)</w:t>
      </w:r>
    </w:p>
    <w:p>
      <w:pPr>
        <w:pStyle w:val="Heading1"/>
      </w:pPr>
      <w:r>
        <w:t>Experiências Profissionais Anteriores (Outras Áreas)</w:t>
      </w:r>
    </w:p>
    <w:p>
      <w:r>
        <w:t>YDM Arquitetura &amp; Negócios Imobiliários – Assistente Administrativo Comercial (Mai 2011 – Mar 2013)</w:t>
      </w:r>
    </w:p>
    <w:p>
      <w:r>
        <w:t>Gestão financeira e administrativa, criação de relatórios estratégicos e acompanhamento de processos junto a órgãos públicos.</w:t>
      </w:r>
    </w:p>
    <w:p>
      <w:r>
        <w:t>Transit Telecom S.A. – Assistente Administrativa e Pós-Venda (Nov 2009 – Ago 2010)</w:t>
      </w:r>
    </w:p>
    <w:p>
      <w:r>
        <w:t>Atendimento ao cliente, suporte à gerência, controle financeiro da filial e apoio ao pós-venda.</w:t>
      </w:r>
    </w:p>
    <w:p>
      <w:r>
        <w:t>DAM Roupas Profissionais Ltda. – Vendedora (Set 2007 – Mar 2008)</w:t>
      </w:r>
    </w:p>
    <w:p>
      <w:r>
        <w:t>Atendimento ao cliente, operação de caixa, prospecção e manutenção de relacionamento com clientes.</w:t>
      </w:r>
    </w:p>
    <w:p>
      <w:r>
        <w:t>YDM Arquitetura Ltda. – Secretária Administrativa (Jan 2003 – Set 2006)</w:t>
      </w:r>
    </w:p>
    <w:p>
      <w:r>
        <w:t>Rotinas administrativas, emissão de notas fiscais, controle de documentos e suporte à diretoria.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