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6637DC" w14:textId="77777777" w:rsidR="00A96817" w:rsidRDefault="00A96817">
      <w:pPr>
        <w:snapToGrid w:val="0"/>
        <w:spacing w:line="400" w:lineRule="exact"/>
        <w:ind w:left="1301" w:right="-1" w:hanging="1301"/>
        <w:jc w:val="right"/>
        <w:rPr>
          <w:rFonts w:ascii="宋体" w:eastAsia="宋体" w:hAnsi="宋体"/>
          <w:b/>
          <w:sz w:val="24"/>
        </w:rPr>
      </w:pPr>
    </w:p>
    <w:tbl>
      <w:tblPr>
        <w:tblStyle w:val="aa"/>
        <w:tblW w:w="9803"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71"/>
        <w:gridCol w:w="2977"/>
        <w:gridCol w:w="1555"/>
        <w:gridCol w:w="1800"/>
        <w:gridCol w:w="1800"/>
      </w:tblGrid>
      <w:tr w:rsidR="00A96817" w14:paraId="6DCF9828" w14:textId="77777777">
        <w:trPr>
          <w:jc w:val="center"/>
        </w:trPr>
        <w:tc>
          <w:tcPr>
            <w:tcW w:w="8003" w:type="dxa"/>
            <w:gridSpan w:val="4"/>
            <w:tcBorders>
              <w:tl2br w:val="nil"/>
              <w:tr2bl w:val="nil"/>
            </w:tcBorders>
          </w:tcPr>
          <w:p w14:paraId="3A79BCE0" w14:textId="41766782" w:rsidR="00A96817" w:rsidRDefault="0001127C">
            <w:pPr>
              <w:spacing w:line="100" w:lineRule="atLeast"/>
              <w:rPr>
                <w:sz w:val="28"/>
                <w:szCs w:val="28"/>
              </w:rPr>
            </w:pPr>
            <w:r>
              <w:rPr>
                <w:rFonts w:ascii="宋体" w:eastAsia="宋体" w:hAnsi="宋体" w:cs="Times New Roman" w:hint="eastAsia"/>
                <w:b/>
                <w:bCs/>
                <w:sz w:val="28"/>
                <w:szCs w:val="28"/>
              </w:rPr>
              <w:t>陈</w:t>
            </w:r>
            <w:r w:rsidR="00D97F65">
              <w:rPr>
                <w:rFonts w:ascii="宋体" w:eastAsia="宋体" w:hAnsi="宋体" w:cs="Times New Roman" w:hint="eastAsia"/>
                <w:b/>
                <w:bCs/>
                <w:sz w:val="28"/>
                <w:szCs w:val="28"/>
              </w:rPr>
              <w:t xml:space="preserve"> </w:t>
            </w:r>
            <w:r>
              <w:rPr>
                <w:rFonts w:ascii="宋体" w:eastAsia="宋体" w:hAnsi="宋体" w:cs="Times New Roman" w:hint="eastAsia"/>
                <w:b/>
                <w:bCs/>
                <w:sz w:val="28"/>
                <w:szCs w:val="28"/>
              </w:rPr>
              <w:t>龙</w:t>
            </w:r>
          </w:p>
        </w:tc>
        <w:tc>
          <w:tcPr>
            <w:tcW w:w="1800" w:type="dxa"/>
            <w:vMerge w:val="restart"/>
            <w:tcBorders>
              <w:tl2br w:val="nil"/>
              <w:tr2bl w:val="nil"/>
            </w:tcBorders>
          </w:tcPr>
          <w:p w14:paraId="6B4FC1ED" w14:textId="1724FF93" w:rsidR="00A96817" w:rsidRDefault="0001127C">
            <w:r>
              <w:rPr>
                <w:noProof/>
              </w:rPr>
              <w:drawing>
                <wp:inline distT="0" distB="0" distL="0" distR="0" wp14:anchorId="016D593D" wp14:editId="787ABB2C">
                  <wp:extent cx="1005840" cy="1408430"/>
                  <wp:effectExtent l="0" t="0" r="3810" b="1270"/>
                  <wp:docPr id="48223522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235222" name="图片 482235222"/>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05840" cy="1408430"/>
                          </a:xfrm>
                          <a:prstGeom prst="rect">
                            <a:avLst/>
                          </a:prstGeom>
                        </pic:spPr>
                      </pic:pic>
                    </a:graphicData>
                  </a:graphic>
                </wp:inline>
              </w:drawing>
            </w:r>
          </w:p>
        </w:tc>
      </w:tr>
      <w:tr w:rsidR="00A96817" w14:paraId="1BA19B21" w14:textId="77777777">
        <w:trPr>
          <w:trHeight w:val="372"/>
          <w:jc w:val="center"/>
        </w:trPr>
        <w:tc>
          <w:tcPr>
            <w:tcW w:w="8003" w:type="dxa"/>
            <w:gridSpan w:val="4"/>
            <w:tcBorders>
              <w:tl2br w:val="nil"/>
              <w:tr2bl w:val="nil"/>
            </w:tcBorders>
          </w:tcPr>
          <w:p w14:paraId="500D287F" w14:textId="533D1313" w:rsidR="00A96817" w:rsidRDefault="00D97F65">
            <w:r>
              <w:rPr>
                <w:rFonts w:hint="eastAsia"/>
              </w:rPr>
              <w:t>男</w:t>
            </w:r>
            <w:r w:rsidR="00A00E62">
              <w:rPr>
                <w:rFonts w:hint="eastAsia"/>
              </w:rPr>
              <w:t xml:space="preserve">| </w:t>
            </w:r>
            <w:r w:rsidR="00A00E62" w:rsidRPr="00472CF5">
              <w:rPr>
                <w:rFonts w:ascii="Times New Roman" w:hAnsi="Times New Roman" w:cs="Times New Roman" w:hint="eastAsia"/>
              </w:rPr>
              <w:t>2</w:t>
            </w:r>
            <w:r w:rsidR="0001127C">
              <w:rPr>
                <w:rFonts w:ascii="Times New Roman" w:hAnsi="Times New Roman" w:cs="Times New Roman" w:hint="eastAsia"/>
              </w:rPr>
              <w:t>4</w:t>
            </w:r>
            <w:r w:rsidR="00A00E62">
              <w:rPr>
                <w:rFonts w:hint="eastAsia"/>
              </w:rPr>
              <w:t>岁</w:t>
            </w:r>
            <w:r w:rsidR="00A00E62">
              <w:rPr>
                <w:rFonts w:hint="eastAsia"/>
              </w:rPr>
              <w:t xml:space="preserve"> </w:t>
            </w:r>
            <w:r w:rsidR="00A00E62" w:rsidRPr="00472CF5">
              <w:rPr>
                <w:rFonts w:ascii="Times New Roman" w:hAnsi="Times New Roman" w:cs="Times New Roman" w:hint="eastAsia"/>
              </w:rPr>
              <w:t>(</w:t>
            </w:r>
            <w:r w:rsidR="0001127C">
              <w:rPr>
                <w:rFonts w:ascii="Times New Roman" w:hAnsi="Times New Roman" w:cs="Times New Roman" w:hint="eastAsia"/>
              </w:rPr>
              <w:t>2000</w:t>
            </w:r>
            <w:r w:rsidR="00472CF5" w:rsidRPr="00472CF5">
              <w:rPr>
                <w:rFonts w:ascii="Times New Roman" w:hAnsi="Times New Roman" w:cs="Times New Roman" w:hint="eastAsia"/>
              </w:rPr>
              <w:t>.</w:t>
            </w:r>
            <w:r w:rsidR="0001127C">
              <w:rPr>
                <w:rFonts w:ascii="Times New Roman" w:hAnsi="Times New Roman" w:cs="Times New Roman" w:hint="eastAsia"/>
              </w:rPr>
              <w:t>1</w:t>
            </w:r>
            <w:r w:rsidR="00472CF5">
              <w:rPr>
                <w:rFonts w:ascii="Times New Roman" w:hAnsi="Times New Roman" w:cs="Times New Roman"/>
              </w:rPr>
              <w:t>.</w:t>
            </w:r>
            <w:r w:rsidR="0001127C">
              <w:rPr>
                <w:rFonts w:hint="eastAsia"/>
              </w:rPr>
              <w:t>7</w:t>
            </w:r>
            <w:r w:rsidR="00A00E62" w:rsidRPr="00472CF5">
              <w:rPr>
                <w:rFonts w:ascii="Times New Roman" w:hAnsi="Times New Roman" w:cs="Times New Roman" w:hint="eastAsia"/>
              </w:rPr>
              <w:t>)</w:t>
            </w:r>
            <w:r w:rsidR="00A00E62">
              <w:rPr>
                <w:rFonts w:hint="eastAsia"/>
              </w:rPr>
              <w:t xml:space="preserve"> | </w:t>
            </w:r>
            <w:r w:rsidR="00A00E62">
              <w:rPr>
                <w:rFonts w:hint="eastAsia"/>
              </w:rPr>
              <w:t>汉</w:t>
            </w:r>
            <w:r w:rsidR="00A00E62">
              <w:rPr>
                <w:rFonts w:hint="eastAsia"/>
              </w:rPr>
              <w:t xml:space="preserve"> |</w:t>
            </w:r>
            <w:r w:rsidR="0001127C">
              <w:rPr>
                <w:rFonts w:hint="eastAsia"/>
              </w:rPr>
              <w:t>江西</w:t>
            </w:r>
            <w:r>
              <w:rPr>
                <w:rFonts w:hint="eastAsia"/>
              </w:rPr>
              <w:t>省</w:t>
            </w:r>
            <w:r w:rsidR="0001127C">
              <w:rPr>
                <w:rFonts w:hint="eastAsia"/>
              </w:rPr>
              <w:t>九江</w:t>
            </w:r>
            <w:r>
              <w:rPr>
                <w:rFonts w:hint="eastAsia"/>
              </w:rPr>
              <w:t>市</w:t>
            </w:r>
            <w:r w:rsidR="00A00E62">
              <w:rPr>
                <w:rFonts w:hint="eastAsia"/>
              </w:rPr>
              <w:t xml:space="preserve"> </w:t>
            </w:r>
          </w:p>
        </w:tc>
        <w:tc>
          <w:tcPr>
            <w:tcW w:w="1800" w:type="dxa"/>
            <w:vMerge/>
            <w:tcBorders>
              <w:tl2br w:val="nil"/>
              <w:tr2bl w:val="nil"/>
            </w:tcBorders>
          </w:tcPr>
          <w:p w14:paraId="23D7749E" w14:textId="77777777" w:rsidR="00A96817" w:rsidRDefault="00A96817"/>
        </w:tc>
      </w:tr>
      <w:tr w:rsidR="00A96817" w14:paraId="6E01EFFE" w14:textId="77777777">
        <w:trPr>
          <w:trHeight w:val="372"/>
          <w:jc w:val="center"/>
        </w:trPr>
        <w:tc>
          <w:tcPr>
            <w:tcW w:w="1671" w:type="dxa"/>
            <w:tcBorders>
              <w:tl2br w:val="nil"/>
              <w:tr2bl w:val="nil"/>
            </w:tcBorders>
          </w:tcPr>
          <w:p w14:paraId="21C910A4" w14:textId="77777777" w:rsidR="00A96817" w:rsidRDefault="00A00E62">
            <w:r>
              <w:rPr>
                <w:rFonts w:hint="eastAsia"/>
              </w:rPr>
              <w:t>电子邮箱：</w:t>
            </w:r>
          </w:p>
        </w:tc>
        <w:tc>
          <w:tcPr>
            <w:tcW w:w="2977" w:type="dxa"/>
            <w:tcBorders>
              <w:tl2br w:val="nil"/>
              <w:tr2bl w:val="nil"/>
            </w:tcBorders>
          </w:tcPr>
          <w:p w14:paraId="39901A47" w14:textId="03E8257F" w:rsidR="00A96817" w:rsidRPr="002875A5" w:rsidRDefault="00000000">
            <w:hyperlink r:id="rId10" w:history="1">
              <w:r w:rsidR="0001127C" w:rsidRPr="00C671F2">
                <w:rPr>
                  <w:rStyle w:val="ad"/>
                  <w:rFonts w:ascii="Times New Roman" w:hAnsi="Times New Roman" w:cs="Times New Roman"/>
                </w:rPr>
                <w:t>1420514985@</w:t>
              </w:r>
              <w:r w:rsidR="0001127C" w:rsidRPr="00C671F2">
                <w:rPr>
                  <w:rStyle w:val="ad"/>
                  <w:rFonts w:ascii="Times New Roman" w:hAnsi="Times New Roman" w:cs="Times New Roman" w:hint="eastAsia"/>
                </w:rPr>
                <w:t>q</w:t>
              </w:r>
              <w:r w:rsidR="0001127C" w:rsidRPr="00C671F2">
                <w:rPr>
                  <w:rStyle w:val="ad"/>
                  <w:rFonts w:ascii="Times New Roman" w:hAnsi="Times New Roman" w:cs="Times New Roman"/>
                </w:rPr>
                <w:t>q.com</w:t>
              </w:r>
            </w:hyperlink>
          </w:p>
        </w:tc>
        <w:tc>
          <w:tcPr>
            <w:tcW w:w="1555" w:type="dxa"/>
            <w:tcBorders>
              <w:tl2br w:val="nil"/>
              <w:tr2bl w:val="nil"/>
            </w:tcBorders>
          </w:tcPr>
          <w:p w14:paraId="684CE032" w14:textId="77777777" w:rsidR="00A96817" w:rsidRDefault="00A00E62">
            <w:r>
              <w:rPr>
                <w:rFonts w:hint="eastAsia"/>
              </w:rPr>
              <w:t>电</w:t>
            </w:r>
            <w:r>
              <w:rPr>
                <w:rFonts w:hint="eastAsia"/>
              </w:rPr>
              <w:t xml:space="preserve">    </w:t>
            </w:r>
            <w:r>
              <w:rPr>
                <w:rFonts w:hint="eastAsia"/>
              </w:rPr>
              <w:t>话：</w:t>
            </w:r>
          </w:p>
        </w:tc>
        <w:tc>
          <w:tcPr>
            <w:tcW w:w="1800" w:type="dxa"/>
            <w:tcBorders>
              <w:tl2br w:val="nil"/>
              <w:tr2bl w:val="nil"/>
            </w:tcBorders>
          </w:tcPr>
          <w:p w14:paraId="6841C62A" w14:textId="4010E73A" w:rsidR="00A96817" w:rsidRPr="00472CF5" w:rsidRDefault="0001127C">
            <w:pPr>
              <w:rPr>
                <w:rFonts w:ascii="Times New Roman" w:hAnsi="Times New Roman" w:cs="Times New Roman"/>
              </w:rPr>
            </w:pPr>
            <w:r>
              <w:rPr>
                <w:rFonts w:ascii="Times New Roman" w:hAnsi="Times New Roman" w:cs="Times New Roman" w:hint="eastAsia"/>
              </w:rPr>
              <w:t>13755224853</w:t>
            </w:r>
          </w:p>
        </w:tc>
        <w:tc>
          <w:tcPr>
            <w:tcW w:w="1800" w:type="dxa"/>
            <w:vMerge/>
            <w:tcBorders>
              <w:tl2br w:val="nil"/>
              <w:tr2bl w:val="nil"/>
            </w:tcBorders>
          </w:tcPr>
          <w:p w14:paraId="3E5C1798" w14:textId="77777777" w:rsidR="00A96817" w:rsidRDefault="00A96817"/>
        </w:tc>
      </w:tr>
      <w:tr w:rsidR="00A96817" w14:paraId="0D2FD45D" w14:textId="77777777">
        <w:trPr>
          <w:trHeight w:val="357"/>
          <w:jc w:val="center"/>
        </w:trPr>
        <w:tc>
          <w:tcPr>
            <w:tcW w:w="1671" w:type="dxa"/>
            <w:tcBorders>
              <w:tl2br w:val="nil"/>
              <w:tr2bl w:val="nil"/>
            </w:tcBorders>
          </w:tcPr>
          <w:p w14:paraId="5B60D1F1" w14:textId="77777777" w:rsidR="00A96817" w:rsidRDefault="00A00E62">
            <w:r>
              <w:rPr>
                <w:rFonts w:hint="eastAsia"/>
              </w:rPr>
              <w:t>专</w:t>
            </w:r>
            <w:r>
              <w:rPr>
                <w:rFonts w:hint="eastAsia"/>
              </w:rPr>
              <w:t xml:space="preserve">    </w:t>
            </w:r>
            <w:r>
              <w:rPr>
                <w:rFonts w:hint="eastAsia"/>
              </w:rPr>
              <w:t>业：</w:t>
            </w:r>
          </w:p>
        </w:tc>
        <w:tc>
          <w:tcPr>
            <w:tcW w:w="2977" w:type="dxa"/>
            <w:tcBorders>
              <w:tl2br w:val="nil"/>
              <w:tr2bl w:val="nil"/>
            </w:tcBorders>
          </w:tcPr>
          <w:p w14:paraId="2C62EF55" w14:textId="69331641" w:rsidR="00A96817" w:rsidRDefault="00924800">
            <w:r>
              <w:rPr>
                <w:rFonts w:ascii="宋体" w:eastAsia="宋体" w:hAnsi="宋体" w:cs="Arial Unicode MS" w:hint="eastAsia"/>
                <w:bCs/>
                <w:kern w:val="0"/>
                <w:szCs w:val="21"/>
              </w:rPr>
              <w:t>新一代电子信息技术</w:t>
            </w:r>
          </w:p>
        </w:tc>
        <w:tc>
          <w:tcPr>
            <w:tcW w:w="1555" w:type="dxa"/>
            <w:tcBorders>
              <w:tl2br w:val="nil"/>
              <w:tr2bl w:val="nil"/>
            </w:tcBorders>
          </w:tcPr>
          <w:p w14:paraId="6A844F1E" w14:textId="77777777" w:rsidR="00A96817" w:rsidRDefault="00A00E62">
            <w:r>
              <w:rPr>
                <w:rFonts w:hint="eastAsia"/>
              </w:rPr>
              <w:t>政治面貌：</w:t>
            </w:r>
          </w:p>
        </w:tc>
        <w:tc>
          <w:tcPr>
            <w:tcW w:w="1800" w:type="dxa"/>
            <w:tcBorders>
              <w:tl2br w:val="nil"/>
              <w:tr2bl w:val="nil"/>
            </w:tcBorders>
          </w:tcPr>
          <w:p w14:paraId="70DC176C" w14:textId="19AD8150" w:rsidR="00A96817" w:rsidRDefault="00026794">
            <w:r>
              <w:rPr>
                <w:rFonts w:ascii="宋体" w:eastAsia="宋体" w:hAnsi="宋体" w:cs="Arial Unicode MS" w:hint="eastAsia"/>
                <w:kern w:val="0"/>
                <w:szCs w:val="21"/>
              </w:rPr>
              <w:t>中共</w:t>
            </w:r>
            <w:r w:rsidR="0001127C">
              <w:rPr>
                <w:rFonts w:ascii="宋体" w:eastAsia="宋体" w:hAnsi="宋体" w:cs="Arial Unicode MS" w:hint="eastAsia"/>
                <w:kern w:val="0"/>
                <w:szCs w:val="21"/>
              </w:rPr>
              <w:t>党员</w:t>
            </w:r>
          </w:p>
        </w:tc>
        <w:tc>
          <w:tcPr>
            <w:tcW w:w="1800" w:type="dxa"/>
            <w:vMerge/>
            <w:tcBorders>
              <w:tl2br w:val="nil"/>
              <w:tr2bl w:val="nil"/>
            </w:tcBorders>
          </w:tcPr>
          <w:p w14:paraId="467B8F28" w14:textId="77777777" w:rsidR="00A96817" w:rsidRDefault="00A96817"/>
        </w:tc>
      </w:tr>
      <w:tr w:rsidR="00A96817" w14:paraId="5C1C7742" w14:textId="77777777">
        <w:trPr>
          <w:trHeight w:val="342"/>
          <w:jc w:val="center"/>
        </w:trPr>
        <w:tc>
          <w:tcPr>
            <w:tcW w:w="1671" w:type="dxa"/>
            <w:tcBorders>
              <w:tl2br w:val="nil"/>
              <w:tr2bl w:val="nil"/>
            </w:tcBorders>
          </w:tcPr>
          <w:p w14:paraId="7EF2BDA9" w14:textId="77777777" w:rsidR="00A96817" w:rsidRDefault="00A00E62">
            <w:r>
              <w:rPr>
                <w:rFonts w:hint="eastAsia"/>
              </w:rPr>
              <w:t>研究方向：</w:t>
            </w:r>
          </w:p>
        </w:tc>
        <w:tc>
          <w:tcPr>
            <w:tcW w:w="2977" w:type="dxa"/>
            <w:tcBorders>
              <w:tl2br w:val="nil"/>
              <w:tr2bl w:val="nil"/>
            </w:tcBorders>
          </w:tcPr>
          <w:p w14:paraId="41630058" w14:textId="3F3A75A0" w:rsidR="00A96817" w:rsidRDefault="00D97F65">
            <w:r>
              <w:rPr>
                <w:rFonts w:hint="eastAsia"/>
              </w:rPr>
              <w:t>射频</w:t>
            </w:r>
            <w:r w:rsidR="0001127C">
              <w:rPr>
                <w:rFonts w:hint="eastAsia"/>
              </w:rPr>
              <w:t>电路</w:t>
            </w:r>
            <w:r>
              <w:t>/</w:t>
            </w:r>
            <w:r>
              <w:rPr>
                <w:rFonts w:hint="eastAsia"/>
              </w:rPr>
              <w:t>电磁兼容</w:t>
            </w:r>
          </w:p>
        </w:tc>
        <w:tc>
          <w:tcPr>
            <w:tcW w:w="1555" w:type="dxa"/>
            <w:tcBorders>
              <w:tl2br w:val="nil"/>
              <w:tr2bl w:val="nil"/>
            </w:tcBorders>
          </w:tcPr>
          <w:p w14:paraId="0E1104DE" w14:textId="77777777" w:rsidR="00A96817" w:rsidRDefault="00A00E62">
            <w:r>
              <w:rPr>
                <w:rFonts w:hint="eastAsia"/>
              </w:rPr>
              <w:t>英语水平</w:t>
            </w:r>
            <w:r>
              <w:rPr>
                <w:rFonts w:hint="eastAsia"/>
              </w:rPr>
              <w:t xml:space="preserve">: </w:t>
            </w:r>
          </w:p>
        </w:tc>
        <w:tc>
          <w:tcPr>
            <w:tcW w:w="1800" w:type="dxa"/>
            <w:tcBorders>
              <w:tl2br w:val="nil"/>
              <w:tr2bl w:val="nil"/>
            </w:tcBorders>
          </w:tcPr>
          <w:p w14:paraId="3DF46468" w14:textId="51B812B3" w:rsidR="00A96817" w:rsidRPr="00472CF5" w:rsidRDefault="00A00E62">
            <w:pPr>
              <w:rPr>
                <w:rFonts w:ascii="Times New Roman" w:hAnsi="Times New Roman" w:cs="Times New Roman"/>
              </w:rPr>
            </w:pPr>
            <w:r w:rsidRPr="00472CF5">
              <w:rPr>
                <w:rFonts w:ascii="Times New Roman" w:hAnsi="Times New Roman" w:cs="Times New Roman" w:hint="eastAsia"/>
              </w:rPr>
              <w:t>CET-6</w:t>
            </w:r>
          </w:p>
        </w:tc>
        <w:tc>
          <w:tcPr>
            <w:tcW w:w="1800" w:type="dxa"/>
            <w:vMerge/>
            <w:tcBorders>
              <w:tl2br w:val="nil"/>
              <w:tr2bl w:val="nil"/>
            </w:tcBorders>
          </w:tcPr>
          <w:p w14:paraId="63BCC69E" w14:textId="77777777" w:rsidR="00A96817" w:rsidRPr="00472CF5" w:rsidRDefault="00A96817">
            <w:pPr>
              <w:rPr>
                <w:rFonts w:ascii="Times New Roman" w:hAnsi="Times New Roman" w:cs="Times New Roman"/>
              </w:rPr>
            </w:pPr>
          </w:p>
        </w:tc>
      </w:tr>
      <w:tr w:rsidR="00A96817" w14:paraId="34A6A344" w14:textId="77777777">
        <w:trPr>
          <w:trHeight w:val="357"/>
          <w:jc w:val="center"/>
        </w:trPr>
        <w:tc>
          <w:tcPr>
            <w:tcW w:w="8003" w:type="dxa"/>
            <w:gridSpan w:val="4"/>
            <w:tcBorders>
              <w:tl2br w:val="nil"/>
              <w:tr2bl w:val="nil"/>
            </w:tcBorders>
          </w:tcPr>
          <w:p w14:paraId="4B181357" w14:textId="77777777" w:rsidR="00A96817" w:rsidRDefault="00A00E62">
            <w:r>
              <w:rPr>
                <w:rFonts w:hint="eastAsia"/>
                <w:b/>
                <w:bCs/>
              </w:rPr>
              <w:t>求职意向：</w:t>
            </w:r>
            <w:r w:rsidR="00D97F65">
              <w:rPr>
                <w:rFonts w:ascii="宋体" w:eastAsia="宋体" w:hAnsi="宋体" w:hint="eastAsia"/>
                <w:b/>
                <w:bCs/>
                <w:szCs w:val="21"/>
              </w:rPr>
              <w:t>射频岗、电磁兼容岗</w:t>
            </w:r>
          </w:p>
        </w:tc>
        <w:tc>
          <w:tcPr>
            <w:tcW w:w="1800" w:type="dxa"/>
            <w:vMerge/>
            <w:tcBorders>
              <w:tl2br w:val="nil"/>
              <w:tr2bl w:val="nil"/>
            </w:tcBorders>
          </w:tcPr>
          <w:p w14:paraId="75AACDD0" w14:textId="77777777" w:rsidR="00A96817" w:rsidRDefault="00A96817">
            <w:pPr>
              <w:rPr>
                <w:b/>
                <w:bCs/>
              </w:rPr>
            </w:pPr>
          </w:p>
        </w:tc>
      </w:tr>
    </w:tbl>
    <w:tbl>
      <w:tblPr>
        <w:tblpPr w:leftFromText="180" w:rightFromText="180" w:vertAnchor="text" w:horzAnchor="page" w:tblpX="1146" w:tblpY="36"/>
        <w:tblOverlap w:val="never"/>
        <w:tblW w:w="9825" w:type="dxa"/>
        <w:tblLayout w:type="fixed"/>
        <w:tblLook w:val="04A0" w:firstRow="1" w:lastRow="0" w:firstColumn="1" w:lastColumn="0" w:noHBand="0" w:noVBand="1"/>
      </w:tblPr>
      <w:tblGrid>
        <w:gridCol w:w="2376"/>
        <w:gridCol w:w="2694"/>
        <w:gridCol w:w="2693"/>
        <w:gridCol w:w="2062"/>
      </w:tblGrid>
      <w:tr w:rsidR="00A96817" w14:paraId="590F38D2" w14:textId="77777777">
        <w:trPr>
          <w:cantSplit/>
          <w:trHeight w:val="147"/>
        </w:trPr>
        <w:tc>
          <w:tcPr>
            <w:tcW w:w="9825" w:type="dxa"/>
            <w:gridSpan w:val="4"/>
            <w:tcBorders>
              <w:tl2br w:val="nil"/>
              <w:tr2bl w:val="nil"/>
            </w:tcBorders>
            <w:shd w:val="clear" w:color="auto" w:fill="D9D9D9"/>
          </w:tcPr>
          <w:p w14:paraId="77D24789" w14:textId="4F7D6F2A" w:rsidR="00A96817" w:rsidRDefault="00A00E62" w:rsidP="00ED0542">
            <w:pPr>
              <w:rPr>
                <w:rFonts w:ascii="宋体" w:hAnsi="宋体"/>
                <w:b/>
                <w:bCs/>
                <w:sz w:val="18"/>
                <w:szCs w:val="18"/>
              </w:rPr>
            </w:pPr>
            <w:r>
              <w:rPr>
                <w:rFonts w:ascii="楷体" w:eastAsia="楷体" w:hAnsi="楷体" w:cs="楷体" w:hint="eastAsia"/>
                <w:b/>
                <w:sz w:val="24"/>
                <w:szCs w:val="24"/>
              </w:rPr>
              <w:t>教育经历</w:t>
            </w:r>
          </w:p>
        </w:tc>
      </w:tr>
      <w:tr w:rsidR="00A96817" w14:paraId="099130FF" w14:textId="77777777">
        <w:trPr>
          <w:trHeight w:val="147"/>
        </w:trPr>
        <w:tc>
          <w:tcPr>
            <w:tcW w:w="2376" w:type="dxa"/>
            <w:tcBorders>
              <w:tl2br w:val="nil"/>
              <w:tr2bl w:val="nil"/>
            </w:tcBorders>
          </w:tcPr>
          <w:p w14:paraId="3803B96A" w14:textId="3ABB8597" w:rsidR="00A96817" w:rsidRDefault="00A00E62">
            <w:pPr>
              <w:spacing w:line="340" w:lineRule="exact"/>
              <w:rPr>
                <w:rFonts w:ascii="Times New Roman" w:hAnsi="Times New Roman"/>
                <w:szCs w:val="21"/>
              </w:rPr>
            </w:pPr>
            <w:r w:rsidRPr="00472CF5">
              <w:rPr>
                <w:rFonts w:ascii="Times New Roman" w:hAnsi="Times New Roman" w:cs="Times New Roman" w:hint="eastAsia"/>
              </w:rPr>
              <w:t>201</w:t>
            </w:r>
            <w:r w:rsidR="0001127C">
              <w:rPr>
                <w:rFonts w:ascii="Times New Roman" w:hAnsi="Times New Roman" w:cs="Times New Roman" w:hint="eastAsia"/>
              </w:rPr>
              <w:t>8</w:t>
            </w:r>
            <w:r w:rsidRPr="00472CF5">
              <w:rPr>
                <w:rFonts w:ascii="Times New Roman" w:hAnsi="Times New Roman" w:cs="Times New Roman" w:hint="eastAsia"/>
              </w:rPr>
              <w:t>/09</w:t>
            </w:r>
            <w:r w:rsidRPr="00472CF5">
              <w:rPr>
                <w:rFonts w:ascii="Times New Roman" w:hAnsi="Times New Roman" w:cs="Times New Roman" w:hint="eastAsia"/>
              </w:rPr>
              <w:t>–</w:t>
            </w:r>
            <w:r w:rsidRPr="00472CF5">
              <w:rPr>
                <w:rFonts w:ascii="Times New Roman" w:hAnsi="Times New Roman" w:cs="Times New Roman" w:hint="eastAsia"/>
              </w:rPr>
              <w:t>20</w:t>
            </w:r>
            <w:r w:rsidR="0001127C">
              <w:rPr>
                <w:rFonts w:ascii="Times New Roman" w:hAnsi="Times New Roman" w:cs="Times New Roman" w:hint="eastAsia"/>
                <w:bCs/>
                <w:szCs w:val="21"/>
              </w:rPr>
              <w:t>22</w:t>
            </w:r>
            <w:r w:rsidRPr="00AD434E">
              <w:rPr>
                <w:rFonts w:ascii="Times New Roman" w:hAnsi="Times New Roman" w:cs="Times New Roman" w:hint="eastAsia"/>
                <w:bCs/>
                <w:szCs w:val="21"/>
              </w:rPr>
              <w:t>/06</w:t>
            </w:r>
          </w:p>
        </w:tc>
        <w:tc>
          <w:tcPr>
            <w:tcW w:w="2694" w:type="dxa"/>
            <w:tcBorders>
              <w:tl2br w:val="nil"/>
              <w:tr2bl w:val="nil"/>
            </w:tcBorders>
          </w:tcPr>
          <w:p w14:paraId="01ECEB48" w14:textId="149A5B30" w:rsidR="00A96817" w:rsidRDefault="00281B60">
            <w:pPr>
              <w:spacing w:line="340" w:lineRule="exact"/>
              <w:rPr>
                <w:rFonts w:ascii="Times New Roman" w:hAnsi="Times New Roman"/>
                <w:szCs w:val="21"/>
              </w:rPr>
            </w:pPr>
            <w:r>
              <w:rPr>
                <w:rFonts w:ascii="Times New Roman" w:hAnsi="Times New Roman" w:hint="eastAsia"/>
                <w:szCs w:val="21"/>
              </w:rPr>
              <w:t>南昌工程学院</w:t>
            </w:r>
          </w:p>
        </w:tc>
        <w:tc>
          <w:tcPr>
            <w:tcW w:w="2693" w:type="dxa"/>
            <w:tcBorders>
              <w:tl2br w:val="nil"/>
              <w:tr2bl w:val="nil"/>
            </w:tcBorders>
          </w:tcPr>
          <w:p w14:paraId="790ADF7A" w14:textId="2CE45990" w:rsidR="00A96817" w:rsidRDefault="00055014">
            <w:pPr>
              <w:spacing w:line="340" w:lineRule="exact"/>
              <w:rPr>
                <w:rFonts w:ascii="Times New Roman" w:hAnsi="Times New Roman"/>
                <w:szCs w:val="21"/>
              </w:rPr>
            </w:pPr>
            <w:r>
              <w:rPr>
                <w:rFonts w:ascii="Times New Roman" w:hAnsi="Times New Roman" w:hint="eastAsia"/>
                <w:szCs w:val="21"/>
              </w:rPr>
              <w:t>电子信息工程</w:t>
            </w:r>
          </w:p>
        </w:tc>
        <w:tc>
          <w:tcPr>
            <w:tcW w:w="2062" w:type="dxa"/>
            <w:tcBorders>
              <w:tl2br w:val="nil"/>
              <w:tr2bl w:val="nil"/>
            </w:tcBorders>
          </w:tcPr>
          <w:p w14:paraId="312C3F9D" w14:textId="77777777" w:rsidR="00A96817" w:rsidRDefault="00A00E62">
            <w:pPr>
              <w:spacing w:line="340" w:lineRule="exact"/>
              <w:rPr>
                <w:rFonts w:ascii="Times New Roman" w:hAnsi="Times New Roman"/>
                <w:szCs w:val="21"/>
              </w:rPr>
            </w:pPr>
            <w:r>
              <w:rPr>
                <w:rFonts w:ascii="Times New Roman" w:hAnsi="Times New Roman" w:hint="eastAsia"/>
                <w:szCs w:val="21"/>
              </w:rPr>
              <w:t>工学学士</w:t>
            </w:r>
          </w:p>
        </w:tc>
      </w:tr>
      <w:tr w:rsidR="00A96817" w14:paraId="24466EF5" w14:textId="77777777">
        <w:trPr>
          <w:trHeight w:val="147"/>
        </w:trPr>
        <w:tc>
          <w:tcPr>
            <w:tcW w:w="2376" w:type="dxa"/>
            <w:tcBorders>
              <w:bottom w:val="nil"/>
              <w:tl2br w:val="nil"/>
              <w:tr2bl w:val="nil"/>
            </w:tcBorders>
          </w:tcPr>
          <w:p w14:paraId="22115AA4" w14:textId="5BF017B4" w:rsidR="00A96817" w:rsidRDefault="00A00E62">
            <w:pPr>
              <w:spacing w:line="340" w:lineRule="exact"/>
              <w:rPr>
                <w:rFonts w:ascii="Times New Roman" w:hAnsi="Times New Roman"/>
                <w:szCs w:val="21"/>
              </w:rPr>
            </w:pPr>
            <w:r>
              <w:rPr>
                <w:rFonts w:ascii="Times New Roman" w:hAnsi="Times New Roman" w:hint="eastAsia"/>
                <w:szCs w:val="21"/>
              </w:rPr>
              <w:t>20</w:t>
            </w:r>
            <w:r w:rsidR="0001127C">
              <w:rPr>
                <w:rFonts w:ascii="Times New Roman" w:hAnsi="Times New Roman" w:hint="eastAsia"/>
                <w:szCs w:val="21"/>
              </w:rPr>
              <w:t>22</w:t>
            </w:r>
            <w:r>
              <w:rPr>
                <w:rFonts w:ascii="Times New Roman" w:hAnsi="Times New Roman" w:hint="eastAsia"/>
                <w:szCs w:val="21"/>
              </w:rPr>
              <w:t>/09</w:t>
            </w:r>
            <w:r>
              <w:rPr>
                <w:rFonts w:ascii="Times New Roman" w:hAnsi="Times New Roman" w:hint="eastAsia"/>
                <w:szCs w:val="21"/>
              </w:rPr>
              <w:t>–</w:t>
            </w:r>
            <w:r w:rsidR="0075783E">
              <w:rPr>
                <w:rFonts w:ascii="Times New Roman" w:hAnsi="Times New Roman" w:hint="eastAsia"/>
                <w:szCs w:val="21"/>
              </w:rPr>
              <w:t>（</w:t>
            </w:r>
            <w:r w:rsidR="0075783E">
              <w:rPr>
                <w:rFonts w:ascii="Times New Roman" w:hAnsi="Times New Roman" w:hint="eastAsia"/>
                <w:szCs w:val="21"/>
              </w:rPr>
              <w:t>2</w:t>
            </w:r>
            <w:r w:rsidR="0075783E">
              <w:rPr>
                <w:rFonts w:ascii="Times New Roman" w:hAnsi="Times New Roman"/>
                <w:szCs w:val="21"/>
              </w:rPr>
              <w:t>02</w:t>
            </w:r>
            <w:r w:rsidR="0001127C">
              <w:rPr>
                <w:rFonts w:ascii="Times New Roman" w:hAnsi="Times New Roman" w:hint="eastAsia"/>
                <w:szCs w:val="21"/>
              </w:rPr>
              <w:t>5</w:t>
            </w:r>
            <w:r w:rsidR="0075783E">
              <w:rPr>
                <w:rFonts w:ascii="Times New Roman" w:hAnsi="Times New Roman"/>
                <w:szCs w:val="21"/>
              </w:rPr>
              <w:t>.6</w:t>
            </w:r>
            <w:r w:rsidR="0075783E">
              <w:rPr>
                <w:rFonts w:ascii="Times New Roman" w:hAnsi="Times New Roman" w:hint="eastAsia"/>
                <w:szCs w:val="21"/>
              </w:rPr>
              <w:t>毕业）</w:t>
            </w:r>
          </w:p>
        </w:tc>
        <w:tc>
          <w:tcPr>
            <w:tcW w:w="2694" w:type="dxa"/>
            <w:tcBorders>
              <w:bottom w:val="nil"/>
              <w:tl2br w:val="nil"/>
              <w:tr2bl w:val="nil"/>
            </w:tcBorders>
          </w:tcPr>
          <w:p w14:paraId="0ECEFB4E" w14:textId="77777777" w:rsidR="00A96817" w:rsidRDefault="00A00E62">
            <w:pPr>
              <w:spacing w:line="340" w:lineRule="exact"/>
              <w:rPr>
                <w:rFonts w:ascii="Times New Roman" w:hAnsi="Times New Roman"/>
                <w:szCs w:val="21"/>
              </w:rPr>
            </w:pPr>
            <w:r>
              <w:rPr>
                <w:rFonts w:ascii="Times New Roman" w:hAnsi="Times New Roman" w:hint="eastAsia"/>
                <w:szCs w:val="21"/>
              </w:rPr>
              <w:t>西安电子科技大学</w:t>
            </w:r>
          </w:p>
        </w:tc>
        <w:tc>
          <w:tcPr>
            <w:tcW w:w="2693" w:type="dxa"/>
            <w:tcBorders>
              <w:bottom w:val="nil"/>
              <w:tl2br w:val="nil"/>
              <w:tr2bl w:val="nil"/>
            </w:tcBorders>
          </w:tcPr>
          <w:p w14:paraId="358B9BE1" w14:textId="77777777" w:rsidR="00A96817" w:rsidRDefault="00A00E62">
            <w:pPr>
              <w:spacing w:line="340" w:lineRule="exact"/>
              <w:rPr>
                <w:rFonts w:ascii="Times New Roman" w:hAnsi="Times New Roman"/>
                <w:szCs w:val="21"/>
              </w:rPr>
            </w:pPr>
            <w:r>
              <w:rPr>
                <w:rFonts w:ascii="Times New Roman" w:hAnsi="Times New Roman" w:hint="eastAsia"/>
                <w:szCs w:val="21"/>
              </w:rPr>
              <w:t>电磁场与微波技术</w:t>
            </w:r>
          </w:p>
        </w:tc>
        <w:tc>
          <w:tcPr>
            <w:tcW w:w="2062" w:type="dxa"/>
            <w:tcBorders>
              <w:bottom w:val="nil"/>
              <w:tl2br w:val="nil"/>
              <w:tr2bl w:val="nil"/>
            </w:tcBorders>
          </w:tcPr>
          <w:p w14:paraId="47E7D796" w14:textId="77777777" w:rsidR="00A96817" w:rsidRDefault="00A00E62">
            <w:pPr>
              <w:spacing w:line="340" w:lineRule="exact"/>
              <w:rPr>
                <w:rFonts w:ascii="Times New Roman" w:hAnsi="Times New Roman"/>
                <w:szCs w:val="21"/>
              </w:rPr>
            </w:pPr>
            <w:r>
              <w:rPr>
                <w:rFonts w:ascii="Times New Roman" w:hAnsi="Times New Roman" w:hint="eastAsia"/>
                <w:szCs w:val="21"/>
              </w:rPr>
              <w:t>工学硕士</w:t>
            </w:r>
          </w:p>
        </w:tc>
      </w:tr>
    </w:tbl>
    <w:p w14:paraId="3D1B8233" w14:textId="77777777" w:rsidR="00A96817" w:rsidRDefault="00A00E62">
      <w:pPr>
        <w:widowControl/>
        <w:snapToGrid w:val="0"/>
        <w:spacing w:line="400" w:lineRule="exact"/>
        <w:ind w:left="1301" w:right="-1" w:hanging="1301"/>
        <w:jc w:val="left"/>
        <w:rPr>
          <w:rFonts w:ascii="宋体" w:eastAsia="宋体" w:hAnsi="宋体"/>
          <w:b/>
          <w:bCs/>
          <w:sz w:val="24"/>
          <w:shd w:val="pct10" w:color="auto" w:fill="FFFFFF"/>
        </w:rPr>
      </w:pPr>
      <w:r>
        <w:rPr>
          <w:rFonts w:ascii="楷体" w:eastAsia="楷体" w:hAnsi="楷体" w:cs="楷体" w:hint="eastAsia"/>
          <w:b/>
          <w:bCs/>
          <w:sz w:val="24"/>
          <w:shd w:val="pct10" w:color="auto" w:fill="FFFFFF"/>
        </w:rPr>
        <w:t xml:space="preserve">专业技能 </w:t>
      </w:r>
      <w:r>
        <w:rPr>
          <w:rFonts w:ascii="宋体" w:eastAsia="宋体" w:hAnsi="宋体" w:hint="eastAsia"/>
          <w:b/>
          <w:bCs/>
          <w:sz w:val="24"/>
          <w:shd w:val="pct10" w:color="auto" w:fill="FFFFFF"/>
        </w:rPr>
        <w:t xml:space="preserve">                                                                         </w:t>
      </w:r>
    </w:p>
    <w:p w14:paraId="635EA628" w14:textId="6C12842B" w:rsidR="00A96817" w:rsidRPr="00281B60" w:rsidRDefault="00270234">
      <w:pPr>
        <w:pStyle w:val="1"/>
        <w:widowControl/>
        <w:numPr>
          <w:ilvl w:val="0"/>
          <w:numId w:val="1"/>
        </w:numPr>
        <w:snapToGrid w:val="0"/>
        <w:spacing w:line="400" w:lineRule="exact"/>
        <w:ind w:right="-1" w:firstLineChars="0"/>
        <w:jc w:val="left"/>
        <w:rPr>
          <w:rFonts w:ascii="宋体" w:eastAsia="宋体" w:hAnsi="宋体"/>
          <w:b/>
          <w:bCs/>
          <w:sz w:val="24"/>
          <w:shd w:val="pct10" w:color="auto" w:fill="FFFFFF"/>
        </w:rPr>
      </w:pPr>
      <w:r w:rsidRPr="00270234">
        <w:rPr>
          <w:rFonts w:ascii="宋体" w:eastAsia="宋体" w:hAnsi="宋体" w:hint="eastAsia"/>
        </w:rPr>
        <w:t>具备系统的</w:t>
      </w:r>
      <w:r w:rsidRPr="00270234">
        <w:rPr>
          <w:rFonts w:ascii="宋体" w:eastAsia="宋体" w:hAnsi="宋体" w:hint="eastAsia"/>
          <w:b/>
          <w:bCs/>
        </w:rPr>
        <w:t>电磁场、微波、射频、电磁兼容</w:t>
      </w:r>
      <w:r w:rsidRPr="00270234">
        <w:rPr>
          <w:rFonts w:ascii="宋体" w:eastAsia="宋体" w:hAnsi="宋体" w:hint="eastAsia"/>
        </w:rPr>
        <w:t>专业理论基础知识，可满足实际工程应用中的基本需求</w:t>
      </w:r>
      <w:r w:rsidR="00A00E62">
        <w:rPr>
          <w:rFonts w:ascii="宋体" w:eastAsia="宋体" w:hAnsi="宋体" w:hint="eastAsia"/>
        </w:rPr>
        <w:t>；</w:t>
      </w:r>
    </w:p>
    <w:p w14:paraId="01874A58" w14:textId="6EDB6122" w:rsidR="00281B60" w:rsidRPr="00270234" w:rsidRDefault="00281B60">
      <w:pPr>
        <w:pStyle w:val="1"/>
        <w:widowControl/>
        <w:numPr>
          <w:ilvl w:val="0"/>
          <w:numId w:val="1"/>
        </w:numPr>
        <w:snapToGrid w:val="0"/>
        <w:spacing w:line="400" w:lineRule="exact"/>
        <w:ind w:right="-1" w:firstLineChars="0"/>
        <w:jc w:val="left"/>
        <w:rPr>
          <w:rFonts w:ascii="宋体" w:eastAsia="宋体" w:hAnsi="宋体"/>
          <w:b/>
          <w:bCs/>
          <w:sz w:val="24"/>
          <w:shd w:val="pct10" w:color="auto" w:fill="FFFFFF"/>
        </w:rPr>
      </w:pPr>
      <w:r>
        <w:rPr>
          <w:rFonts w:ascii="宋体" w:eastAsia="宋体" w:hAnsi="宋体" w:hint="eastAsia"/>
        </w:rPr>
        <w:t>熟练使用</w:t>
      </w:r>
      <w:r w:rsidRPr="00472CF5">
        <w:rPr>
          <w:rFonts w:ascii="Times New Roman" w:eastAsia="宋体" w:hAnsi="Times New Roman" w:cs="Times New Roman" w:hint="eastAsia"/>
          <w:b/>
        </w:rPr>
        <w:t>HFSS</w:t>
      </w:r>
      <w:r w:rsidRPr="00472CF5">
        <w:rPr>
          <w:rFonts w:ascii="Times New Roman" w:eastAsia="宋体" w:hAnsi="Times New Roman" w:cs="Times New Roman" w:hint="eastAsia"/>
          <w:b/>
        </w:rPr>
        <w:t>、</w:t>
      </w:r>
      <w:r w:rsidRPr="00472CF5">
        <w:rPr>
          <w:rFonts w:ascii="Times New Roman" w:eastAsia="宋体" w:hAnsi="Times New Roman" w:cs="Times New Roman" w:hint="eastAsia"/>
          <w:b/>
        </w:rPr>
        <w:t>CST</w:t>
      </w:r>
      <w:r w:rsidR="00270234">
        <w:rPr>
          <w:rFonts w:ascii="Times New Roman" w:eastAsia="宋体" w:hAnsi="Times New Roman" w:cs="Times New Roman" w:hint="eastAsia"/>
          <w:b/>
        </w:rPr>
        <w:t>、</w:t>
      </w:r>
      <w:r w:rsidR="00270234">
        <w:rPr>
          <w:rFonts w:ascii="Times New Roman" w:eastAsia="宋体" w:hAnsi="Times New Roman" w:cs="Times New Roman" w:hint="eastAsia"/>
          <w:b/>
        </w:rPr>
        <w:t>FEKO</w:t>
      </w:r>
      <w:r w:rsidR="00424ED6">
        <w:rPr>
          <w:rFonts w:ascii="Times New Roman" w:eastAsia="宋体" w:hAnsi="Times New Roman" w:cs="Times New Roman" w:hint="eastAsia"/>
          <w:b/>
        </w:rPr>
        <w:t>、</w:t>
      </w:r>
      <w:proofErr w:type="spellStart"/>
      <w:r w:rsidR="00424ED6" w:rsidRPr="00424ED6">
        <w:rPr>
          <w:rFonts w:ascii="Times New Roman" w:eastAsia="宋体" w:hAnsi="Times New Roman" w:cs="Times New Roman" w:hint="eastAsia"/>
          <w:b/>
        </w:rPr>
        <w:t>SIwave</w:t>
      </w:r>
      <w:proofErr w:type="spellEnd"/>
      <w:r>
        <w:rPr>
          <w:rFonts w:ascii="宋体" w:eastAsia="宋体" w:hAnsi="宋体" w:hint="eastAsia"/>
        </w:rPr>
        <w:t>等电磁场仿真软件，具备天线与</w:t>
      </w:r>
      <w:r w:rsidR="00536760" w:rsidRPr="00536760">
        <w:rPr>
          <w:rFonts w:ascii="Times New Roman" w:eastAsia="宋体" w:hAnsi="Times New Roman" w:cs="Times New Roman" w:hint="eastAsia"/>
          <w:b/>
        </w:rPr>
        <w:t>EMC</w:t>
      </w:r>
      <w:r w:rsidR="00536760">
        <w:rPr>
          <w:rFonts w:ascii="宋体" w:eastAsia="宋体" w:hAnsi="宋体" w:hint="eastAsia"/>
        </w:rPr>
        <w:t>分析</w:t>
      </w:r>
      <w:r>
        <w:rPr>
          <w:rFonts w:ascii="宋体" w:eastAsia="宋体" w:hAnsi="宋体" w:hint="eastAsia"/>
        </w:rPr>
        <w:t>设计的能力</w:t>
      </w:r>
      <w:r w:rsidR="00270234">
        <w:rPr>
          <w:rFonts w:ascii="宋体" w:eastAsia="宋体" w:hAnsi="宋体" w:hint="eastAsia"/>
        </w:rPr>
        <w:t>，</w:t>
      </w:r>
      <w:r w:rsidR="00270234">
        <w:rPr>
          <w:rFonts w:hint="eastAsia"/>
          <w:color w:val="000000"/>
          <w:szCs w:val="21"/>
        </w:rPr>
        <w:t>熟练使用</w:t>
      </w:r>
      <w:proofErr w:type="spellStart"/>
      <w:r w:rsidR="00270234">
        <w:rPr>
          <w:rFonts w:ascii="Times New Roman" w:hAnsi="Times New Roman" w:cs="Times New Roman"/>
          <w:b/>
          <w:bCs/>
          <w:color w:val="000000"/>
          <w:szCs w:val="21"/>
        </w:rPr>
        <w:t>M</w:t>
      </w:r>
      <w:r w:rsidR="00651248">
        <w:rPr>
          <w:rFonts w:ascii="Times New Roman" w:hAnsi="Times New Roman" w:cs="Times New Roman" w:hint="eastAsia"/>
          <w:b/>
          <w:bCs/>
          <w:color w:val="000000"/>
          <w:szCs w:val="21"/>
        </w:rPr>
        <w:t>atlab</w:t>
      </w:r>
      <w:proofErr w:type="spellEnd"/>
      <w:r w:rsidR="00651248">
        <w:rPr>
          <w:rFonts w:ascii="Times New Roman" w:hAnsi="Times New Roman" w:cs="Times New Roman" w:hint="eastAsia"/>
          <w:b/>
          <w:bCs/>
          <w:color w:val="000000"/>
          <w:szCs w:val="21"/>
        </w:rPr>
        <w:t>、</w:t>
      </w:r>
      <w:r w:rsidR="00651248">
        <w:rPr>
          <w:rFonts w:ascii="Times New Roman" w:hAnsi="Times New Roman" w:cs="Times New Roman" w:hint="eastAsia"/>
          <w:b/>
          <w:bCs/>
          <w:color w:val="000000"/>
          <w:szCs w:val="21"/>
        </w:rPr>
        <w:t>Python</w:t>
      </w:r>
      <w:r w:rsidR="00270234">
        <w:rPr>
          <w:rFonts w:hint="eastAsia"/>
          <w:color w:val="000000"/>
          <w:szCs w:val="21"/>
        </w:rPr>
        <w:t>对仿真计算的数据进行处理、编程以及优化等</w:t>
      </w:r>
      <w:r>
        <w:rPr>
          <w:rFonts w:ascii="宋体" w:eastAsia="宋体" w:hAnsi="宋体" w:hint="eastAsia"/>
        </w:rPr>
        <w:t>；</w:t>
      </w:r>
    </w:p>
    <w:p w14:paraId="529EE866" w14:textId="10518B93" w:rsidR="00270234" w:rsidRDefault="00270234">
      <w:pPr>
        <w:pStyle w:val="1"/>
        <w:widowControl/>
        <w:numPr>
          <w:ilvl w:val="0"/>
          <w:numId w:val="1"/>
        </w:numPr>
        <w:snapToGrid w:val="0"/>
        <w:spacing w:line="400" w:lineRule="exact"/>
        <w:ind w:right="-1" w:firstLineChars="0"/>
        <w:jc w:val="left"/>
        <w:rPr>
          <w:rFonts w:ascii="宋体" w:eastAsia="宋体" w:hAnsi="宋体"/>
          <w:b/>
          <w:bCs/>
          <w:sz w:val="24"/>
          <w:shd w:val="pct10" w:color="auto" w:fill="FFFFFF"/>
        </w:rPr>
      </w:pPr>
      <w:r>
        <w:rPr>
          <w:rFonts w:ascii="宋体" w:eastAsia="宋体" w:hAnsi="宋体" w:hint="eastAsia"/>
        </w:rPr>
        <w:t>具有应用</w:t>
      </w:r>
      <w:r w:rsidRPr="00472CF5">
        <w:rPr>
          <w:rFonts w:ascii="Times New Roman" w:eastAsia="宋体" w:hAnsi="Times New Roman" w:cs="Times New Roman" w:hint="eastAsia"/>
          <w:b/>
        </w:rPr>
        <w:t>ADS</w:t>
      </w:r>
      <w:r w:rsidRPr="00472CF5">
        <w:rPr>
          <w:rFonts w:ascii="Times New Roman" w:eastAsia="宋体" w:hAnsi="Times New Roman" w:cs="Times New Roman" w:hint="eastAsia"/>
          <w:b/>
        </w:rPr>
        <w:t>、</w:t>
      </w:r>
      <w:r w:rsidRPr="00472CF5">
        <w:rPr>
          <w:rFonts w:ascii="Times New Roman" w:eastAsia="宋体" w:hAnsi="Times New Roman" w:cs="Times New Roman" w:hint="eastAsia"/>
          <w:b/>
        </w:rPr>
        <w:t>AWR</w:t>
      </w:r>
      <w:r>
        <w:rPr>
          <w:rFonts w:ascii="宋体" w:eastAsia="宋体" w:hAnsi="宋体" w:hint="eastAsia"/>
        </w:rPr>
        <w:t>等软件进行阻抗匹配和射频电路设计与调试的能力，熟</w:t>
      </w:r>
      <w:r w:rsidR="00C4122F">
        <w:rPr>
          <w:rFonts w:hint="eastAsia"/>
          <w:color w:val="000000"/>
          <w:szCs w:val="21"/>
        </w:rPr>
        <w:t>练</w:t>
      </w:r>
      <w:r w:rsidR="00D56EE8">
        <w:rPr>
          <w:rFonts w:ascii="宋体" w:eastAsia="宋体" w:hAnsi="宋体" w:hint="eastAsia"/>
        </w:rPr>
        <w:t>使用</w:t>
      </w:r>
      <w:r w:rsidR="00C4122F" w:rsidRPr="00C4122F">
        <w:rPr>
          <w:rFonts w:ascii="Times New Roman" w:eastAsia="宋体" w:hAnsi="Times New Roman" w:cs="Times New Roman" w:hint="eastAsia"/>
          <w:b/>
        </w:rPr>
        <w:t>Auto CAD</w:t>
      </w:r>
      <w:r w:rsidR="00C4122F">
        <w:rPr>
          <w:rFonts w:ascii="宋体" w:eastAsia="宋体" w:hAnsi="宋体" w:hint="eastAsia"/>
        </w:rPr>
        <w:t>、</w:t>
      </w:r>
      <w:r w:rsidR="00D56EE8">
        <w:rPr>
          <w:rFonts w:ascii="Times New Roman" w:eastAsia="宋体" w:hAnsi="Times New Roman" w:cs="Times New Roman" w:hint="eastAsia"/>
          <w:b/>
        </w:rPr>
        <w:t>A</w:t>
      </w:r>
      <w:r w:rsidR="00D56EE8" w:rsidRPr="00D56EE8">
        <w:rPr>
          <w:rFonts w:ascii="Times New Roman" w:eastAsia="宋体" w:hAnsi="Times New Roman" w:cs="Times New Roman"/>
          <w:b/>
        </w:rPr>
        <w:t>ltium designer</w:t>
      </w:r>
      <w:r w:rsidR="00D56EE8">
        <w:rPr>
          <w:rFonts w:ascii="Times New Roman" w:eastAsia="宋体" w:hAnsi="Times New Roman" w:cs="Times New Roman" w:hint="eastAsia"/>
          <w:b/>
        </w:rPr>
        <w:t>、</w:t>
      </w:r>
      <w:proofErr w:type="gramStart"/>
      <w:r w:rsidR="00D56EE8" w:rsidRPr="00D56EE8">
        <w:rPr>
          <w:rFonts w:ascii="Times New Roman" w:eastAsia="宋体" w:hAnsi="Times New Roman" w:cs="Times New Roman" w:hint="eastAsia"/>
          <w:b/>
        </w:rPr>
        <w:t>立创</w:t>
      </w:r>
      <w:proofErr w:type="gramEnd"/>
      <w:r w:rsidR="00D56EE8">
        <w:rPr>
          <w:rFonts w:ascii="Times New Roman" w:eastAsia="宋体" w:hAnsi="Times New Roman" w:cs="Times New Roman" w:hint="eastAsia"/>
          <w:b/>
        </w:rPr>
        <w:t>EDA</w:t>
      </w:r>
      <w:r w:rsidR="00D56EE8" w:rsidRPr="00D56EE8">
        <w:rPr>
          <w:rFonts w:ascii="宋体" w:eastAsia="宋体" w:hAnsi="宋体" w:hint="eastAsia"/>
        </w:rPr>
        <w:t>等软件进行</w:t>
      </w:r>
      <w:r w:rsidR="00AA4C6C" w:rsidRPr="00AA4C6C">
        <w:rPr>
          <w:rFonts w:ascii="Times New Roman" w:eastAsia="宋体" w:hAnsi="Times New Roman" w:cs="Times New Roman"/>
          <w:b/>
          <w:bCs/>
        </w:rPr>
        <w:t>PCB</w:t>
      </w:r>
      <w:r w:rsidR="00D56EE8" w:rsidRPr="00D56EE8">
        <w:rPr>
          <w:rFonts w:ascii="宋体" w:eastAsia="宋体" w:hAnsi="宋体" w:hint="eastAsia"/>
        </w:rPr>
        <w:t>设计</w:t>
      </w:r>
      <w:r>
        <w:rPr>
          <w:rFonts w:ascii="宋体" w:eastAsia="宋体" w:hAnsi="宋体" w:hint="eastAsia"/>
        </w:rPr>
        <w:t>；</w:t>
      </w:r>
      <w:r w:rsidR="006762C8">
        <w:rPr>
          <w:rFonts w:ascii="宋体" w:eastAsia="宋体" w:hAnsi="宋体" w:hint="eastAsia"/>
        </w:rPr>
        <w:t xml:space="preserve"> </w:t>
      </w:r>
    </w:p>
    <w:p w14:paraId="009C3140" w14:textId="67006465" w:rsidR="00A96817" w:rsidRPr="00D56EE8" w:rsidRDefault="00A00E62" w:rsidP="00D56EE8">
      <w:pPr>
        <w:pStyle w:val="1"/>
        <w:widowControl/>
        <w:numPr>
          <w:ilvl w:val="0"/>
          <w:numId w:val="1"/>
        </w:numPr>
        <w:snapToGrid w:val="0"/>
        <w:spacing w:line="400" w:lineRule="exact"/>
        <w:ind w:right="-1" w:firstLineChars="0"/>
        <w:jc w:val="left"/>
        <w:rPr>
          <w:rFonts w:ascii="宋体" w:eastAsia="宋体" w:hAnsi="宋体"/>
        </w:rPr>
      </w:pPr>
      <w:r w:rsidRPr="00D56EE8">
        <w:rPr>
          <w:rFonts w:ascii="宋体" w:eastAsia="宋体" w:hAnsi="宋体" w:hint="eastAsia"/>
        </w:rPr>
        <w:t>熟练使用</w:t>
      </w:r>
      <w:r w:rsidRPr="00D56EE8">
        <w:rPr>
          <w:rFonts w:ascii="宋体" w:eastAsia="宋体" w:hAnsi="宋体" w:hint="eastAsia"/>
          <w:b/>
        </w:rPr>
        <w:t>矢量网络分析仪</w:t>
      </w:r>
      <w:r w:rsidR="00263994" w:rsidRPr="00D56EE8">
        <w:rPr>
          <w:rFonts w:ascii="宋体" w:eastAsia="宋体" w:hAnsi="宋体" w:hint="eastAsia"/>
        </w:rPr>
        <w:t>、</w:t>
      </w:r>
      <w:r w:rsidR="00270234" w:rsidRPr="00D56EE8">
        <w:rPr>
          <w:rFonts w:ascii="宋体" w:eastAsia="宋体" w:hAnsi="宋体" w:hint="eastAsia"/>
        </w:rPr>
        <w:t>示波器，频谱仪，</w:t>
      </w:r>
      <w:r w:rsidRPr="00D56EE8">
        <w:rPr>
          <w:rFonts w:ascii="宋体" w:eastAsia="宋体" w:hAnsi="宋体" w:hint="eastAsia"/>
        </w:rPr>
        <w:t>具备对天线系统</w:t>
      </w:r>
      <w:r w:rsidR="00924800">
        <w:rPr>
          <w:rFonts w:ascii="宋体" w:eastAsia="宋体" w:hAnsi="宋体" w:hint="eastAsia"/>
        </w:rPr>
        <w:t>及微波器件</w:t>
      </w:r>
      <w:r w:rsidRPr="00D56EE8">
        <w:rPr>
          <w:rFonts w:ascii="宋体" w:eastAsia="宋体" w:hAnsi="宋体" w:hint="eastAsia"/>
        </w:rPr>
        <w:t>的测试能力；</w:t>
      </w:r>
    </w:p>
    <w:p w14:paraId="031A242B" w14:textId="77777777" w:rsidR="00A96817" w:rsidRDefault="00A00E62">
      <w:pPr>
        <w:widowControl/>
        <w:snapToGrid w:val="0"/>
        <w:spacing w:line="400" w:lineRule="exact"/>
        <w:ind w:right="-1"/>
        <w:jc w:val="left"/>
        <w:rPr>
          <w:rFonts w:ascii="宋体" w:eastAsia="宋体" w:hAnsi="宋体"/>
          <w:b/>
          <w:bCs/>
          <w:sz w:val="24"/>
          <w:shd w:val="pct10" w:color="auto" w:fill="FFFFFF"/>
        </w:rPr>
      </w:pPr>
      <w:r>
        <w:rPr>
          <w:rFonts w:ascii="楷体" w:eastAsia="楷体" w:hAnsi="楷体" w:cs="楷体" w:hint="eastAsia"/>
          <w:b/>
          <w:bCs/>
          <w:sz w:val="24"/>
          <w:shd w:val="pct10" w:color="auto" w:fill="FFFFFF"/>
        </w:rPr>
        <w:t>项目经验</w:t>
      </w:r>
      <w:r>
        <w:rPr>
          <w:rFonts w:ascii="宋体" w:eastAsia="宋体" w:hAnsi="宋体" w:hint="eastAsia"/>
          <w:b/>
          <w:bCs/>
          <w:sz w:val="24"/>
          <w:shd w:val="pct10" w:color="auto" w:fill="FFFFFF"/>
        </w:rPr>
        <w:t xml:space="preserve">                                                                          </w:t>
      </w:r>
    </w:p>
    <w:p w14:paraId="547F30C2" w14:textId="5B03BEA0" w:rsidR="00A96817" w:rsidRPr="002875A5" w:rsidRDefault="00281B60" w:rsidP="002875A5">
      <w:pPr>
        <w:pStyle w:val="af"/>
        <w:numPr>
          <w:ilvl w:val="0"/>
          <w:numId w:val="3"/>
        </w:numPr>
        <w:spacing w:line="400" w:lineRule="exact"/>
        <w:ind w:right="-1" w:firstLineChars="0"/>
        <w:jc w:val="left"/>
        <w:rPr>
          <w:rFonts w:ascii="宋体" w:eastAsia="宋体" w:hAnsi="宋体"/>
          <w:b/>
        </w:rPr>
      </w:pPr>
      <w:proofErr w:type="gramStart"/>
      <w:r w:rsidRPr="00281B60">
        <w:rPr>
          <w:rFonts w:ascii="宋体" w:eastAsia="宋体" w:hAnsi="宋体" w:hint="eastAsia"/>
          <w:b/>
        </w:rPr>
        <w:t>基于漏缆的</w:t>
      </w:r>
      <w:proofErr w:type="gramEnd"/>
      <w:r w:rsidRPr="00281B60">
        <w:rPr>
          <w:rFonts w:ascii="宋体" w:eastAsia="宋体" w:hAnsi="宋体" w:hint="eastAsia"/>
          <w:b/>
        </w:rPr>
        <w:t>周界入侵探测系统关键技术研究</w:t>
      </w:r>
    </w:p>
    <w:p w14:paraId="2E7E714C" w14:textId="2F7DDDB4" w:rsidR="008D0DEE" w:rsidRDefault="00A00E62" w:rsidP="00281B60">
      <w:pPr>
        <w:spacing w:line="400" w:lineRule="exact"/>
        <w:ind w:left="1294" w:right="-1" w:hangingChars="537" w:hanging="1294"/>
        <w:rPr>
          <w:rFonts w:ascii="宋体" w:eastAsia="宋体" w:hAnsi="宋体" w:cs="宋体"/>
          <w:sz w:val="24"/>
          <w:szCs w:val="24"/>
        </w:rPr>
      </w:pPr>
      <w:r w:rsidRPr="00246A13">
        <w:rPr>
          <w:rFonts w:ascii="宋体" w:eastAsia="宋体" w:hAnsi="宋体" w:cs="宋体"/>
          <w:b/>
          <w:sz w:val="24"/>
          <w:szCs w:val="24"/>
        </w:rPr>
        <w:t>项</w:t>
      </w:r>
      <w:r w:rsidRPr="008D0DEE">
        <w:rPr>
          <w:rFonts w:ascii="宋体" w:eastAsia="宋体" w:hAnsi="宋体" w:cs="宋体"/>
          <w:b/>
          <w:sz w:val="24"/>
          <w:szCs w:val="24"/>
        </w:rPr>
        <w:t>目</w:t>
      </w:r>
      <w:r w:rsidR="00D56EE8">
        <w:rPr>
          <w:rFonts w:ascii="宋体" w:eastAsia="宋体" w:hAnsi="宋体" w:cs="宋体" w:hint="eastAsia"/>
          <w:b/>
          <w:sz w:val="24"/>
          <w:szCs w:val="24"/>
        </w:rPr>
        <w:t>简介</w:t>
      </w:r>
      <w:r>
        <w:rPr>
          <w:rFonts w:ascii="宋体" w:eastAsia="宋体" w:hAnsi="宋体" w:cs="宋体"/>
          <w:sz w:val="24"/>
          <w:szCs w:val="24"/>
        </w:rPr>
        <w:t>：</w:t>
      </w:r>
      <w:r w:rsidR="00281B60">
        <w:rPr>
          <w:rFonts w:ascii="宋体" w:eastAsia="宋体" w:hAnsi="宋体" w:cs="宋体" w:hint="eastAsia"/>
          <w:sz w:val="24"/>
          <w:szCs w:val="24"/>
        </w:rPr>
        <w:t xml:space="preserve"> </w:t>
      </w:r>
      <w:r w:rsidR="00281B60" w:rsidRPr="00281B60">
        <w:rPr>
          <w:rFonts w:ascii="宋体" w:eastAsia="宋体" w:hAnsi="宋体" w:cs="宋体" w:hint="eastAsia"/>
          <w:sz w:val="24"/>
          <w:szCs w:val="24"/>
        </w:rPr>
        <w:t>项目</w:t>
      </w:r>
      <w:proofErr w:type="gramStart"/>
      <w:r w:rsidR="00281B60" w:rsidRPr="00281B60">
        <w:rPr>
          <w:rFonts w:ascii="宋体" w:eastAsia="宋体" w:hAnsi="宋体" w:cs="宋体" w:hint="eastAsia"/>
          <w:sz w:val="24"/>
          <w:szCs w:val="24"/>
        </w:rPr>
        <w:t>以漏缆周界</w:t>
      </w:r>
      <w:proofErr w:type="gramEnd"/>
      <w:r w:rsidR="00281B60" w:rsidRPr="00281B60">
        <w:rPr>
          <w:rFonts w:ascii="宋体" w:eastAsia="宋体" w:hAnsi="宋体" w:cs="宋体" w:hint="eastAsia"/>
          <w:sz w:val="24"/>
          <w:szCs w:val="24"/>
        </w:rPr>
        <w:t>入侵探测系统中的信号接收模块为研究对象，根据相关行业标准及系统的实际需求设计了一款的零中频正交解调接收机。确定合适的接收机结构，并</w:t>
      </w:r>
      <w:proofErr w:type="gramStart"/>
      <w:r w:rsidR="00281B60" w:rsidRPr="00281B60">
        <w:rPr>
          <w:rFonts w:ascii="宋体" w:eastAsia="宋体" w:hAnsi="宋体" w:cs="宋体" w:hint="eastAsia"/>
          <w:sz w:val="24"/>
          <w:szCs w:val="24"/>
        </w:rPr>
        <w:t>根据漏缆周界</w:t>
      </w:r>
      <w:proofErr w:type="gramEnd"/>
      <w:r w:rsidR="00281B60" w:rsidRPr="00281B60">
        <w:rPr>
          <w:rFonts w:ascii="宋体" w:eastAsia="宋体" w:hAnsi="宋体" w:cs="宋体" w:hint="eastAsia"/>
          <w:sz w:val="24"/>
          <w:szCs w:val="24"/>
        </w:rPr>
        <w:t>入侵探测系统的具体需求，确定接收机的整体技术指标。根据接收机整体技术指标，进行各个子模块的技术指标分解并进行仿真设计及 PCB 实物制作和调试，然后进行接收链路的整体集成。结合系统其他模块进行系统联调，验证接收机设计的合理性</w:t>
      </w:r>
      <w:r w:rsidR="00246A13" w:rsidRPr="00246A13">
        <w:rPr>
          <w:rFonts w:ascii="宋体" w:eastAsia="宋体" w:hAnsi="宋体" w:cs="宋体" w:hint="eastAsia"/>
          <w:sz w:val="24"/>
          <w:szCs w:val="24"/>
        </w:rPr>
        <w:t>。</w:t>
      </w:r>
    </w:p>
    <w:p w14:paraId="43CD3CE3" w14:textId="4EA33D8B" w:rsidR="008D0DEE" w:rsidRDefault="00D56EE8" w:rsidP="00281B60">
      <w:pPr>
        <w:spacing w:line="400" w:lineRule="exact"/>
        <w:ind w:left="1275" w:right="-1" w:hangingChars="529" w:hanging="1275"/>
        <w:rPr>
          <w:rFonts w:ascii="宋体" w:hAnsi="宋体"/>
          <w:b/>
        </w:rPr>
      </w:pPr>
      <w:r>
        <w:rPr>
          <w:rFonts w:ascii="宋体" w:eastAsia="宋体" w:hAnsi="宋体" w:cs="宋体" w:hint="eastAsia"/>
          <w:b/>
          <w:sz w:val="24"/>
          <w:szCs w:val="24"/>
        </w:rPr>
        <w:t>承担</w:t>
      </w:r>
      <w:r w:rsidR="00A00E62" w:rsidRPr="008D0DEE">
        <w:rPr>
          <w:rFonts w:ascii="宋体" w:eastAsia="宋体" w:hAnsi="宋体" w:cs="宋体"/>
          <w:b/>
          <w:sz w:val="24"/>
          <w:szCs w:val="24"/>
        </w:rPr>
        <w:t>工作</w:t>
      </w:r>
      <w:r w:rsidR="00A00E62">
        <w:rPr>
          <w:rFonts w:ascii="宋体" w:eastAsia="宋体" w:hAnsi="宋体" w:cs="宋体"/>
          <w:sz w:val="24"/>
          <w:szCs w:val="24"/>
        </w:rPr>
        <w:t>：</w:t>
      </w:r>
      <w:r w:rsidR="00281B60" w:rsidRPr="00281B60">
        <w:rPr>
          <w:rFonts w:ascii="宋体" w:eastAsia="宋体" w:hAnsi="宋体" w:cs="宋体" w:hint="eastAsia"/>
          <w:sz w:val="24"/>
          <w:szCs w:val="24"/>
        </w:rPr>
        <w:t>负责其中接收机部分的研究设计。研究了一种零中频正交解调接收机设计方法，该方法将高频信号搬移到基带进行处理，避免常规设计中采用超高速AD器件的高昂成本，同时改善了漏泄同轴电缆入侵探测系统的性能。ADS仿真表明：80MHz-120 MHz工作频段内接收机具有2.8dB的噪声系数及69dB的链路增益。测试结果表明，同一工作频段内接收机具有3.2dB的噪声系数及67dB的链路增益，两者吻合良好</w:t>
      </w:r>
      <w:r w:rsidR="00FD2AEB">
        <w:rPr>
          <w:rFonts w:ascii="宋体" w:eastAsia="宋体" w:hAnsi="宋体" w:cs="宋体" w:hint="eastAsia"/>
          <w:sz w:val="24"/>
          <w:szCs w:val="24"/>
        </w:rPr>
        <w:t>。</w:t>
      </w:r>
    </w:p>
    <w:p w14:paraId="507DCB3E" w14:textId="77777777" w:rsidR="00D56EE8" w:rsidRDefault="00D56EE8" w:rsidP="002875A5">
      <w:pPr>
        <w:pStyle w:val="af"/>
        <w:numPr>
          <w:ilvl w:val="0"/>
          <w:numId w:val="3"/>
        </w:numPr>
        <w:spacing w:line="400" w:lineRule="exact"/>
        <w:ind w:right="-1" w:firstLineChars="0"/>
        <w:jc w:val="left"/>
        <w:rPr>
          <w:rFonts w:ascii="宋体" w:eastAsia="宋体" w:hAnsi="宋体"/>
          <w:b/>
        </w:rPr>
      </w:pPr>
      <w:r w:rsidRPr="00D56EE8">
        <w:rPr>
          <w:rFonts w:ascii="宋体" w:eastAsia="宋体" w:hAnsi="宋体" w:hint="eastAsia"/>
          <w:b/>
        </w:rPr>
        <w:t>基于PXIe机箱的便携式设备电磁兼容设计</w:t>
      </w:r>
    </w:p>
    <w:p w14:paraId="33A5A6DC" w14:textId="1444E81F" w:rsidR="00A96817" w:rsidRDefault="00090F31" w:rsidP="00D56EE8">
      <w:pPr>
        <w:spacing w:line="400" w:lineRule="exact"/>
        <w:ind w:right="-1"/>
        <w:jc w:val="left"/>
        <w:rPr>
          <w:rFonts w:ascii="宋体" w:eastAsia="宋体" w:hAnsi="宋体" w:cs="宋体"/>
          <w:sz w:val="24"/>
          <w:szCs w:val="24"/>
        </w:rPr>
      </w:pPr>
      <w:r w:rsidRPr="00D56EE8">
        <w:rPr>
          <w:rFonts w:ascii="宋体" w:eastAsia="宋体" w:hAnsi="宋体"/>
          <w:b/>
        </w:rPr>
        <w:t xml:space="preserve"> </w:t>
      </w:r>
      <w:r w:rsidR="00D56EE8" w:rsidRPr="00246A13">
        <w:rPr>
          <w:rFonts w:ascii="宋体" w:eastAsia="宋体" w:hAnsi="宋体" w:cs="宋体"/>
          <w:b/>
          <w:sz w:val="24"/>
          <w:szCs w:val="24"/>
        </w:rPr>
        <w:t>项</w:t>
      </w:r>
      <w:r w:rsidR="00D56EE8" w:rsidRPr="008D0DEE">
        <w:rPr>
          <w:rFonts w:ascii="宋体" w:eastAsia="宋体" w:hAnsi="宋体" w:cs="宋体"/>
          <w:b/>
          <w:sz w:val="24"/>
          <w:szCs w:val="24"/>
        </w:rPr>
        <w:t>目</w:t>
      </w:r>
      <w:r w:rsidR="00D56EE8">
        <w:rPr>
          <w:rFonts w:ascii="宋体" w:eastAsia="宋体" w:hAnsi="宋体" w:cs="宋体" w:hint="eastAsia"/>
          <w:b/>
          <w:sz w:val="24"/>
          <w:szCs w:val="24"/>
        </w:rPr>
        <w:t>简介</w:t>
      </w:r>
      <w:r w:rsidR="00D56EE8">
        <w:rPr>
          <w:rFonts w:ascii="宋体" w:eastAsia="宋体" w:hAnsi="宋体" w:cs="宋体"/>
          <w:sz w:val="24"/>
          <w:szCs w:val="24"/>
        </w:rPr>
        <w:t>：</w:t>
      </w:r>
      <w:r w:rsidR="00D56EE8" w:rsidRPr="00D56EE8">
        <w:rPr>
          <w:rFonts w:ascii="宋体" w:eastAsia="宋体" w:hAnsi="宋体" w:cs="宋体" w:hint="eastAsia"/>
          <w:sz w:val="24"/>
          <w:szCs w:val="24"/>
        </w:rPr>
        <w:t>该项目目标是针对便携式设备的电磁兼容性进行研究和改善。通过研究印刷电路板的辐射特性、辐射模型与机箱模型协同仿真问题、机箱内PCB间的相互影响，分析设备机箱内的电磁环境和电磁泄漏，并依据相关电磁兼容标准对实际板上走线和设备结构进行电磁兼容性预设计。</w:t>
      </w:r>
    </w:p>
    <w:p w14:paraId="643BCC17" w14:textId="5343E1FF" w:rsidR="00D56EE8" w:rsidRPr="00D56EE8" w:rsidRDefault="00D56EE8" w:rsidP="00D56EE8">
      <w:pPr>
        <w:spacing w:line="400" w:lineRule="exact"/>
        <w:ind w:right="-1"/>
        <w:jc w:val="left"/>
        <w:rPr>
          <w:rFonts w:ascii="宋体" w:eastAsia="宋体" w:hAnsi="宋体"/>
          <w:b/>
        </w:rPr>
      </w:pPr>
      <w:r>
        <w:rPr>
          <w:rFonts w:ascii="宋体" w:eastAsia="宋体" w:hAnsi="宋体" w:cs="宋体" w:hint="eastAsia"/>
          <w:b/>
          <w:sz w:val="24"/>
          <w:szCs w:val="24"/>
        </w:rPr>
        <w:lastRenderedPageBreak/>
        <w:t>承担</w:t>
      </w:r>
      <w:r w:rsidRPr="008D0DEE">
        <w:rPr>
          <w:rFonts w:ascii="宋体" w:eastAsia="宋体" w:hAnsi="宋体" w:cs="宋体"/>
          <w:b/>
          <w:sz w:val="24"/>
          <w:szCs w:val="24"/>
        </w:rPr>
        <w:t>工作</w:t>
      </w:r>
      <w:r>
        <w:rPr>
          <w:rFonts w:ascii="宋体" w:eastAsia="宋体" w:hAnsi="宋体" w:cs="宋体"/>
          <w:sz w:val="24"/>
          <w:szCs w:val="24"/>
        </w:rPr>
        <w:t>：</w:t>
      </w:r>
      <w:r w:rsidRPr="00D56EE8">
        <w:rPr>
          <w:rFonts w:ascii="宋体" w:eastAsia="宋体" w:hAnsi="宋体" w:cs="宋体" w:hint="eastAsia"/>
          <w:sz w:val="24"/>
          <w:szCs w:val="24"/>
        </w:rPr>
        <w:t>负责其中印刷电路板的辐射特性分析与协同仿真研究。研究印刷电路板上微带线信号与结构的辐射特性，仿真分析实际印刷电路板的近远场特性。通过设置屏蔽保护，减轻PCB间的耦合、降低电磁泄露，从而提高设备的电磁兼容性，并对外部电磁干扰的情况进行了分析和防护。</w:t>
      </w:r>
    </w:p>
    <w:p w14:paraId="340A15DF" w14:textId="0DAC8AFA" w:rsidR="00A96817" w:rsidRDefault="00026794">
      <w:pPr>
        <w:widowControl/>
        <w:snapToGrid w:val="0"/>
        <w:spacing w:line="400" w:lineRule="exact"/>
        <w:ind w:left="1301" w:right="-1" w:hanging="1301"/>
        <w:jc w:val="left"/>
        <w:rPr>
          <w:rFonts w:ascii="宋体" w:eastAsia="宋体" w:hAnsi="宋体"/>
          <w:b/>
          <w:bCs/>
          <w:sz w:val="24"/>
          <w:shd w:val="pct10" w:color="auto" w:fill="FFFFFF"/>
        </w:rPr>
      </w:pPr>
      <w:r>
        <w:rPr>
          <w:rFonts w:ascii="宋体" w:eastAsia="宋体" w:hAnsi="宋体" w:hint="eastAsia"/>
          <w:b/>
          <w:bCs/>
          <w:sz w:val="24"/>
          <w:shd w:val="pct10" w:color="auto" w:fill="FFFFFF"/>
        </w:rPr>
        <w:t>专利</w:t>
      </w:r>
      <w:r w:rsidR="00A57EF9">
        <w:rPr>
          <w:rFonts w:ascii="宋体" w:eastAsia="宋体" w:hAnsi="宋体" w:hint="eastAsia"/>
          <w:b/>
          <w:bCs/>
          <w:sz w:val="24"/>
          <w:shd w:val="pct10" w:color="auto" w:fill="FFFFFF"/>
        </w:rPr>
        <w:t>论文</w:t>
      </w:r>
      <w:r w:rsidR="00A00E62">
        <w:rPr>
          <w:rFonts w:ascii="宋体" w:eastAsia="宋体" w:hAnsi="宋体" w:hint="eastAsia"/>
          <w:b/>
          <w:bCs/>
          <w:sz w:val="24"/>
          <w:shd w:val="pct10" w:color="auto" w:fill="FFFFFF"/>
        </w:rPr>
        <w:t xml:space="preserve">                                                                          </w:t>
      </w:r>
    </w:p>
    <w:p w14:paraId="01F5E75A" w14:textId="7F33574E" w:rsidR="00A57EF9" w:rsidRDefault="00536760" w:rsidP="00AD18C2">
      <w:pPr>
        <w:pStyle w:val="af"/>
        <w:numPr>
          <w:ilvl w:val="0"/>
          <w:numId w:val="3"/>
        </w:numPr>
        <w:ind w:firstLineChars="0"/>
        <w:jc w:val="left"/>
        <w:rPr>
          <w:sz w:val="24"/>
        </w:rPr>
      </w:pPr>
      <w:r w:rsidRPr="00536760">
        <w:rPr>
          <w:rFonts w:ascii="Times New Roman" w:hAnsi="Times New Roman" w:cs="Times New Roman"/>
          <w:sz w:val="24"/>
        </w:rPr>
        <w:t>Machine Learning</w:t>
      </w:r>
      <w:r w:rsidR="00AD18C2" w:rsidRPr="00AD18C2">
        <w:rPr>
          <w:rFonts w:ascii="Times New Roman" w:hAnsi="Times New Roman" w:cs="Times New Roman"/>
          <w:sz w:val="24"/>
        </w:rPr>
        <w:t xml:space="preserve"> Optimization Framework for Electromagnetic Energy Absorption</w:t>
      </w:r>
      <w:r w:rsidR="00A57EF9" w:rsidRPr="00026794">
        <w:rPr>
          <w:rFonts w:ascii="Times New Roman" w:hAnsi="Times New Roman" w:cs="Times New Roman"/>
          <w:sz w:val="24"/>
        </w:rPr>
        <w:t>（</w:t>
      </w:r>
      <w:r w:rsidR="00026794" w:rsidRPr="00026794">
        <w:rPr>
          <w:rFonts w:ascii="Times New Roman" w:hAnsi="Times New Roman" w:cs="Times New Roman"/>
          <w:sz w:val="24"/>
        </w:rPr>
        <w:t>SCI</w:t>
      </w:r>
      <w:r w:rsidR="002932BC" w:rsidRPr="00AD18C2">
        <w:rPr>
          <w:rFonts w:hint="eastAsia"/>
          <w:sz w:val="24"/>
        </w:rPr>
        <w:t>在投</w:t>
      </w:r>
      <w:r w:rsidR="00A57EF9" w:rsidRPr="00026794">
        <w:rPr>
          <w:rFonts w:ascii="Times New Roman" w:hAnsi="Times New Roman" w:cs="Times New Roman"/>
          <w:sz w:val="24"/>
        </w:rPr>
        <w:t>）</w:t>
      </w:r>
    </w:p>
    <w:p w14:paraId="01B15F41" w14:textId="448750CD" w:rsidR="00026794" w:rsidRPr="00026794" w:rsidRDefault="00026794" w:rsidP="00026794">
      <w:pPr>
        <w:pStyle w:val="af"/>
        <w:numPr>
          <w:ilvl w:val="0"/>
          <w:numId w:val="3"/>
        </w:numPr>
        <w:ind w:firstLineChars="0"/>
        <w:jc w:val="left"/>
        <w:rPr>
          <w:sz w:val="24"/>
        </w:rPr>
      </w:pPr>
      <w:r w:rsidRPr="00026794">
        <w:rPr>
          <w:rFonts w:hint="eastAsia"/>
          <w:sz w:val="24"/>
        </w:rPr>
        <w:t>一种基于机器学习算法的共形空间功率合成方法</w:t>
      </w:r>
      <w:r>
        <w:rPr>
          <w:rFonts w:hint="eastAsia"/>
          <w:sz w:val="24"/>
        </w:rPr>
        <w:t xml:space="preserve"> </w:t>
      </w:r>
      <w:r w:rsidRPr="00026794">
        <w:rPr>
          <w:rFonts w:ascii="Times New Roman" w:hAnsi="Times New Roman" w:cs="Times New Roman"/>
          <w:sz w:val="24"/>
        </w:rPr>
        <w:t>(</w:t>
      </w:r>
      <w:r>
        <w:rPr>
          <w:rFonts w:hint="eastAsia"/>
          <w:sz w:val="24"/>
        </w:rPr>
        <w:t>专利</w:t>
      </w:r>
      <w:r w:rsidRPr="00026794">
        <w:rPr>
          <w:rFonts w:ascii="Times New Roman" w:hAnsi="Times New Roman" w:cs="Times New Roman"/>
          <w:sz w:val="24"/>
        </w:rPr>
        <w:t>)</w:t>
      </w:r>
    </w:p>
    <w:p w14:paraId="51B92B48" w14:textId="49C8E715" w:rsidR="00A96817" w:rsidRDefault="00EC5E38">
      <w:pPr>
        <w:widowControl/>
        <w:snapToGrid w:val="0"/>
        <w:spacing w:line="400" w:lineRule="exact"/>
        <w:ind w:left="1301" w:right="-1" w:hanging="1301"/>
        <w:jc w:val="left"/>
        <w:rPr>
          <w:rFonts w:ascii="宋体" w:eastAsia="宋体" w:hAnsi="宋体"/>
          <w:b/>
          <w:bCs/>
          <w:sz w:val="24"/>
          <w:shd w:val="pct10" w:color="auto" w:fill="FFFFFF"/>
        </w:rPr>
      </w:pPr>
      <w:r>
        <w:rPr>
          <w:rFonts w:ascii="楷体" w:eastAsia="楷体" w:hAnsi="楷体" w:cs="楷体" w:hint="eastAsia"/>
          <w:b/>
          <w:bCs/>
          <w:sz w:val="24"/>
          <w:shd w:val="pct10" w:color="auto" w:fill="FFFFFF"/>
        </w:rPr>
        <w:t>课程学习</w:t>
      </w:r>
      <w:r w:rsidR="00ED0542">
        <w:rPr>
          <w:rFonts w:ascii="楷体" w:eastAsia="楷体" w:hAnsi="楷体" w:cs="楷体" w:hint="eastAsia"/>
          <w:b/>
          <w:bCs/>
          <w:sz w:val="24"/>
          <w:shd w:val="pct10" w:color="auto" w:fill="FFFFFF"/>
        </w:rPr>
        <w:t xml:space="preserve">           </w:t>
      </w:r>
      <w:r w:rsidR="00A00E62">
        <w:rPr>
          <w:rFonts w:ascii="宋体" w:eastAsia="宋体" w:hAnsi="宋体" w:hint="eastAsia"/>
          <w:b/>
          <w:bCs/>
          <w:sz w:val="24"/>
          <w:shd w:val="pct10" w:color="auto" w:fill="FFFFFF"/>
        </w:rPr>
        <w:t xml:space="preserve">                                                               </w:t>
      </w:r>
    </w:p>
    <w:p w14:paraId="0F148428" w14:textId="605269FB" w:rsidR="00ED0329" w:rsidRPr="00ED0329" w:rsidRDefault="00EC5E38" w:rsidP="00EC5E38">
      <w:pPr>
        <w:pStyle w:val="1"/>
        <w:widowControl/>
        <w:numPr>
          <w:ilvl w:val="0"/>
          <w:numId w:val="2"/>
        </w:numPr>
        <w:snapToGrid w:val="0"/>
        <w:spacing w:line="400" w:lineRule="exact"/>
        <w:ind w:left="420" w:right="-1" w:hangingChars="200"/>
        <w:jc w:val="left"/>
        <w:rPr>
          <w:rFonts w:ascii="宋体" w:eastAsia="宋体" w:hAnsi="宋体"/>
          <w:b/>
          <w:bCs/>
          <w:sz w:val="24"/>
          <w:shd w:val="pct10" w:color="auto" w:fill="FFFFFF"/>
        </w:rPr>
      </w:pPr>
      <w:r>
        <w:rPr>
          <w:rFonts w:ascii="Times New Roman" w:hAnsi="Times New Roman" w:cs="Times New Roman" w:hint="eastAsia"/>
          <w:bCs/>
          <w:szCs w:val="21"/>
        </w:rPr>
        <w:t>硕士阶段：</w:t>
      </w:r>
      <w:r w:rsidRPr="00ED0329">
        <w:rPr>
          <w:rFonts w:ascii="Times New Roman" w:hAnsi="Times New Roman" w:cs="Times New Roman" w:hint="eastAsia"/>
          <w:b/>
          <w:szCs w:val="21"/>
        </w:rPr>
        <w:t>电磁场与微波技术、高等电磁场、高等天线、矩阵论</w:t>
      </w:r>
      <w:r w:rsidR="00ED0329" w:rsidRPr="00ED0329">
        <w:rPr>
          <w:rFonts w:ascii="Times New Roman" w:hAnsi="Times New Roman" w:cs="Times New Roman" w:hint="eastAsia"/>
          <w:b/>
          <w:szCs w:val="21"/>
        </w:rPr>
        <w:t>、工程优化</w:t>
      </w:r>
      <w:r w:rsidRPr="00EC5E38">
        <w:rPr>
          <w:rFonts w:ascii="Times New Roman" w:hAnsi="Times New Roman" w:cs="Times New Roman" w:hint="eastAsia"/>
          <w:bCs/>
          <w:szCs w:val="21"/>
        </w:rPr>
        <w:t>等；</w:t>
      </w:r>
    </w:p>
    <w:p w14:paraId="3879AB37" w14:textId="77777777" w:rsidR="00B930FD" w:rsidRPr="00B930FD" w:rsidRDefault="00ED0329" w:rsidP="00ED0329">
      <w:pPr>
        <w:pStyle w:val="1"/>
        <w:widowControl/>
        <w:numPr>
          <w:ilvl w:val="0"/>
          <w:numId w:val="2"/>
        </w:numPr>
        <w:snapToGrid w:val="0"/>
        <w:spacing w:line="400" w:lineRule="exact"/>
        <w:ind w:left="0" w:firstLineChars="0" w:firstLine="0"/>
        <w:rPr>
          <w:rFonts w:ascii="Times New Roman" w:hAnsi="Times New Roman" w:cs="Times New Roman"/>
          <w:bCs/>
          <w:szCs w:val="21"/>
        </w:rPr>
      </w:pPr>
      <w:r w:rsidRPr="00ED0329">
        <w:rPr>
          <w:rFonts w:ascii="Times New Roman" w:hAnsi="Times New Roman" w:cs="Times New Roman" w:hint="eastAsia"/>
          <w:bCs/>
          <w:szCs w:val="21"/>
        </w:rPr>
        <w:t>本科阶段：</w:t>
      </w:r>
      <w:r w:rsidRPr="00ED0329">
        <w:rPr>
          <w:rFonts w:ascii="Times New Roman" w:hAnsi="Times New Roman" w:cs="Times New Roman" w:hint="eastAsia"/>
          <w:b/>
          <w:szCs w:val="21"/>
        </w:rPr>
        <w:t>电路分析基础、数字电路、模拟电路、高频电子线路，信号与系统、通信原理、电磁场与电</w:t>
      </w:r>
      <w:r>
        <w:rPr>
          <w:rFonts w:ascii="Times New Roman" w:hAnsi="Times New Roman" w:cs="Times New Roman" w:hint="eastAsia"/>
          <w:b/>
          <w:szCs w:val="21"/>
        </w:rPr>
        <w:t xml:space="preserve">    </w:t>
      </w:r>
    </w:p>
    <w:p w14:paraId="17FD78EF" w14:textId="398A7975" w:rsidR="00ED0329" w:rsidRDefault="00ED0329" w:rsidP="00B930FD">
      <w:pPr>
        <w:pStyle w:val="1"/>
        <w:widowControl/>
        <w:snapToGrid w:val="0"/>
        <w:spacing w:line="400" w:lineRule="exact"/>
        <w:ind w:firstLineChars="0" w:firstLine="0"/>
        <w:rPr>
          <w:rFonts w:ascii="Times New Roman" w:hAnsi="Times New Roman" w:cs="Times New Roman"/>
          <w:bCs/>
          <w:szCs w:val="21"/>
        </w:rPr>
      </w:pPr>
      <w:r>
        <w:rPr>
          <w:rFonts w:ascii="Times New Roman" w:hAnsi="Times New Roman" w:cs="Times New Roman" w:hint="eastAsia"/>
          <w:b/>
          <w:szCs w:val="21"/>
        </w:rPr>
        <w:t xml:space="preserve">           </w:t>
      </w:r>
      <w:r w:rsidR="00B930FD">
        <w:rPr>
          <w:rFonts w:ascii="Times New Roman" w:hAnsi="Times New Roman" w:cs="Times New Roman" w:hint="eastAsia"/>
          <w:b/>
          <w:szCs w:val="21"/>
        </w:rPr>
        <w:t xml:space="preserve">   </w:t>
      </w:r>
      <w:r w:rsidRPr="00ED0329">
        <w:rPr>
          <w:rFonts w:ascii="Times New Roman" w:hAnsi="Times New Roman" w:cs="Times New Roman" w:hint="eastAsia"/>
          <w:b/>
          <w:szCs w:val="21"/>
        </w:rPr>
        <w:t>磁波</w:t>
      </w:r>
      <w:r>
        <w:rPr>
          <w:rFonts w:ascii="Times New Roman" w:hAnsi="Times New Roman" w:cs="Times New Roman" w:hint="eastAsia"/>
          <w:bCs/>
          <w:szCs w:val="21"/>
        </w:rPr>
        <w:t>等；</w:t>
      </w:r>
      <w:r w:rsidR="00B930FD">
        <w:rPr>
          <w:rFonts w:ascii="Times New Roman" w:hAnsi="Times New Roman" w:cs="Times New Roman" w:hint="eastAsia"/>
          <w:bCs/>
          <w:szCs w:val="21"/>
        </w:rPr>
        <w:t xml:space="preserve">   </w:t>
      </w:r>
      <w:r>
        <w:rPr>
          <w:rFonts w:ascii="Times New Roman" w:hAnsi="Times New Roman" w:cs="Times New Roman" w:hint="eastAsia"/>
          <w:bCs/>
          <w:szCs w:val="21"/>
        </w:rPr>
        <w:t xml:space="preserve"> </w:t>
      </w:r>
    </w:p>
    <w:p w14:paraId="575E3D25" w14:textId="004B4E00" w:rsidR="00ED0542" w:rsidRDefault="00ED0542" w:rsidP="00B930FD">
      <w:pPr>
        <w:pStyle w:val="1"/>
        <w:widowControl/>
        <w:snapToGrid w:val="0"/>
        <w:spacing w:line="400" w:lineRule="exact"/>
        <w:ind w:firstLineChars="0" w:firstLine="0"/>
        <w:rPr>
          <w:rFonts w:ascii="Times New Roman" w:hAnsi="Times New Roman" w:cs="Times New Roman"/>
          <w:bCs/>
          <w:szCs w:val="21"/>
        </w:rPr>
      </w:pPr>
      <w:r>
        <w:rPr>
          <w:rFonts w:ascii="楷体" w:eastAsia="楷体" w:hAnsi="楷体" w:cs="楷体" w:hint="eastAsia"/>
          <w:b/>
          <w:bCs/>
          <w:sz w:val="24"/>
          <w:shd w:val="pct10" w:color="auto" w:fill="FFFFFF"/>
        </w:rPr>
        <w:t>获奖情况</w:t>
      </w:r>
      <w:r>
        <w:rPr>
          <w:rFonts w:ascii="宋体" w:eastAsia="宋体" w:hAnsi="宋体" w:hint="eastAsia"/>
          <w:b/>
          <w:bCs/>
          <w:sz w:val="24"/>
          <w:shd w:val="pct10" w:color="auto" w:fill="FFFFFF"/>
        </w:rPr>
        <w:t xml:space="preserve">                                                                          </w:t>
      </w:r>
    </w:p>
    <w:p w14:paraId="4814DE16" w14:textId="137C8792" w:rsidR="00625083" w:rsidRPr="00654784" w:rsidRDefault="00625083" w:rsidP="00654784">
      <w:pPr>
        <w:pStyle w:val="1"/>
        <w:numPr>
          <w:ilvl w:val="0"/>
          <w:numId w:val="2"/>
        </w:numPr>
        <w:spacing w:line="400" w:lineRule="exact"/>
        <w:ind w:left="420" w:hangingChars="200"/>
        <w:rPr>
          <w:rFonts w:ascii="Times New Roman" w:hAnsi="Times New Roman" w:cs="Times New Roman"/>
          <w:bCs/>
          <w:szCs w:val="21"/>
        </w:rPr>
      </w:pPr>
      <w:bookmarkStart w:id="0" w:name="_Hlk169189177"/>
      <w:r w:rsidRPr="00654784">
        <w:rPr>
          <w:rFonts w:ascii="Times New Roman" w:hAnsi="Times New Roman" w:cs="Times New Roman" w:hint="eastAsia"/>
          <w:bCs/>
          <w:szCs w:val="21"/>
        </w:rPr>
        <w:t xml:space="preserve">2022-2023     </w:t>
      </w:r>
      <w:r w:rsidRPr="00654784">
        <w:rPr>
          <w:rFonts w:ascii="Times New Roman" w:hAnsi="Times New Roman" w:cs="Times New Roman" w:hint="eastAsia"/>
          <w:bCs/>
          <w:szCs w:val="21"/>
        </w:rPr>
        <w:t>第十八届中国研究生电子设计竞赛西北分赛区一等奖</w:t>
      </w:r>
      <w:r w:rsidRPr="00654784">
        <w:rPr>
          <w:rFonts w:ascii="Times New Roman" w:hAnsi="Times New Roman" w:cs="Times New Roman" w:hint="eastAsia"/>
          <w:bCs/>
          <w:szCs w:val="21"/>
        </w:rPr>
        <w:t xml:space="preserve">               </w:t>
      </w:r>
      <w:r w:rsidR="00654784" w:rsidRPr="00654784">
        <w:rPr>
          <w:rFonts w:ascii="Times New Roman" w:hAnsi="Times New Roman" w:cs="Times New Roman" w:hint="eastAsia"/>
          <w:bCs/>
          <w:szCs w:val="21"/>
        </w:rPr>
        <w:t xml:space="preserve">    </w:t>
      </w:r>
      <w:r w:rsidRPr="00654784">
        <w:rPr>
          <w:rFonts w:ascii="Times New Roman" w:hAnsi="Times New Roman" w:cs="Times New Roman" w:hint="eastAsia"/>
          <w:bCs/>
          <w:szCs w:val="21"/>
        </w:rPr>
        <w:t xml:space="preserve">  </w:t>
      </w:r>
      <w:r w:rsidR="00654784">
        <w:rPr>
          <w:rFonts w:ascii="Times New Roman" w:hAnsi="Times New Roman" w:cs="Times New Roman" w:hint="eastAsia"/>
          <w:bCs/>
          <w:szCs w:val="21"/>
        </w:rPr>
        <w:t xml:space="preserve">  </w:t>
      </w:r>
      <w:r w:rsidRPr="00654784">
        <w:rPr>
          <w:rFonts w:ascii="Times New Roman" w:hAnsi="Times New Roman" w:cs="Times New Roman" w:hint="eastAsia"/>
          <w:bCs/>
          <w:szCs w:val="21"/>
        </w:rPr>
        <w:t>【省级】</w:t>
      </w:r>
    </w:p>
    <w:p w14:paraId="3CDE4BCA" w14:textId="79174A62" w:rsidR="00654784" w:rsidRPr="00654784" w:rsidRDefault="00654784" w:rsidP="00654784">
      <w:pPr>
        <w:pStyle w:val="1"/>
        <w:numPr>
          <w:ilvl w:val="0"/>
          <w:numId w:val="2"/>
        </w:numPr>
        <w:spacing w:line="400" w:lineRule="exact"/>
        <w:ind w:left="420" w:hangingChars="200"/>
        <w:rPr>
          <w:rFonts w:ascii="宋体" w:hAnsi="宋体"/>
          <w:szCs w:val="21"/>
        </w:rPr>
      </w:pPr>
      <w:r>
        <w:rPr>
          <w:rFonts w:ascii="Times New Roman" w:hAnsi="Times New Roman" w:cs="Times New Roman" w:hint="eastAsia"/>
          <w:bCs/>
          <w:szCs w:val="21"/>
        </w:rPr>
        <w:t xml:space="preserve">2021-2022     </w:t>
      </w:r>
      <w:r w:rsidRPr="004D5823">
        <w:rPr>
          <w:rFonts w:ascii="宋体" w:eastAsia="宋体" w:hAnsi="宋体" w:hint="eastAsia"/>
        </w:rPr>
        <w:t>全国大学生数学竞赛省级一等奖</w:t>
      </w:r>
      <w:r>
        <w:rPr>
          <w:rFonts w:ascii="Times New Roman" w:hAnsi="Times New Roman" w:cs="Times New Roman" w:hint="eastAsia"/>
          <w:bCs/>
          <w:szCs w:val="21"/>
        </w:rPr>
        <w:t xml:space="preserve">                           </w:t>
      </w:r>
      <w:r w:rsidR="004D5823">
        <w:rPr>
          <w:rFonts w:ascii="Times New Roman" w:hAnsi="Times New Roman" w:cs="Times New Roman" w:hint="eastAsia"/>
          <w:bCs/>
          <w:szCs w:val="21"/>
        </w:rPr>
        <w:t xml:space="preserve"> </w:t>
      </w:r>
      <w:r>
        <w:rPr>
          <w:rFonts w:ascii="Times New Roman" w:hAnsi="Times New Roman" w:cs="Times New Roman" w:hint="eastAsia"/>
          <w:bCs/>
          <w:szCs w:val="21"/>
        </w:rPr>
        <w:t xml:space="preserve">             </w:t>
      </w:r>
      <w:r>
        <w:rPr>
          <w:rFonts w:ascii="Times New Roman" w:hAnsi="Times New Roman" w:cs="Times New Roman" w:hint="eastAsia"/>
          <w:bCs/>
          <w:szCs w:val="21"/>
        </w:rPr>
        <w:t>【省级】</w:t>
      </w:r>
    </w:p>
    <w:p w14:paraId="399E2C48" w14:textId="145FF11B" w:rsidR="00654784" w:rsidRPr="00FA0374" w:rsidRDefault="00654784" w:rsidP="00654784">
      <w:pPr>
        <w:pStyle w:val="1"/>
        <w:numPr>
          <w:ilvl w:val="0"/>
          <w:numId w:val="2"/>
        </w:numPr>
        <w:spacing w:line="400" w:lineRule="exact"/>
        <w:ind w:left="420" w:hangingChars="200"/>
        <w:rPr>
          <w:rFonts w:ascii="Times New Roman" w:hAnsi="Times New Roman" w:cs="Times New Roman"/>
          <w:bCs/>
          <w:szCs w:val="21"/>
        </w:rPr>
      </w:pPr>
      <w:r w:rsidRPr="00FA0374">
        <w:rPr>
          <w:rFonts w:ascii="Times New Roman" w:hAnsi="Times New Roman" w:cs="Times New Roman"/>
          <w:bCs/>
          <w:szCs w:val="21"/>
        </w:rPr>
        <w:t>2020-2021</w:t>
      </w:r>
      <w:r w:rsidRPr="00FA0374">
        <w:rPr>
          <w:rFonts w:ascii="Times New Roman" w:hAnsi="Times New Roman" w:cs="Times New Roman" w:hint="eastAsia"/>
          <w:bCs/>
          <w:szCs w:val="21"/>
        </w:rPr>
        <w:t xml:space="preserve">  </w:t>
      </w:r>
      <w:r w:rsidR="004D5823" w:rsidRPr="00FA0374">
        <w:rPr>
          <w:rFonts w:ascii="Times New Roman" w:hAnsi="Times New Roman" w:cs="Times New Roman" w:hint="eastAsia"/>
          <w:bCs/>
          <w:szCs w:val="21"/>
        </w:rPr>
        <w:t xml:space="preserve">   </w:t>
      </w:r>
      <w:r w:rsidRPr="00FA0374">
        <w:rPr>
          <w:rFonts w:ascii="Times New Roman" w:hAnsi="Times New Roman" w:cs="Times New Roman" w:hint="eastAsia"/>
          <w:bCs/>
          <w:szCs w:val="21"/>
        </w:rPr>
        <w:t>江西省大学生</w:t>
      </w:r>
      <w:r w:rsidR="004A4847">
        <w:rPr>
          <w:rFonts w:ascii="Times New Roman" w:hAnsi="Times New Roman" w:cs="Times New Roman" w:hint="eastAsia"/>
          <w:bCs/>
          <w:szCs w:val="21"/>
        </w:rPr>
        <w:t>电子专题设计竞赛</w:t>
      </w:r>
      <w:r w:rsidRPr="00FA0374">
        <w:rPr>
          <w:rFonts w:ascii="Times New Roman" w:hAnsi="Times New Roman" w:cs="Times New Roman" w:hint="eastAsia"/>
          <w:bCs/>
          <w:szCs w:val="21"/>
        </w:rPr>
        <w:t>二等奖</w:t>
      </w:r>
      <w:r w:rsidRPr="00FA0374">
        <w:rPr>
          <w:rFonts w:ascii="Times New Roman" w:hAnsi="Times New Roman" w:cs="Times New Roman" w:hint="eastAsia"/>
          <w:bCs/>
          <w:szCs w:val="21"/>
        </w:rPr>
        <w:t xml:space="preserve"> </w:t>
      </w:r>
      <w:r w:rsidR="004D5823" w:rsidRPr="00FA0374">
        <w:rPr>
          <w:rFonts w:ascii="Times New Roman" w:hAnsi="Times New Roman" w:cs="Times New Roman" w:hint="eastAsia"/>
          <w:bCs/>
          <w:szCs w:val="21"/>
        </w:rPr>
        <w:t xml:space="preserve"> </w:t>
      </w:r>
      <w:r w:rsidR="004A4847">
        <w:rPr>
          <w:rFonts w:ascii="Times New Roman" w:hAnsi="Times New Roman" w:cs="Times New Roman" w:hint="eastAsia"/>
          <w:bCs/>
          <w:szCs w:val="21"/>
        </w:rPr>
        <w:t xml:space="preserve">    </w:t>
      </w:r>
      <w:r w:rsidR="004D5823" w:rsidRPr="00FA0374">
        <w:rPr>
          <w:rFonts w:ascii="Times New Roman" w:hAnsi="Times New Roman" w:cs="Times New Roman" w:hint="eastAsia"/>
          <w:bCs/>
          <w:szCs w:val="21"/>
        </w:rPr>
        <w:t xml:space="preserve">     </w:t>
      </w:r>
      <w:r w:rsidR="004A4847">
        <w:rPr>
          <w:rFonts w:ascii="Times New Roman" w:hAnsi="Times New Roman" w:cs="Times New Roman" w:hint="eastAsia"/>
          <w:bCs/>
          <w:szCs w:val="21"/>
        </w:rPr>
        <w:t xml:space="preserve">    </w:t>
      </w:r>
      <w:r w:rsidR="004D5823" w:rsidRPr="00FA0374">
        <w:rPr>
          <w:rFonts w:ascii="Times New Roman" w:hAnsi="Times New Roman" w:cs="Times New Roman" w:hint="eastAsia"/>
          <w:bCs/>
          <w:szCs w:val="21"/>
        </w:rPr>
        <w:t xml:space="preserve">       </w:t>
      </w:r>
      <w:r w:rsidR="004A4847">
        <w:rPr>
          <w:rFonts w:ascii="Times New Roman" w:hAnsi="Times New Roman" w:cs="Times New Roman" w:hint="eastAsia"/>
          <w:bCs/>
          <w:szCs w:val="21"/>
        </w:rPr>
        <w:t xml:space="preserve">          </w:t>
      </w:r>
      <w:r w:rsidR="004D5823" w:rsidRPr="00FA0374">
        <w:rPr>
          <w:rFonts w:ascii="Times New Roman" w:hAnsi="Times New Roman" w:cs="Times New Roman" w:hint="eastAsia"/>
          <w:bCs/>
          <w:szCs w:val="21"/>
        </w:rPr>
        <w:t xml:space="preserve">  </w:t>
      </w:r>
      <w:r w:rsidR="00FA0374">
        <w:rPr>
          <w:rFonts w:ascii="Times New Roman" w:hAnsi="Times New Roman" w:cs="Times New Roman" w:hint="eastAsia"/>
          <w:bCs/>
          <w:szCs w:val="21"/>
        </w:rPr>
        <w:t xml:space="preserve"> </w:t>
      </w:r>
      <w:r w:rsidRPr="00FA0374">
        <w:rPr>
          <w:rFonts w:ascii="Times New Roman" w:hAnsi="Times New Roman" w:cs="Times New Roman" w:hint="eastAsia"/>
          <w:bCs/>
          <w:szCs w:val="21"/>
        </w:rPr>
        <w:t>【省级】</w:t>
      </w:r>
    </w:p>
    <w:p w14:paraId="4B771904" w14:textId="37344862" w:rsidR="00654784" w:rsidRPr="00654784" w:rsidRDefault="00654784" w:rsidP="00654784">
      <w:pPr>
        <w:pStyle w:val="1"/>
        <w:numPr>
          <w:ilvl w:val="0"/>
          <w:numId w:val="2"/>
        </w:numPr>
        <w:spacing w:line="400" w:lineRule="exact"/>
        <w:ind w:left="420" w:hangingChars="200"/>
        <w:rPr>
          <w:rFonts w:ascii="宋体" w:hAnsi="宋体"/>
          <w:szCs w:val="21"/>
        </w:rPr>
      </w:pPr>
      <w:r w:rsidRPr="00FA0374">
        <w:rPr>
          <w:rFonts w:ascii="Times New Roman" w:hAnsi="Times New Roman" w:cs="Times New Roman"/>
          <w:bCs/>
          <w:szCs w:val="21"/>
        </w:rPr>
        <w:t>2020-2021</w:t>
      </w:r>
      <w:r w:rsidRPr="00FA0374">
        <w:rPr>
          <w:rFonts w:ascii="Times New Roman" w:hAnsi="Times New Roman" w:cs="Times New Roman" w:hint="eastAsia"/>
          <w:bCs/>
          <w:szCs w:val="21"/>
        </w:rPr>
        <w:t xml:space="preserve">  </w:t>
      </w:r>
      <w:r w:rsidR="004D5823" w:rsidRPr="00FA0374">
        <w:rPr>
          <w:rFonts w:ascii="Times New Roman" w:hAnsi="Times New Roman" w:cs="Times New Roman" w:hint="eastAsia"/>
          <w:bCs/>
          <w:szCs w:val="21"/>
        </w:rPr>
        <w:t xml:space="preserve">   </w:t>
      </w:r>
      <w:r w:rsidRPr="00FA0374">
        <w:rPr>
          <w:rFonts w:ascii="Times New Roman" w:hAnsi="Times New Roman" w:cs="Times New Roman" w:hint="eastAsia"/>
          <w:bCs/>
          <w:szCs w:val="21"/>
        </w:rPr>
        <w:t>全国大学生电子设计竞赛省级三等奖</w:t>
      </w:r>
      <w:r w:rsidRPr="00FA0374">
        <w:rPr>
          <w:rFonts w:ascii="Times New Roman" w:hAnsi="Times New Roman" w:cs="Times New Roman" w:hint="eastAsia"/>
          <w:bCs/>
          <w:szCs w:val="21"/>
        </w:rPr>
        <w:t xml:space="preserve"> </w:t>
      </w:r>
      <w:r w:rsidR="004D5823" w:rsidRPr="00FA0374">
        <w:rPr>
          <w:rFonts w:ascii="Times New Roman" w:hAnsi="Times New Roman" w:cs="Times New Roman" w:hint="eastAsia"/>
          <w:bCs/>
          <w:szCs w:val="21"/>
        </w:rPr>
        <w:t xml:space="preserve">                                   </w:t>
      </w:r>
      <w:r w:rsidR="00FA0374">
        <w:rPr>
          <w:rFonts w:ascii="Times New Roman" w:hAnsi="Times New Roman" w:cs="Times New Roman" w:hint="eastAsia"/>
          <w:bCs/>
          <w:szCs w:val="21"/>
        </w:rPr>
        <w:t xml:space="preserve"> </w:t>
      </w:r>
      <w:r w:rsidRPr="00FA0374">
        <w:rPr>
          <w:rFonts w:ascii="Times New Roman" w:hAnsi="Times New Roman" w:cs="Times New Roman" w:hint="eastAsia"/>
          <w:bCs/>
          <w:szCs w:val="21"/>
        </w:rPr>
        <w:t>【省级】</w:t>
      </w:r>
    </w:p>
    <w:p w14:paraId="452C5E16" w14:textId="4641DFFE" w:rsidR="00654784" w:rsidRPr="00FA0374" w:rsidRDefault="00654784" w:rsidP="00654784">
      <w:pPr>
        <w:pStyle w:val="1"/>
        <w:numPr>
          <w:ilvl w:val="0"/>
          <w:numId w:val="2"/>
        </w:numPr>
        <w:spacing w:line="400" w:lineRule="exact"/>
        <w:ind w:left="420" w:hangingChars="200"/>
        <w:rPr>
          <w:rFonts w:ascii="Times New Roman" w:hAnsi="Times New Roman" w:cs="Times New Roman"/>
          <w:bCs/>
          <w:szCs w:val="21"/>
        </w:rPr>
      </w:pPr>
      <w:r w:rsidRPr="00FA0374">
        <w:rPr>
          <w:rFonts w:ascii="Times New Roman" w:hAnsi="Times New Roman" w:cs="Times New Roman"/>
          <w:bCs/>
          <w:szCs w:val="21"/>
        </w:rPr>
        <w:t>2019-2020</w:t>
      </w:r>
      <w:r w:rsidRPr="00FA0374">
        <w:rPr>
          <w:rFonts w:ascii="Times New Roman" w:hAnsi="Times New Roman" w:cs="Times New Roman" w:hint="eastAsia"/>
          <w:bCs/>
          <w:szCs w:val="21"/>
        </w:rPr>
        <w:t xml:space="preserve">  </w:t>
      </w:r>
      <w:r w:rsidR="004D5823" w:rsidRPr="00FA0374">
        <w:rPr>
          <w:rFonts w:ascii="Times New Roman" w:hAnsi="Times New Roman" w:cs="Times New Roman" w:hint="eastAsia"/>
          <w:bCs/>
          <w:szCs w:val="21"/>
        </w:rPr>
        <w:t xml:space="preserve">   </w:t>
      </w:r>
      <w:r w:rsidRPr="00FA0374">
        <w:rPr>
          <w:rFonts w:ascii="Times New Roman" w:hAnsi="Times New Roman" w:cs="Times New Roman" w:hint="eastAsia"/>
          <w:bCs/>
          <w:szCs w:val="21"/>
        </w:rPr>
        <w:t>国家励志奖学金</w:t>
      </w:r>
      <w:r w:rsidRPr="00FA0374">
        <w:rPr>
          <w:rFonts w:ascii="Times New Roman" w:hAnsi="Times New Roman" w:cs="Times New Roman" w:hint="eastAsia"/>
          <w:bCs/>
          <w:szCs w:val="21"/>
        </w:rPr>
        <w:t xml:space="preserve"> </w:t>
      </w:r>
      <w:r w:rsidR="004D5823" w:rsidRPr="00FA0374">
        <w:rPr>
          <w:rFonts w:ascii="Times New Roman" w:hAnsi="Times New Roman" w:cs="Times New Roman" w:hint="eastAsia"/>
          <w:bCs/>
          <w:szCs w:val="21"/>
        </w:rPr>
        <w:t xml:space="preserve">                                                   </w:t>
      </w:r>
      <w:r w:rsidR="00FA0374">
        <w:rPr>
          <w:rFonts w:ascii="Times New Roman" w:hAnsi="Times New Roman" w:cs="Times New Roman" w:hint="eastAsia"/>
          <w:bCs/>
          <w:szCs w:val="21"/>
        </w:rPr>
        <w:t xml:space="preserve"> </w:t>
      </w:r>
      <w:r w:rsidRPr="00FA0374">
        <w:rPr>
          <w:rFonts w:ascii="Times New Roman" w:hAnsi="Times New Roman" w:cs="Times New Roman" w:hint="eastAsia"/>
          <w:bCs/>
          <w:szCs w:val="21"/>
        </w:rPr>
        <w:t>【国家级】</w:t>
      </w:r>
    </w:p>
    <w:p w14:paraId="0ADAA400" w14:textId="683AEA1D" w:rsidR="00654784" w:rsidRPr="00FA0374" w:rsidRDefault="00654784" w:rsidP="00654784">
      <w:pPr>
        <w:pStyle w:val="1"/>
        <w:numPr>
          <w:ilvl w:val="0"/>
          <w:numId w:val="2"/>
        </w:numPr>
        <w:spacing w:line="400" w:lineRule="exact"/>
        <w:ind w:left="420" w:hangingChars="200"/>
        <w:rPr>
          <w:rFonts w:ascii="Times New Roman" w:hAnsi="Times New Roman" w:cs="Times New Roman"/>
          <w:bCs/>
          <w:szCs w:val="21"/>
        </w:rPr>
      </w:pPr>
      <w:r w:rsidRPr="00FA0374">
        <w:rPr>
          <w:rFonts w:ascii="Times New Roman" w:hAnsi="Times New Roman" w:cs="Times New Roman"/>
          <w:bCs/>
          <w:szCs w:val="21"/>
        </w:rPr>
        <w:t>2020-2021</w:t>
      </w:r>
      <w:r w:rsidRPr="00FA0374">
        <w:rPr>
          <w:rFonts w:ascii="Times New Roman" w:hAnsi="Times New Roman" w:cs="Times New Roman" w:hint="eastAsia"/>
          <w:bCs/>
          <w:szCs w:val="21"/>
        </w:rPr>
        <w:t xml:space="preserve"> </w:t>
      </w:r>
      <w:r w:rsidR="004D5823" w:rsidRPr="00FA0374">
        <w:rPr>
          <w:rFonts w:ascii="Times New Roman" w:hAnsi="Times New Roman" w:cs="Times New Roman" w:hint="eastAsia"/>
          <w:bCs/>
          <w:szCs w:val="21"/>
        </w:rPr>
        <w:t xml:space="preserve">    </w:t>
      </w:r>
      <w:r w:rsidRPr="00FA0374">
        <w:rPr>
          <w:rFonts w:ascii="Times New Roman" w:hAnsi="Times New Roman" w:cs="Times New Roman" w:hint="eastAsia"/>
          <w:bCs/>
          <w:szCs w:val="21"/>
        </w:rPr>
        <w:t>国家励志奖学金</w:t>
      </w:r>
      <w:r w:rsidRPr="00FA0374">
        <w:rPr>
          <w:rFonts w:ascii="Times New Roman" w:hAnsi="Times New Roman" w:cs="Times New Roman" w:hint="eastAsia"/>
          <w:bCs/>
          <w:szCs w:val="21"/>
        </w:rPr>
        <w:t xml:space="preserve"> </w:t>
      </w:r>
      <w:r w:rsidR="004D5823" w:rsidRPr="00FA0374">
        <w:rPr>
          <w:rFonts w:ascii="Times New Roman" w:hAnsi="Times New Roman" w:cs="Times New Roman" w:hint="eastAsia"/>
          <w:bCs/>
          <w:szCs w:val="21"/>
        </w:rPr>
        <w:t xml:space="preserve">                                                   </w:t>
      </w:r>
      <w:r w:rsidR="00FA0374">
        <w:rPr>
          <w:rFonts w:ascii="Times New Roman" w:hAnsi="Times New Roman" w:cs="Times New Roman" w:hint="eastAsia"/>
          <w:bCs/>
          <w:szCs w:val="21"/>
        </w:rPr>
        <w:t xml:space="preserve"> </w:t>
      </w:r>
      <w:r w:rsidRPr="00FA0374">
        <w:rPr>
          <w:rFonts w:ascii="Times New Roman" w:hAnsi="Times New Roman" w:cs="Times New Roman" w:hint="eastAsia"/>
          <w:bCs/>
          <w:szCs w:val="21"/>
        </w:rPr>
        <w:t>【国家级】</w:t>
      </w:r>
    </w:p>
    <w:bookmarkEnd w:id="0"/>
    <w:p w14:paraId="3D680E63" w14:textId="005B5B8B" w:rsidR="00A96817" w:rsidRPr="00D07D6B" w:rsidRDefault="004D5823" w:rsidP="004D5823">
      <w:pPr>
        <w:pStyle w:val="1"/>
        <w:numPr>
          <w:ilvl w:val="0"/>
          <w:numId w:val="2"/>
        </w:numPr>
        <w:spacing w:line="400" w:lineRule="exact"/>
        <w:ind w:left="420" w:hangingChars="200"/>
        <w:rPr>
          <w:rFonts w:ascii="宋体" w:hAnsi="宋体"/>
          <w:szCs w:val="21"/>
        </w:rPr>
      </w:pPr>
      <w:r w:rsidRPr="00D07D6B">
        <w:rPr>
          <w:rFonts w:ascii="Times New Roman" w:hAnsi="Times New Roman" w:cs="Times New Roman" w:hint="eastAsia"/>
          <w:bCs/>
          <w:szCs w:val="21"/>
        </w:rPr>
        <w:t>在</w:t>
      </w:r>
      <w:r w:rsidR="00EC5E38" w:rsidRPr="00D07D6B">
        <w:rPr>
          <w:rFonts w:ascii="Times New Roman" w:hAnsi="Times New Roman" w:cs="Times New Roman" w:hint="eastAsia"/>
          <w:bCs/>
          <w:szCs w:val="21"/>
        </w:rPr>
        <w:t>本科阶段：</w:t>
      </w:r>
      <w:r w:rsidRPr="00D07D6B">
        <w:rPr>
          <w:rFonts w:ascii="Times New Roman" w:hAnsi="Times New Roman" w:cs="Times New Roman" w:hint="eastAsia"/>
          <w:bCs/>
          <w:szCs w:val="21"/>
        </w:rPr>
        <w:t>获得校智能车设计大赛光电组一等奖</w:t>
      </w:r>
      <w:r w:rsidR="0001127C" w:rsidRPr="00D07D6B">
        <w:rPr>
          <w:rFonts w:ascii="宋体" w:eastAsia="宋体" w:hAnsi="宋体" w:hint="eastAsia"/>
        </w:rPr>
        <w:t>，</w:t>
      </w:r>
      <w:proofErr w:type="gramStart"/>
      <w:r w:rsidR="0001127C" w:rsidRPr="00D07D6B">
        <w:rPr>
          <w:rFonts w:ascii="宋体" w:eastAsia="宋体" w:hAnsi="宋体" w:hint="eastAsia"/>
        </w:rPr>
        <w:t>校电子</w:t>
      </w:r>
      <w:proofErr w:type="gramEnd"/>
      <w:r w:rsidR="0001127C" w:rsidRPr="00D07D6B">
        <w:rPr>
          <w:rFonts w:ascii="宋体" w:eastAsia="宋体" w:hAnsi="宋体" w:hint="eastAsia"/>
        </w:rPr>
        <w:t>设计大赛二等奖，</w:t>
      </w:r>
      <w:r w:rsidR="00D07D6B">
        <w:rPr>
          <w:rFonts w:ascii="宋体" w:eastAsia="宋体" w:hAnsi="宋体" w:hint="eastAsia"/>
        </w:rPr>
        <w:t>多次获得</w:t>
      </w:r>
      <w:r w:rsidR="00D07D6B" w:rsidRPr="00D07D6B">
        <w:rPr>
          <w:rFonts w:ascii="宋体" w:eastAsia="宋体" w:hAnsi="宋体" w:hint="eastAsia"/>
        </w:rPr>
        <w:t>校一等奖学金，校二等奖学金，</w:t>
      </w:r>
      <w:r w:rsidR="00D07D6B">
        <w:rPr>
          <w:rFonts w:ascii="宋体" w:eastAsia="宋体" w:hAnsi="宋体" w:hint="eastAsia"/>
        </w:rPr>
        <w:t>并取得优秀毕业生，</w:t>
      </w:r>
      <w:r w:rsidR="0001127C" w:rsidRPr="00D07D6B">
        <w:rPr>
          <w:rFonts w:ascii="宋体" w:eastAsia="宋体" w:hAnsi="宋体" w:hint="eastAsia"/>
        </w:rPr>
        <w:t>三好学生等</w:t>
      </w:r>
      <w:r w:rsidR="00D07D6B">
        <w:rPr>
          <w:rFonts w:ascii="宋体" w:eastAsia="宋体" w:hAnsi="宋体" w:hint="eastAsia"/>
        </w:rPr>
        <w:t>荣誉</w:t>
      </w:r>
      <w:r w:rsidR="00454112" w:rsidRPr="00D07D6B">
        <w:rPr>
          <w:rFonts w:ascii="宋体" w:eastAsia="宋体" w:hAnsi="宋体" w:hint="eastAsia"/>
        </w:rPr>
        <w:t>；</w:t>
      </w:r>
      <w:r w:rsidR="00D07D6B" w:rsidRPr="00D07D6B">
        <w:rPr>
          <w:rFonts w:ascii="宋体" w:eastAsia="宋体" w:hAnsi="宋体" w:hint="eastAsia"/>
        </w:rPr>
        <w:t>在硕士阶段：每学年均获得二等奖学金</w:t>
      </w:r>
      <w:r w:rsidR="00FA0374">
        <w:rPr>
          <w:rFonts w:ascii="宋体" w:eastAsia="宋体" w:hAnsi="宋体" w:hint="eastAsia"/>
        </w:rPr>
        <w:t>。</w:t>
      </w:r>
    </w:p>
    <w:p w14:paraId="703E0D7F" w14:textId="4CF8A2CF" w:rsidR="00B930FD" w:rsidRDefault="00B930FD" w:rsidP="00B930FD">
      <w:pPr>
        <w:pStyle w:val="1"/>
        <w:spacing w:line="400" w:lineRule="exact"/>
        <w:ind w:firstLineChars="0" w:firstLine="0"/>
        <w:rPr>
          <w:rFonts w:ascii="宋体" w:eastAsia="宋体" w:hAnsi="宋体"/>
          <w:b/>
          <w:bCs/>
          <w:sz w:val="24"/>
          <w:shd w:val="pct10" w:color="auto" w:fill="FFFFFF"/>
        </w:rPr>
      </w:pPr>
      <w:r>
        <w:rPr>
          <w:rFonts w:ascii="楷体" w:eastAsia="楷体" w:hAnsi="楷体" w:cs="楷体" w:hint="eastAsia"/>
          <w:b/>
          <w:bCs/>
          <w:sz w:val="24"/>
          <w:shd w:val="pct10" w:color="auto" w:fill="FFFFFF"/>
        </w:rPr>
        <w:t>社会实践</w:t>
      </w:r>
      <w:r w:rsidR="00AA4C6C">
        <w:rPr>
          <w:rFonts w:ascii="楷体" w:eastAsia="楷体" w:hAnsi="楷体" w:cs="楷体" w:hint="eastAsia"/>
          <w:b/>
          <w:bCs/>
          <w:sz w:val="24"/>
          <w:shd w:val="pct10" w:color="auto" w:fill="FFFFFF"/>
        </w:rPr>
        <w:t xml:space="preserve">                                                                        </w:t>
      </w:r>
      <w:r>
        <w:rPr>
          <w:rFonts w:ascii="宋体" w:eastAsia="宋体" w:hAnsi="宋体" w:hint="eastAsia"/>
          <w:b/>
          <w:bCs/>
          <w:sz w:val="24"/>
          <w:shd w:val="pct10" w:color="auto" w:fill="FFFFFF"/>
        </w:rPr>
        <w:t xml:space="preserve">  </w:t>
      </w:r>
    </w:p>
    <w:p w14:paraId="42B4880C" w14:textId="322421C2" w:rsidR="00B930FD" w:rsidRPr="00BF235E" w:rsidRDefault="00B930FD" w:rsidP="00BF235E">
      <w:pPr>
        <w:pStyle w:val="1"/>
        <w:widowControl/>
        <w:numPr>
          <w:ilvl w:val="0"/>
          <w:numId w:val="2"/>
        </w:numPr>
        <w:snapToGrid w:val="0"/>
        <w:spacing w:line="400" w:lineRule="exact"/>
        <w:ind w:left="0" w:firstLineChars="0" w:firstLine="0"/>
        <w:jc w:val="left"/>
        <w:rPr>
          <w:rFonts w:ascii="Times New Roman" w:hAnsi="Times New Roman" w:cs="Times New Roman"/>
          <w:bCs/>
          <w:szCs w:val="21"/>
        </w:rPr>
      </w:pPr>
      <w:r w:rsidRPr="00B930FD">
        <w:rPr>
          <w:rFonts w:ascii="Times New Roman" w:hAnsi="Times New Roman" w:cs="Times New Roman" w:hint="eastAsia"/>
          <w:bCs/>
          <w:szCs w:val="21"/>
        </w:rPr>
        <w:t>硕士阶段：负责本科课程教学辅导工作以及</w:t>
      </w:r>
      <w:r w:rsidRPr="00B930FD">
        <w:rPr>
          <w:rFonts w:ascii="Times New Roman" w:hAnsi="Times New Roman" w:cs="Times New Roman" w:hint="eastAsia"/>
          <w:bCs/>
          <w:szCs w:val="21"/>
        </w:rPr>
        <w:t>HFSS</w:t>
      </w:r>
      <w:r w:rsidRPr="00B930FD">
        <w:rPr>
          <w:rFonts w:ascii="Times New Roman" w:hAnsi="Times New Roman" w:cs="Times New Roman" w:hint="eastAsia"/>
          <w:bCs/>
          <w:szCs w:val="21"/>
        </w:rPr>
        <w:t>基础操作教学，指导</w:t>
      </w:r>
      <w:r w:rsidRPr="00BF235E">
        <w:rPr>
          <w:rFonts w:ascii="Times New Roman" w:hAnsi="Times New Roman" w:cs="Times New Roman" w:hint="eastAsia"/>
          <w:bCs/>
          <w:szCs w:val="21"/>
        </w:rPr>
        <w:t>本科生毕业设计。</w:t>
      </w:r>
    </w:p>
    <w:p w14:paraId="570F20D7" w14:textId="77777777" w:rsidR="00BF235E" w:rsidRPr="00BF235E" w:rsidRDefault="00B930FD" w:rsidP="00BF235E">
      <w:pPr>
        <w:pStyle w:val="1"/>
        <w:widowControl/>
        <w:numPr>
          <w:ilvl w:val="0"/>
          <w:numId w:val="2"/>
        </w:numPr>
        <w:snapToGrid w:val="0"/>
        <w:spacing w:line="400" w:lineRule="exact"/>
        <w:ind w:left="0" w:firstLineChars="0" w:firstLine="0"/>
        <w:jc w:val="left"/>
        <w:rPr>
          <w:rFonts w:ascii="宋体" w:eastAsia="宋体" w:hAnsi="宋体"/>
          <w:b/>
          <w:bCs/>
          <w:sz w:val="24"/>
          <w:shd w:val="pct10" w:color="auto" w:fill="FFFFFF"/>
        </w:rPr>
      </w:pPr>
      <w:r w:rsidRPr="00AD18C2">
        <w:rPr>
          <w:rFonts w:ascii="Times New Roman" w:hAnsi="Times New Roman" w:cs="Times New Roman" w:hint="eastAsia"/>
          <w:bCs/>
          <w:szCs w:val="21"/>
        </w:rPr>
        <w:t>本科阶段：在电子科技创新协会</w:t>
      </w:r>
      <w:r w:rsidR="00AD18C2" w:rsidRPr="00AD18C2">
        <w:rPr>
          <w:rFonts w:ascii="Times New Roman" w:hAnsi="Times New Roman" w:cs="Times New Roman" w:hint="eastAsia"/>
          <w:bCs/>
          <w:szCs w:val="21"/>
        </w:rPr>
        <w:t>担任副会长</w:t>
      </w:r>
      <w:r w:rsidR="00AD18C2">
        <w:rPr>
          <w:rFonts w:ascii="Times New Roman" w:hAnsi="Times New Roman" w:cs="Times New Roman" w:hint="eastAsia"/>
          <w:bCs/>
          <w:szCs w:val="21"/>
        </w:rPr>
        <w:t>，</w:t>
      </w:r>
      <w:r w:rsidR="00AD18C2" w:rsidRPr="00AD18C2">
        <w:rPr>
          <w:rFonts w:ascii="Times New Roman" w:hAnsi="Times New Roman" w:cs="Times New Roman" w:hint="eastAsia"/>
          <w:bCs/>
          <w:szCs w:val="21"/>
        </w:rPr>
        <w:t>负责新成员的一些培养工作；参</w:t>
      </w:r>
      <w:r w:rsidR="00BF235E">
        <w:rPr>
          <w:rFonts w:ascii="Times New Roman" w:hAnsi="Times New Roman" w:cs="Times New Roman" w:hint="eastAsia"/>
          <w:bCs/>
          <w:szCs w:val="21"/>
        </w:rPr>
        <w:t>加</w:t>
      </w:r>
      <w:r w:rsidR="00AD18C2" w:rsidRPr="00AD18C2">
        <w:rPr>
          <w:rFonts w:ascii="Times New Roman" w:hAnsi="Times New Roman" w:cs="Times New Roman" w:hint="eastAsia"/>
          <w:bCs/>
          <w:szCs w:val="21"/>
        </w:rPr>
        <w:t>校团委组织，协办</w:t>
      </w:r>
      <w:r w:rsidR="00BF235E">
        <w:rPr>
          <w:rFonts w:ascii="Times New Roman" w:hAnsi="Times New Roman" w:cs="Times New Roman" w:hint="eastAsia"/>
          <w:bCs/>
          <w:szCs w:val="21"/>
        </w:rPr>
        <w:t>过</w:t>
      </w:r>
    </w:p>
    <w:p w14:paraId="3CE6A40D" w14:textId="5F9075F2" w:rsidR="00B930FD" w:rsidRPr="00BF235E" w:rsidRDefault="00BF235E" w:rsidP="00BF235E">
      <w:pPr>
        <w:pStyle w:val="1"/>
        <w:widowControl/>
        <w:snapToGrid w:val="0"/>
        <w:spacing w:line="400" w:lineRule="exact"/>
        <w:ind w:firstLineChars="700" w:firstLine="1470"/>
        <w:jc w:val="left"/>
        <w:rPr>
          <w:rFonts w:ascii="宋体" w:eastAsia="宋体" w:hAnsi="宋体"/>
          <w:b/>
          <w:bCs/>
          <w:sz w:val="24"/>
          <w:shd w:val="pct10" w:color="auto" w:fill="FFFFFF"/>
        </w:rPr>
      </w:pPr>
      <w:r>
        <w:rPr>
          <w:rFonts w:ascii="Times New Roman" w:hAnsi="Times New Roman" w:cs="Times New Roman" w:hint="eastAsia"/>
          <w:bCs/>
          <w:szCs w:val="21"/>
        </w:rPr>
        <w:t>各</w:t>
      </w:r>
      <w:r w:rsidR="00AD18C2" w:rsidRPr="00BF235E">
        <w:rPr>
          <w:rFonts w:ascii="Times New Roman" w:hAnsi="Times New Roman" w:cs="Times New Roman" w:hint="eastAsia"/>
          <w:bCs/>
          <w:szCs w:val="21"/>
        </w:rPr>
        <w:t>类校内实践活动。</w:t>
      </w:r>
    </w:p>
    <w:p w14:paraId="2C4E72C3" w14:textId="77777777" w:rsidR="00A96817" w:rsidRPr="00454112" w:rsidRDefault="00A00E62">
      <w:pPr>
        <w:widowControl/>
        <w:snapToGrid w:val="0"/>
        <w:spacing w:line="400" w:lineRule="exact"/>
        <w:ind w:left="1301" w:right="-1" w:hanging="1301"/>
        <w:jc w:val="left"/>
        <w:rPr>
          <w:rFonts w:ascii="楷体" w:eastAsia="楷体" w:hAnsi="楷体" w:cs="楷体"/>
          <w:b/>
          <w:bCs/>
          <w:sz w:val="24"/>
          <w:shd w:val="pct10" w:color="auto" w:fill="FFFFFF"/>
        </w:rPr>
      </w:pPr>
      <w:r w:rsidRPr="00454112">
        <w:rPr>
          <w:rFonts w:ascii="楷体" w:eastAsia="楷体" w:hAnsi="楷体" w:cs="楷体" w:hint="eastAsia"/>
          <w:b/>
          <w:bCs/>
          <w:sz w:val="24"/>
          <w:shd w:val="pct10" w:color="auto" w:fill="FFFFFF"/>
        </w:rPr>
        <w:t xml:space="preserve">个人评价                                                                          </w:t>
      </w:r>
    </w:p>
    <w:p w14:paraId="76EBD2C3" w14:textId="2A34FE7B" w:rsidR="00A96817" w:rsidRPr="00AA4C6C" w:rsidRDefault="00A00E62" w:rsidP="00AA4C6C">
      <w:pPr>
        <w:pStyle w:val="1"/>
        <w:widowControl/>
        <w:numPr>
          <w:ilvl w:val="0"/>
          <w:numId w:val="2"/>
        </w:numPr>
        <w:snapToGrid w:val="0"/>
        <w:spacing w:line="400" w:lineRule="exact"/>
        <w:ind w:left="420" w:right="-1" w:hangingChars="200"/>
        <w:jc w:val="left"/>
        <w:rPr>
          <w:rFonts w:ascii="_5b8b_4f53" w:hAnsi="_5b8b_4f53" w:hint="eastAsia"/>
          <w:color w:val="000000"/>
          <w:shd w:val="clear" w:color="auto" w:fill="FFFFFF"/>
        </w:rPr>
      </w:pPr>
      <w:r>
        <w:rPr>
          <w:rFonts w:ascii="_5b8b_4f53" w:hAnsi="_5b8b_4f53" w:hint="eastAsia"/>
          <w:color w:val="000000"/>
          <w:shd w:val="clear" w:color="auto" w:fill="FFFFFF"/>
        </w:rPr>
        <w:t>工作认真负责，有较强的理解能力和执行能力</w:t>
      </w:r>
      <w:r w:rsidR="00AA4C6C">
        <w:rPr>
          <w:rFonts w:ascii="_5b8b_4f53" w:hAnsi="_5b8b_4f53" w:hint="eastAsia"/>
          <w:color w:val="000000"/>
          <w:shd w:val="clear" w:color="auto" w:fill="FFFFFF"/>
        </w:rPr>
        <w:t>，</w:t>
      </w:r>
      <w:r w:rsidR="00AA4C6C" w:rsidRPr="00AA4C6C">
        <w:rPr>
          <w:rFonts w:ascii="_5b8b_4f53" w:hAnsi="_5b8b_4f53" w:hint="eastAsia"/>
          <w:color w:val="000000"/>
          <w:shd w:val="clear" w:color="auto" w:fill="FFFFFF"/>
        </w:rPr>
        <w:t>乐观开朗，心态好</w:t>
      </w:r>
      <w:r w:rsidR="00454112">
        <w:rPr>
          <w:rFonts w:ascii="_5b8b_4f53" w:hAnsi="_5b8b_4f53" w:hint="eastAsia"/>
          <w:color w:val="000000"/>
          <w:shd w:val="clear" w:color="auto" w:fill="FFFFFF"/>
        </w:rPr>
        <w:t>；</w:t>
      </w:r>
    </w:p>
    <w:p w14:paraId="367100EE" w14:textId="58F526A4" w:rsidR="00AA4C6C" w:rsidRDefault="00AA4C6C">
      <w:pPr>
        <w:pStyle w:val="1"/>
        <w:widowControl/>
        <w:numPr>
          <w:ilvl w:val="0"/>
          <w:numId w:val="2"/>
        </w:numPr>
        <w:snapToGrid w:val="0"/>
        <w:spacing w:line="400" w:lineRule="exact"/>
        <w:ind w:left="420" w:right="-1" w:hangingChars="200"/>
        <w:jc w:val="left"/>
        <w:rPr>
          <w:rFonts w:ascii="_5b8b_4f53" w:hAnsi="_5b8b_4f53" w:hint="eastAsia"/>
          <w:color w:val="000000"/>
          <w:shd w:val="clear" w:color="auto" w:fill="FFFFFF"/>
        </w:rPr>
      </w:pPr>
      <w:r>
        <w:rPr>
          <w:rFonts w:ascii="_5b8b_4f53" w:hAnsi="_5b8b_4f53" w:hint="eastAsia"/>
          <w:color w:val="000000"/>
          <w:shd w:val="clear" w:color="auto" w:fill="FFFFFF"/>
        </w:rPr>
        <w:t>参与多项电子类竞赛，动手能力强，</w:t>
      </w:r>
      <w:r w:rsidRPr="00AA4C6C">
        <w:rPr>
          <w:rFonts w:ascii="_5b8b_4f53" w:hAnsi="_5b8b_4f53" w:hint="eastAsia"/>
          <w:color w:val="000000"/>
          <w:shd w:val="clear" w:color="auto" w:fill="FFFFFF"/>
        </w:rPr>
        <w:t>有很好的团队合作能力</w:t>
      </w:r>
      <w:r>
        <w:rPr>
          <w:rFonts w:ascii="_5b8b_4f53" w:hAnsi="_5b8b_4f53" w:hint="eastAsia"/>
          <w:color w:val="000000"/>
          <w:shd w:val="clear" w:color="auto" w:fill="FFFFFF"/>
        </w:rPr>
        <w:t>；</w:t>
      </w:r>
    </w:p>
    <w:p w14:paraId="50018823" w14:textId="2EE70D86" w:rsidR="00A96817" w:rsidRDefault="00AA4C6C">
      <w:pPr>
        <w:pStyle w:val="1"/>
        <w:widowControl/>
        <w:numPr>
          <w:ilvl w:val="0"/>
          <w:numId w:val="2"/>
        </w:numPr>
        <w:snapToGrid w:val="0"/>
        <w:spacing w:line="400" w:lineRule="exact"/>
        <w:ind w:left="420" w:right="-1" w:hangingChars="200"/>
        <w:jc w:val="left"/>
        <w:rPr>
          <w:rFonts w:ascii="_5b8b_4f53" w:hAnsi="_5b8b_4f53" w:hint="eastAsia"/>
          <w:color w:val="000000"/>
          <w:shd w:val="clear" w:color="auto" w:fill="FFFFFF"/>
        </w:rPr>
      </w:pPr>
      <w:r>
        <w:rPr>
          <w:rFonts w:ascii="_5b8b_4f53" w:hAnsi="_5b8b_4f53" w:hint="eastAsia"/>
          <w:color w:val="000000"/>
          <w:shd w:val="clear" w:color="auto" w:fill="FFFFFF"/>
        </w:rPr>
        <w:t>参与多项学生工作，有良好沟通和组织能力</w:t>
      </w:r>
      <w:r w:rsidR="00454112">
        <w:rPr>
          <w:rFonts w:ascii="_5b8b_4f53" w:hAnsi="_5b8b_4f53" w:hint="eastAsia"/>
          <w:color w:val="000000"/>
          <w:shd w:val="clear" w:color="auto" w:fill="FFFFFF"/>
        </w:rPr>
        <w:t>；</w:t>
      </w:r>
    </w:p>
    <w:p w14:paraId="65D085F2" w14:textId="77777777" w:rsidR="00A96817" w:rsidRDefault="00A96817">
      <w:pPr>
        <w:pStyle w:val="1"/>
        <w:widowControl/>
        <w:snapToGrid w:val="0"/>
        <w:spacing w:line="400" w:lineRule="exact"/>
        <w:ind w:leftChars="-200" w:left="-420" w:right="-1" w:firstLineChars="0" w:firstLine="0"/>
        <w:jc w:val="left"/>
        <w:rPr>
          <w:rFonts w:ascii="_5b8b_4f53" w:hAnsi="_5b8b_4f53" w:hint="eastAsia"/>
          <w:color w:val="000000"/>
          <w:shd w:val="clear" w:color="auto" w:fill="FFFFFF"/>
        </w:rPr>
      </w:pPr>
    </w:p>
    <w:sectPr w:rsidR="00A96817">
      <w:headerReference w:type="even" r:id="rId11"/>
      <w:headerReference w:type="default" r:id="rId12"/>
      <w:footerReference w:type="even" r:id="rId13"/>
      <w:footerReference w:type="default" r:id="rId14"/>
      <w:headerReference w:type="first" r:id="rId15"/>
      <w:footerReference w:type="first" r:id="rId16"/>
      <w:pgSz w:w="11906" w:h="16838"/>
      <w:pgMar w:top="1134" w:right="1021" w:bottom="1134" w:left="1021" w:header="340" w:footer="340"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F9CBA8A" w14:textId="77777777" w:rsidR="00321A73" w:rsidRDefault="00321A73">
      <w:r>
        <w:separator/>
      </w:r>
    </w:p>
  </w:endnote>
  <w:endnote w:type="continuationSeparator" w:id="0">
    <w:p w14:paraId="6F1A87FF" w14:textId="77777777" w:rsidR="00321A73" w:rsidRDefault="00321A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Arial Unicode MS">
    <w:altName w:val="Malgun Gothic Semilight"/>
    <w:panose1 w:val="020B0604020202020204"/>
    <w:charset w:val="86"/>
    <w:family w:val="swiss"/>
    <w:pitch w:val="default"/>
    <w:sig w:usb0="00000000" w:usb1="00000000" w:usb2="0000003F" w:usb3="00000000" w:csb0="003F01FF" w:csb1="00000000"/>
  </w:font>
  <w:font w:name="楷体">
    <w:panose1 w:val="02010609060101010101"/>
    <w:charset w:val="86"/>
    <w:family w:val="modern"/>
    <w:pitch w:val="fixed"/>
    <w:sig w:usb0="800002BF" w:usb1="38CF7CFA" w:usb2="00000016" w:usb3="00000000" w:csb0="00040001" w:csb1="00000000"/>
  </w:font>
  <w:font w:name="_5b8b_4f53">
    <w:altName w:val="Times New Roman"/>
    <w:charset w:val="00"/>
    <w:family w:val="roman"/>
    <w:pitch w:val="default"/>
  </w:font>
  <w:font w:name="Arial">
    <w:panose1 w:val="020B0604020202020204"/>
    <w:charset w:val="00"/>
    <w:family w:val="swiss"/>
    <w:pitch w:val="variable"/>
    <w:sig w:usb0="E0002EFF" w:usb1="C000785B" w:usb2="00000009" w:usb3="00000000" w:csb0="000001FF" w:csb1="00000000"/>
  </w:font>
  <w:font w:name="楷体_GB2312">
    <w:altName w:val="楷体"/>
    <w:charset w:val="86"/>
    <w:family w:val="modern"/>
    <w:pitch w:val="default"/>
    <w:sig w:usb0="00000000" w:usb1="00000000" w:usb2="00000010" w:usb3="00000000" w:csb0="0004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04BB0B" w14:textId="77777777" w:rsidR="00A96817" w:rsidRDefault="00A00E62">
    <w:pPr>
      <w:pStyle w:val="a5"/>
      <w:framePr w:wrap="around" w:vAnchor="text" w:hAnchor="margin" w:xAlign="right" w:y="1"/>
      <w:ind w:left="972" w:right="-649" w:hanging="972"/>
      <w:rPr>
        <w:rStyle w:val="ab"/>
      </w:rPr>
    </w:pPr>
    <w:r>
      <w:fldChar w:fldCharType="begin"/>
    </w:r>
    <w:r>
      <w:rPr>
        <w:rStyle w:val="ab"/>
      </w:rPr>
      <w:instrText xml:space="preserve">PAGE  </w:instrText>
    </w:r>
    <w:r>
      <w:fldChar w:fldCharType="separate"/>
    </w:r>
    <w:r>
      <w:rPr>
        <w:rStyle w:val="ab"/>
      </w:rPr>
      <w:t>1</w:t>
    </w:r>
    <w:r>
      <w:fldChar w:fldCharType="end"/>
    </w:r>
  </w:p>
  <w:p w14:paraId="7F889139" w14:textId="77777777" w:rsidR="00A96817" w:rsidRDefault="00A96817">
    <w:pPr>
      <w:pStyle w:val="a5"/>
      <w:ind w:left="972" w:right="-649" w:hanging="97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B72C87" w14:textId="77777777" w:rsidR="00A96817" w:rsidRDefault="00A00E62">
    <w:pPr>
      <w:pStyle w:val="a5"/>
      <w:tabs>
        <w:tab w:val="left" w:pos="3628"/>
        <w:tab w:val="center" w:pos="5572"/>
      </w:tabs>
      <w:ind w:right="-649" w:firstLineChars="400" w:firstLine="1440"/>
      <w:rPr>
        <w:rFonts w:ascii="楷体_GB2312" w:eastAsia="楷体_GB2312"/>
        <w:b/>
        <w:sz w:val="32"/>
        <w:szCs w:val="36"/>
      </w:rPr>
    </w:pPr>
    <w:r>
      <w:rPr>
        <w:rFonts w:ascii="楷体" w:eastAsia="楷体" w:hAnsi="楷体" w:cs="Arial"/>
        <w:color w:val="000000"/>
        <w:sz w:val="36"/>
        <w:szCs w:val="36"/>
      </w:rPr>
      <w:t xml:space="preserve">厚德 </w:t>
    </w:r>
    <w:r>
      <w:rPr>
        <w:rFonts w:ascii="楷体" w:eastAsia="楷体" w:hAnsi="楷体" w:cs="Arial" w:hint="eastAsia"/>
        <w:color w:val="000000"/>
        <w:sz w:val="36"/>
        <w:szCs w:val="36"/>
      </w:rPr>
      <w:t xml:space="preserve">  </w:t>
    </w:r>
    <w:r>
      <w:rPr>
        <w:rFonts w:ascii="楷体" w:eastAsia="楷体" w:hAnsi="楷体" w:cs="Arial"/>
        <w:color w:val="000000"/>
        <w:sz w:val="36"/>
        <w:szCs w:val="36"/>
      </w:rPr>
      <w:t>求真</w:t>
    </w:r>
    <w:r>
      <w:rPr>
        <w:rFonts w:ascii="Arial" w:hAnsi="Arial" w:cs="Arial"/>
        <w:color w:val="000000"/>
        <w:sz w:val="20"/>
        <w:szCs w:val="20"/>
      </w:rPr>
      <w:t xml:space="preserve"> </w:t>
    </w:r>
    <w:r>
      <w:rPr>
        <w:rFonts w:ascii="楷体_GB2312" w:eastAsia="楷体_GB2312"/>
        <w:b/>
        <w:noProof/>
        <w:sz w:val="32"/>
        <w:szCs w:val="36"/>
      </w:rPr>
      <w:drawing>
        <wp:inline distT="0" distB="0" distL="114300" distR="114300" wp14:anchorId="3E1AAF28" wp14:editId="20BE64C7">
          <wp:extent cx="2106930" cy="429260"/>
          <wp:effectExtent l="0" t="0" r="7620" b="8890"/>
          <wp:docPr id="4" name="图片 1" descr="校徽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descr="校徽1"/>
                  <pic:cNvPicPr>
                    <a:picLocks noChangeAspect="1"/>
                  </pic:cNvPicPr>
                </pic:nvPicPr>
                <pic:blipFill>
                  <a:blip r:embed="rId1"/>
                  <a:stretch>
                    <a:fillRect/>
                  </a:stretch>
                </pic:blipFill>
                <pic:spPr>
                  <a:xfrm>
                    <a:off x="0" y="0"/>
                    <a:ext cx="2106930" cy="429260"/>
                  </a:xfrm>
                  <a:prstGeom prst="rect">
                    <a:avLst/>
                  </a:prstGeom>
                  <a:noFill/>
                  <a:ln>
                    <a:noFill/>
                  </a:ln>
                </pic:spPr>
              </pic:pic>
            </a:graphicData>
          </a:graphic>
        </wp:inline>
      </w:drawing>
    </w:r>
    <w:r>
      <w:rPr>
        <w:rFonts w:ascii="楷体" w:eastAsia="楷体" w:hAnsi="楷体" w:cs="Arial" w:hint="eastAsia"/>
        <w:color w:val="000000"/>
        <w:sz w:val="36"/>
        <w:szCs w:val="36"/>
      </w:rPr>
      <w:t>励</w:t>
    </w:r>
    <w:r>
      <w:rPr>
        <w:rFonts w:ascii="楷体" w:eastAsia="楷体" w:hAnsi="楷体" w:cs="Arial"/>
        <w:color w:val="000000"/>
        <w:sz w:val="36"/>
        <w:szCs w:val="36"/>
      </w:rPr>
      <w:t>学</w:t>
    </w:r>
    <w:r>
      <w:rPr>
        <w:rFonts w:ascii="楷体" w:eastAsia="楷体" w:hAnsi="楷体" w:cs="Arial" w:hint="eastAsia"/>
        <w:color w:val="000000"/>
        <w:sz w:val="36"/>
        <w:szCs w:val="36"/>
      </w:rPr>
      <w:t xml:space="preserve">  </w:t>
    </w:r>
    <w:r>
      <w:rPr>
        <w:rFonts w:ascii="楷体" w:eastAsia="楷体" w:hAnsi="楷体" w:cs="Arial"/>
        <w:color w:val="000000"/>
        <w:sz w:val="36"/>
        <w:szCs w:val="36"/>
      </w:rPr>
      <w:t xml:space="preserve"> 笃行</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039F38" w14:textId="77777777" w:rsidR="00A96817" w:rsidRDefault="00A96817">
    <w:pPr>
      <w:pStyle w:val="a5"/>
      <w:ind w:left="972" w:right="-649" w:hanging="97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DEFAF1B" w14:textId="77777777" w:rsidR="00321A73" w:rsidRDefault="00321A73">
      <w:r>
        <w:separator/>
      </w:r>
    </w:p>
  </w:footnote>
  <w:footnote w:type="continuationSeparator" w:id="0">
    <w:p w14:paraId="4CC09AFA" w14:textId="77777777" w:rsidR="00321A73" w:rsidRDefault="00321A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BE8FCB" w14:textId="77777777" w:rsidR="00A96817" w:rsidRDefault="00A96817">
    <w:pPr>
      <w:ind w:left="1134" w:right="-649" w:hanging="1134"/>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6CA015" w14:textId="77777777" w:rsidR="00A96817" w:rsidRDefault="00A00E62">
    <w:pPr>
      <w:pStyle w:val="a7"/>
      <w:pBdr>
        <w:bottom w:val="single" w:sz="6" w:space="7" w:color="auto"/>
      </w:pBdr>
      <w:ind w:leftChars="-342" w:left="254" w:rightChars="133" w:right="279" w:hanging="972"/>
      <w:jc w:val="right"/>
    </w:pPr>
    <w:r>
      <w:rPr>
        <w:noProof/>
      </w:rPr>
      <w:drawing>
        <wp:anchor distT="0" distB="0" distL="114300" distR="114300" simplePos="0" relativeHeight="251660288" behindDoc="1" locked="0" layoutInCell="1" allowOverlap="1" wp14:anchorId="461E99FA" wp14:editId="1F05D720">
          <wp:simplePos x="0" y="0"/>
          <wp:positionH relativeFrom="page">
            <wp:posOffset>11430</wp:posOffset>
          </wp:positionH>
          <wp:positionV relativeFrom="page">
            <wp:posOffset>76200</wp:posOffset>
          </wp:positionV>
          <wp:extent cx="7524115" cy="788670"/>
          <wp:effectExtent l="0" t="0" r="635" b="11430"/>
          <wp:wrapNone/>
          <wp:docPr id="3" name="图片 1" descr="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校徽"/>
                  <pic:cNvPicPr>
                    <a:picLocks noChangeAspect="1"/>
                  </pic:cNvPicPr>
                </pic:nvPicPr>
                <pic:blipFill>
                  <a:blip r:embed="rId1"/>
                  <a:stretch>
                    <a:fillRect/>
                  </a:stretch>
                </pic:blipFill>
                <pic:spPr>
                  <a:xfrm>
                    <a:off x="0" y="0"/>
                    <a:ext cx="7524115" cy="788670"/>
                  </a:xfrm>
                  <a:prstGeom prst="rect">
                    <a:avLst/>
                  </a:prstGeom>
                  <a:noFill/>
                  <a:ln>
                    <a:noFill/>
                  </a:ln>
                </pic:spPr>
              </pic:pic>
            </a:graphicData>
          </a:graphic>
        </wp:anchor>
      </w:drawing>
    </w:r>
    <w:r>
      <w:rPr>
        <w:rFonts w:hint="eastAsia"/>
      </w:rPr>
      <w:t xml:space="preserve">                            </w:t>
    </w:r>
  </w:p>
  <w:p w14:paraId="22462038" w14:textId="77777777" w:rsidR="00A96817" w:rsidRDefault="00A00E62">
    <w:pPr>
      <w:pStyle w:val="a7"/>
      <w:pBdr>
        <w:bottom w:val="single" w:sz="6" w:space="7" w:color="auto"/>
      </w:pBdr>
      <w:ind w:leftChars="-342" w:left="1010" w:rightChars="133" w:right="279" w:hanging="1728"/>
      <w:rPr>
        <w:b/>
        <w:sz w:val="36"/>
        <w:szCs w:val="36"/>
      </w:rPr>
    </w:pPr>
    <w:r>
      <w:rPr>
        <w:rFonts w:hint="eastAsia"/>
        <w:sz w:val="32"/>
        <w:szCs w:val="32"/>
      </w:rPr>
      <w:t xml:space="preserve">                                     </w:t>
    </w:r>
    <w:r>
      <w:rPr>
        <w:rFonts w:hint="eastAsia"/>
        <w:b/>
        <w:sz w:val="32"/>
        <w:szCs w:val="32"/>
      </w:rPr>
      <w:t xml:space="preserve"> </w:t>
    </w:r>
  </w:p>
  <w:p w14:paraId="774ECEF8" w14:textId="1AAC0F67" w:rsidR="00A96817" w:rsidRDefault="00A00E62" w:rsidP="00E8593F">
    <w:pPr>
      <w:pStyle w:val="a7"/>
      <w:pBdr>
        <w:bottom w:val="single" w:sz="6" w:space="7" w:color="auto"/>
      </w:pBdr>
      <w:tabs>
        <w:tab w:val="left" w:pos="4544"/>
        <w:tab w:val="right" w:pos="9585"/>
      </w:tabs>
      <w:ind w:leftChars="-342" w:left="583" w:rightChars="133" w:right="279" w:hanging="1301"/>
      <w:jc w:val="right"/>
      <w:rPr>
        <w:b/>
        <w:sz w:val="24"/>
        <w:szCs w:val="24"/>
      </w:rPr>
    </w:pPr>
    <w:r>
      <w:rPr>
        <w:b/>
        <w:sz w:val="24"/>
        <w:szCs w:val="24"/>
      </w:rPr>
      <w:tab/>
    </w:r>
    <w:r>
      <w:rPr>
        <w:b/>
        <w:sz w:val="24"/>
        <w:szCs w:val="24"/>
      </w:rPr>
      <w:tab/>
    </w:r>
    <w:r>
      <w:rPr>
        <w:b/>
        <w:sz w:val="24"/>
        <w:szCs w:val="24"/>
      </w:rPr>
      <w:tab/>
    </w:r>
    <w:r w:rsidR="00E8593F">
      <w:rPr>
        <w:rFonts w:hint="eastAsia"/>
        <w:b/>
        <w:sz w:val="24"/>
        <w:szCs w:val="24"/>
      </w:rPr>
      <w:t>雷达探测感知全国重点</w:t>
    </w:r>
    <w:r w:rsidR="00D97F65" w:rsidRPr="00D97F65">
      <w:rPr>
        <w:rFonts w:hint="eastAsia"/>
        <w:b/>
        <w:sz w:val="24"/>
        <w:szCs w:val="24"/>
      </w:rPr>
      <w:t>实验室</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501613" w14:textId="77777777" w:rsidR="00A96817" w:rsidRDefault="00A96817">
    <w:pPr>
      <w:pStyle w:val="a7"/>
      <w:ind w:left="972" w:right="-649" w:hanging="972"/>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1B67A06"/>
    <w:multiLevelType w:val="hybridMultilevel"/>
    <w:tmpl w:val="72D0167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74900128"/>
    <w:multiLevelType w:val="multilevel"/>
    <w:tmpl w:val="74900128"/>
    <w:lvl w:ilvl="0">
      <w:start w:val="1"/>
      <w:numFmt w:val="bullet"/>
      <w:lvlText w:val=""/>
      <w:lvlJc w:val="left"/>
      <w:pPr>
        <w:ind w:left="1270" w:hanging="420"/>
      </w:pPr>
      <w:rPr>
        <w:rFonts w:ascii="Wingdings" w:hAnsi="Wingdings" w:hint="default"/>
      </w:rPr>
    </w:lvl>
    <w:lvl w:ilvl="1">
      <w:start w:val="1"/>
      <w:numFmt w:val="bullet"/>
      <w:lvlText w:val=""/>
      <w:lvlJc w:val="left"/>
      <w:pPr>
        <w:ind w:left="1690" w:hanging="420"/>
      </w:pPr>
      <w:rPr>
        <w:rFonts w:ascii="Wingdings" w:hAnsi="Wingdings" w:hint="default"/>
      </w:rPr>
    </w:lvl>
    <w:lvl w:ilvl="2">
      <w:start w:val="1"/>
      <w:numFmt w:val="bullet"/>
      <w:lvlText w:val=""/>
      <w:lvlJc w:val="left"/>
      <w:pPr>
        <w:ind w:left="2110" w:hanging="420"/>
      </w:pPr>
      <w:rPr>
        <w:rFonts w:ascii="Wingdings" w:hAnsi="Wingdings" w:hint="default"/>
      </w:rPr>
    </w:lvl>
    <w:lvl w:ilvl="3">
      <w:start w:val="1"/>
      <w:numFmt w:val="bullet"/>
      <w:lvlText w:val=""/>
      <w:lvlJc w:val="left"/>
      <w:pPr>
        <w:ind w:left="2530" w:hanging="420"/>
      </w:pPr>
      <w:rPr>
        <w:rFonts w:ascii="Wingdings" w:hAnsi="Wingdings" w:hint="default"/>
      </w:rPr>
    </w:lvl>
    <w:lvl w:ilvl="4">
      <w:start w:val="1"/>
      <w:numFmt w:val="bullet"/>
      <w:lvlText w:val=""/>
      <w:lvlJc w:val="left"/>
      <w:pPr>
        <w:ind w:left="2950" w:hanging="420"/>
      </w:pPr>
      <w:rPr>
        <w:rFonts w:ascii="Wingdings" w:hAnsi="Wingdings" w:hint="default"/>
      </w:rPr>
    </w:lvl>
    <w:lvl w:ilvl="5">
      <w:start w:val="1"/>
      <w:numFmt w:val="bullet"/>
      <w:lvlText w:val=""/>
      <w:lvlJc w:val="left"/>
      <w:pPr>
        <w:ind w:left="3370" w:hanging="420"/>
      </w:pPr>
      <w:rPr>
        <w:rFonts w:ascii="Wingdings" w:hAnsi="Wingdings" w:hint="default"/>
      </w:rPr>
    </w:lvl>
    <w:lvl w:ilvl="6">
      <w:start w:val="1"/>
      <w:numFmt w:val="bullet"/>
      <w:lvlText w:val=""/>
      <w:lvlJc w:val="left"/>
      <w:pPr>
        <w:ind w:left="3790" w:hanging="420"/>
      </w:pPr>
      <w:rPr>
        <w:rFonts w:ascii="Wingdings" w:hAnsi="Wingdings" w:hint="default"/>
      </w:rPr>
    </w:lvl>
    <w:lvl w:ilvl="7">
      <w:start w:val="1"/>
      <w:numFmt w:val="bullet"/>
      <w:lvlText w:val=""/>
      <w:lvlJc w:val="left"/>
      <w:pPr>
        <w:ind w:left="4210" w:hanging="420"/>
      </w:pPr>
      <w:rPr>
        <w:rFonts w:ascii="Wingdings" w:hAnsi="Wingdings" w:hint="default"/>
      </w:rPr>
    </w:lvl>
    <w:lvl w:ilvl="8">
      <w:start w:val="1"/>
      <w:numFmt w:val="bullet"/>
      <w:lvlText w:val=""/>
      <w:lvlJc w:val="left"/>
      <w:pPr>
        <w:ind w:left="4630" w:hanging="420"/>
      </w:pPr>
      <w:rPr>
        <w:rFonts w:ascii="Wingdings" w:hAnsi="Wingdings" w:hint="default"/>
      </w:rPr>
    </w:lvl>
  </w:abstractNum>
  <w:abstractNum w:abstractNumId="2" w15:restartNumberingAfterBreak="0">
    <w:nsid w:val="755D3BD2"/>
    <w:multiLevelType w:val="multilevel"/>
    <w:tmpl w:val="755D3BD2"/>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16cid:durableId="2094010782">
    <w:abstractNumId w:val="2"/>
  </w:num>
  <w:num w:numId="2" w16cid:durableId="967586098">
    <w:abstractNumId w:val="1"/>
  </w:num>
  <w:num w:numId="3" w16cid:durableId="3426333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HorizontalSpacing w:val="105"/>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085B"/>
    <w:rsid w:val="0000339D"/>
    <w:rsid w:val="000101E7"/>
    <w:rsid w:val="0001127C"/>
    <w:rsid w:val="000265D1"/>
    <w:rsid w:val="00026794"/>
    <w:rsid w:val="000303AA"/>
    <w:rsid w:val="000317B9"/>
    <w:rsid w:val="00034A11"/>
    <w:rsid w:val="000356A5"/>
    <w:rsid w:val="0004716C"/>
    <w:rsid w:val="00055014"/>
    <w:rsid w:val="00055B3E"/>
    <w:rsid w:val="0006319B"/>
    <w:rsid w:val="000842D6"/>
    <w:rsid w:val="00090F31"/>
    <w:rsid w:val="000914F9"/>
    <w:rsid w:val="00093DF0"/>
    <w:rsid w:val="000B7270"/>
    <w:rsid w:val="000C261B"/>
    <w:rsid w:val="000C72CC"/>
    <w:rsid w:val="000D10A8"/>
    <w:rsid w:val="000D2CBC"/>
    <w:rsid w:val="000D42ED"/>
    <w:rsid w:val="000D4776"/>
    <w:rsid w:val="000E2551"/>
    <w:rsid w:val="000E5660"/>
    <w:rsid w:val="00122F02"/>
    <w:rsid w:val="00151ACF"/>
    <w:rsid w:val="00153CC9"/>
    <w:rsid w:val="00165C1C"/>
    <w:rsid w:val="00165F7B"/>
    <w:rsid w:val="0016627D"/>
    <w:rsid w:val="00174EA6"/>
    <w:rsid w:val="00177877"/>
    <w:rsid w:val="00180DCF"/>
    <w:rsid w:val="00183116"/>
    <w:rsid w:val="00183850"/>
    <w:rsid w:val="00195840"/>
    <w:rsid w:val="00195B42"/>
    <w:rsid w:val="00195D6F"/>
    <w:rsid w:val="001A22DF"/>
    <w:rsid w:val="001B3C58"/>
    <w:rsid w:val="002002AB"/>
    <w:rsid w:val="00204132"/>
    <w:rsid w:val="00207110"/>
    <w:rsid w:val="00231DCE"/>
    <w:rsid w:val="002334C8"/>
    <w:rsid w:val="00235874"/>
    <w:rsid w:val="00240B32"/>
    <w:rsid w:val="00246A13"/>
    <w:rsid w:val="00263994"/>
    <w:rsid w:val="00270083"/>
    <w:rsid w:val="00270234"/>
    <w:rsid w:val="00281B60"/>
    <w:rsid w:val="00283C58"/>
    <w:rsid w:val="0028583F"/>
    <w:rsid w:val="002875A5"/>
    <w:rsid w:val="002932BC"/>
    <w:rsid w:val="002A6446"/>
    <w:rsid w:val="002B30E4"/>
    <w:rsid w:val="002B62E9"/>
    <w:rsid w:val="002C35E7"/>
    <w:rsid w:val="002D3828"/>
    <w:rsid w:val="002D69FB"/>
    <w:rsid w:val="002E04A8"/>
    <w:rsid w:val="002E58EF"/>
    <w:rsid w:val="002F24F1"/>
    <w:rsid w:val="00301A97"/>
    <w:rsid w:val="00302931"/>
    <w:rsid w:val="003036B0"/>
    <w:rsid w:val="00304E8E"/>
    <w:rsid w:val="003071E3"/>
    <w:rsid w:val="00310037"/>
    <w:rsid w:val="00321A73"/>
    <w:rsid w:val="00330646"/>
    <w:rsid w:val="0034085B"/>
    <w:rsid w:val="0034182E"/>
    <w:rsid w:val="00342EBD"/>
    <w:rsid w:val="00367B87"/>
    <w:rsid w:val="00373831"/>
    <w:rsid w:val="00394DAB"/>
    <w:rsid w:val="00396EA5"/>
    <w:rsid w:val="003A3953"/>
    <w:rsid w:val="003A7744"/>
    <w:rsid w:val="003B52BD"/>
    <w:rsid w:val="003C5380"/>
    <w:rsid w:val="003D5BFF"/>
    <w:rsid w:val="003F3658"/>
    <w:rsid w:val="003F72DC"/>
    <w:rsid w:val="00406AA8"/>
    <w:rsid w:val="00424ED6"/>
    <w:rsid w:val="00436D7B"/>
    <w:rsid w:val="004372F1"/>
    <w:rsid w:val="004409FB"/>
    <w:rsid w:val="00440D49"/>
    <w:rsid w:val="004444FE"/>
    <w:rsid w:val="00454060"/>
    <w:rsid w:val="00454112"/>
    <w:rsid w:val="0045709B"/>
    <w:rsid w:val="00470633"/>
    <w:rsid w:val="00472CF5"/>
    <w:rsid w:val="00485C8D"/>
    <w:rsid w:val="004912F3"/>
    <w:rsid w:val="004927A9"/>
    <w:rsid w:val="00492B12"/>
    <w:rsid w:val="004A4847"/>
    <w:rsid w:val="004A4B38"/>
    <w:rsid w:val="004B43C4"/>
    <w:rsid w:val="004C138B"/>
    <w:rsid w:val="004C7F06"/>
    <w:rsid w:val="004D35B6"/>
    <w:rsid w:val="004D5823"/>
    <w:rsid w:val="00507FA3"/>
    <w:rsid w:val="005143F2"/>
    <w:rsid w:val="00520955"/>
    <w:rsid w:val="00536760"/>
    <w:rsid w:val="005414FF"/>
    <w:rsid w:val="005427FD"/>
    <w:rsid w:val="00555B3E"/>
    <w:rsid w:val="00555C00"/>
    <w:rsid w:val="00562885"/>
    <w:rsid w:val="005763AB"/>
    <w:rsid w:val="005837DA"/>
    <w:rsid w:val="00591CA9"/>
    <w:rsid w:val="005D1377"/>
    <w:rsid w:val="005D4E06"/>
    <w:rsid w:val="005E2C3C"/>
    <w:rsid w:val="005E4AAF"/>
    <w:rsid w:val="005F06E3"/>
    <w:rsid w:val="006063EE"/>
    <w:rsid w:val="00612178"/>
    <w:rsid w:val="00615C8D"/>
    <w:rsid w:val="00625083"/>
    <w:rsid w:val="006373AD"/>
    <w:rsid w:val="00640F88"/>
    <w:rsid w:val="00643E96"/>
    <w:rsid w:val="00651248"/>
    <w:rsid w:val="00654784"/>
    <w:rsid w:val="00662E5D"/>
    <w:rsid w:val="00665B3E"/>
    <w:rsid w:val="006762C8"/>
    <w:rsid w:val="006C6867"/>
    <w:rsid w:val="006D1ACF"/>
    <w:rsid w:val="006D6870"/>
    <w:rsid w:val="006E0383"/>
    <w:rsid w:val="006E5361"/>
    <w:rsid w:val="006F1F47"/>
    <w:rsid w:val="006F512A"/>
    <w:rsid w:val="006F56A6"/>
    <w:rsid w:val="00713F6B"/>
    <w:rsid w:val="007140C6"/>
    <w:rsid w:val="0075783E"/>
    <w:rsid w:val="00770FBF"/>
    <w:rsid w:val="00777109"/>
    <w:rsid w:val="007A55A7"/>
    <w:rsid w:val="007B0C71"/>
    <w:rsid w:val="007B1F0E"/>
    <w:rsid w:val="007B5857"/>
    <w:rsid w:val="007C7097"/>
    <w:rsid w:val="007D04AB"/>
    <w:rsid w:val="007D4B78"/>
    <w:rsid w:val="007D5085"/>
    <w:rsid w:val="007E1CC8"/>
    <w:rsid w:val="007E4A62"/>
    <w:rsid w:val="007F7EFC"/>
    <w:rsid w:val="008171C2"/>
    <w:rsid w:val="00823AA7"/>
    <w:rsid w:val="008277A0"/>
    <w:rsid w:val="00842CD5"/>
    <w:rsid w:val="00845D26"/>
    <w:rsid w:val="00852AFA"/>
    <w:rsid w:val="00860D0A"/>
    <w:rsid w:val="00876FA8"/>
    <w:rsid w:val="008831B3"/>
    <w:rsid w:val="008832AD"/>
    <w:rsid w:val="008838A7"/>
    <w:rsid w:val="00896427"/>
    <w:rsid w:val="008A0F12"/>
    <w:rsid w:val="008C60F2"/>
    <w:rsid w:val="008C62A4"/>
    <w:rsid w:val="008C62E9"/>
    <w:rsid w:val="008D0DEE"/>
    <w:rsid w:val="008D167C"/>
    <w:rsid w:val="008E28CE"/>
    <w:rsid w:val="008E3618"/>
    <w:rsid w:val="00900D02"/>
    <w:rsid w:val="0091218D"/>
    <w:rsid w:val="009229C2"/>
    <w:rsid w:val="00924800"/>
    <w:rsid w:val="009301B5"/>
    <w:rsid w:val="0094005E"/>
    <w:rsid w:val="00942B40"/>
    <w:rsid w:val="00950AC7"/>
    <w:rsid w:val="00952FB3"/>
    <w:rsid w:val="0095417C"/>
    <w:rsid w:val="009568F1"/>
    <w:rsid w:val="00957907"/>
    <w:rsid w:val="00960F00"/>
    <w:rsid w:val="00961426"/>
    <w:rsid w:val="00962CBB"/>
    <w:rsid w:val="00964797"/>
    <w:rsid w:val="00964C10"/>
    <w:rsid w:val="009660B3"/>
    <w:rsid w:val="00966517"/>
    <w:rsid w:val="009672DE"/>
    <w:rsid w:val="009722F4"/>
    <w:rsid w:val="00972BC2"/>
    <w:rsid w:val="00972F81"/>
    <w:rsid w:val="009816A7"/>
    <w:rsid w:val="00984002"/>
    <w:rsid w:val="00997D47"/>
    <w:rsid w:val="009B2FC2"/>
    <w:rsid w:val="009B604D"/>
    <w:rsid w:val="009C6A37"/>
    <w:rsid w:val="009D24D5"/>
    <w:rsid w:val="009D50C6"/>
    <w:rsid w:val="009E03DF"/>
    <w:rsid w:val="009E7A9B"/>
    <w:rsid w:val="009F27F1"/>
    <w:rsid w:val="009F5F1F"/>
    <w:rsid w:val="00A00DAA"/>
    <w:rsid w:val="00A00E62"/>
    <w:rsid w:val="00A130C8"/>
    <w:rsid w:val="00A23753"/>
    <w:rsid w:val="00A31E5B"/>
    <w:rsid w:val="00A35237"/>
    <w:rsid w:val="00A37BA2"/>
    <w:rsid w:val="00A42ECA"/>
    <w:rsid w:val="00A463DB"/>
    <w:rsid w:val="00A46B99"/>
    <w:rsid w:val="00A525CE"/>
    <w:rsid w:val="00A57EF9"/>
    <w:rsid w:val="00A64AFB"/>
    <w:rsid w:val="00A74D3F"/>
    <w:rsid w:val="00A770D1"/>
    <w:rsid w:val="00A877D7"/>
    <w:rsid w:val="00A947EA"/>
    <w:rsid w:val="00A96817"/>
    <w:rsid w:val="00AA4C6C"/>
    <w:rsid w:val="00AC1D8F"/>
    <w:rsid w:val="00AC3ADB"/>
    <w:rsid w:val="00AD0CB0"/>
    <w:rsid w:val="00AD18C2"/>
    <w:rsid w:val="00AD434E"/>
    <w:rsid w:val="00AD4DD6"/>
    <w:rsid w:val="00AE102C"/>
    <w:rsid w:val="00AE7C5E"/>
    <w:rsid w:val="00B021E5"/>
    <w:rsid w:val="00B031BB"/>
    <w:rsid w:val="00B127A1"/>
    <w:rsid w:val="00B12A3B"/>
    <w:rsid w:val="00B203C7"/>
    <w:rsid w:val="00B2153C"/>
    <w:rsid w:val="00B400E7"/>
    <w:rsid w:val="00B43C91"/>
    <w:rsid w:val="00B478FD"/>
    <w:rsid w:val="00B82E80"/>
    <w:rsid w:val="00B930FD"/>
    <w:rsid w:val="00B95CF6"/>
    <w:rsid w:val="00BA2661"/>
    <w:rsid w:val="00BC6B41"/>
    <w:rsid w:val="00BF235E"/>
    <w:rsid w:val="00C00C9F"/>
    <w:rsid w:val="00C01837"/>
    <w:rsid w:val="00C026D8"/>
    <w:rsid w:val="00C15BFB"/>
    <w:rsid w:val="00C222B7"/>
    <w:rsid w:val="00C3794F"/>
    <w:rsid w:val="00C4122F"/>
    <w:rsid w:val="00C43214"/>
    <w:rsid w:val="00C74F0D"/>
    <w:rsid w:val="00C870BA"/>
    <w:rsid w:val="00C94336"/>
    <w:rsid w:val="00CB51E5"/>
    <w:rsid w:val="00CE617E"/>
    <w:rsid w:val="00CE7BE9"/>
    <w:rsid w:val="00D02EAE"/>
    <w:rsid w:val="00D07D6B"/>
    <w:rsid w:val="00D31922"/>
    <w:rsid w:val="00D32307"/>
    <w:rsid w:val="00D3722C"/>
    <w:rsid w:val="00D37D26"/>
    <w:rsid w:val="00D4693A"/>
    <w:rsid w:val="00D56EE8"/>
    <w:rsid w:val="00D61C83"/>
    <w:rsid w:val="00D66E5B"/>
    <w:rsid w:val="00D733F1"/>
    <w:rsid w:val="00D96762"/>
    <w:rsid w:val="00D97F65"/>
    <w:rsid w:val="00DA05A1"/>
    <w:rsid w:val="00DB5752"/>
    <w:rsid w:val="00DD2D7E"/>
    <w:rsid w:val="00DE1A12"/>
    <w:rsid w:val="00DF46D1"/>
    <w:rsid w:val="00DF5AD9"/>
    <w:rsid w:val="00DF6F93"/>
    <w:rsid w:val="00DF72E3"/>
    <w:rsid w:val="00E161EA"/>
    <w:rsid w:val="00E16715"/>
    <w:rsid w:val="00E26215"/>
    <w:rsid w:val="00E2730D"/>
    <w:rsid w:val="00E62F4D"/>
    <w:rsid w:val="00E72434"/>
    <w:rsid w:val="00E8593F"/>
    <w:rsid w:val="00EA2B24"/>
    <w:rsid w:val="00EA5F7E"/>
    <w:rsid w:val="00EB2F56"/>
    <w:rsid w:val="00EB3513"/>
    <w:rsid w:val="00EC5E38"/>
    <w:rsid w:val="00ED0329"/>
    <w:rsid w:val="00ED0542"/>
    <w:rsid w:val="00EE6CF4"/>
    <w:rsid w:val="00EE7B80"/>
    <w:rsid w:val="00EF42D2"/>
    <w:rsid w:val="00EF6CBA"/>
    <w:rsid w:val="00EF7967"/>
    <w:rsid w:val="00F030EB"/>
    <w:rsid w:val="00F122F7"/>
    <w:rsid w:val="00F37793"/>
    <w:rsid w:val="00F516BA"/>
    <w:rsid w:val="00F51A36"/>
    <w:rsid w:val="00F52C21"/>
    <w:rsid w:val="00F75ED0"/>
    <w:rsid w:val="00F92C67"/>
    <w:rsid w:val="00FA0374"/>
    <w:rsid w:val="00FA1C15"/>
    <w:rsid w:val="00FC6F28"/>
    <w:rsid w:val="00FD2A72"/>
    <w:rsid w:val="00FD2AEB"/>
    <w:rsid w:val="00FD5728"/>
    <w:rsid w:val="00FD5FD0"/>
    <w:rsid w:val="00FD7574"/>
    <w:rsid w:val="00FD7984"/>
    <w:rsid w:val="00FE007C"/>
    <w:rsid w:val="00FE3C3D"/>
    <w:rsid w:val="00FE48C1"/>
    <w:rsid w:val="00FF3942"/>
    <w:rsid w:val="1D15273E"/>
    <w:rsid w:val="204F3AF9"/>
    <w:rsid w:val="23AE25F6"/>
    <w:rsid w:val="260954A2"/>
    <w:rsid w:val="3C695671"/>
    <w:rsid w:val="3DE970D4"/>
    <w:rsid w:val="511C423E"/>
    <w:rsid w:val="5D686187"/>
    <w:rsid w:val="71CA0D3E"/>
    <w:rsid w:val="7BF818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F489716"/>
  <w15:docId w15:val="{4FE0F1A0-120B-4294-A389-B769ED60DE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qFormat="1"/>
    <w:lsdException w:name="FollowedHyperlink"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unhideWhenUsed/>
    <w:qFormat/>
    <w:rPr>
      <w:sz w:val="18"/>
      <w:szCs w:val="18"/>
    </w:rPr>
  </w:style>
  <w:style w:type="paragraph" w:styleId="a5">
    <w:name w:val="footer"/>
    <w:basedOn w:val="a"/>
    <w:link w:val="a6"/>
    <w:unhideWhenUsed/>
    <w:pPr>
      <w:tabs>
        <w:tab w:val="center" w:pos="4153"/>
        <w:tab w:val="right" w:pos="8306"/>
      </w:tabs>
      <w:snapToGrid w:val="0"/>
      <w:jc w:val="left"/>
    </w:pPr>
    <w:rPr>
      <w:sz w:val="18"/>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jc w:val="center"/>
    </w:pPr>
    <w:rPr>
      <w:sz w:val="18"/>
      <w:szCs w:val="18"/>
    </w:rPr>
  </w:style>
  <w:style w:type="paragraph" w:styleId="a9">
    <w:name w:val="Normal (Web)"/>
    <w:basedOn w:val="a"/>
    <w:qFormat/>
    <w:pPr>
      <w:widowControl/>
      <w:spacing w:before="100" w:beforeAutospacing="1" w:after="100" w:afterAutospacing="1"/>
      <w:jc w:val="left"/>
    </w:pPr>
    <w:rPr>
      <w:rFonts w:ascii="Arial Unicode MS" w:eastAsia="Arial Unicode MS" w:hAnsi="Arial Unicode MS" w:cs="Arial Unicode MS"/>
      <w:kern w:val="0"/>
      <w:sz w:val="24"/>
      <w:szCs w:val="24"/>
    </w:rPr>
  </w:style>
  <w:style w:type="table" w:styleId="aa">
    <w:name w:val="Table Grid"/>
    <w:basedOn w:val="a1"/>
    <w:uiPriority w:val="59"/>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page number"/>
    <w:basedOn w:val="a0"/>
    <w:qFormat/>
  </w:style>
  <w:style w:type="character" w:styleId="ac">
    <w:name w:val="FollowedHyperlink"/>
    <w:basedOn w:val="a0"/>
    <w:uiPriority w:val="99"/>
    <w:unhideWhenUsed/>
    <w:qFormat/>
    <w:rPr>
      <w:color w:val="800080" w:themeColor="followedHyperlink"/>
      <w:u w:val="single"/>
    </w:rPr>
  </w:style>
  <w:style w:type="character" w:styleId="ad">
    <w:name w:val="Hyperlink"/>
    <w:basedOn w:val="a0"/>
    <w:qFormat/>
    <w:rPr>
      <w:color w:val="0000FF"/>
      <w:u w:val="single"/>
    </w:rPr>
  </w:style>
  <w:style w:type="character" w:customStyle="1" w:styleId="a8">
    <w:name w:val="页眉 字符"/>
    <w:basedOn w:val="a0"/>
    <w:link w:val="a7"/>
    <w:uiPriority w:val="99"/>
    <w:qFormat/>
    <w:rPr>
      <w:sz w:val="18"/>
      <w:szCs w:val="18"/>
    </w:rPr>
  </w:style>
  <w:style w:type="character" w:customStyle="1" w:styleId="a6">
    <w:name w:val="页脚 字符"/>
    <w:basedOn w:val="a0"/>
    <w:link w:val="a5"/>
    <w:uiPriority w:val="99"/>
    <w:semiHidden/>
    <w:qFormat/>
    <w:rPr>
      <w:sz w:val="18"/>
      <w:szCs w:val="18"/>
    </w:rPr>
  </w:style>
  <w:style w:type="character" w:customStyle="1" w:styleId="a4">
    <w:name w:val="批注框文本 字符"/>
    <w:basedOn w:val="a0"/>
    <w:link w:val="a3"/>
    <w:uiPriority w:val="99"/>
    <w:semiHidden/>
    <w:qFormat/>
    <w:rPr>
      <w:sz w:val="18"/>
      <w:szCs w:val="18"/>
    </w:rPr>
  </w:style>
  <w:style w:type="paragraph" w:customStyle="1" w:styleId="1">
    <w:name w:val="列出段落1"/>
    <w:basedOn w:val="a"/>
    <w:uiPriority w:val="34"/>
    <w:qFormat/>
    <w:pPr>
      <w:ind w:firstLineChars="200" w:firstLine="420"/>
    </w:pPr>
  </w:style>
  <w:style w:type="paragraph" w:customStyle="1" w:styleId="p0">
    <w:name w:val="p0"/>
    <w:basedOn w:val="a"/>
    <w:qFormat/>
    <w:pPr>
      <w:widowControl/>
      <w:spacing w:line="360" w:lineRule="auto"/>
      <w:ind w:left="540" w:right="-649" w:hanging="1134"/>
    </w:pPr>
    <w:rPr>
      <w:rFonts w:ascii="Times New Roman" w:eastAsia="宋体" w:hAnsi="Times New Roman" w:cs="Times New Roman"/>
      <w:kern w:val="0"/>
      <w:szCs w:val="21"/>
    </w:rPr>
  </w:style>
  <w:style w:type="paragraph" w:customStyle="1" w:styleId="11">
    <w:name w:val="列出段落11"/>
    <w:basedOn w:val="a"/>
    <w:uiPriority w:val="34"/>
    <w:qFormat/>
    <w:pPr>
      <w:ind w:firstLineChars="200" w:firstLine="420"/>
    </w:pPr>
    <w:rPr>
      <w:rFonts w:ascii="Times New Roman" w:eastAsia="宋体" w:hAnsi="Times New Roman" w:cs="Times New Roman"/>
      <w:szCs w:val="24"/>
    </w:rPr>
  </w:style>
  <w:style w:type="character" w:styleId="ae">
    <w:name w:val="Unresolved Mention"/>
    <w:basedOn w:val="a0"/>
    <w:uiPriority w:val="99"/>
    <w:semiHidden/>
    <w:unhideWhenUsed/>
    <w:rsid w:val="00D97F65"/>
    <w:rPr>
      <w:color w:val="605E5C"/>
      <w:shd w:val="clear" w:color="auto" w:fill="E1DFDD"/>
    </w:rPr>
  </w:style>
  <w:style w:type="paragraph" w:styleId="af">
    <w:name w:val="List Paragraph"/>
    <w:basedOn w:val="a"/>
    <w:uiPriority w:val="99"/>
    <w:rsid w:val="00FD5728"/>
    <w:pPr>
      <w:ind w:firstLineChars="200" w:firstLine="420"/>
    </w:pPr>
  </w:style>
  <w:style w:type="character" w:styleId="af0">
    <w:name w:val="annotation reference"/>
    <w:basedOn w:val="a0"/>
    <w:uiPriority w:val="99"/>
    <w:semiHidden/>
    <w:unhideWhenUsed/>
    <w:rsid w:val="00090F31"/>
    <w:rPr>
      <w:sz w:val="21"/>
      <w:szCs w:val="21"/>
    </w:rPr>
  </w:style>
  <w:style w:type="paragraph" w:styleId="af1">
    <w:name w:val="annotation text"/>
    <w:basedOn w:val="a"/>
    <w:link w:val="af2"/>
    <w:uiPriority w:val="99"/>
    <w:semiHidden/>
    <w:unhideWhenUsed/>
    <w:rsid w:val="00090F31"/>
    <w:pPr>
      <w:jc w:val="left"/>
    </w:pPr>
  </w:style>
  <w:style w:type="character" w:customStyle="1" w:styleId="af2">
    <w:name w:val="批注文字 字符"/>
    <w:basedOn w:val="a0"/>
    <w:link w:val="af1"/>
    <w:uiPriority w:val="99"/>
    <w:semiHidden/>
    <w:rsid w:val="00090F31"/>
    <w:rPr>
      <w:rFonts w:asciiTheme="minorHAnsi" w:eastAsiaTheme="minorEastAsia" w:hAnsiTheme="minorHAnsi" w:cstheme="minorBidi"/>
      <w:kern w:val="2"/>
      <w:sz w:val="21"/>
      <w:szCs w:val="22"/>
    </w:rPr>
  </w:style>
  <w:style w:type="paragraph" w:styleId="af3">
    <w:name w:val="annotation subject"/>
    <w:basedOn w:val="af1"/>
    <w:next w:val="af1"/>
    <w:link w:val="af4"/>
    <w:uiPriority w:val="99"/>
    <w:semiHidden/>
    <w:unhideWhenUsed/>
    <w:rsid w:val="00090F31"/>
    <w:rPr>
      <w:b/>
      <w:bCs/>
    </w:rPr>
  </w:style>
  <w:style w:type="character" w:customStyle="1" w:styleId="af4">
    <w:name w:val="批注主题 字符"/>
    <w:basedOn w:val="af2"/>
    <w:link w:val="af3"/>
    <w:uiPriority w:val="99"/>
    <w:semiHidden/>
    <w:rsid w:val="00090F31"/>
    <w:rPr>
      <w:rFonts w:asciiTheme="minorHAnsi" w:eastAsiaTheme="minorEastAsia" w:hAnsiTheme="minorHAnsi" w:cstheme="minorBidi"/>
      <w:b/>
      <w:bCs/>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hyperlink" Target="mailto:1420514985@qq.com" TargetMode="Externa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2A43C1E-B1F6-4E4C-9F44-4F26943240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539</TotalTime>
  <Pages>2</Pages>
  <Words>406</Words>
  <Characters>2318</Characters>
  <Application>Microsoft Office Word</Application>
  <DocSecurity>0</DocSecurity>
  <Lines>19</Lines>
  <Paragraphs>5</Paragraphs>
  <ScaleCrop>false</ScaleCrop>
  <Company/>
  <LinksUpToDate>false</LinksUpToDate>
  <CharactersWithSpaces>2719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wbtx</dc:creator>
  <cp:lastModifiedBy>陈陈 陈</cp:lastModifiedBy>
  <cp:revision>20</cp:revision>
  <cp:lastPrinted>2024-07-10T10:27:00Z</cp:lastPrinted>
  <dcterms:created xsi:type="dcterms:W3CDTF">2024-06-13T07:39:00Z</dcterms:created>
  <dcterms:modified xsi:type="dcterms:W3CDTF">2024-07-10T14:04:00Z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B8A04F926C3045DD8464564FFC3BFE01</vt:lpwstr>
  </property>
</Properties>
</file>