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EA79" w14:textId="364BE642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>Ур</w:t>
      </w:r>
      <w:r w:rsidR="005E156B" w:rsidRPr="005E156B">
        <w:rPr>
          <w:rFonts w:asciiTheme="majorBidi" w:hAnsiTheme="majorBidi" w:cstheme="majorBidi"/>
          <w:sz w:val="28"/>
          <w:szCs w:val="28"/>
        </w:rPr>
        <w:t>ФУ</w:t>
      </w:r>
    </w:p>
    <w:p w14:paraId="43758BD6" w14:textId="6AF6458F" w:rsidR="00D04517" w:rsidRPr="00616DE9" w:rsidRDefault="00D04517" w:rsidP="00616DE9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  <w:r w:rsidRPr="005E156B">
        <w:rPr>
          <w:rFonts w:asciiTheme="majorBidi" w:hAnsiTheme="majorBidi" w:cstheme="majorBidi"/>
          <w:sz w:val="28"/>
          <w:szCs w:val="28"/>
        </w:rPr>
        <w:t>Направление обучения</w:t>
      </w:r>
      <w:r w:rsidR="00616DE9" w:rsidRPr="00616DE9">
        <w:rPr>
          <w:rFonts w:asciiTheme="majorBidi" w:hAnsiTheme="majorBidi" w:cstheme="majorBidi"/>
          <w:sz w:val="28"/>
          <w:szCs w:val="28"/>
        </w:rPr>
        <w:t xml:space="preserve">: </w:t>
      </w:r>
      <w:r w:rsidR="00616DE9" w:rsidRPr="00616DE9">
        <w:rPr>
          <w:rFonts w:asciiTheme="majorBidi" w:hAnsiTheme="majorBidi" w:cstheme="majorBidi"/>
          <w:sz w:val="28"/>
          <w:szCs w:val="28"/>
        </w:rPr>
        <w:t>Аналитика и проектирование программного обеспечения</w:t>
      </w:r>
    </w:p>
    <w:p w14:paraId="04D6F1D6" w14:textId="04D77890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>Дисциплина</w:t>
      </w:r>
      <w:r w:rsidR="00616DE9">
        <w:rPr>
          <w:rFonts w:asciiTheme="majorBidi" w:hAnsiTheme="majorBidi" w:cstheme="majorBidi"/>
          <w:sz w:val="28"/>
          <w:szCs w:val="28"/>
          <w:lang w:val="en-US"/>
        </w:rPr>
        <w:t>:</w:t>
      </w:r>
      <w:r w:rsidRPr="005E156B">
        <w:rPr>
          <w:rFonts w:asciiTheme="majorBidi" w:hAnsiTheme="majorBidi" w:cstheme="majorBidi"/>
          <w:sz w:val="28"/>
          <w:szCs w:val="28"/>
        </w:rPr>
        <w:t xml:space="preserve"> ОВП И БЖД</w:t>
      </w:r>
    </w:p>
    <w:p w14:paraId="229896EC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5B405DE5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0D0BD74F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7CD99D02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391B53C4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78D78DB6" w14:textId="635F22F4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>Отчет</w:t>
      </w:r>
    </w:p>
    <w:p w14:paraId="72B9E76C" w14:textId="0FD19563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>По практической работе</w:t>
      </w:r>
    </w:p>
    <w:p w14:paraId="7360EF1E" w14:textId="5F1A63C7" w:rsidR="005E156B" w:rsidRPr="005E156B" w:rsidRDefault="005E156B" w:rsidP="005E156B">
      <w:pPr>
        <w:jc w:val="center"/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  <w:lang w:val="en-US"/>
        </w:rPr>
        <w:t>“</w:t>
      </w:r>
      <w:r w:rsidRPr="005E156B">
        <w:rPr>
          <w:rFonts w:asciiTheme="majorBidi" w:hAnsiTheme="majorBidi" w:cstheme="majorBidi"/>
          <w:sz w:val="28"/>
          <w:szCs w:val="28"/>
        </w:rPr>
        <w:t>РАСЧЕТ ОБЩЕОБМЕННОЙ ВЕНТИЛЯЦИИ</w:t>
      </w:r>
    </w:p>
    <w:p w14:paraId="5B6849B4" w14:textId="34306040" w:rsidR="00D04517" w:rsidRPr="005E156B" w:rsidRDefault="005E156B" w:rsidP="005E156B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  <w:r w:rsidRPr="005E156B">
        <w:rPr>
          <w:rFonts w:asciiTheme="majorBidi" w:hAnsiTheme="majorBidi" w:cstheme="majorBidi"/>
          <w:sz w:val="28"/>
          <w:szCs w:val="28"/>
        </w:rPr>
        <w:t>ПРОИЗВОДСТВЕННЫХ ПОМЕЩЕНИЙ</w:t>
      </w:r>
      <w:r w:rsidRPr="005E156B">
        <w:rPr>
          <w:rFonts w:asciiTheme="majorBidi" w:hAnsiTheme="majorBidi" w:cstheme="majorBidi"/>
          <w:sz w:val="28"/>
          <w:szCs w:val="28"/>
          <w:lang w:val="en-US"/>
        </w:rPr>
        <w:t>”</w:t>
      </w:r>
    </w:p>
    <w:p w14:paraId="55FB086F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3C255FA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66E8C883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9D53669" w14:textId="77777777" w:rsidR="00D04517" w:rsidRPr="005E156B" w:rsidRDefault="00D04517" w:rsidP="00D04517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3935530E" w14:textId="77777777" w:rsidR="00D04517" w:rsidRDefault="00D04517" w:rsidP="00D04517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</w:p>
    <w:p w14:paraId="144674DD" w14:textId="77777777" w:rsidR="005E156B" w:rsidRDefault="005E156B" w:rsidP="00D04517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</w:p>
    <w:p w14:paraId="43260760" w14:textId="77777777" w:rsidR="005E156B" w:rsidRDefault="005E156B" w:rsidP="00D04517">
      <w:pPr>
        <w:jc w:val="center"/>
        <w:rPr>
          <w:rFonts w:asciiTheme="majorBidi" w:hAnsiTheme="majorBidi" w:cstheme="majorBidi"/>
          <w:sz w:val="28"/>
          <w:szCs w:val="28"/>
          <w:lang w:val="en-US"/>
        </w:rPr>
      </w:pPr>
    </w:p>
    <w:p w14:paraId="5B09094A" w14:textId="77777777" w:rsidR="00D04517" w:rsidRPr="00986C62" w:rsidRDefault="00D04517" w:rsidP="00616DE9">
      <w:pPr>
        <w:rPr>
          <w:rFonts w:asciiTheme="majorBidi" w:hAnsiTheme="majorBidi" w:cstheme="majorBidi"/>
          <w:sz w:val="28"/>
          <w:szCs w:val="28"/>
        </w:rPr>
      </w:pPr>
    </w:p>
    <w:p w14:paraId="76BB11F8" w14:textId="77777777" w:rsidR="00D04517" w:rsidRPr="005E156B" w:rsidRDefault="00D04517" w:rsidP="005E156B">
      <w:pPr>
        <w:rPr>
          <w:rFonts w:asciiTheme="majorBidi" w:hAnsiTheme="majorBidi" w:cstheme="majorBidi"/>
          <w:sz w:val="28"/>
          <w:szCs w:val="28"/>
          <w:lang w:val="en-US"/>
        </w:rPr>
      </w:pPr>
    </w:p>
    <w:p w14:paraId="71907537" w14:textId="4A034B7A" w:rsidR="00D04517" w:rsidRPr="005E156B" w:rsidRDefault="00D04517" w:rsidP="00D04517">
      <w:pPr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  <w:lang w:val="en-US"/>
        </w:rPr>
        <w:t>C</w:t>
      </w:r>
      <w:r w:rsidRPr="005E156B">
        <w:rPr>
          <w:rFonts w:asciiTheme="majorBidi" w:hAnsiTheme="majorBidi" w:cstheme="majorBidi"/>
          <w:sz w:val="28"/>
          <w:szCs w:val="28"/>
        </w:rPr>
        <w:t>тудент:                                                                     Кононов М. А.</w:t>
      </w:r>
    </w:p>
    <w:p w14:paraId="354CDE40" w14:textId="7D2DBFB2" w:rsidR="00D04517" w:rsidRPr="005E156B" w:rsidRDefault="00D04517" w:rsidP="00D04517">
      <w:pPr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 xml:space="preserve">Группа:                                                                      </w:t>
      </w:r>
      <w:r w:rsidR="00CC1C05" w:rsidRPr="005E156B">
        <w:rPr>
          <w:rFonts w:asciiTheme="majorBidi" w:hAnsiTheme="majorBidi" w:cstheme="majorBidi"/>
          <w:sz w:val="28"/>
          <w:szCs w:val="28"/>
        </w:rPr>
        <w:t xml:space="preserve"> </w:t>
      </w:r>
      <w:r w:rsidRPr="005E156B">
        <w:rPr>
          <w:rFonts w:asciiTheme="majorBidi" w:hAnsiTheme="majorBidi" w:cstheme="majorBidi"/>
          <w:sz w:val="28"/>
          <w:szCs w:val="28"/>
        </w:rPr>
        <w:t>РИ-160928</w:t>
      </w:r>
    </w:p>
    <w:p w14:paraId="46DA219C" w14:textId="31C31CBF" w:rsidR="00D04517" w:rsidRPr="005E156B" w:rsidRDefault="00D04517" w:rsidP="00D04517">
      <w:pPr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 xml:space="preserve">Преподаватель:       </w:t>
      </w:r>
      <w:r w:rsidR="005E156B" w:rsidRPr="005E156B">
        <w:rPr>
          <w:rFonts w:asciiTheme="majorBidi" w:hAnsiTheme="majorBidi" w:cstheme="majorBidi"/>
          <w:sz w:val="28"/>
          <w:szCs w:val="28"/>
        </w:rPr>
        <w:t xml:space="preserve"> </w:t>
      </w:r>
      <w:r w:rsidRPr="005E156B">
        <w:rPr>
          <w:rFonts w:asciiTheme="majorBidi" w:hAnsiTheme="majorBidi" w:cstheme="majorBidi"/>
          <w:sz w:val="28"/>
          <w:szCs w:val="28"/>
        </w:rPr>
        <w:t xml:space="preserve">                                             </w:t>
      </w:r>
      <w:r w:rsidR="00CC1C05" w:rsidRPr="005E156B">
        <w:rPr>
          <w:rFonts w:asciiTheme="majorBidi" w:hAnsiTheme="majorBidi" w:cstheme="majorBidi"/>
          <w:sz w:val="28"/>
          <w:szCs w:val="28"/>
        </w:rPr>
        <w:t xml:space="preserve">     </w:t>
      </w:r>
      <w:r w:rsidRPr="005E156B">
        <w:rPr>
          <w:rFonts w:asciiTheme="majorBidi" w:hAnsiTheme="majorBidi" w:cstheme="majorBidi"/>
          <w:sz w:val="28"/>
          <w:szCs w:val="28"/>
        </w:rPr>
        <w:t>Шакирова Н.А.</w:t>
      </w:r>
    </w:p>
    <w:p w14:paraId="07A51AFD" w14:textId="1A0E0568" w:rsidR="00D04517" w:rsidRPr="005E156B" w:rsidRDefault="00D04517" w:rsidP="00D04517">
      <w:pPr>
        <w:rPr>
          <w:rFonts w:asciiTheme="majorBidi" w:hAnsiTheme="majorBidi" w:cstheme="majorBidi"/>
          <w:sz w:val="28"/>
          <w:szCs w:val="28"/>
        </w:rPr>
      </w:pPr>
      <w:r w:rsidRPr="005E156B">
        <w:rPr>
          <w:rFonts w:asciiTheme="majorBidi" w:hAnsiTheme="majorBidi" w:cstheme="majorBidi"/>
          <w:sz w:val="28"/>
          <w:szCs w:val="28"/>
        </w:rPr>
        <w:t xml:space="preserve">Вариант:                                                                     </w:t>
      </w:r>
      <w:r w:rsidR="005E156B" w:rsidRPr="005E156B">
        <w:rPr>
          <w:rFonts w:asciiTheme="majorBidi" w:hAnsiTheme="majorBidi" w:cstheme="majorBidi"/>
          <w:sz w:val="28"/>
          <w:szCs w:val="28"/>
        </w:rPr>
        <w:t>24</w:t>
      </w:r>
    </w:p>
    <w:p w14:paraId="318BDECC" w14:textId="53E222AE" w:rsidR="00CC1C05" w:rsidRPr="005E156B" w:rsidRDefault="00D04517" w:rsidP="005E156B">
      <w:pPr>
        <w:rPr>
          <w:rFonts w:asciiTheme="majorBidi" w:hAnsiTheme="majorBidi" w:cstheme="majorBidi"/>
          <w:sz w:val="28"/>
          <w:szCs w:val="28"/>
          <w:lang w:val="en-US"/>
        </w:rPr>
      </w:pPr>
      <w:r w:rsidRPr="005E156B">
        <w:rPr>
          <w:rFonts w:asciiTheme="majorBidi" w:hAnsiTheme="majorBidi" w:cstheme="majorBidi"/>
          <w:sz w:val="28"/>
          <w:szCs w:val="28"/>
        </w:rPr>
        <w:t xml:space="preserve">Дата:                                                                           </w:t>
      </w:r>
      <w:r w:rsidR="005E156B">
        <w:rPr>
          <w:rFonts w:asciiTheme="majorBidi" w:hAnsiTheme="majorBidi" w:cstheme="majorBidi"/>
          <w:sz w:val="28"/>
          <w:szCs w:val="28"/>
          <w:lang w:val="en-US"/>
        </w:rPr>
        <w:t>05.10.2</w:t>
      </w:r>
      <w:r w:rsidRPr="005E156B">
        <w:rPr>
          <w:rFonts w:asciiTheme="majorBidi" w:hAnsiTheme="majorBidi" w:cstheme="majorBidi"/>
          <w:sz w:val="28"/>
          <w:szCs w:val="28"/>
        </w:rPr>
        <w:t>026</w:t>
      </w:r>
    </w:p>
    <w:p w14:paraId="3393F6DC" w14:textId="5339E234" w:rsidR="00CC1C05" w:rsidRPr="005E156B" w:rsidRDefault="00CC1C05" w:rsidP="00CC1C05">
      <w:pPr>
        <w:rPr>
          <w:rFonts w:asciiTheme="majorHAnsi" w:hAnsiTheme="majorHAnsi" w:cstheme="majorBidi"/>
          <w:b/>
          <w:bCs/>
          <w:sz w:val="32"/>
          <w:szCs w:val="32"/>
        </w:rPr>
      </w:pPr>
      <w:r w:rsidRPr="005E156B">
        <w:rPr>
          <w:rFonts w:asciiTheme="majorHAnsi" w:hAnsiTheme="majorHAnsi" w:cstheme="majorBidi"/>
          <w:b/>
          <w:bCs/>
          <w:sz w:val="32"/>
          <w:szCs w:val="32"/>
        </w:rPr>
        <w:lastRenderedPageBreak/>
        <w:t>Цель работы</w:t>
      </w:r>
    </w:p>
    <w:p w14:paraId="3577D028" w14:textId="08364CBD" w:rsidR="00CC1C05" w:rsidRDefault="00CC1C05" w:rsidP="00CC1C05">
      <w:pPr>
        <w:rPr>
          <w:rFonts w:asciiTheme="majorBidi" w:hAnsiTheme="majorBidi" w:cstheme="majorBidi"/>
        </w:rPr>
      </w:pPr>
      <w:r w:rsidRPr="00CC1C05">
        <w:rPr>
          <w:rFonts w:asciiTheme="majorBidi" w:hAnsiTheme="majorBidi" w:cstheme="majorBidi"/>
        </w:rPr>
        <w:t>Определить требуемый воздухообмен и его кратность для веществ</w:t>
      </w:r>
      <w:r>
        <w:rPr>
          <w:rFonts w:asciiTheme="majorBidi" w:hAnsiTheme="majorBidi" w:cstheme="majorBidi"/>
        </w:rPr>
        <w:t xml:space="preserve"> </w:t>
      </w:r>
      <w:r w:rsidRPr="00CC1C05">
        <w:rPr>
          <w:rFonts w:asciiTheme="majorBidi" w:hAnsiTheme="majorBidi" w:cstheme="majorBidi"/>
        </w:rPr>
        <w:t>в помещении длиной 100 м, шириной 12 м и высотой 6 м, в котором выполняется тяжелая физическая работа в теплый период года.</w:t>
      </w:r>
    </w:p>
    <w:tbl>
      <w:tblPr>
        <w:tblpPr w:leftFromText="180" w:rightFromText="180" w:vertAnchor="text" w:horzAnchor="margin" w:tblpXSpec="center" w:tblpY="20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94"/>
        <w:gridCol w:w="2238"/>
        <w:gridCol w:w="2051"/>
        <w:gridCol w:w="866"/>
        <w:gridCol w:w="1786"/>
        <w:gridCol w:w="1810"/>
      </w:tblGrid>
      <w:tr w:rsidR="00CC1C05" w:rsidRPr="00CC1C05" w14:paraId="49287C4F" w14:textId="77777777" w:rsidTr="009338B0">
        <w:tc>
          <w:tcPr>
            <w:tcW w:w="0" w:type="auto"/>
          </w:tcPr>
          <w:p w14:paraId="0FC356AE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  <w:p w14:paraId="53E10609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п/п</w:t>
            </w:r>
          </w:p>
        </w:tc>
        <w:tc>
          <w:tcPr>
            <w:tcW w:w="2238" w:type="dxa"/>
          </w:tcPr>
          <w:p w14:paraId="7AB1634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Наименование загрязнителей</w:t>
            </w:r>
          </w:p>
          <w:p w14:paraId="023A9D19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воздушной среды помещения</w:t>
            </w:r>
          </w:p>
        </w:tc>
        <w:tc>
          <w:tcPr>
            <w:tcW w:w="2051" w:type="dxa"/>
          </w:tcPr>
          <w:p w14:paraId="1DA976C4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Интенсивность </w:t>
            </w:r>
          </w:p>
          <w:p w14:paraId="093DF6E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выделения вредных</w:t>
            </w:r>
          </w:p>
          <w:p w14:paraId="2935C12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веществ, мг/ч</w:t>
            </w:r>
          </w:p>
          <w:p w14:paraId="0E3FC8B7" w14:textId="77777777" w:rsidR="00CC1C05" w:rsidRPr="00CC1C05" w:rsidRDefault="00CC1C05" w:rsidP="00CC1C0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</w:tcPr>
          <w:p w14:paraId="4003DC43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  <w:p w14:paraId="6F25D0A0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ПДК,</w:t>
            </w:r>
          </w:p>
          <w:p w14:paraId="18C1859C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мг/м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</w:tcPr>
          <w:p w14:paraId="532F7256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Особенности</w:t>
            </w:r>
          </w:p>
          <w:p w14:paraId="5E421DB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действия</w:t>
            </w:r>
          </w:p>
          <w:p w14:paraId="297AD278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на организм</w:t>
            </w:r>
          </w:p>
          <w:p w14:paraId="67E9090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810" w:type="dxa"/>
          </w:tcPr>
          <w:p w14:paraId="720C3DA9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Расчетное</w:t>
            </w:r>
          </w:p>
          <w:p w14:paraId="5AA680B7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количество</w:t>
            </w:r>
          </w:p>
          <w:p w14:paraId="40A4E44B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приточного</w:t>
            </w:r>
          </w:p>
          <w:p w14:paraId="10D6D5BC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воздуха,</w:t>
            </w:r>
          </w:p>
          <w:p w14:paraId="1CD24186" w14:textId="77777777" w:rsidR="00CC1C05" w:rsidRPr="00CC1C05" w:rsidRDefault="00CC1C05" w:rsidP="00CC1C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/ч</w:t>
            </w:r>
          </w:p>
        </w:tc>
      </w:tr>
      <w:tr w:rsidR="00CC1C05" w:rsidRPr="00CC1C05" w14:paraId="6AAFDB20" w14:textId="77777777" w:rsidTr="009338B0">
        <w:tc>
          <w:tcPr>
            <w:tcW w:w="0" w:type="auto"/>
          </w:tcPr>
          <w:p w14:paraId="3135B93E" w14:textId="77777777" w:rsidR="00CC1C05" w:rsidRPr="00CC1C05" w:rsidRDefault="00CC1C05" w:rsidP="00CC1C0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238" w:type="dxa"/>
          </w:tcPr>
          <w:p w14:paraId="7510517E" w14:textId="50132752" w:rsidR="00CC1C05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Водород фтористый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HF</w:t>
            </w:r>
          </w:p>
        </w:tc>
        <w:tc>
          <w:tcPr>
            <w:tcW w:w="2051" w:type="dxa"/>
          </w:tcPr>
          <w:p w14:paraId="0E13440A" w14:textId="36416498" w:rsidR="00CC1C05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5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·10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</w:tcPr>
          <w:p w14:paraId="53A4E0ED" w14:textId="77777777" w:rsidR="009338B0" w:rsidRPr="009338B0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0,5</w:t>
            </w:r>
          </w:p>
          <w:p w14:paraId="1425F174" w14:textId="77777777" w:rsidR="00CC1C05" w:rsidRPr="00CC1C05" w:rsidRDefault="00CC1C05" w:rsidP="00CC1C0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0" w:type="auto"/>
          </w:tcPr>
          <w:p w14:paraId="55478154" w14:textId="77777777" w:rsidR="009338B0" w:rsidRPr="009338B0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</w:t>
            </w:r>
          </w:p>
          <w:p w14:paraId="0EAC9D00" w14:textId="77777777" w:rsidR="00CC1C05" w:rsidRPr="00CC1C05" w:rsidRDefault="00CC1C05" w:rsidP="00CC1C0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1810" w:type="dxa"/>
          </w:tcPr>
          <w:p w14:paraId="0F0FC2C6" w14:textId="7CBA1D0E" w:rsidR="00CC1C05" w:rsidRPr="00CC1C05" w:rsidRDefault="00F65121" w:rsidP="00F6512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14 285,71</w:t>
            </w:r>
          </w:p>
        </w:tc>
      </w:tr>
      <w:tr w:rsidR="00CC1C05" w:rsidRPr="00CC1C05" w14:paraId="78DCA42A" w14:textId="77777777" w:rsidTr="009338B0">
        <w:tc>
          <w:tcPr>
            <w:tcW w:w="0" w:type="auto"/>
          </w:tcPr>
          <w:p w14:paraId="7776597A" w14:textId="77777777" w:rsidR="00CC1C05" w:rsidRPr="00CC1C05" w:rsidRDefault="00CC1C05" w:rsidP="00CC1C0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238" w:type="dxa"/>
          </w:tcPr>
          <w:p w14:paraId="12538B05" w14:textId="0512930F" w:rsidR="00CC1C05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Электрокорунд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 Al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2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O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3</w:t>
            </w:r>
          </w:p>
        </w:tc>
        <w:tc>
          <w:tcPr>
            <w:tcW w:w="2051" w:type="dxa"/>
          </w:tcPr>
          <w:p w14:paraId="2A08EF4C" w14:textId="6C30FCC3" w:rsidR="00CC1C05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3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·10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</w:tcPr>
          <w:p w14:paraId="33D0FE18" w14:textId="024A7DAE" w:rsidR="00CC1C05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6,0</w:t>
            </w:r>
          </w:p>
        </w:tc>
        <w:tc>
          <w:tcPr>
            <w:tcW w:w="0" w:type="auto"/>
          </w:tcPr>
          <w:p w14:paraId="73B09D22" w14:textId="36ADE451" w:rsidR="00CC1C05" w:rsidRPr="00CC1C05" w:rsidRDefault="009338B0" w:rsidP="00CC1C05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266A3F">
              <w:rPr>
                <w:sz w:val="28"/>
                <w:szCs w:val="28"/>
              </w:rPr>
              <w:t>Ф</w:t>
            </w:r>
          </w:p>
        </w:tc>
        <w:tc>
          <w:tcPr>
            <w:tcW w:w="1810" w:type="dxa"/>
          </w:tcPr>
          <w:p w14:paraId="598906F4" w14:textId="20F79EE5" w:rsidR="00CC1C05" w:rsidRPr="00CC1C05" w:rsidRDefault="00F65121" w:rsidP="00F6512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714,29</w:t>
            </w:r>
          </w:p>
        </w:tc>
      </w:tr>
      <w:tr w:rsidR="009338B0" w:rsidRPr="00CC1C05" w14:paraId="0ACF949D" w14:textId="77777777" w:rsidTr="009338B0">
        <w:tc>
          <w:tcPr>
            <w:tcW w:w="0" w:type="auto"/>
          </w:tcPr>
          <w:p w14:paraId="4392E42E" w14:textId="77777777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238" w:type="dxa"/>
          </w:tcPr>
          <w:p w14:paraId="75489B8A" w14:textId="365534EC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Этиленгликоль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 CH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2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OH- CH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2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OH</w:t>
            </w:r>
          </w:p>
        </w:tc>
        <w:tc>
          <w:tcPr>
            <w:tcW w:w="2051" w:type="dxa"/>
          </w:tcPr>
          <w:p w14:paraId="7D83ED5F" w14:textId="4EA9B3E2" w:rsidR="009338B0" w:rsidRPr="009338B0" w:rsidRDefault="009338B0" w:rsidP="009338B0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kern w:val="0"/>
                <w:lang w:eastAsia="ru-RU"/>
                <w14:ligatures w14:val="none"/>
              </w:rPr>
            </w:pPr>
            <w:r w:rsidRPr="009338B0">
              <w:rPr>
                <w:rFonts w:asciiTheme="majorBidi" w:hAnsiTheme="majorBidi" w:cstheme="majorBidi"/>
                <w:lang w:val="en-US"/>
              </w:rPr>
              <w:t>9</w:t>
            </w:r>
            <w:r w:rsidRPr="009338B0">
              <w:rPr>
                <w:rFonts w:asciiTheme="majorBidi" w:hAnsiTheme="majorBidi" w:cstheme="majorBidi"/>
              </w:rPr>
              <w:t>·10</w:t>
            </w:r>
            <w:r w:rsidRPr="009338B0">
              <w:rPr>
                <w:rFonts w:asciiTheme="majorBidi" w:hAnsiTheme="majorBidi" w:cstheme="majorBidi"/>
                <w:vertAlign w:val="superscript"/>
              </w:rPr>
              <w:t>4</w:t>
            </w:r>
          </w:p>
        </w:tc>
        <w:tc>
          <w:tcPr>
            <w:tcW w:w="0" w:type="auto"/>
          </w:tcPr>
          <w:p w14:paraId="4936599C" w14:textId="28315406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5,0</w:t>
            </w:r>
          </w:p>
        </w:tc>
        <w:tc>
          <w:tcPr>
            <w:tcW w:w="0" w:type="auto"/>
          </w:tcPr>
          <w:p w14:paraId="45189881" w14:textId="1B5FC5AE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+</w:t>
            </w:r>
          </w:p>
        </w:tc>
        <w:tc>
          <w:tcPr>
            <w:tcW w:w="1810" w:type="dxa"/>
          </w:tcPr>
          <w:p w14:paraId="5B9F56BE" w14:textId="485BE7D6" w:rsidR="009338B0" w:rsidRPr="00CC1C05" w:rsidRDefault="00F65121" w:rsidP="00F6512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25714,29</w:t>
            </w:r>
          </w:p>
        </w:tc>
      </w:tr>
      <w:tr w:rsidR="009338B0" w:rsidRPr="00CC1C05" w14:paraId="7C0A73B2" w14:textId="77777777" w:rsidTr="009338B0">
        <w:tc>
          <w:tcPr>
            <w:tcW w:w="0" w:type="auto"/>
          </w:tcPr>
          <w:p w14:paraId="5884F97D" w14:textId="77777777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238" w:type="dxa"/>
          </w:tcPr>
          <w:p w14:paraId="006421EE" w14:textId="3EBF94F0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Фенол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 C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6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H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bscript"/>
                <w:lang w:val="en-US" w:eastAsia="ru-RU"/>
                <w14:ligatures w14:val="none"/>
              </w:rPr>
              <w:t>5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OH</w:t>
            </w:r>
          </w:p>
        </w:tc>
        <w:tc>
          <w:tcPr>
            <w:tcW w:w="2051" w:type="dxa"/>
          </w:tcPr>
          <w:p w14:paraId="1C76620F" w14:textId="06B7304E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2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·10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</w:tcPr>
          <w:p w14:paraId="049C8E94" w14:textId="4E5DF57A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0,3</w:t>
            </w:r>
          </w:p>
        </w:tc>
        <w:tc>
          <w:tcPr>
            <w:tcW w:w="0" w:type="auto"/>
          </w:tcPr>
          <w:p w14:paraId="05167D51" w14:textId="626BD690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Ф</w:t>
            </w:r>
          </w:p>
        </w:tc>
        <w:tc>
          <w:tcPr>
            <w:tcW w:w="1810" w:type="dxa"/>
          </w:tcPr>
          <w:p w14:paraId="4AD22CB8" w14:textId="3C5912ED" w:rsidR="009338B0" w:rsidRPr="00CC1C05" w:rsidRDefault="00F65121" w:rsidP="00F6512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952,38</w:t>
            </w:r>
          </w:p>
        </w:tc>
      </w:tr>
      <w:tr w:rsidR="009338B0" w:rsidRPr="00CC1C05" w14:paraId="7DFF535C" w14:textId="77777777" w:rsidTr="009338B0">
        <w:tc>
          <w:tcPr>
            <w:tcW w:w="0" w:type="auto"/>
          </w:tcPr>
          <w:p w14:paraId="3805603C" w14:textId="77777777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238" w:type="dxa"/>
          </w:tcPr>
          <w:p w14:paraId="4149BF47" w14:textId="468F116A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Медь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,Cu</w:t>
            </w:r>
          </w:p>
        </w:tc>
        <w:tc>
          <w:tcPr>
            <w:tcW w:w="2051" w:type="dxa"/>
          </w:tcPr>
          <w:p w14:paraId="453BECB2" w14:textId="63EC22ED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5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·10</w:t>
            </w: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</w:tcPr>
          <w:p w14:paraId="26F443B4" w14:textId="7B35EE7A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9338B0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1,0</w:t>
            </w:r>
          </w:p>
        </w:tc>
        <w:tc>
          <w:tcPr>
            <w:tcW w:w="0" w:type="auto"/>
          </w:tcPr>
          <w:p w14:paraId="03D61E78" w14:textId="473F642F" w:rsidR="009338B0" w:rsidRPr="009338B0" w:rsidRDefault="009338B0" w:rsidP="009338B0">
            <w:pPr>
              <w:jc w:val="center"/>
              <w:rPr>
                <w:sz w:val="28"/>
                <w:szCs w:val="28"/>
              </w:rPr>
            </w:pPr>
            <w:r w:rsidRPr="00266A3F">
              <w:rPr>
                <w:sz w:val="28"/>
                <w:szCs w:val="28"/>
              </w:rPr>
              <w:t>Ф, К</w:t>
            </w:r>
          </w:p>
        </w:tc>
        <w:tc>
          <w:tcPr>
            <w:tcW w:w="1810" w:type="dxa"/>
          </w:tcPr>
          <w:p w14:paraId="485B9F69" w14:textId="2B35CB27" w:rsidR="009338B0" w:rsidRPr="00CC1C05" w:rsidRDefault="00F65121" w:rsidP="00F65121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7142,86</w:t>
            </w:r>
          </w:p>
        </w:tc>
      </w:tr>
      <w:tr w:rsidR="009338B0" w:rsidRPr="00CC1C05" w14:paraId="7540A9A5" w14:textId="77777777" w:rsidTr="009338B0">
        <w:tc>
          <w:tcPr>
            <w:tcW w:w="0" w:type="auto"/>
          </w:tcPr>
          <w:p w14:paraId="472DF6EB" w14:textId="77777777" w:rsidR="009338B0" w:rsidRPr="00CC1C05" w:rsidRDefault="009338B0" w:rsidP="009338B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6941" w:type="dxa"/>
            <w:gridSpan w:val="4"/>
          </w:tcPr>
          <w:p w14:paraId="49667102" w14:textId="4895EA11" w:rsidR="009338B0" w:rsidRPr="00CC1C05" w:rsidRDefault="009338B0" w:rsidP="00422451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Избыточное тепло, 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  <w:t>Q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=</w:t>
            </w:r>
            <w:r w:rsidR="00422451" w:rsidRPr="004224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7·10</w:t>
            </w:r>
            <w:r w:rsidR="00422451" w:rsidRPr="0042245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vertAlign w:val="superscript"/>
                <w:lang w:eastAsia="ru-RU"/>
                <w14:ligatures w14:val="none"/>
              </w:rPr>
              <w:t>3</w:t>
            </w:r>
            <w:r w:rsidRPr="00CC1C05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ккал/ч  </w:t>
            </w:r>
          </w:p>
        </w:tc>
        <w:tc>
          <w:tcPr>
            <w:tcW w:w="1810" w:type="dxa"/>
          </w:tcPr>
          <w:p w14:paraId="7A0A392F" w14:textId="1CCC603D" w:rsidR="009338B0" w:rsidRPr="00CC1C05" w:rsidRDefault="00F65121" w:rsidP="00A82680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6512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3216,57</w:t>
            </w:r>
          </w:p>
        </w:tc>
      </w:tr>
    </w:tbl>
    <w:p w14:paraId="549C2E2B" w14:textId="77777777" w:rsidR="00CC1C05" w:rsidRDefault="00CC1C05" w:rsidP="00CC1C05">
      <w:pPr>
        <w:rPr>
          <w:rFonts w:asciiTheme="majorBidi" w:hAnsiTheme="majorBidi" w:cstheme="majorBidi"/>
        </w:rPr>
      </w:pPr>
    </w:p>
    <w:p w14:paraId="7C8A6CA3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b/>
          <w:bCs/>
        </w:rPr>
        <w:t>Водород фтористый:</w:t>
      </w:r>
      <w:r w:rsidRPr="00F65121">
        <w:rPr>
          <w:rFonts w:asciiTheme="majorBidi" w:hAnsiTheme="majorBidi" w:cstheme="majorBidi"/>
        </w:rPr>
        <w:t xml:space="preserve"> </w:t>
      </w: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vertAlign w:val="subscript"/>
        </w:rPr>
        <w:t>пр, 1</w:t>
      </w:r>
      <w:r w:rsidRPr="00F65121">
        <w:rPr>
          <w:rFonts w:asciiTheme="majorBidi" w:hAnsiTheme="majorBidi" w:cstheme="majorBidi"/>
        </w:rPr>
        <w:t xml:space="preserve"> = 5 000 / (0,7 · 0,5) = 5 000 / 0,35 ≈ </w:t>
      </w:r>
      <w:r w:rsidRPr="00F65121">
        <w:rPr>
          <w:rFonts w:asciiTheme="majorBidi" w:hAnsiTheme="majorBidi" w:cstheme="majorBidi"/>
          <w:b/>
          <w:bCs/>
        </w:rPr>
        <w:t>14 285,71 м³/ч</w:t>
      </w:r>
    </w:p>
    <w:p w14:paraId="6576B2C8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b/>
          <w:bCs/>
        </w:rPr>
        <w:t>Электрокорунд:</w:t>
      </w:r>
      <w:r w:rsidRPr="00F65121">
        <w:rPr>
          <w:rFonts w:asciiTheme="majorBidi" w:hAnsiTheme="majorBidi" w:cstheme="majorBidi"/>
        </w:rPr>
        <w:t xml:space="preserve"> </w:t>
      </w: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vertAlign w:val="subscript"/>
        </w:rPr>
        <w:t>пр, 2</w:t>
      </w:r>
      <w:r w:rsidRPr="00F65121">
        <w:rPr>
          <w:rFonts w:asciiTheme="majorBidi" w:hAnsiTheme="majorBidi" w:cstheme="majorBidi"/>
        </w:rPr>
        <w:t xml:space="preserve"> = 3 000 / (0,7 · 6,0) = 3 000 / 4,2 ≈ </w:t>
      </w:r>
      <w:r w:rsidRPr="00F65121">
        <w:rPr>
          <w:rFonts w:asciiTheme="majorBidi" w:hAnsiTheme="majorBidi" w:cstheme="majorBidi"/>
          <w:b/>
          <w:bCs/>
        </w:rPr>
        <w:t>714,29 м³/ч</w:t>
      </w:r>
    </w:p>
    <w:p w14:paraId="15B58F61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b/>
          <w:bCs/>
        </w:rPr>
        <w:t>Этиленгликоль:</w:t>
      </w:r>
      <w:r w:rsidRPr="00F65121">
        <w:rPr>
          <w:rFonts w:asciiTheme="majorBidi" w:hAnsiTheme="majorBidi" w:cstheme="majorBidi"/>
        </w:rPr>
        <w:t xml:space="preserve"> </w:t>
      </w: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vertAlign w:val="subscript"/>
        </w:rPr>
        <w:t>пр, 3</w:t>
      </w:r>
      <w:r w:rsidRPr="00F65121">
        <w:rPr>
          <w:rFonts w:asciiTheme="majorBidi" w:hAnsiTheme="majorBidi" w:cstheme="majorBidi"/>
        </w:rPr>
        <w:t xml:space="preserve"> = 90 000 / (0,7 · 5,0) = 90 000 / 3,5 ≈ </w:t>
      </w:r>
      <w:r w:rsidRPr="00F65121">
        <w:rPr>
          <w:rFonts w:asciiTheme="majorBidi" w:hAnsiTheme="majorBidi" w:cstheme="majorBidi"/>
          <w:b/>
          <w:bCs/>
        </w:rPr>
        <w:t>25 714,29 м³/ч</w:t>
      </w:r>
    </w:p>
    <w:p w14:paraId="714A4537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b/>
          <w:bCs/>
        </w:rPr>
        <w:t>Фенол:</w:t>
      </w:r>
      <w:r w:rsidRPr="00F65121">
        <w:rPr>
          <w:rFonts w:asciiTheme="majorBidi" w:hAnsiTheme="majorBidi" w:cstheme="majorBidi"/>
        </w:rPr>
        <w:t xml:space="preserve"> </w:t>
      </w: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vertAlign w:val="subscript"/>
        </w:rPr>
        <w:t>пр, 4</w:t>
      </w:r>
      <w:r w:rsidRPr="00F65121">
        <w:rPr>
          <w:rFonts w:asciiTheme="majorBidi" w:hAnsiTheme="majorBidi" w:cstheme="majorBidi"/>
        </w:rPr>
        <w:t xml:space="preserve"> = 200 / (0,7 · 0,3) = 200 / 0,21 ≈ </w:t>
      </w:r>
      <w:r w:rsidRPr="00F65121">
        <w:rPr>
          <w:rFonts w:asciiTheme="majorBidi" w:hAnsiTheme="majorBidi" w:cstheme="majorBidi"/>
          <w:b/>
          <w:bCs/>
        </w:rPr>
        <w:t>952,38 м³/ч</w:t>
      </w:r>
    </w:p>
    <w:p w14:paraId="494E4C09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b/>
          <w:bCs/>
        </w:rPr>
        <w:t>Медь:</w:t>
      </w:r>
      <w:r w:rsidRPr="00F65121">
        <w:rPr>
          <w:rFonts w:asciiTheme="majorBidi" w:hAnsiTheme="majorBidi" w:cstheme="majorBidi"/>
        </w:rPr>
        <w:t xml:space="preserve"> </w:t>
      </w: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vertAlign w:val="subscript"/>
        </w:rPr>
        <w:t>пр, 5</w:t>
      </w:r>
      <w:r w:rsidRPr="00F65121">
        <w:rPr>
          <w:rFonts w:asciiTheme="majorBidi" w:hAnsiTheme="majorBidi" w:cstheme="majorBidi"/>
        </w:rPr>
        <w:t xml:space="preserve"> = 5 000 / (0,7 · 1,0) = 5 000 / 0,7 ≈ </w:t>
      </w:r>
      <w:r w:rsidRPr="00F65121">
        <w:rPr>
          <w:rFonts w:asciiTheme="majorBidi" w:hAnsiTheme="majorBidi" w:cstheme="majorBidi"/>
          <w:b/>
          <w:bCs/>
        </w:rPr>
        <w:t>7 142,86 м³/ч</w:t>
      </w:r>
    </w:p>
    <w:p w14:paraId="2C106EE0" w14:textId="77777777" w:rsidR="00F65121" w:rsidRDefault="00F65121" w:rsidP="00CC1C05">
      <w:pPr>
        <w:rPr>
          <w:rFonts w:asciiTheme="majorBidi" w:hAnsiTheme="majorBidi" w:cstheme="majorBidi"/>
        </w:rPr>
      </w:pPr>
    </w:p>
    <w:p w14:paraId="521E99D0" w14:textId="4AF0725E" w:rsidR="00F65121" w:rsidRDefault="00F65121" w:rsidP="00F65121">
      <w:pPr>
        <w:rPr>
          <w:rFonts w:asciiTheme="majorBidi" w:hAnsiTheme="majorBidi" w:cstheme="majorBidi"/>
          <w:b/>
          <w:bCs/>
        </w:rPr>
      </w:pPr>
      <w:r w:rsidRPr="00F65121">
        <w:rPr>
          <w:rFonts w:asciiTheme="majorBidi" w:hAnsiTheme="majorBidi" w:cstheme="majorBidi"/>
          <w:b/>
          <w:bCs/>
        </w:rPr>
        <w:t>Требуемый воздухообмен и кратность воздухообмена</w:t>
      </w:r>
    </w:p>
    <w:p w14:paraId="199CD111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i/>
          <w:iCs/>
        </w:rPr>
        <w:t>L</w:t>
      </w:r>
      <w:r w:rsidRPr="00F65121">
        <w:rPr>
          <w:rFonts w:asciiTheme="majorBidi" w:hAnsiTheme="majorBidi" w:cstheme="majorBidi"/>
          <w:i/>
          <w:iCs/>
          <w:vertAlign w:val="subscript"/>
        </w:rPr>
        <w:t>тр</w:t>
      </w:r>
      <w:r w:rsidRPr="00F65121">
        <w:rPr>
          <w:rFonts w:asciiTheme="majorBidi" w:hAnsiTheme="majorBidi" w:cstheme="majorBidi"/>
          <w:i/>
          <w:iCs/>
        </w:rPr>
        <w:t xml:space="preserve"> = max(L</w:t>
      </w:r>
      <w:r w:rsidRPr="00F65121">
        <w:rPr>
          <w:rFonts w:asciiTheme="majorBidi" w:hAnsiTheme="majorBidi" w:cstheme="majorBidi"/>
          <w:i/>
          <w:iCs/>
          <w:vertAlign w:val="subscript"/>
        </w:rPr>
        <w:t>пр, 1</w:t>
      </w:r>
      <w:r w:rsidRPr="00F65121">
        <w:rPr>
          <w:rFonts w:asciiTheme="majorBidi" w:hAnsiTheme="majorBidi" w:cstheme="majorBidi"/>
          <w:i/>
          <w:iCs/>
        </w:rPr>
        <w:t>,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2</w:t>
      </w:r>
      <w:r w:rsidRPr="00F65121">
        <w:rPr>
          <w:rFonts w:asciiTheme="majorBidi" w:hAnsiTheme="majorBidi" w:cstheme="majorBidi"/>
          <w:i/>
          <w:iCs/>
        </w:rPr>
        <w:t>,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3</w:t>
      </w:r>
      <w:r w:rsidRPr="00F65121">
        <w:rPr>
          <w:rFonts w:asciiTheme="majorBidi" w:hAnsiTheme="majorBidi" w:cstheme="majorBidi"/>
          <w:i/>
          <w:iCs/>
        </w:rPr>
        <w:t>,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4</w:t>
      </w:r>
      <w:r w:rsidRPr="00F65121">
        <w:rPr>
          <w:rFonts w:asciiTheme="majorBidi" w:hAnsiTheme="majorBidi" w:cstheme="majorBidi"/>
          <w:i/>
          <w:iCs/>
        </w:rPr>
        <w:t>,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5</w:t>
      </w:r>
      <w:r w:rsidRPr="00F65121">
        <w:rPr>
          <w:rFonts w:asciiTheme="majorBidi" w:hAnsiTheme="majorBidi" w:cstheme="majorBidi"/>
          <w:i/>
          <w:iCs/>
        </w:rPr>
        <w:t>,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Q</w:t>
      </w:r>
      <w:r w:rsidRPr="00F65121">
        <w:rPr>
          <w:rFonts w:asciiTheme="majorBidi" w:hAnsiTheme="majorBidi" w:cstheme="majorBidi"/>
          <w:i/>
          <w:iCs/>
        </w:rPr>
        <w:t>) = L</w:t>
      </w:r>
      <w:r w:rsidRPr="00F65121">
        <w:rPr>
          <w:rFonts w:asciiTheme="majorBidi" w:hAnsiTheme="majorBidi" w:cstheme="majorBidi"/>
          <w:i/>
          <w:iCs/>
          <w:vertAlign w:val="subscript"/>
        </w:rPr>
        <w:t>пр, 3</w:t>
      </w:r>
      <w:r w:rsidRPr="00F65121">
        <w:rPr>
          <w:rFonts w:asciiTheme="majorBidi" w:hAnsiTheme="majorBidi" w:cstheme="majorBidi"/>
          <w:i/>
          <w:iCs/>
        </w:rPr>
        <w:t xml:space="preserve"> = </w:t>
      </w:r>
      <w:r w:rsidRPr="00F65121">
        <w:rPr>
          <w:rFonts w:asciiTheme="majorBidi" w:hAnsiTheme="majorBidi" w:cstheme="majorBidi"/>
          <w:b/>
          <w:bCs/>
          <w:i/>
          <w:iCs/>
        </w:rPr>
        <w:t>25 714,29 м³/ч</w:t>
      </w:r>
    </w:p>
    <w:p w14:paraId="2D6CFABA" w14:textId="3176AC5D" w:rsidR="00F65121" w:rsidRPr="00F65121" w:rsidRDefault="00F65121" w:rsidP="00F65121">
      <w:pPr>
        <w:rPr>
          <w:rFonts w:asciiTheme="majorBidi" w:hAnsiTheme="majorBidi" w:cstheme="majorBidi"/>
          <w:b/>
          <w:bCs/>
        </w:rPr>
      </w:pPr>
      <w:r w:rsidRPr="00F65121">
        <w:rPr>
          <w:rFonts w:asciiTheme="majorBidi" w:hAnsiTheme="majorBidi" w:cstheme="majorBidi"/>
          <w:b/>
          <w:bCs/>
        </w:rPr>
        <w:t>Кратность воздухообмена:</w:t>
      </w:r>
    </w:p>
    <w:p w14:paraId="48DB73CF" w14:textId="77777777" w:rsidR="00F65121" w:rsidRP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  <w:i/>
          <w:iCs/>
        </w:rPr>
        <w:t>K</w:t>
      </w:r>
      <w:r w:rsidRPr="00F65121">
        <w:rPr>
          <w:rFonts w:asciiTheme="majorBidi" w:hAnsiTheme="majorBidi" w:cstheme="majorBidi"/>
          <w:i/>
          <w:iCs/>
          <w:vertAlign w:val="subscript"/>
        </w:rPr>
        <w:t>р</w:t>
      </w:r>
      <w:r w:rsidRPr="00F65121">
        <w:rPr>
          <w:rFonts w:asciiTheme="majorBidi" w:hAnsiTheme="majorBidi" w:cstheme="majorBidi"/>
          <w:i/>
          <w:iCs/>
        </w:rPr>
        <w:t xml:space="preserve"> = L</w:t>
      </w:r>
      <w:r w:rsidRPr="00F65121">
        <w:rPr>
          <w:rFonts w:asciiTheme="majorBidi" w:hAnsiTheme="majorBidi" w:cstheme="majorBidi"/>
          <w:i/>
          <w:iCs/>
          <w:vertAlign w:val="subscript"/>
        </w:rPr>
        <w:t>тр</w:t>
      </w:r>
      <w:r w:rsidRPr="00F65121">
        <w:rPr>
          <w:rFonts w:asciiTheme="majorBidi" w:hAnsiTheme="majorBidi" w:cstheme="majorBidi"/>
          <w:i/>
          <w:iCs/>
        </w:rPr>
        <w:t xml:space="preserve"> / V = 25 714,29 / 7 200 ≈ </w:t>
      </w:r>
      <w:r w:rsidRPr="00F65121">
        <w:rPr>
          <w:rFonts w:asciiTheme="majorBidi" w:hAnsiTheme="majorBidi" w:cstheme="majorBidi"/>
          <w:b/>
          <w:bCs/>
          <w:i/>
          <w:iCs/>
        </w:rPr>
        <w:t>3,57 ч⁻¹</w:t>
      </w:r>
    </w:p>
    <w:p w14:paraId="292AB6BB" w14:textId="77777777" w:rsidR="00F65121" w:rsidRDefault="00F65121" w:rsidP="00F65121">
      <w:pPr>
        <w:rPr>
          <w:rFonts w:asciiTheme="majorBidi" w:hAnsiTheme="majorBidi" w:cstheme="majorBidi"/>
        </w:rPr>
      </w:pPr>
    </w:p>
    <w:p w14:paraId="33077202" w14:textId="77777777" w:rsidR="00F65121" w:rsidRDefault="00F65121" w:rsidP="00F65121">
      <w:pPr>
        <w:rPr>
          <w:rFonts w:asciiTheme="majorBidi" w:hAnsiTheme="majorBidi" w:cstheme="majorBidi"/>
        </w:rPr>
      </w:pPr>
    </w:p>
    <w:p w14:paraId="7E4B3678" w14:textId="77777777" w:rsidR="00F65121" w:rsidRDefault="00F65121" w:rsidP="00F65121">
      <w:pPr>
        <w:rPr>
          <w:rFonts w:asciiTheme="majorBidi" w:hAnsiTheme="majorBidi" w:cstheme="majorBidi"/>
        </w:rPr>
      </w:pPr>
    </w:p>
    <w:p w14:paraId="06CE0D8D" w14:textId="725A5BE5" w:rsidR="00F65121" w:rsidRPr="005E156B" w:rsidRDefault="00F65121" w:rsidP="00F65121">
      <w:pPr>
        <w:rPr>
          <w:rFonts w:asciiTheme="majorHAnsi" w:hAnsiTheme="majorHAnsi" w:cstheme="majorBidi"/>
          <w:b/>
          <w:bCs/>
          <w:sz w:val="32"/>
          <w:szCs w:val="32"/>
        </w:rPr>
      </w:pPr>
      <w:r w:rsidRPr="005E156B">
        <w:rPr>
          <w:rFonts w:asciiTheme="majorHAnsi" w:hAnsiTheme="majorHAnsi" w:cstheme="majorBidi"/>
          <w:b/>
          <w:bCs/>
          <w:sz w:val="32"/>
          <w:szCs w:val="32"/>
        </w:rPr>
        <w:lastRenderedPageBreak/>
        <w:t>Анализ и выводы</w:t>
      </w:r>
    </w:p>
    <w:p w14:paraId="4C989A2D" w14:textId="39F7A883" w:rsidR="00F65121" w:rsidRDefault="00F65121" w:rsidP="00F65121">
      <w:pPr>
        <w:rPr>
          <w:rFonts w:asciiTheme="majorBidi" w:hAnsiTheme="majorBidi" w:cstheme="majorBidi"/>
        </w:rPr>
      </w:pPr>
      <w:r w:rsidRPr="00F65121">
        <w:rPr>
          <w:rFonts w:asciiTheme="majorBidi" w:hAnsiTheme="majorBidi" w:cstheme="majorBidi"/>
        </w:rPr>
        <w:t>Главным фактором при расчете оказался этиленгликоль: именно для его разбавления требуется больше всего свежего воздуха — около 25 714 м³/ч. Тепла в цехе выделяется немного, поэтому полученного объема притока с запасом хватит и на его удаление. Воздух в помещении должен полностью обновляться примерно 3,6 раза за час (</w:t>
      </w:r>
      <m:oMath>
        <m:sSub>
          <m:sSubPr>
            <m:ctrlPr>
              <w:rPr>
                <w:rFonts w:ascii="Cambria Math" w:hAnsi="Cambria Math" w:cstheme="majorBidi"/>
              </w:rPr>
            </m:ctrlPr>
          </m:sSubPr>
          <m:e>
            <m:r>
              <w:rPr>
                <w:rFonts w:ascii="Cambria Math" w:hAnsi="Cambria Math" w:cstheme="majorBidi"/>
              </w:rPr>
              <m:t>K</m:t>
            </m:r>
          </m:e>
          <m:sub>
            <m:r>
              <m:rPr>
                <m:nor/>
              </m:rPr>
              <w:rPr>
                <w:rFonts w:asciiTheme="majorBidi" w:hAnsiTheme="majorBidi" w:cstheme="majorBidi"/>
              </w:rPr>
              <m:t>р</m:t>
            </m:r>
          </m:sub>
        </m:sSub>
        <m:r>
          <w:rPr>
            <w:rFonts w:ascii="Cambria Math" w:hAnsi="Cambria Math" w:cstheme="majorBidi"/>
          </w:rPr>
          <m:t>≈3,6</m:t>
        </m:r>
        <m:sSup>
          <m:sSupPr>
            <m:ctrlPr>
              <w:rPr>
                <w:rFonts w:ascii="Cambria Math" w:hAnsi="Cambria Math" w:cstheme="majorBidi"/>
              </w:rPr>
            </m:ctrlPr>
          </m:sSupPr>
          <m:e>
            <m:r>
              <m:rPr>
                <m:nor/>
              </m:rPr>
              <w:rPr>
                <w:rFonts w:asciiTheme="majorBidi" w:hAnsiTheme="majorBidi" w:cstheme="majorBidi"/>
              </w:rPr>
              <m:t> ч</m:t>
            </m:r>
          </m:e>
          <m:sup>
            <m:r>
              <w:rPr>
                <w:rFonts w:ascii="Cambria Math" w:hAnsi="Cambria Math" w:cstheme="majorBidi"/>
              </w:rPr>
              <m:t>-1</m:t>
            </m:r>
          </m:sup>
        </m:sSup>
      </m:oMath>
      <w:r w:rsidRPr="00F65121">
        <w:rPr>
          <w:rFonts w:asciiTheme="majorBidi" w:hAnsiTheme="majorBidi" w:cstheme="majorBidi"/>
        </w:rPr>
        <w:t>). Это значение укладывается в обычную производственную норму от 1 до 10 раз в час, значит, общеобменная вентиляция со своей задачей справится. При этом важно помнить о токсичности воздуха в помещении: здесь выделяются вещества 1-го класса опасности, канцерогенная пыль меди, а также пары этиленгликоля, опасные при попадании на кожу и в глаза</w:t>
      </w:r>
      <w:r>
        <w:rPr>
          <w:rFonts w:asciiTheme="majorBidi" w:hAnsiTheme="majorBidi" w:cstheme="majorBidi"/>
        </w:rPr>
        <w:t>.</w:t>
      </w:r>
    </w:p>
    <w:p w14:paraId="357A2521" w14:textId="764E7079" w:rsidR="00F65121" w:rsidRPr="005E156B" w:rsidRDefault="005E156B" w:rsidP="00F65121">
      <w:pPr>
        <w:rPr>
          <w:rFonts w:asciiTheme="majorHAnsi" w:hAnsiTheme="majorHAnsi" w:cstheme="majorBidi"/>
          <w:b/>
          <w:bCs/>
          <w:sz w:val="32"/>
          <w:szCs w:val="32"/>
        </w:rPr>
      </w:pPr>
      <w:r w:rsidRPr="005E156B">
        <w:rPr>
          <w:rFonts w:asciiTheme="majorHAnsi" w:hAnsiTheme="majorHAnsi" w:cstheme="majorBidi"/>
          <w:b/>
          <w:bCs/>
          <w:sz w:val="32"/>
          <w:szCs w:val="32"/>
        </w:rPr>
        <w:t>Рекомендации по улучшению воздуха</w:t>
      </w:r>
    </w:p>
    <w:p w14:paraId="71103C80" w14:textId="6D086F7F" w:rsidR="005E156B" w:rsidRDefault="005E156B" w:rsidP="005E156B">
      <w:pPr>
        <w:rPr>
          <w:rFonts w:asciiTheme="majorBidi" w:hAnsiTheme="majorBidi" w:cstheme="majorBidi"/>
          <w:lang w:val="en-US"/>
        </w:rPr>
      </w:pPr>
      <w:r w:rsidRPr="005E156B">
        <w:rPr>
          <w:rFonts w:asciiTheme="majorBidi" w:hAnsiTheme="majorBidi" w:cstheme="majorBidi"/>
        </w:rPr>
        <w:t>Чтобы сделать работу безопаснее, нужно в первую очередь максимально герметизировать емкости с химикатами и установить местные вытяжки прямо у рабочих мест, где выделяются медь, кислоты и этиленгликоль — так вредные пары не будут разлетаться по всему цеху</w:t>
      </w:r>
      <w:r>
        <w:rPr>
          <w:rFonts w:asciiTheme="majorBidi" w:hAnsiTheme="majorBidi" w:cstheme="majorBidi"/>
        </w:rPr>
        <w:t xml:space="preserve">. </w:t>
      </w:r>
      <w:r w:rsidRPr="005E156B">
        <w:rPr>
          <w:rFonts w:asciiTheme="majorBidi" w:hAnsiTheme="majorBidi" w:cstheme="majorBidi"/>
        </w:rPr>
        <w:t>Дополнительно всех сотрудников необходимо обеспечить индивидуальными средствами защиты: выдать респираторы для дыхания, защитные очки и химически стойкие перчатки</w:t>
      </w:r>
      <w:r>
        <w:rPr>
          <w:rFonts w:asciiTheme="majorBidi" w:hAnsiTheme="majorBidi" w:cstheme="majorBidi"/>
        </w:rPr>
        <w:t>.</w:t>
      </w:r>
    </w:p>
    <w:p w14:paraId="707CE78F" w14:textId="0D2623A9" w:rsidR="005E156B" w:rsidRDefault="005E156B" w:rsidP="005E156B">
      <w:pPr>
        <w:rPr>
          <w:rFonts w:asciiTheme="majorHAnsi" w:hAnsiTheme="majorHAnsi" w:cstheme="majorBidi"/>
          <w:b/>
          <w:bCs/>
          <w:sz w:val="32"/>
          <w:szCs w:val="32"/>
        </w:rPr>
      </w:pPr>
      <w:r w:rsidRPr="005E156B">
        <w:rPr>
          <w:rFonts w:asciiTheme="majorHAnsi" w:hAnsiTheme="majorHAnsi" w:cstheme="majorBidi"/>
          <w:b/>
          <w:bCs/>
          <w:sz w:val="32"/>
          <w:szCs w:val="32"/>
        </w:rPr>
        <w:t>Контрольный вопрос №11: В каких случаях применяют приточную вентиляцию?</w:t>
      </w:r>
    </w:p>
    <w:p w14:paraId="26040B53" w14:textId="6624FAC1" w:rsidR="005E156B" w:rsidRPr="00616DE9" w:rsidRDefault="00616DE9" w:rsidP="005E156B">
      <w:pPr>
        <w:rPr>
          <w:rFonts w:asciiTheme="majorBidi" w:hAnsiTheme="majorBidi" w:cstheme="majorBidi"/>
        </w:rPr>
      </w:pPr>
      <w:r w:rsidRPr="00616DE9">
        <w:rPr>
          <w:rFonts w:asciiTheme="majorBidi" w:hAnsiTheme="majorBidi" w:cstheme="majorBidi"/>
        </w:rPr>
        <w:t>Приточную вентиляцию применяют, когда в помещении становится слишком жарко из-за оборудования, но при этом вредных газов и пыли выделяется мало. Также её ставят для создания небольшого избыточного давления воздуха (подпора), чтобы опасные вещества не вылетали из зоны работы и не расползались по соседним чистым комнатам. Кроме того, она нужна просто для подачи свежего воздуха взамен того объема, который уже вытянули наружу вытяжки.</w:t>
      </w:r>
    </w:p>
    <w:p w14:paraId="618A55DB" w14:textId="77777777" w:rsidR="00F65121" w:rsidRPr="00F65121" w:rsidRDefault="00F65121" w:rsidP="00F65121">
      <w:pPr>
        <w:rPr>
          <w:rFonts w:asciiTheme="majorBidi" w:hAnsiTheme="majorBidi" w:cstheme="majorBidi"/>
        </w:rPr>
      </w:pPr>
    </w:p>
    <w:sectPr w:rsidR="00F65121" w:rsidRPr="00F651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D4576"/>
    <w:multiLevelType w:val="multilevel"/>
    <w:tmpl w:val="0EE2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5E725A"/>
    <w:multiLevelType w:val="multilevel"/>
    <w:tmpl w:val="8BB2CA4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33421024">
    <w:abstractNumId w:val="1"/>
  </w:num>
  <w:num w:numId="2" w16cid:durableId="1202741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17"/>
    <w:rsid w:val="000E1AF2"/>
    <w:rsid w:val="00353E46"/>
    <w:rsid w:val="00422451"/>
    <w:rsid w:val="005E156B"/>
    <w:rsid w:val="00616DE9"/>
    <w:rsid w:val="009338B0"/>
    <w:rsid w:val="00986C62"/>
    <w:rsid w:val="00A82680"/>
    <w:rsid w:val="00B04B8F"/>
    <w:rsid w:val="00B47DB3"/>
    <w:rsid w:val="00CC1C05"/>
    <w:rsid w:val="00D04517"/>
    <w:rsid w:val="00DB2EF3"/>
    <w:rsid w:val="00F65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31E8CB"/>
  <w15:chartTrackingRefBased/>
  <w15:docId w15:val="{8E39136B-0A6B-472C-B758-E977B38C7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45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45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45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45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45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45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45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45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45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45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045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45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451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451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45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45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45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45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45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45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45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45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45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45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45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451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45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451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451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04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</Words>
  <Characters>2995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 Kononov</dc:creator>
  <cp:keywords/>
  <dc:description/>
  <cp:lastModifiedBy>Mihail Kononov</cp:lastModifiedBy>
  <cp:revision>2</cp:revision>
  <dcterms:created xsi:type="dcterms:W3CDTF">2026-10-05T16:45:00Z</dcterms:created>
  <dcterms:modified xsi:type="dcterms:W3CDTF">2026-10-05T16:45:00Z</dcterms:modified>
</cp:coreProperties>
</file>