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30B21" w14:textId="26C5FA7E" w:rsidR="009A6C68" w:rsidRDefault="009A6C68">
      <w:r>
        <w:rPr>
          <w:rFonts w:hint="eastAsia"/>
        </w:rPr>
        <w:t>0</w:t>
      </w:r>
      <w:r>
        <w:t>51</w:t>
      </w:r>
      <w:r w:rsidR="00600B6E">
        <w:t xml:space="preserve">1 </w:t>
      </w:r>
      <w:r w:rsidR="00600B6E">
        <w:rPr>
          <w:rFonts w:hint="eastAsia"/>
        </w:rPr>
        <w:t>山本郷平</w:t>
      </w:r>
    </w:p>
    <w:p w14:paraId="0A29A36E" w14:textId="77777777" w:rsidR="00E767C4" w:rsidRDefault="00E767C4"/>
    <w:p w14:paraId="039ED0AD" w14:textId="68D6010D" w:rsidR="009A6C68" w:rsidRDefault="005A38F1" w:rsidP="009F4F29">
      <w:r>
        <w:rPr>
          <w:rFonts w:hint="eastAsia"/>
        </w:rPr>
        <w:t>〇</w:t>
      </w:r>
      <w:r w:rsidR="00276591">
        <w:rPr>
          <w:rFonts w:hint="eastAsia"/>
        </w:rPr>
        <w:t>複数のドローンを</w:t>
      </w:r>
      <w:r w:rsidR="009A6C68">
        <w:rPr>
          <w:rFonts w:hint="eastAsia"/>
        </w:rPr>
        <w:t>メッシュネットワークにする利点</w:t>
      </w:r>
      <w:r w:rsidR="008F5B4D">
        <w:rPr>
          <w:rFonts w:hint="eastAsia"/>
        </w:rPr>
        <w:t>を考える</w:t>
      </w:r>
    </w:p>
    <w:p w14:paraId="7EB82E99" w14:textId="3ECC7EA3" w:rsidR="009A6C68" w:rsidRDefault="0038134B" w:rsidP="009F4F29">
      <w:pPr>
        <w:ind w:leftChars="114" w:left="449" w:hangingChars="100" w:hanging="210"/>
      </w:pPr>
      <w:r>
        <w:rPr>
          <w:rFonts w:hint="eastAsia"/>
        </w:rPr>
        <w:t>・</w:t>
      </w:r>
      <w:r w:rsidR="009A6C68">
        <w:rPr>
          <w:rFonts w:hint="eastAsia"/>
        </w:rPr>
        <w:t>１ホップ</w:t>
      </w:r>
      <w:r w:rsidR="00276591">
        <w:rPr>
          <w:rFonts w:hint="eastAsia"/>
        </w:rPr>
        <w:t>の場合,</w:t>
      </w:r>
      <w:r w:rsidR="002D38D1">
        <w:rPr>
          <w:rFonts w:hint="eastAsia"/>
        </w:rPr>
        <w:t>ドローンを</w:t>
      </w:r>
      <w:r w:rsidR="009A6C68">
        <w:rPr>
          <w:rFonts w:hint="eastAsia"/>
        </w:rPr>
        <w:t>1</w:t>
      </w:r>
      <w:r w:rsidR="009A6C68">
        <w:t>00</w:t>
      </w:r>
      <w:r w:rsidR="009A6C68">
        <w:rPr>
          <w:rFonts w:hint="eastAsia"/>
        </w:rPr>
        <w:t>台にしたら通信料が高い</w:t>
      </w:r>
      <w:r w:rsidR="002D38D1">
        <w:rPr>
          <w:rFonts w:hint="eastAsia"/>
        </w:rPr>
        <w:t>ので,</w:t>
      </w:r>
      <w:r w:rsidR="002D38D1">
        <w:t xml:space="preserve"> </w:t>
      </w:r>
      <w:r w:rsidR="008D0773">
        <w:rPr>
          <w:rFonts w:hint="eastAsia"/>
        </w:rPr>
        <w:t>ドローン同士を</w:t>
      </w:r>
      <w:proofErr w:type="spellStart"/>
      <w:r w:rsidR="00726F7E">
        <w:t>NB</w:t>
      </w:r>
      <w:r w:rsidR="000F4611">
        <w:rPr>
          <w:rFonts w:hint="eastAsia"/>
        </w:rPr>
        <w:t>_</w:t>
      </w:r>
      <w:r w:rsidR="009A6C68">
        <w:rPr>
          <w:rFonts w:hint="eastAsia"/>
        </w:rPr>
        <w:t>I</w:t>
      </w:r>
      <w:r w:rsidR="009A6C68">
        <w:t>oT</w:t>
      </w:r>
      <w:proofErr w:type="spellEnd"/>
      <w:r w:rsidR="002D38D1">
        <w:rPr>
          <w:rFonts w:hint="eastAsia"/>
        </w:rPr>
        <w:t>や</w:t>
      </w:r>
      <w:r w:rsidR="003629FB">
        <w:rPr>
          <w:rFonts w:hint="eastAsia"/>
        </w:rPr>
        <w:t>Bluetooth</w:t>
      </w:r>
      <w:r w:rsidR="00726F7E">
        <w:t xml:space="preserve"> </w:t>
      </w:r>
      <w:r w:rsidR="003629FB">
        <w:rPr>
          <w:rFonts w:hint="eastAsia"/>
        </w:rPr>
        <w:t>LE</w:t>
      </w:r>
      <w:r w:rsidR="002D38D1">
        <w:rPr>
          <w:rFonts w:hint="eastAsia"/>
        </w:rPr>
        <w:t>を用いる</w:t>
      </w:r>
      <w:r w:rsidR="008D0773">
        <w:rPr>
          <w:rFonts w:hint="eastAsia"/>
        </w:rPr>
        <w:t>ことで,</w:t>
      </w:r>
      <w:r w:rsidR="008D0773">
        <w:t xml:space="preserve"> </w:t>
      </w:r>
      <w:r w:rsidR="008D0773">
        <w:rPr>
          <w:rFonts w:hint="eastAsia"/>
        </w:rPr>
        <w:t>低価格で消費電力を抑えられる.</w:t>
      </w:r>
    </w:p>
    <w:p w14:paraId="3019FB97" w14:textId="351E004E" w:rsidR="00726F7E" w:rsidRDefault="00726F7E" w:rsidP="00726F7E">
      <w:pPr>
        <w:ind w:leftChars="200" w:left="945" w:hangingChars="250" w:hanging="525"/>
      </w:pPr>
      <w:r>
        <w:rPr>
          <w:rFonts w:hint="eastAsia"/>
        </w:rPr>
        <w:t xml:space="preserve">　　</w:t>
      </w:r>
      <w:r w:rsidR="002D38D1">
        <w:tab/>
      </w:r>
      <w:r w:rsidR="0038134B">
        <w:rPr>
          <w:rFonts w:hint="eastAsia"/>
        </w:rPr>
        <w:t>＊</w:t>
      </w:r>
      <w:r w:rsidRPr="00726F7E">
        <w:rPr>
          <w:rFonts w:hint="eastAsia"/>
        </w:rPr>
        <w:t>「</w:t>
      </w:r>
      <w:r w:rsidRPr="00726F7E">
        <w:t>NB-IoT」(Narrow Band-IoT）</w:t>
      </w:r>
      <w:r>
        <w:t>…</w:t>
      </w:r>
      <w:r w:rsidRPr="00726F7E">
        <w:t>LPWA（Low Power, Wide Area）性能を持ったLTEの規格</w:t>
      </w:r>
      <w:r w:rsidR="00BA4858">
        <w:rPr>
          <w:rFonts w:hint="eastAsia"/>
        </w:rPr>
        <w:t>.</w:t>
      </w:r>
      <w:r w:rsidR="00BA4858">
        <w:t xml:space="preserve"> </w:t>
      </w:r>
      <w:r w:rsidRPr="00726F7E">
        <w:t>IoTで使うことを前提に</w:t>
      </w:r>
      <w:r w:rsidR="00BA4858">
        <w:rPr>
          <w:rFonts w:hint="eastAsia"/>
        </w:rPr>
        <w:t>,</w:t>
      </w:r>
      <w:r w:rsidR="00BA4858">
        <w:t xml:space="preserve"> </w:t>
      </w:r>
      <w:r w:rsidRPr="00726F7E">
        <w:t>既存のLTEを拡張し</w:t>
      </w:r>
      <w:r w:rsidR="00BA4858">
        <w:rPr>
          <w:rFonts w:hint="eastAsia"/>
        </w:rPr>
        <w:t>,</w:t>
      </w:r>
      <w:r w:rsidR="00BA4858">
        <w:t xml:space="preserve"> </w:t>
      </w:r>
      <w:r w:rsidRPr="00726F7E">
        <w:t>LTEより簡単に低速と低電力化を実現</w:t>
      </w:r>
      <w:r w:rsidR="00BA4858">
        <w:rPr>
          <w:rFonts w:hint="eastAsia"/>
        </w:rPr>
        <w:t>.</w:t>
      </w:r>
    </w:p>
    <w:p w14:paraId="738ACA0B" w14:textId="030BB067" w:rsidR="00BA4858" w:rsidRDefault="00726F7E" w:rsidP="00726F7E">
      <w:pPr>
        <w:ind w:leftChars="200" w:left="945" w:hangingChars="250" w:hanging="525"/>
      </w:pPr>
      <w:r>
        <w:rPr>
          <w:rFonts w:hint="eastAsia"/>
        </w:rPr>
        <w:t xml:space="preserve"> </w:t>
      </w:r>
      <w:r>
        <w:t xml:space="preserve">   </w:t>
      </w:r>
      <w:r w:rsidR="002D38D1">
        <w:rPr>
          <w:rFonts w:hint="eastAsia"/>
        </w:rPr>
        <w:t xml:space="preserve"> </w:t>
      </w:r>
      <w:r w:rsidR="0038134B">
        <w:rPr>
          <w:rFonts w:hint="eastAsia"/>
        </w:rPr>
        <w:t>＊</w:t>
      </w:r>
      <w:r w:rsidRPr="00726F7E">
        <w:t xml:space="preserve">Bluetooth Low Energy </w:t>
      </w:r>
      <w:r>
        <w:t>(</w:t>
      </w:r>
      <w:r>
        <w:rPr>
          <w:rFonts w:hint="eastAsia"/>
        </w:rPr>
        <w:t>B</w:t>
      </w:r>
      <w:r w:rsidRPr="00726F7E">
        <w:t>LE</w:t>
      </w:r>
      <w:r>
        <w:t>)…</w:t>
      </w:r>
      <w:r w:rsidRPr="00726F7E">
        <w:t>Bluetoothの消費電力をさらに抑えた仕様で</w:t>
      </w:r>
      <w:r w:rsidR="00BA4858">
        <w:rPr>
          <w:rFonts w:hint="eastAsia"/>
        </w:rPr>
        <w:t>,</w:t>
      </w:r>
      <w:r w:rsidR="00BA4858">
        <w:t xml:space="preserve"> </w:t>
      </w:r>
    </w:p>
    <w:p w14:paraId="7AE094CC" w14:textId="3287AA75" w:rsidR="009A6C68" w:rsidRDefault="00726F7E" w:rsidP="00D70922">
      <w:pPr>
        <w:ind w:leftChars="450" w:left="945"/>
      </w:pPr>
      <w:r w:rsidRPr="00726F7E">
        <w:t>免許なく使える2.4GHz帯の電波を用いる</w:t>
      </w:r>
      <w:r w:rsidR="00BA4858">
        <w:rPr>
          <w:rFonts w:hint="eastAsia"/>
        </w:rPr>
        <w:t>.</w:t>
      </w:r>
      <w:r w:rsidR="00BA4858" w:rsidRPr="00BA4858">
        <w:rPr>
          <w:rFonts w:ascii="游ゴシック" w:eastAsia="游ゴシック" w:hAnsi="游ゴシック" w:hint="eastAsia"/>
          <w:color w:val="000000"/>
        </w:rPr>
        <w:t xml:space="preserve"> </w:t>
      </w:r>
      <w:r w:rsidR="00BA4858">
        <w:rPr>
          <w:rFonts w:ascii="游ゴシック" w:eastAsia="游ゴシック" w:hAnsi="游ゴシック" w:hint="eastAsia"/>
          <w:color w:val="000000"/>
        </w:rPr>
        <w:t>最大の特徴は,</w:t>
      </w:r>
      <w:r w:rsidR="00BA4858">
        <w:rPr>
          <w:rFonts w:ascii="游ゴシック" w:eastAsia="游ゴシック" w:hAnsi="游ゴシック"/>
          <w:color w:val="000000"/>
        </w:rPr>
        <w:t xml:space="preserve"> </w:t>
      </w:r>
      <w:r w:rsidR="00BA4858">
        <w:rPr>
          <w:rFonts w:ascii="游ゴシック" w:eastAsia="游ゴシック" w:hAnsi="游ゴシック" w:hint="eastAsia"/>
          <w:color w:val="000000"/>
        </w:rPr>
        <w:t>通信チャネルを40に削減する,</w:t>
      </w:r>
      <w:r w:rsidR="00BA4858">
        <w:rPr>
          <w:rFonts w:ascii="游ゴシック" w:eastAsia="游ゴシック" w:hAnsi="游ゴシック"/>
          <w:color w:val="000000"/>
        </w:rPr>
        <w:t xml:space="preserve"> </w:t>
      </w:r>
      <w:r w:rsidR="00BA4858">
        <w:rPr>
          <w:rFonts w:ascii="游ゴシック" w:eastAsia="游ゴシック" w:hAnsi="游ゴシック" w:hint="eastAsia"/>
          <w:color w:val="000000"/>
        </w:rPr>
        <w:t>通信相手を探すときの対象チャネルを減らすことでスキャンにかかる時間を短縮する,</w:t>
      </w:r>
      <w:r w:rsidR="00BA4858">
        <w:rPr>
          <w:rFonts w:ascii="游ゴシック" w:eastAsia="游ゴシック" w:hAnsi="游ゴシック"/>
          <w:color w:val="000000"/>
        </w:rPr>
        <w:t xml:space="preserve"> </w:t>
      </w:r>
      <w:r w:rsidR="00BA4858">
        <w:rPr>
          <w:rFonts w:ascii="游ゴシック" w:eastAsia="游ゴシック" w:hAnsi="游ゴシック" w:hint="eastAsia"/>
          <w:color w:val="000000"/>
        </w:rPr>
        <w:t>通信1回あたりのデータサイズを小さくして短時間で通信を完了させる,</w:t>
      </w:r>
      <w:r w:rsidR="00BA4858">
        <w:rPr>
          <w:rFonts w:ascii="游ゴシック" w:eastAsia="游ゴシック" w:hAnsi="游ゴシック"/>
          <w:color w:val="000000"/>
        </w:rPr>
        <w:t xml:space="preserve"> </w:t>
      </w:r>
      <w:r w:rsidR="00BA4858">
        <w:rPr>
          <w:rFonts w:ascii="游ゴシック" w:eastAsia="游ゴシック" w:hAnsi="游ゴシック" w:hint="eastAsia"/>
          <w:color w:val="000000"/>
        </w:rPr>
        <w:t>相手からの問い合わせに対する応答回数を効率化するなど</w:t>
      </w:r>
      <w:r w:rsidR="00BA4858">
        <w:rPr>
          <w:rFonts w:ascii="游ゴシック" w:eastAsia="游ゴシック" w:hAnsi="游ゴシック"/>
          <w:color w:val="000000"/>
        </w:rPr>
        <w:t>...</w:t>
      </w:r>
    </w:p>
    <w:p w14:paraId="606F0F22" w14:textId="3FD8FE72" w:rsidR="001562A3" w:rsidRDefault="001562A3" w:rsidP="001562A3">
      <w:r>
        <w:rPr>
          <w:rFonts w:hint="eastAsia"/>
        </w:rPr>
        <w:t xml:space="preserve"> </w:t>
      </w:r>
      <w:r>
        <w:t xml:space="preserve">  </w:t>
      </w:r>
      <w:r w:rsidR="0038134B">
        <w:rPr>
          <w:rFonts w:hint="eastAsia"/>
        </w:rPr>
        <w:t>・</w:t>
      </w:r>
      <w:r>
        <w:rPr>
          <w:rFonts w:hint="eastAsia"/>
        </w:rPr>
        <w:t>ドローンとプロポ（コントローラー）はWi-Fi接続が多い.</w:t>
      </w:r>
    </w:p>
    <w:p w14:paraId="712CB5CA" w14:textId="34C54B52" w:rsidR="00533689" w:rsidRDefault="00533689" w:rsidP="001562A3">
      <w:r>
        <w:rPr>
          <w:rFonts w:hint="eastAsia"/>
        </w:rPr>
        <w:t xml:space="preserve"> </w:t>
      </w:r>
      <w:r>
        <w:t xml:space="preserve">     </w:t>
      </w:r>
      <w:r>
        <w:rPr>
          <w:rFonts w:hint="eastAsia"/>
        </w:rPr>
        <w:t>高々数キロまでしか届かないため,</w:t>
      </w:r>
      <w:r>
        <w:t xml:space="preserve"> </w:t>
      </w:r>
      <w:r>
        <w:rPr>
          <w:rFonts w:hint="eastAsia"/>
        </w:rPr>
        <w:t>操縦者から見えない場でのコントロールは不可.</w:t>
      </w:r>
    </w:p>
    <w:p w14:paraId="031D96AC" w14:textId="77777777" w:rsidR="008C54D1" w:rsidRDefault="008C54D1" w:rsidP="001562A3"/>
    <w:p w14:paraId="1F802943" w14:textId="0223D12A" w:rsidR="008C54D1" w:rsidRDefault="00FB7806" w:rsidP="001562A3">
      <w:r>
        <w:rPr>
          <w:rFonts w:hint="eastAsia"/>
        </w:rPr>
        <w:t>〇</w:t>
      </w:r>
      <w:r w:rsidR="008C54D1">
        <w:rPr>
          <w:rFonts w:hint="eastAsia"/>
        </w:rPr>
        <w:t>ドローン同士で通信し飛行する研究</w:t>
      </w:r>
      <w:r w:rsidR="00BB633E">
        <w:rPr>
          <w:rFonts w:hint="eastAsia"/>
        </w:rPr>
        <w:t>があるのか疑問に持ち、調べると以下が存在</w:t>
      </w:r>
      <w:r w:rsidR="0069590F">
        <w:rPr>
          <w:rFonts w:hint="eastAsia"/>
        </w:rPr>
        <w:t>.</w:t>
      </w:r>
    </w:p>
    <w:p w14:paraId="63289DE2" w14:textId="3BF6D6A9" w:rsidR="008C54D1" w:rsidRDefault="00000000" w:rsidP="001562A3">
      <w:hyperlink r:id="rId5" w:history="1">
        <w:r w:rsidR="008C54D1">
          <w:rPr>
            <w:rStyle w:val="a4"/>
          </w:rPr>
          <w:t>世界初、ドローン同士の直接通信で自動追従群飛行と自律接近回避に成功｜2022年｜NICT-情報通信研究機構</w:t>
        </w:r>
      </w:hyperlink>
    </w:p>
    <w:p w14:paraId="7B9E1AF1" w14:textId="53F93638" w:rsidR="0069590F" w:rsidRDefault="0069590F" w:rsidP="001562A3">
      <w:r>
        <w:t>4G LTE</w:t>
      </w:r>
      <w:r>
        <w:rPr>
          <w:rFonts w:hint="eastAsia"/>
        </w:rPr>
        <w:t>を使用して自律飛行はあったが、ネットワークや操縦者を介さずに飛行は初.</w:t>
      </w:r>
    </w:p>
    <w:p w14:paraId="26563C7B" w14:textId="77777777" w:rsidR="008C54D1" w:rsidRDefault="008C54D1" w:rsidP="001562A3"/>
    <w:p w14:paraId="54BD1729" w14:textId="78139205" w:rsidR="005C3474" w:rsidRPr="006C5946" w:rsidRDefault="006C5946">
      <w:r>
        <w:rPr>
          <w:rFonts w:hint="eastAsia"/>
        </w:rPr>
        <w:t>【関連研究】</w:t>
      </w:r>
    </w:p>
    <w:p w14:paraId="63067C40" w14:textId="4CFDB792" w:rsidR="00C54462" w:rsidRDefault="005C3474">
      <w:r>
        <w:rPr>
          <w:rFonts w:hint="eastAsia"/>
        </w:rPr>
        <w:t>[</w:t>
      </w:r>
      <w:r>
        <w:t>1]</w:t>
      </w:r>
      <w:r w:rsidR="00C54462">
        <w:t xml:space="preserve"> </w:t>
      </w:r>
      <w:r w:rsidR="00C54462">
        <w:rPr>
          <w:rFonts w:hint="eastAsia"/>
        </w:rPr>
        <w:t>航空画像をセンシングして</w:t>
      </w:r>
      <w:r w:rsidR="00C54462">
        <w:t>特定の地域を監視して</w:t>
      </w:r>
      <w:r w:rsidR="00C54462">
        <w:rPr>
          <w:rFonts w:hint="eastAsia"/>
        </w:rPr>
        <w:t>,</w:t>
      </w:r>
      <w:r w:rsidR="00C54462">
        <w:t xml:space="preserve"> 災害時に救助隊員を⽀援</w:t>
      </w:r>
      <w:r w:rsidR="00D05C44">
        <w:t>(</w:t>
      </w:r>
      <w:r w:rsidR="00D05C44">
        <w:rPr>
          <w:rFonts w:hint="eastAsia"/>
        </w:rPr>
        <w:t>実装</w:t>
      </w:r>
      <w:r w:rsidR="00D05C44">
        <w:t>)</w:t>
      </w:r>
    </w:p>
    <w:p w14:paraId="105D3A24" w14:textId="7B6DD6D6" w:rsidR="005C3474" w:rsidRDefault="00C54462" w:rsidP="00946004">
      <w:r w:rsidRPr="00C54462">
        <w:t>IEEE 802.11(a/n/ac) ワイヤレス LAN</w:t>
      </w:r>
      <w:r>
        <w:rPr>
          <w:rFonts w:hint="eastAsia"/>
        </w:rPr>
        <w:t>を搭載し比較</w:t>
      </w:r>
      <w:r w:rsidR="00946004">
        <w:rPr>
          <w:rFonts w:hint="eastAsia"/>
        </w:rPr>
        <w:t>すると,</w:t>
      </w:r>
      <w:r w:rsidR="00946004">
        <w:t xml:space="preserve"> </w:t>
      </w:r>
      <w:r w:rsidR="00946004">
        <w:rPr>
          <w:rFonts w:hint="eastAsia"/>
        </w:rPr>
        <w:t>屋外テストでは</w:t>
      </w:r>
      <w:r w:rsidR="00946004">
        <w:t>100mを超える距離で</w:t>
      </w:r>
      <w:r w:rsidR="00EB0CE9">
        <w:rPr>
          <w:rFonts w:hint="eastAsia"/>
        </w:rPr>
        <w:t>I</w:t>
      </w:r>
      <w:r w:rsidR="00EB0CE9">
        <w:t xml:space="preserve">EEE </w:t>
      </w:r>
      <w:r w:rsidR="00946004">
        <w:t>802.11nと</w:t>
      </w:r>
      <w:r w:rsidR="00EB0CE9">
        <w:rPr>
          <w:rFonts w:hint="eastAsia"/>
        </w:rPr>
        <w:t>I</w:t>
      </w:r>
      <w:r w:rsidR="00EB0CE9">
        <w:t xml:space="preserve">EEE </w:t>
      </w:r>
      <w:r w:rsidR="00946004">
        <w:t>802.11acのスループットが同等</w:t>
      </w:r>
      <w:r w:rsidR="00946004">
        <w:rPr>
          <w:rFonts w:hint="eastAsia"/>
        </w:rPr>
        <w:t>だった.</w:t>
      </w:r>
    </w:p>
    <w:p w14:paraId="4CF8AE9B" w14:textId="34CE3ED7" w:rsidR="002F0C78" w:rsidRDefault="002F0C78" w:rsidP="00946004">
      <w:r>
        <w:rPr>
          <w:rFonts w:hint="eastAsia"/>
        </w:rPr>
        <w:t xml:space="preserve">　画像などを処理するには高い計算能力が必要だが、ドローンでは難しい. この</w:t>
      </w:r>
      <w:r w:rsidR="00CA003A">
        <w:rPr>
          <w:rFonts w:hint="eastAsia"/>
        </w:rPr>
        <w:t>研究</w:t>
      </w:r>
      <w:r>
        <w:rPr>
          <w:rFonts w:hint="eastAsia"/>
        </w:rPr>
        <w:t>では</w:t>
      </w:r>
      <w:r w:rsidR="00D876B1">
        <w:rPr>
          <w:rFonts w:hint="eastAsia"/>
        </w:rPr>
        <w:t>画像圧縮しており,</w:t>
      </w:r>
      <w:r w:rsidR="00D876B1">
        <w:t xml:space="preserve"> </w:t>
      </w:r>
      <w:r w:rsidR="00D876B1">
        <w:rPr>
          <w:rFonts w:hint="eastAsia"/>
        </w:rPr>
        <w:t>解像度を低くして送信する. 今後として</w:t>
      </w:r>
      <w:r>
        <w:rPr>
          <w:rFonts w:hint="eastAsia"/>
        </w:rPr>
        <w:t>モザイク化を</w:t>
      </w:r>
      <w:r w:rsidR="00CA003A">
        <w:rPr>
          <w:rFonts w:hint="eastAsia"/>
        </w:rPr>
        <w:t>検討している.</w:t>
      </w:r>
    </w:p>
    <w:p w14:paraId="295C0EC0" w14:textId="44E12DFA" w:rsidR="00CA003A" w:rsidRDefault="00CA003A" w:rsidP="00946004">
      <w:r>
        <w:rPr>
          <w:rFonts w:hint="eastAsia"/>
        </w:rPr>
        <w:t xml:space="preserve">　</w:t>
      </w:r>
      <w:r w:rsidR="00273B46">
        <w:rPr>
          <w:noProof/>
        </w:rPr>
        <w:drawing>
          <wp:inline distT="0" distB="0" distL="0" distR="0" wp14:anchorId="0DAD9B0D" wp14:editId="20E6C6F3">
            <wp:extent cx="5070458" cy="1910366"/>
            <wp:effectExtent l="0" t="0" r="0" b="0"/>
            <wp:docPr id="16135219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21987" name="図 16135219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5345" cy="1915975"/>
                    </a:xfrm>
                    <a:prstGeom prst="rect">
                      <a:avLst/>
                    </a:prstGeom>
                  </pic:spPr>
                </pic:pic>
              </a:graphicData>
            </a:graphic>
          </wp:inline>
        </w:drawing>
      </w:r>
    </w:p>
    <w:p w14:paraId="40794C02" w14:textId="77777777" w:rsidR="00463456" w:rsidRDefault="00463456"/>
    <w:p w14:paraId="603C8265" w14:textId="15B33D70" w:rsidR="008D64F6" w:rsidRDefault="008D64F6">
      <w:r>
        <w:rPr>
          <w:rFonts w:hint="eastAsia"/>
        </w:rPr>
        <w:t>[</w:t>
      </w:r>
      <w:r>
        <w:t>2]</w:t>
      </w:r>
      <w:r w:rsidR="000D1573">
        <w:t>Wi-Fi</w:t>
      </w:r>
      <w:r w:rsidR="000D1573">
        <w:rPr>
          <w:rFonts w:hint="eastAsia"/>
        </w:rPr>
        <w:t>を使用した</w:t>
      </w:r>
      <w:r w:rsidR="000D1573" w:rsidRPr="000D1573">
        <w:rPr>
          <w:rFonts w:hint="eastAsia"/>
        </w:rPr>
        <w:t>無線メッシュネットワークを構築</w:t>
      </w:r>
      <w:r w:rsidR="00594F83">
        <w:t>(</w:t>
      </w:r>
      <w:r w:rsidR="00594F83">
        <w:rPr>
          <w:rFonts w:hint="eastAsia"/>
        </w:rPr>
        <w:t>実装</w:t>
      </w:r>
      <w:r w:rsidR="00594F83">
        <w:t>)</w:t>
      </w:r>
    </w:p>
    <w:p w14:paraId="0DEB8C8D" w14:textId="48398745" w:rsidR="000670FA" w:rsidRDefault="000670FA">
      <w:r>
        <w:rPr>
          <w:rFonts w:hint="eastAsia"/>
        </w:rPr>
        <w:t xml:space="preserve">  複数のドローンを経由してデータを伝送している.</w:t>
      </w:r>
    </w:p>
    <w:p w14:paraId="0BF0DF04" w14:textId="5A176C05" w:rsidR="000D1573" w:rsidRDefault="000D1573" w:rsidP="000D1573">
      <w:r>
        <w:rPr>
          <w:rFonts w:hint="eastAsia"/>
        </w:rPr>
        <w:t xml:space="preserve">　ドローンに搭載されたカメラにより,現場の状況をリアルタイムで管制センターに送信</w:t>
      </w:r>
    </w:p>
    <w:p w14:paraId="394BC8CD" w14:textId="1985099B" w:rsidR="00233AF1" w:rsidRDefault="00233AF1" w:rsidP="000D1573">
      <w:r>
        <w:rPr>
          <w:rFonts w:hint="eastAsia"/>
        </w:rPr>
        <w:t xml:space="preserve">　ドローンから得た写真・動画を各地点でスマホから閲覧可能かどうか検証</w:t>
      </w:r>
    </w:p>
    <w:p w14:paraId="3401ABD3" w14:textId="38214487" w:rsidR="00B51A6C" w:rsidRDefault="00B51A6C" w:rsidP="0027423A">
      <w:pPr>
        <w:ind w:left="630" w:hangingChars="300" w:hanging="630"/>
        <w:rPr>
          <w:rFonts w:ascii="ＭＳ 明朝" w:eastAsia="ＭＳ 明朝" w:hAnsi="ＭＳ 明朝" w:cs="ＭＳ 明朝"/>
        </w:rPr>
      </w:pPr>
      <w:r>
        <w:rPr>
          <w:rFonts w:hint="eastAsia"/>
        </w:rPr>
        <w:t xml:space="preserve">　　→ドローンによってAPがその地域に構築でき,</w:t>
      </w:r>
      <w:r>
        <w:t xml:space="preserve"> ⾶⾏時間は約25分で</w:t>
      </w:r>
      <w:r>
        <w:rPr>
          <w:rFonts w:hint="eastAsia"/>
        </w:rPr>
        <w:t>,</w:t>
      </w:r>
      <w:r>
        <w:t xml:space="preserve"> 100mの距離で最⼤80mbpsの伝送速度を提供し</w:t>
      </w:r>
      <w:r>
        <w:rPr>
          <w:rFonts w:hint="eastAsia"/>
        </w:rPr>
        <w:t>,</w:t>
      </w:r>
      <w:r>
        <w:t xml:space="preserve"> リアルタイムでビデオ伝送</w:t>
      </w:r>
      <w:r>
        <w:rPr>
          <w:rFonts w:hint="eastAsia"/>
        </w:rPr>
        <w:t>が</w:t>
      </w:r>
      <w:r>
        <w:rPr>
          <w:rFonts w:ascii="ＭＳ 明朝" w:eastAsia="ＭＳ 明朝" w:hAnsi="ＭＳ 明朝" w:cs="ＭＳ 明朝" w:hint="eastAsia"/>
        </w:rPr>
        <w:t>可能にした.</w:t>
      </w:r>
    </w:p>
    <w:p w14:paraId="369A722E" w14:textId="4FDE16EF" w:rsidR="00273B46" w:rsidRPr="00B51A6C" w:rsidRDefault="00273B46" w:rsidP="0027423A">
      <w:pPr>
        <w:ind w:left="630" w:hangingChars="300" w:hanging="630"/>
      </w:pPr>
      <w:r>
        <w:rPr>
          <w:noProof/>
        </w:rPr>
        <w:drawing>
          <wp:inline distT="0" distB="0" distL="0" distR="0" wp14:anchorId="1C070103" wp14:editId="19E8FEFC">
            <wp:extent cx="2704564" cy="2352040"/>
            <wp:effectExtent l="0" t="0" r="635" b="0"/>
            <wp:docPr id="434646359"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6359" name="図 2" descr="ダイアグラム&#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7990" cy="2363716"/>
                    </a:xfrm>
                    <a:prstGeom prst="rect">
                      <a:avLst/>
                    </a:prstGeom>
                  </pic:spPr>
                </pic:pic>
              </a:graphicData>
            </a:graphic>
          </wp:inline>
        </w:drawing>
      </w:r>
      <w:r>
        <w:rPr>
          <w:noProof/>
        </w:rPr>
        <w:drawing>
          <wp:inline distT="0" distB="0" distL="0" distR="0" wp14:anchorId="16229C3A" wp14:editId="4A1BA5F1">
            <wp:extent cx="2683098" cy="2115529"/>
            <wp:effectExtent l="0" t="0" r="3175" b="0"/>
            <wp:docPr id="1534436448" name="図 3" descr="マップ&#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6448" name="図 3" descr="マップ&#10;&#10;低い精度で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2587" cy="2138780"/>
                    </a:xfrm>
                    <a:prstGeom prst="rect">
                      <a:avLst/>
                    </a:prstGeom>
                  </pic:spPr>
                </pic:pic>
              </a:graphicData>
            </a:graphic>
          </wp:inline>
        </w:drawing>
      </w:r>
    </w:p>
    <w:p w14:paraId="164F43ED" w14:textId="77777777" w:rsidR="00C60048" w:rsidRDefault="00C60048"/>
    <w:p w14:paraId="06239406" w14:textId="7AB4B2A9" w:rsidR="00F37C49" w:rsidRDefault="008D64F6" w:rsidP="00F37C49">
      <w:r>
        <w:rPr>
          <w:rFonts w:hint="eastAsia"/>
        </w:rPr>
        <w:t>[</w:t>
      </w:r>
      <w:r>
        <w:t>3]</w:t>
      </w:r>
      <w:r w:rsidR="00F37C49" w:rsidRPr="00F37C49">
        <w:rPr>
          <w:rFonts w:hint="eastAsia"/>
        </w:rPr>
        <w:t xml:space="preserve"> </w:t>
      </w:r>
      <w:r w:rsidR="00F37C49">
        <w:rPr>
          <w:rFonts w:hint="eastAsia"/>
        </w:rPr>
        <w:t>ネットワークと計算システムを介して、ネットワーク化された制御システムとして⾃⼰組織化された複数のドローンを開発する⽅法の分析</w:t>
      </w:r>
      <w:r w:rsidR="00594F83">
        <w:rPr>
          <w:rFonts w:hint="eastAsia"/>
        </w:rPr>
        <w:t>（シミュレーション評価）</w:t>
      </w:r>
    </w:p>
    <w:p w14:paraId="2A49FADE" w14:textId="1D47CA0C" w:rsidR="00E955CF" w:rsidRDefault="00E955CF" w:rsidP="00F37C49">
      <w:r>
        <w:rPr>
          <w:rFonts w:hint="eastAsia"/>
        </w:rPr>
        <w:t xml:space="preserve">　１．地上のコントローラ</w:t>
      </w:r>
      <w:r w:rsidR="001E3973">
        <w:rPr>
          <w:rFonts w:hint="eastAsia"/>
        </w:rPr>
        <w:t>ー</w:t>
      </w:r>
      <w:r>
        <w:rPr>
          <w:rFonts w:hint="eastAsia"/>
        </w:rPr>
        <w:t>と１ホップ通信</w:t>
      </w:r>
    </w:p>
    <w:p w14:paraId="2BE37BE0" w14:textId="77DDB334" w:rsidR="00E955CF" w:rsidRDefault="00E955CF" w:rsidP="00E955CF">
      <w:r>
        <w:rPr>
          <w:rFonts w:hint="eastAsia"/>
        </w:rPr>
        <w:t xml:space="preserve">　　　L</w:t>
      </w:r>
      <w:r>
        <w:t>TE</w:t>
      </w:r>
      <w:r>
        <w:rPr>
          <w:rFonts w:hint="eastAsia"/>
        </w:rPr>
        <w:t>は</w:t>
      </w:r>
      <w:r>
        <w:t xml:space="preserve">0.07 </w:t>
      </w:r>
      <w:r>
        <w:rPr>
          <w:rFonts w:hint="eastAsia"/>
        </w:rPr>
        <w:t>〜</w:t>
      </w:r>
      <w:r>
        <w:t xml:space="preserve"> 1 Gbpsのデータレート</w:t>
      </w:r>
      <w:r>
        <w:rPr>
          <w:rFonts w:hint="eastAsia"/>
        </w:rPr>
        <w:t>,</w:t>
      </w:r>
      <w:r>
        <w:t xml:space="preserve"> </w:t>
      </w:r>
      <w:r>
        <w:rPr>
          <w:rFonts w:hint="eastAsia"/>
        </w:rPr>
        <w:t>最⼤</w:t>
      </w:r>
      <w:r>
        <w:t>350kmの範囲</w:t>
      </w:r>
      <w:r w:rsidR="001E3973">
        <w:rPr>
          <w:rFonts w:hint="eastAsia"/>
        </w:rPr>
        <w:t>.</w:t>
      </w:r>
    </w:p>
    <w:p w14:paraId="643EF40C" w14:textId="0F30D71E" w:rsidR="00E955CF" w:rsidRDefault="00E955CF" w:rsidP="00E955CF">
      <w:r>
        <w:t xml:space="preserve">      </w:t>
      </w:r>
      <w:proofErr w:type="spellStart"/>
      <w:r>
        <w:t>LoRaWAN</w:t>
      </w:r>
      <w:proofErr w:type="spellEnd"/>
      <w:r>
        <w:rPr>
          <w:rFonts w:hint="eastAsia"/>
        </w:rPr>
        <w:t>は</w:t>
      </w:r>
      <w:r w:rsidRPr="00E955CF">
        <w:t>0.3 kbpsから50 kbpsまで変化するデータレート</w:t>
      </w:r>
      <w:r w:rsidR="001E3973">
        <w:rPr>
          <w:rFonts w:hint="eastAsia"/>
        </w:rPr>
        <w:t>.</w:t>
      </w:r>
    </w:p>
    <w:p w14:paraId="75850571" w14:textId="1CF0FF96" w:rsidR="00273B46" w:rsidRDefault="00273B46" w:rsidP="00E955CF">
      <w:r>
        <w:rPr>
          <w:noProof/>
        </w:rPr>
        <w:drawing>
          <wp:inline distT="0" distB="0" distL="0" distR="0" wp14:anchorId="6489D370" wp14:editId="75777552">
            <wp:extent cx="4028894" cy="2546985"/>
            <wp:effectExtent l="0" t="0" r="0" b="5715"/>
            <wp:docPr id="196864549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5494" name="図 4"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3788" cy="2562722"/>
                    </a:xfrm>
                    <a:prstGeom prst="rect">
                      <a:avLst/>
                    </a:prstGeom>
                  </pic:spPr>
                </pic:pic>
              </a:graphicData>
            </a:graphic>
          </wp:inline>
        </w:drawing>
      </w:r>
    </w:p>
    <w:p w14:paraId="71691CF6" w14:textId="77777777" w:rsidR="001E3973" w:rsidRDefault="001E3973" w:rsidP="001E3973">
      <w:pPr>
        <w:ind w:left="525" w:hangingChars="250" w:hanging="525"/>
      </w:pPr>
      <w:r>
        <w:rPr>
          <w:rFonts w:hint="eastAsia"/>
        </w:rPr>
        <w:t xml:space="preserve">　２．C</w:t>
      </w:r>
      <w:r>
        <w:t xml:space="preserve">luster Head </w:t>
      </w:r>
      <w:r>
        <w:rPr>
          <w:rFonts w:hint="eastAsia"/>
        </w:rPr>
        <w:t>と呼ばれるドローンを介して,</w:t>
      </w:r>
      <w:r>
        <w:t xml:space="preserve"> </w:t>
      </w:r>
      <w:r>
        <w:rPr>
          <w:rFonts w:hint="eastAsia"/>
        </w:rPr>
        <w:t>地上と各ドローンを接続し,</w:t>
      </w:r>
      <w:r>
        <w:t xml:space="preserve"> </w:t>
      </w:r>
      <w:r>
        <w:rPr>
          <w:rFonts w:hint="eastAsia"/>
        </w:rPr>
        <w:t>ツリー型</w:t>
      </w:r>
    </w:p>
    <w:p w14:paraId="699BE354" w14:textId="2A2B9778" w:rsidR="001E3973" w:rsidRDefault="001E3973" w:rsidP="001E3973">
      <w:pPr>
        <w:ind w:leftChars="250" w:left="525" w:firstLineChars="50" w:firstLine="105"/>
        <w:rPr>
          <w:rFonts w:hint="eastAsia"/>
        </w:rPr>
      </w:pPr>
      <w:r>
        <w:rPr>
          <w:rFonts w:hint="eastAsia"/>
        </w:rPr>
        <w:t>ネットワークを構築.</w:t>
      </w:r>
      <w:r w:rsidR="00273B46">
        <w:rPr>
          <w:rFonts w:hint="eastAsia"/>
        </w:rPr>
        <w:t xml:space="preserve">　</w:t>
      </w:r>
      <w:r w:rsidR="00273B46">
        <w:t>Cluster Head</w:t>
      </w:r>
      <w:r w:rsidR="00273B46">
        <w:rPr>
          <w:rFonts w:hint="eastAsia"/>
        </w:rPr>
        <w:t>の故障で,</w:t>
      </w:r>
      <w:r w:rsidR="00273B46">
        <w:t xml:space="preserve"> </w:t>
      </w:r>
      <w:r w:rsidR="00273B46">
        <w:rPr>
          <w:rFonts w:hint="eastAsia"/>
        </w:rPr>
        <w:t>全体も稼働しなくなる.</w:t>
      </w:r>
    </w:p>
    <w:p w14:paraId="6C8696E2" w14:textId="67895E1E" w:rsidR="00273B46" w:rsidRDefault="00273B46" w:rsidP="001E3973">
      <w:pPr>
        <w:ind w:leftChars="250" w:left="525" w:firstLineChars="50" w:firstLine="105"/>
      </w:pPr>
      <w:r>
        <w:rPr>
          <w:noProof/>
        </w:rPr>
        <w:drawing>
          <wp:inline distT="0" distB="0" distL="0" distR="0" wp14:anchorId="1BEC8A82" wp14:editId="3621E170">
            <wp:extent cx="3222049" cy="2471854"/>
            <wp:effectExtent l="0" t="0" r="0" b="5080"/>
            <wp:docPr id="636980445" name="図 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0445" name="図 5" descr="ダイアグラム&#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507" cy="2482946"/>
                    </a:xfrm>
                    <a:prstGeom prst="rect">
                      <a:avLst/>
                    </a:prstGeom>
                  </pic:spPr>
                </pic:pic>
              </a:graphicData>
            </a:graphic>
          </wp:inline>
        </w:drawing>
      </w:r>
    </w:p>
    <w:p w14:paraId="41C2919B" w14:textId="053E043F" w:rsidR="001E3973" w:rsidRDefault="001E3973" w:rsidP="00E955CF">
      <w:r>
        <w:rPr>
          <w:rFonts w:hint="eastAsia"/>
        </w:rPr>
        <w:t xml:space="preserve">　３．C</w:t>
      </w:r>
      <w:r>
        <w:t>luster Head</w:t>
      </w:r>
      <w:r>
        <w:rPr>
          <w:rFonts w:hint="eastAsia"/>
        </w:rPr>
        <w:t>同士を接続させて,</w:t>
      </w:r>
      <w:r>
        <w:t xml:space="preserve"> </w:t>
      </w:r>
      <w:r>
        <w:rPr>
          <w:rFonts w:hint="eastAsia"/>
        </w:rPr>
        <w:t>マルチホップネットワークを構築.</w:t>
      </w:r>
    </w:p>
    <w:p w14:paraId="685E6488" w14:textId="5E64134C" w:rsidR="001E3973" w:rsidRDefault="001E3973" w:rsidP="00E955CF">
      <w:r>
        <w:rPr>
          <w:rFonts w:hint="eastAsia"/>
        </w:rPr>
        <w:t xml:space="preserve"> </w:t>
      </w:r>
      <w:r>
        <w:t xml:space="preserve">     IEEE 802.11 , 3G/LTE, 衛星通信など、いくつかの技術を使⽤</w:t>
      </w:r>
      <w:r w:rsidR="00293F8A">
        <w:rPr>
          <w:rFonts w:hint="eastAsia"/>
        </w:rPr>
        <w:t>.</w:t>
      </w:r>
    </w:p>
    <w:p w14:paraId="2D472C75" w14:textId="5FFBEA9B" w:rsidR="00293F8A" w:rsidRDefault="00293F8A" w:rsidP="00293F8A">
      <w:r>
        <w:rPr>
          <w:rFonts w:hint="eastAsia"/>
        </w:rPr>
        <w:t xml:space="preserve"> </w:t>
      </w:r>
      <w:r>
        <w:t xml:space="preserve">      </w:t>
      </w:r>
      <w:r>
        <w:rPr>
          <w:rFonts w:hint="eastAsia"/>
        </w:rPr>
        <w:t>→〇広範囲に拡張可能</w:t>
      </w:r>
      <w:r>
        <w:t>.</w:t>
      </w:r>
    </w:p>
    <w:p w14:paraId="790C5FB4" w14:textId="162C8BC5" w:rsidR="00293F8A" w:rsidRDefault="00293F8A" w:rsidP="00293F8A">
      <w:r>
        <w:rPr>
          <w:rFonts w:hint="eastAsia"/>
        </w:rPr>
        <w:t xml:space="preserve">　　　　 ×</w:t>
      </w:r>
      <w:r>
        <w:t>不規則な接続やデバイスの課題が存在する場合でも動作できる必要がある</w:t>
      </w:r>
      <w:r>
        <w:rPr>
          <w:rFonts w:hint="eastAsia"/>
        </w:rPr>
        <w:t>.</w:t>
      </w:r>
    </w:p>
    <w:p w14:paraId="64C15566" w14:textId="77777777" w:rsidR="00293F8A" w:rsidRDefault="00293F8A" w:rsidP="00293F8A">
      <w:r>
        <w:rPr>
          <w:rFonts w:hint="eastAsia"/>
        </w:rPr>
        <w:t xml:space="preserve">　　　　 ×伝送障害,</w:t>
      </w:r>
      <w:r>
        <w:t xml:space="preserve"> </w:t>
      </w:r>
      <w:r>
        <w:rPr>
          <w:rFonts w:hint="eastAsia"/>
        </w:rPr>
        <w:t>遅延,</w:t>
      </w:r>
      <w:r>
        <w:t xml:space="preserve"> </w:t>
      </w:r>
      <w:r>
        <w:rPr>
          <w:rFonts w:hint="eastAsia"/>
        </w:rPr>
        <w:t>フェージジングチャネル,</w:t>
      </w:r>
      <w:r>
        <w:t xml:space="preserve"> </w:t>
      </w:r>
      <w:r>
        <w:rPr>
          <w:rFonts w:hint="eastAsia"/>
        </w:rPr>
        <w:t>メッセージ</w:t>
      </w:r>
      <w:r>
        <w:t>エラーの課題は、</w:t>
      </w:r>
    </w:p>
    <w:p w14:paraId="5CCDA032" w14:textId="1B2283F2" w:rsidR="00293F8A" w:rsidRDefault="00293F8A" w:rsidP="00293F8A">
      <w:pPr>
        <w:ind w:firstLineChars="550" w:firstLine="1155"/>
      </w:pPr>
      <w:r>
        <w:t>システム全体のパフォーマンスの低下</w:t>
      </w:r>
      <w:r>
        <w:rPr>
          <w:rFonts w:hint="eastAsia"/>
        </w:rPr>
        <w:t>につながる.</w:t>
      </w:r>
    </w:p>
    <w:p w14:paraId="3ACFEDFF" w14:textId="5AAB7735" w:rsidR="00C83245" w:rsidRDefault="00EE3A43" w:rsidP="00EE3A43">
      <w:r>
        <w:rPr>
          <w:rFonts w:hint="eastAsia"/>
        </w:rPr>
        <w:t xml:space="preserve">　　　　 ×データの</w:t>
      </w:r>
      <w:r>
        <w:t>意思決定</w:t>
      </w:r>
      <w:r>
        <w:rPr>
          <w:rFonts w:hint="eastAsia"/>
        </w:rPr>
        <w:t>を</w:t>
      </w:r>
      <w:r>
        <w:t>どこでどのように⾏</w:t>
      </w:r>
      <w:r>
        <w:rPr>
          <w:rFonts w:hint="eastAsia"/>
        </w:rPr>
        <w:t>う</w:t>
      </w:r>
      <w:r w:rsidR="00F2612C">
        <w:rPr>
          <w:rFonts w:hint="eastAsia"/>
        </w:rPr>
        <w:t>の</w:t>
      </w:r>
      <w:r>
        <w:t>かを決定する</w:t>
      </w:r>
      <w:r>
        <w:rPr>
          <w:rFonts w:hint="eastAsia"/>
        </w:rPr>
        <w:t>必要がある.</w:t>
      </w:r>
    </w:p>
    <w:p w14:paraId="1290E725" w14:textId="4C15B242" w:rsidR="00C83245" w:rsidRDefault="00C83245" w:rsidP="00D842DA">
      <w:pPr>
        <w:ind w:leftChars="300" w:left="630"/>
      </w:pPr>
      <w:r>
        <w:rPr>
          <w:rFonts w:hint="eastAsia"/>
        </w:rPr>
        <w:t>隣接するドローンの移動パターン</w:t>
      </w:r>
      <w:r>
        <w:t>(</w:t>
      </w:r>
      <w:r>
        <w:rPr>
          <w:rFonts w:hint="eastAsia"/>
        </w:rPr>
        <w:t>⽅向と速度</w:t>
      </w:r>
      <w:r>
        <w:t>)が異なると</w:t>
      </w:r>
      <w:r>
        <w:rPr>
          <w:rFonts w:hint="eastAsia"/>
        </w:rPr>
        <w:t>,</w:t>
      </w:r>
      <w:r>
        <w:t xml:space="preserve"> ドップラー効果やアンテナの位置合わせが困難になるという課題</w:t>
      </w:r>
    </w:p>
    <w:p w14:paraId="4F28598B" w14:textId="20C1D4F2" w:rsidR="00C83245" w:rsidRDefault="00C83245" w:rsidP="00D842DA">
      <w:pPr>
        <w:ind w:left="945" w:hangingChars="450" w:hanging="945"/>
      </w:pPr>
      <w:r>
        <w:t xml:space="preserve"> </w:t>
      </w:r>
      <w:r w:rsidR="00D842DA">
        <w:t xml:space="preserve">      </w:t>
      </w:r>
      <w:r>
        <w:rPr>
          <w:rFonts w:hint="eastAsia"/>
        </w:rPr>
        <w:t>→</w:t>
      </w:r>
      <w:r w:rsidR="00145724">
        <w:rPr>
          <w:rFonts w:hint="eastAsia"/>
        </w:rPr>
        <w:t xml:space="preserve">　</w:t>
      </w:r>
      <w:r>
        <w:t>ドローンの機動性を活⽤して</w:t>
      </w:r>
      <w:r>
        <w:rPr>
          <w:rFonts w:hint="eastAsia"/>
        </w:rPr>
        <w:t>,</w:t>
      </w:r>
      <w:r>
        <w:t xml:space="preserve"> ドローンにストアアンドフォワード機能を導⼊することで</w:t>
      </w:r>
      <w:r>
        <w:rPr>
          <w:rFonts w:hint="eastAsia"/>
        </w:rPr>
        <w:t>,</w:t>
      </w:r>
      <w:r>
        <w:t xml:space="preserve"> 伝送容量と帯域幅容量を強化することができ</w:t>
      </w:r>
      <w:r>
        <w:rPr>
          <w:rFonts w:hint="eastAsia"/>
        </w:rPr>
        <w:t>る.</w:t>
      </w:r>
    </w:p>
    <w:p w14:paraId="15FE3D7C" w14:textId="58571B5E" w:rsidR="00D842DA" w:rsidRDefault="00C83245" w:rsidP="00D842DA">
      <w:pPr>
        <w:ind w:left="945" w:hangingChars="450" w:hanging="945"/>
      </w:pPr>
      <w:r>
        <w:rPr>
          <w:rFonts w:hint="eastAsia"/>
        </w:rPr>
        <w:t xml:space="preserve"> </w:t>
      </w:r>
      <w:r>
        <w:t xml:space="preserve">  </w:t>
      </w:r>
      <w:r w:rsidR="00D842DA">
        <w:t xml:space="preserve">      </w:t>
      </w:r>
      <w:r w:rsidR="00145724">
        <w:rPr>
          <w:rFonts w:hint="eastAsia"/>
        </w:rPr>
        <w:t xml:space="preserve">　</w:t>
      </w:r>
      <w:r>
        <w:rPr>
          <w:rFonts w:hint="eastAsia"/>
        </w:rPr>
        <w:t>ストアアンドフォワードとは</w:t>
      </w:r>
      <w:r>
        <w:t>…</w:t>
      </w:r>
      <w:r w:rsidRPr="00C83245">
        <w:rPr>
          <w:rFonts w:hint="eastAsia"/>
        </w:rPr>
        <w:t>中継局を介して電気通信を行う場合に、情報を中継地で一旦蓄積して、その後最終目的地あるいは別の中継局にそれを転送する</w:t>
      </w:r>
    </w:p>
    <w:p w14:paraId="258BE996" w14:textId="73AB8445" w:rsidR="00C83245" w:rsidRDefault="00C83245" w:rsidP="00D842DA">
      <w:pPr>
        <w:ind w:leftChars="450" w:left="945"/>
      </w:pPr>
      <w:r w:rsidRPr="00C83245">
        <w:rPr>
          <w:rFonts w:hint="eastAsia"/>
        </w:rPr>
        <w:t>方式</w:t>
      </w:r>
    </w:p>
    <w:p w14:paraId="3E62674F" w14:textId="178FEE6B" w:rsidR="00273B46" w:rsidRPr="00C83245" w:rsidRDefault="00273B46" w:rsidP="00D842DA">
      <w:pPr>
        <w:ind w:leftChars="450" w:left="945"/>
        <w:rPr>
          <w:rFonts w:hint="eastAsia"/>
        </w:rPr>
      </w:pPr>
      <w:r>
        <w:rPr>
          <w:rFonts w:hint="eastAsia"/>
          <w:noProof/>
        </w:rPr>
        <w:drawing>
          <wp:inline distT="0" distB="0" distL="0" distR="0" wp14:anchorId="07BA4BE7" wp14:editId="46176D19">
            <wp:extent cx="3129776" cy="2016125"/>
            <wp:effectExtent l="0" t="0" r="0" b="3175"/>
            <wp:docPr id="971066822"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822" name="図 6"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0067" cy="2042080"/>
                    </a:xfrm>
                    <a:prstGeom prst="rect">
                      <a:avLst/>
                    </a:prstGeom>
                  </pic:spPr>
                </pic:pic>
              </a:graphicData>
            </a:graphic>
          </wp:inline>
        </w:drawing>
      </w:r>
    </w:p>
    <w:p w14:paraId="154F6D8F" w14:textId="270A731D" w:rsidR="00BD5DC0" w:rsidRDefault="00BD5DC0">
      <w:r>
        <w:rPr>
          <w:rFonts w:hint="eastAsia"/>
        </w:rPr>
        <w:t>【参考文献】</w:t>
      </w:r>
    </w:p>
    <w:p w14:paraId="270A3EC2" w14:textId="22E0620D" w:rsidR="00BD5DC0" w:rsidRDefault="005C3474">
      <w:r>
        <w:t xml:space="preserve">[1] </w:t>
      </w:r>
      <w:proofErr w:type="spellStart"/>
      <w:r>
        <w:t>Evsen</w:t>
      </w:r>
      <w:proofErr w:type="spellEnd"/>
      <w:r>
        <w:t xml:space="preserve"> </w:t>
      </w:r>
      <w:proofErr w:type="spellStart"/>
      <w:r>
        <w:t>Yanmaz</w:t>
      </w:r>
      <w:proofErr w:type="spellEnd"/>
      <w:r>
        <w:t>, et al., “Drone networks: Communications, coordination, and sensing”</w:t>
      </w:r>
      <w:r w:rsidR="003448AD">
        <w:t>,</w:t>
      </w:r>
    </w:p>
    <w:p w14:paraId="4DB3C5B1" w14:textId="755DBEAF" w:rsidR="005C3474" w:rsidRDefault="005C3474">
      <w:r>
        <w:rPr>
          <w:rFonts w:hint="eastAsia"/>
        </w:rPr>
        <w:t xml:space="preserve"> </w:t>
      </w:r>
      <w:r>
        <w:t>Ad Hoc Networks, Vol.68, January, 2018</w:t>
      </w:r>
    </w:p>
    <w:p w14:paraId="42FBA7A2" w14:textId="77777777" w:rsidR="00C9248D" w:rsidRDefault="00C9248D"/>
    <w:p w14:paraId="04379309" w14:textId="34EBC90C" w:rsidR="005A31FC" w:rsidRDefault="005A31FC">
      <w:r>
        <w:rPr>
          <w:rFonts w:hint="eastAsia"/>
        </w:rPr>
        <w:t>[</w:t>
      </w:r>
      <w:r>
        <w:t>2] Leela Krishna Chand, et al., “Drone Based Wireless Mesh Network for Disaster/Military Environment”</w:t>
      </w:r>
      <w:r w:rsidR="003448AD">
        <w:t xml:space="preserve">, Journal of Computer and Communications, </w:t>
      </w:r>
      <w:r w:rsidR="003448AD" w:rsidRPr="003448AD">
        <w:t>Vol.6</w:t>
      </w:r>
      <w:r w:rsidR="003448AD">
        <w:t xml:space="preserve">, </w:t>
      </w:r>
      <w:r w:rsidR="003448AD" w:rsidRPr="003448AD">
        <w:t>No.4</w:t>
      </w:r>
      <w:r w:rsidR="003448AD">
        <w:rPr>
          <w:rFonts w:hint="eastAsia"/>
        </w:rPr>
        <w:t>,</w:t>
      </w:r>
      <w:r w:rsidR="003448AD">
        <w:t xml:space="preserve"> </w:t>
      </w:r>
      <w:r w:rsidR="003448AD" w:rsidRPr="003448AD">
        <w:t>April, 2018</w:t>
      </w:r>
    </w:p>
    <w:p w14:paraId="758FD39B" w14:textId="77777777" w:rsidR="00C9248D" w:rsidRDefault="00C9248D"/>
    <w:p w14:paraId="41078747" w14:textId="330E15C9" w:rsidR="00A76EDF" w:rsidRPr="00A76EDF" w:rsidRDefault="00A76EDF" w:rsidP="00A76EDF">
      <w:r>
        <w:rPr>
          <w:rFonts w:hint="eastAsia"/>
        </w:rPr>
        <w:t>[</w:t>
      </w:r>
      <w:r>
        <w:t xml:space="preserve">3] Godwin </w:t>
      </w:r>
      <w:proofErr w:type="spellStart"/>
      <w:r>
        <w:t>Asaamoning</w:t>
      </w:r>
      <w:proofErr w:type="spellEnd"/>
      <w:r>
        <w:t xml:space="preserve">, et al., “Drone Swarms as Networked Control Systems by Integration of Networking and Computing”, Sensors from MDPI </w:t>
      </w:r>
      <w:r w:rsidRPr="00A76EDF">
        <w:t>Journals</w:t>
      </w:r>
      <w:r>
        <w:t>,</w:t>
      </w:r>
      <w:r w:rsidR="004B6C5E">
        <w:t xml:space="preserve"> </w:t>
      </w:r>
      <w:r>
        <w:t xml:space="preserve">Vol.21, Issue 8, </w:t>
      </w:r>
      <w:r w:rsidRPr="00A76EDF">
        <w:t>April 2021</w:t>
      </w:r>
    </w:p>
    <w:p w14:paraId="14B941A2" w14:textId="77777777" w:rsidR="009A6C68" w:rsidRDefault="009A6C68"/>
    <w:p w14:paraId="2632AADE" w14:textId="77777777" w:rsidR="00381F7C" w:rsidRDefault="00381F7C"/>
    <w:p w14:paraId="2217B081" w14:textId="2F39C3CA" w:rsidR="009A6C68" w:rsidRDefault="005A38F1" w:rsidP="008D64F6">
      <w:r>
        <w:rPr>
          <w:rFonts w:hint="eastAsia"/>
        </w:rPr>
        <w:t>〇</w:t>
      </w:r>
      <w:r w:rsidR="009A6C68">
        <w:t>Wireshark</w:t>
      </w:r>
      <w:r w:rsidR="009A6C68">
        <w:rPr>
          <w:rFonts w:hint="eastAsia"/>
        </w:rPr>
        <w:t>の動作確認</w:t>
      </w:r>
    </w:p>
    <w:p w14:paraId="11CCCD52" w14:textId="77777777" w:rsidR="00381F7C" w:rsidRDefault="00381F7C" w:rsidP="008D64F6">
      <w:r>
        <w:rPr>
          <w:rFonts w:hint="eastAsia"/>
        </w:rPr>
        <w:t xml:space="preserve"> </w:t>
      </w:r>
      <w:hyperlink r:id="rId12" w:history="1">
        <w:r>
          <w:rPr>
            <w:rStyle w:val="a4"/>
          </w:rPr>
          <w:t>GitHub - Codemonkey1973/JN51xx-802.15.4-Sniffer-Server: A sniffer server for use with NXP's JN51xx wireless Microcontrollers running their packet sniffer firmware</w:t>
        </w:r>
      </w:hyperlink>
      <w:r>
        <w:rPr>
          <w:rFonts w:hint="eastAsia"/>
        </w:rPr>
        <w:t xml:space="preserve"> </w:t>
      </w:r>
    </w:p>
    <w:p w14:paraId="56A1A469" w14:textId="5636DD18" w:rsidR="00381F7C" w:rsidRDefault="00381F7C" w:rsidP="008D64F6">
      <w:r>
        <w:rPr>
          <w:rFonts w:hint="eastAsia"/>
        </w:rPr>
        <w:t>を参考</w:t>
      </w:r>
    </w:p>
    <w:p w14:paraId="47ED6B3D" w14:textId="77777777" w:rsidR="00381F7C" w:rsidRDefault="00381F7C" w:rsidP="008D64F6"/>
    <w:p w14:paraId="29A6F6C6" w14:textId="77777777" w:rsidR="00381F7C" w:rsidRDefault="00381F7C" w:rsidP="008D64F6">
      <w:r>
        <w:rPr>
          <w:rFonts w:hint="eastAsia"/>
        </w:rPr>
        <w:t xml:space="preserve">　Coordinator , Router, </w:t>
      </w:r>
      <w:proofErr w:type="spellStart"/>
      <w:r>
        <w:rPr>
          <w:rFonts w:hint="eastAsia"/>
        </w:rPr>
        <w:t>Enddevice</w:t>
      </w:r>
      <w:proofErr w:type="spellEnd"/>
      <w:r>
        <w:rPr>
          <w:rFonts w:hint="eastAsia"/>
        </w:rPr>
        <w:t xml:space="preserve"> を接続させ,</w:t>
      </w:r>
      <w:r>
        <w:t xml:space="preserve"> </w:t>
      </w:r>
    </w:p>
    <w:p w14:paraId="4C3D19A3" w14:textId="01796867" w:rsidR="00381F7C" w:rsidRDefault="00381F7C" w:rsidP="00381F7C">
      <w:pPr>
        <w:ind w:firstLineChars="100" w:firstLine="210"/>
      </w:pPr>
      <w:r>
        <w:rPr>
          <w:rFonts w:hint="eastAsia"/>
        </w:rPr>
        <w:t>Coordinator → Router</w:t>
      </w:r>
      <w:r>
        <w:t xml:space="preserve"> </w:t>
      </w:r>
      <w:r>
        <w:rPr>
          <w:rFonts w:hint="eastAsia"/>
        </w:rPr>
        <w:t xml:space="preserve">→ </w:t>
      </w:r>
      <w:proofErr w:type="spellStart"/>
      <w:r>
        <w:rPr>
          <w:rFonts w:hint="eastAsia"/>
        </w:rPr>
        <w:t>Enddevice</w:t>
      </w:r>
      <w:proofErr w:type="spellEnd"/>
      <w:r>
        <w:rPr>
          <w:rFonts w:hint="eastAsia"/>
        </w:rPr>
        <w:t xml:space="preserve"> を行った.</w:t>
      </w:r>
    </w:p>
    <w:p w14:paraId="0EBD243C" w14:textId="77777777" w:rsidR="00381F7C" w:rsidRDefault="00381F7C" w:rsidP="00381F7C"/>
    <w:p w14:paraId="1B5A5215" w14:textId="747D3969" w:rsidR="00381F7C" w:rsidRDefault="00381F7C" w:rsidP="00381F7C">
      <w:r>
        <w:rPr>
          <w:rFonts w:hint="eastAsia"/>
        </w:rPr>
        <w:t>以下のようにコマンドプロンプトで</w:t>
      </w:r>
      <w:r w:rsidR="00D962BD">
        <w:rPr>
          <w:rFonts w:hint="eastAsia"/>
        </w:rPr>
        <w:t>S</w:t>
      </w:r>
      <w:r w:rsidR="00D962BD">
        <w:t>niffer</w:t>
      </w:r>
      <w:r w:rsidR="00D962BD">
        <w:rPr>
          <w:rFonts w:hint="eastAsia"/>
        </w:rPr>
        <w:t>を入れてある</w:t>
      </w:r>
      <w:r>
        <w:rPr>
          <w:rFonts w:hint="eastAsia"/>
        </w:rPr>
        <w:t>Router</w:t>
      </w:r>
      <w:r w:rsidR="00AE07B2">
        <w:t xml:space="preserve"> (COM7)</w:t>
      </w:r>
      <w:r>
        <w:rPr>
          <w:rFonts w:hint="eastAsia"/>
        </w:rPr>
        <w:t>を指定し,</w:t>
      </w:r>
      <w:r>
        <w:t xml:space="preserve"> </w:t>
      </w:r>
      <w:proofErr w:type="spellStart"/>
      <w:r>
        <w:rPr>
          <w:rFonts w:hint="eastAsia"/>
        </w:rPr>
        <w:t>WireShark</w:t>
      </w:r>
      <w:proofErr w:type="spellEnd"/>
      <w:r>
        <w:rPr>
          <w:rFonts w:hint="eastAsia"/>
        </w:rPr>
        <w:t>でRouterは送受信に関わっているのかを確認.</w:t>
      </w:r>
    </w:p>
    <w:p w14:paraId="7EF25116" w14:textId="6B413141" w:rsidR="00381F7C" w:rsidRPr="00381F7C" w:rsidRDefault="00381F7C" w:rsidP="00381F7C">
      <w:r>
        <w:rPr>
          <w:rFonts w:hint="eastAsia"/>
        </w:rPr>
        <w:t>可能性のある1</w:t>
      </w:r>
      <w:r>
        <w:t>1</w:t>
      </w:r>
      <w:r>
        <w:rPr>
          <w:rFonts w:hint="eastAsia"/>
        </w:rPr>
        <w:t>チャネルと1</w:t>
      </w:r>
      <w:r>
        <w:t>4</w:t>
      </w:r>
      <w:r>
        <w:rPr>
          <w:rFonts w:hint="eastAsia"/>
        </w:rPr>
        <w:t>チャネルの両方を試した.</w:t>
      </w:r>
    </w:p>
    <w:p w14:paraId="06D6F2C8" w14:textId="6CCD64EB" w:rsidR="00381F7C" w:rsidRDefault="00381F7C" w:rsidP="00381F7C">
      <w:r>
        <w:rPr>
          <w:rFonts w:hint="eastAsia"/>
          <w:noProof/>
        </w:rPr>
        <w:drawing>
          <wp:inline distT="0" distB="0" distL="0" distR="0" wp14:anchorId="1EA57519" wp14:editId="2ED28F88">
            <wp:extent cx="5400040" cy="1489710"/>
            <wp:effectExtent l="0" t="0" r="0" b="0"/>
            <wp:docPr id="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89710"/>
                    </a:xfrm>
                    <a:prstGeom prst="rect">
                      <a:avLst/>
                    </a:prstGeom>
                  </pic:spPr>
                </pic:pic>
              </a:graphicData>
            </a:graphic>
          </wp:inline>
        </w:drawing>
      </w:r>
    </w:p>
    <w:p w14:paraId="4CCD2FB1" w14:textId="299E0710" w:rsidR="00381F7C" w:rsidRDefault="00381F7C" w:rsidP="00381F7C">
      <w:r>
        <w:rPr>
          <w:rFonts w:hint="eastAsia"/>
          <w:noProof/>
        </w:rPr>
        <w:drawing>
          <wp:inline distT="0" distB="0" distL="0" distR="0" wp14:anchorId="2E81C02A" wp14:editId="48EC9EB5">
            <wp:extent cx="5400040" cy="2938780"/>
            <wp:effectExtent l="0" t="0" r="0" b="0"/>
            <wp:docPr id="2" name="図 2"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テキスト, アプリケーション, メール&#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38780"/>
                    </a:xfrm>
                    <a:prstGeom prst="rect">
                      <a:avLst/>
                    </a:prstGeom>
                  </pic:spPr>
                </pic:pic>
              </a:graphicData>
            </a:graphic>
          </wp:inline>
        </w:drawing>
      </w:r>
    </w:p>
    <w:p w14:paraId="6B9BAA72" w14:textId="613DE3A2" w:rsidR="00430966" w:rsidRDefault="00325368" w:rsidP="00694676">
      <w:pPr>
        <w:pStyle w:val="a3"/>
        <w:ind w:leftChars="0" w:left="360"/>
      </w:pPr>
      <w:r>
        <w:rPr>
          <w:rFonts w:hint="eastAsia"/>
        </w:rPr>
        <w:t>再度試行しても、</w:t>
      </w:r>
      <w:proofErr w:type="spellStart"/>
      <w:r>
        <w:rPr>
          <w:rFonts w:hint="eastAsia"/>
        </w:rPr>
        <w:t>WireShark</w:t>
      </w:r>
      <w:proofErr w:type="spellEnd"/>
      <w:r>
        <w:rPr>
          <w:rFonts w:hint="eastAsia"/>
        </w:rPr>
        <w:t>にRouterが現れなかった.</w:t>
      </w:r>
    </w:p>
    <w:p w14:paraId="01DB17BD" w14:textId="25D80745" w:rsidR="00694676" w:rsidRDefault="00121608" w:rsidP="00694676">
      <w:pPr>
        <w:pStyle w:val="a3"/>
        <w:ind w:leftChars="0" w:left="360"/>
      </w:pPr>
      <w:r>
        <w:rPr>
          <w:rFonts w:hint="eastAsia"/>
        </w:rPr>
        <w:t>コマンドプロンプトのエラー修正と</w:t>
      </w:r>
      <w:proofErr w:type="spellStart"/>
      <w:r>
        <w:rPr>
          <w:rFonts w:hint="eastAsia"/>
        </w:rPr>
        <w:t>WireShark</w:t>
      </w:r>
      <w:proofErr w:type="spellEnd"/>
      <w:r>
        <w:rPr>
          <w:rFonts w:hint="eastAsia"/>
        </w:rPr>
        <w:t>の使用方法を再度確認する必要がある.</w:t>
      </w:r>
    </w:p>
    <w:sectPr w:rsidR="0069467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2463E"/>
    <w:multiLevelType w:val="hybridMultilevel"/>
    <w:tmpl w:val="F95E2A26"/>
    <w:lvl w:ilvl="0" w:tplc="3524FA7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45782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68"/>
    <w:rsid w:val="000670FA"/>
    <w:rsid w:val="00080B6D"/>
    <w:rsid w:val="000D1573"/>
    <w:rsid w:val="000F10F4"/>
    <w:rsid w:val="000F4611"/>
    <w:rsid w:val="00121608"/>
    <w:rsid w:val="00145724"/>
    <w:rsid w:val="001562A3"/>
    <w:rsid w:val="001C3502"/>
    <w:rsid w:val="001E3973"/>
    <w:rsid w:val="001E7F6D"/>
    <w:rsid w:val="00233AF1"/>
    <w:rsid w:val="00273B46"/>
    <w:rsid w:val="0027423A"/>
    <w:rsid w:val="00276591"/>
    <w:rsid w:val="00293F8A"/>
    <w:rsid w:val="002D38D1"/>
    <w:rsid w:val="002D5798"/>
    <w:rsid w:val="002F0C78"/>
    <w:rsid w:val="00325368"/>
    <w:rsid w:val="003448AD"/>
    <w:rsid w:val="003629FB"/>
    <w:rsid w:val="0038134B"/>
    <w:rsid w:val="00381F7C"/>
    <w:rsid w:val="00430966"/>
    <w:rsid w:val="00463456"/>
    <w:rsid w:val="004B6C5E"/>
    <w:rsid w:val="00533689"/>
    <w:rsid w:val="00545A28"/>
    <w:rsid w:val="00594F83"/>
    <w:rsid w:val="005A31FC"/>
    <w:rsid w:val="005A38F1"/>
    <w:rsid w:val="005C3474"/>
    <w:rsid w:val="00600B6E"/>
    <w:rsid w:val="00694676"/>
    <w:rsid w:val="0069590F"/>
    <w:rsid w:val="006C5946"/>
    <w:rsid w:val="006F0196"/>
    <w:rsid w:val="007036FA"/>
    <w:rsid w:val="00726F7E"/>
    <w:rsid w:val="007F170C"/>
    <w:rsid w:val="008C54D1"/>
    <w:rsid w:val="008D0773"/>
    <w:rsid w:val="008D64F6"/>
    <w:rsid w:val="008F5B4D"/>
    <w:rsid w:val="00946004"/>
    <w:rsid w:val="009A6C68"/>
    <w:rsid w:val="009C5EF2"/>
    <w:rsid w:val="009F4F29"/>
    <w:rsid w:val="00A76EDF"/>
    <w:rsid w:val="00A86C83"/>
    <w:rsid w:val="00AE07B2"/>
    <w:rsid w:val="00B51A6C"/>
    <w:rsid w:val="00B953DF"/>
    <w:rsid w:val="00BA4858"/>
    <w:rsid w:val="00BB633E"/>
    <w:rsid w:val="00BD5DC0"/>
    <w:rsid w:val="00C54462"/>
    <w:rsid w:val="00C60048"/>
    <w:rsid w:val="00C83245"/>
    <w:rsid w:val="00C9248D"/>
    <w:rsid w:val="00CA003A"/>
    <w:rsid w:val="00CB0E71"/>
    <w:rsid w:val="00D05C44"/>
    <w:rsid w:val="00D70922"/>
    <w:rsid w:val="00D842DA"/>
    <w:rsid w:val="00D876B1"/>
    <w:rsid w:val="00D962BD"/>
    <w:rsid w:val="00E068A0"/>
    <w:rsid w:val="00E767C4"/>
    <w:rsid w:val="00E955CF"/>
    <w:rsid w:val="00EB0CE9"/>
    <w:rsid w:val="00ED3E16"/>
    <w:rsid w:val="00EE3A43"/>
    <w:rsid w:val="00F2612C"/>
    <w:rsid w:val="00F37C49"/>
    <w:rsid w:val="00FB7806"/>
    <w:rsid w:val="00FB782D"/>
    <w:rsid w:val="00FF3E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D42145F"/>
  <w15:chartTrackingRefBased/>
  <w15:docId w15:val="{52DBF9C7-3348-4B10-89F0-F81BB165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76"/>
    <w:pPr>
      <w:ind w:leftChars="400" w:left="840"/>
    </w:pPr>
  </w:style>
  <w:style w:type="character" w:styleId="a4">
    <w:name w:val="Hyperlink"/>
    <w:basedOn w:val="a0"/>
    <w:uiPriority w:val="99"/>
    <w:semiHidden/>
    <w:unhideWhenUsed/>
    <w:rsid w:val="00381F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7047">
      <w:bodyDiv w:val="1"/>
      <w:marLeft w:val="0"/>
      <w:marRight w:val="0"/>
      <w:marTop w:val="0"/>
      <w:marBottom w:val="0"/>
      <w:divBdr>
        <w:top w:val="none" w:sz="0" w:space="0" w:color="auto"/>
        <w:left w:val="none" w:sz="0" w:space="0" w:color="auto"/>
        <w:bottom w:val="none" w:sz="0" w:space="0" w:color="auto"/>
        <w:right w:val="none" w:sz="0" w:space="0" w:color="auto"/>
      </w:divBdr>
    </w:div>
    <w:div w:id="203568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Codemonkey1973/JN51xx-802.15.4-Sniffer-Serv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ict.go.jp/press/2022/04/11-1.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8484</TotalTime>
  <Pages>5</Pages>
  <Words>442</Words>
  <Characters>2525</Characters>
  <Application>Microsoft Office Word</Application>
  <DocSecurity>0</DocSecurity>
  <Lines>21</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山本　郷平</dc:creator>
  <cp:keywords/>
  <dc:description/>
  <cp:lastModifiedBy>山本　郷平</cp:lastModifiedBy>
  <cp:revision>76</cp:revision>
  <dcterms:created xsi:type="dcterms:W3CDTF">2023-04-27T02:06:00Z</dcterms:created>
  <dcterms:modified xsi:type="dcterms:W3CDTF">2023-05-10T22:32:00Z</dcterms:modified>
</cp:coreProperties>
</file>