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855F" w14:textId="54C10254" w:rsidR="008E4D1D" w:rsidRDefault="008E4D1D">
      <w:r>
        <w:rPr>
          <w:rFonts w:hint="eastAsia"/>
        </w:rPr>
        <w:t>0</w:t>
      </w:r>
      <w:r>
        <w:t>602</w:t>
      </w:r>
    </w:p>
    <w:p w14:paraId="3F01E967" w14:textId="45B079D8" w:rsidR="00870096" w:rsidRDefault="00AE2145">
      <w:pPr>
        <w:rPr>
          <w:rFonts w:hint="eastAsia"/>
        </w:rPr>
      </w:pPr>
      <w:r>
        <w:t>Beacon 15</w:t>
      </w:r>
      <w:r>
        <w:rPr>
          <w:rFonts w:hint="eastAsia"/>
        </w:rPr>
        <w:t>はO</w:t>
      </w:r>
      <w:r>
        <w:t>FF</w:t>
      </w:r>
      <w:r>
        <w:rPr>
          <w:rFonts w:hint="eastAsia"/>
        </w:rPr>
        <w:t>で,</w:t>
      </w:r>
      <w:r>
        <w:t xml:space="preserve"> </w:t>
      </w:r>
      <w:r>
        <w:rPr>
          <w:rFonts w:hint="eastAsia"/>
        </w:rPr>
        <w:t>０～1</w:t>
      </w:r>
      <w:r>
        <w:t>4</w:t>
      </w:r>
      <w:r>
        <w:rPr>
          <w:rFonts w:hint="eastAsia"/>
        </w:rPr>
        <w:t>の値を設定可能</w:t>
      </w:r>
      <w:r>
        <w:rPr>
          <w:rFonts w:hint="eastAsia"/>
        </w:rPr>
        <w:t>.</w:t>
      </w:r>
    </w:p>
    <w:p w14:paraId="454AC774" w14:textId="423FC121" w:rsidR="00AE2145" w:rsidRPr="00933423" w:rsidRDefault="00AE2145">
      <w:pPr>
        <w:rPr>
          <w:rFonts w:hint="eastAsia"/>
          <w:b/>
          <w:bCs/>
        </w:rPr>
      </w:pPr>
      <w:r w:rsidRPr="00933423">
        <w:rPr>
          <w:rFonts w:hint="eastAsia"/>
          <w:b/>
          <w:bCs/>
        </w:rPr>
        <w:t>（これからの流れ）</w:t>
      </w:r>
    </w:p>
    <w:p w14:paraId="4763DF6C" w14:textId="77777777" w:rsidR="00870096" w:rsidRDefault="00870096" w:rsidP="00870096">
      <w:pPr>
        <w:pStyle w:val="a3"/>
        <w:numPr>
          <w:ilvl w:val="0"/>
          <w:numId w:val="1"/>
        </w:numPr>
        <w:ind w:leftChars="0"/>
      </w:pPr>
      <w:r>
        <w:t xml:space="preserve">Beacon mode </w:t>
      </w:r>
      <w:r>
        <w:rPr>
          <w:rFonts w:hint="eastAsia"/>
        </w:rPr>
        <w:t>をO</w:t>
      </w:r>
      <w:r>
        <w:t>FF</w:t>
      </w:r>
    </w:p>
    <w:p w14:paraId="5D7F0541" w14:textId="3323686F" w:rsidR="00870096" w:rsidRDefault="00870096" w:rsidP="00870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</w:t>
      </w:r>
      <w:r w:rsidR="00AE2145">
        <w:rPr>
          <w:rFonts w:hint="eastAsia"/>
        </w:rPr>
        <w:t>送受信</w:t>
      </w:r>
    </w:p>
    <w:p w14:paraId="6CF97257" w14:textId="7DC02893" w:rsidR="00870096" w:rsidRDefault="00870096" w:rsidP="00870096">
      <w:pPr>
        <w:pStyle w:val="a3"/>
        <w:numPr>
          <w:ilvl w:val="0"/>
          <w:numId w:val="1"/>
        </w:numPr>
        <w:ind w:leftChars="0"/>
      </w:pPr>
      <w:r>
        <w:t xml:space="preserve">Dissector </w:t>
      </w:r>
      <w:r w:rsidR="00AE2145">
        <w:rPr>
          <w:rFonts w:hint="eastAsia"/>
        </w:rPr>
        <w:t>のセットアップ</w:t>
      </w:r>
      <w:r>
        <w:t xml:space="preserve"> </w:t>
      </w:r>
    </w:p>
    <w:p w14:paraId="38A46ABE" w14:textId="19BC524F" w:rsidR="00870096" w:rsidRDefault="00870096" w:rsidP="00870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ART</w:t>
      </w:r>
      <w:r w:rsidR="00AE2145">
        <w:rPr>
          <w:rFonts w:hint="eastAsia"/>
        </w:rPr>
        <w:t>の構築</w:t>
      </w:r>
    </w:p>
    <w:p w14:paraId="169FCDAC" w14:textId="25EA6BBC" w:rsidR="00870096" w:rsidRDefault="00AE2145" w:rsidP="00870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実際に</w:t>
      </w:r>
      <w:r w:rsidR="00870096">
        <w:rPr>
          <w:rFonts w:hint="eastAsia"/>
        </w:rPr>
        <w:t>S</w:t>
      </w:r>
      <w:r w:rsidR="00870096">
        <w:t>ensor</w:t>
      </w:r>
      <w:r>
        <w:rPr>
          <w:rFonts w:hint="eastAsia"/>
        </w:rPr>
        <w:t>を使用</w:t>
      </w:r>
      <w:r w:rsidR="00870096">
        <w:t xml:space="preserve"> </w:t>
      </w:r>
    </w:p>
    <w:p w14:paraId="1C4FAD7B" w14:textId="77777777" w:rsidR="00AE2145" w:rsidRDefault="00AE2145" w:rsidP="00AE2145"/>
    <w:p w14:paraId="7A40EFC8" w14:textId="77777777" w:rsidR="00933423" w:rsidRDefault="00933423" w:rsidP="00AE2145">
      <w:pPr>
        <w:rPr>
          <w:rFonts w:hint="eastAsia"/>
        </w:rPr>
      </w:pPr>
    </w:p>
    <w:p w14:paraId="7D574EB8" w14:textId="2FC16E9F" w:rsidR="00933423" w:rsidRPr="00933423" w:rsidRDefault="00933423" w:rsidP="00AE2145">
      <w:pPr>
        <w:rPr>
          <w:rFonts w:hint="eastAsia"/>
          <w:b/>
          <w:bCs/>
        </w:rPr>
      </w:pPr>
      <w:r w:rsidRPr="00933423">
        <w:rPr>
          <w:rFonts w:hint="eastAsia"/>
          <w:b/>
          <w:bCs/>
        </w:rPr>
        <w:t>（今週の進捗）</w:t>
      </w:r>
    </w:p>
    <w:p w14:paraId="37D63920" w14:textId="77777777" w:rsidR="00AE2145" w:rsidRDefault="00AE2145" w:rsidP="00AE2145">
      <w:r>
        <w:rPr>
          <w:rFonts w:hint="eastAsia"/>
        </w:rPr>
        <w:t>今まで使用していたものはb</w:t>
      </w:r>
      <w:r>
        <w:t>eacon</w:t>
      </w:r>
      <w:r>
        <w:rPr>
          <w:rFonts w:hint="eastAsia"/>
        </w:rPr>
        <w:t>が見当たらなかったため,</w:t>
      </w:r>
      <w:r>
        <w:t xml:space="preserve"> JN5189</w:t>
      </w:r>
      <w:r>
        <w:rPr>
          <w:rFonts w:hint="eastAsia"/>
        </w:rPr>
        <w:t>を使用する.</w:t>
      </w:r>
    </w:p>
    <w:p w14:paraId="3BE13871" w14:textId="1FF5714A" w:rsidR="00AE2145" w:rsidRDefault="00AE2145" w:rsidP="00AE2145">
      <w:pPr>
        <w:rPr>
          <w:rFonts w:hint="eastAsia"/>
        </w:rPr>
      </w:pPr>
      <w:r>
        <w:rPr>
          <w:rFonts w:hint="eastAsia"/>
        </w:rPr>
        <w:t>（M</w:t>
      </w:r>
      <w:r>
        <w:t>ONOSTICK</w:t>
      </w:r>
      <w:r>
        <w:rPr>
          <w:rFonts w:hint="eastAsia"/>
        </w:rPr>
        <w:t>機器も</w:t>
      </w:r>
      <w:r>
        <w:rPr>
          <w:rFonts w:hint="eastAsia"/>
        </w:rPr>
        <w:t>開発環境も変更</w:t>
      </w:r>
      <w:r w:rsidR="00933423">
        <w:rPr>
          <w:rFonts w:hint="eastAsia"/>
        </w:rPr>
        <w:t>になる）</w:t>
      </w:r>
    </w:p>
    <w:p w14:paraId="758D26DC" w14:textId="40BC1316" w:rsidR="00AE2145" w:rsidRDefault="00933423" w:rsidP="00933423">
      <w:r>
        <w:rPr>
          <w:rFonts w:hint="eastAsia"/>
        </w:rPr>
        <w:t>＞</w:t>
      </w:r>
      <w:r w:rsidR="00AE2145">
        <w:rPr>
          <w:rFonts w:hint="eastAsia"/>
        </w:rPr>
        <w:t>しかし、アルベルト先生と相談した結果、J</w:t>
      </w:r>
      <w:r w:rsidR="00AE2145">
        <w:t>N5189</w:t>
      </w:r>
      <w:r w:rsidR="00AE2145">
        <w:rPr>
          <w:rFonts w:hint="eastAsia"/>
        </w:rPr>
        <w:t>は使用しない.</w:t>
      </w:r>
    </w:p>
    <w:p w14:paraId="79B1919D" w14:textId="5D633B72" w:rsidR="00AE2145" w:rsidRDefault="00AE2145" w:rsidP="00933423">
      <w:pPr>
        <w:ind w:firstLineChars="100" w:firstLine="210"/>
      </w:pPr>
      <w:r>
        <w:rPr>
          <w:rFonts w:hint="eastAsia"/>
        </w:rPr>
        <w:t>引き続き、同じ環境と通信機器を使用する.</w:t>
      </w:r>
    </w:p>
    <w:p w14:paraId="360526FA" w14:textId="77777777" w:rsidR="00430037" w:rsidRDefault="00430037" w:rsidP="00AE2145"/>
    <w:p w14:paraId="28FF0867" w14:textId="77777777" w:rsidR="00933423" w:rsidRDefault="00933423" w:rsidP="00AE2145">
      <w:pPr>
        <w:rPr>
          <w:rFonts w:hint="eastAsia"/>
        </w:rPr>
      </w:pPr>
    </w:p>
    <w:p w14:paraId="3C0F73B2" w14:textId="4FE013AA" w:rsidR="00AE2145" w:rsidRDefault="00430037" w:rsidP="00AE2145">
      <w:pPr>
        <w:rPr>
          <w:rFonts w:hint="eastAsia"/>
        </w:rPr>
      </w:pPr>
      <w:r>
        <w:t>Poll</w:t>
      </w:r>
      <w:r>
        <w:rPr>
          <w:rFonts w:hint="eastAsia"/>
        </w:rPr>
        <w:t>＝b</w:t>
      </w:r>
      <w:r>
        <w:t>eacon</w:t>
      </w:r>
      <w:r>
        <w:rPr>
          <w:rFonts w:hint="eastAsia"/>
        </w:rPr>
        <w:t>と予想をして、</w:t>
      </w:r>
      <w:proofErr w:type="spellStart"/>
      <w:r>
        <w:rPr>
          <w:rFonts w:hint="eastAsia"/>
        </w:rPr>
        <w:t>E</w:t>
      </w:r>
      <w:r>
        <w:t>nddevice</w:t>
      </w:r>
      <w:proofErr w:type="spellEnd"/>
      <w:r>
        <w:rPr>
          <w:rFonts w:hint="eastAsia"/>
        </w:rPr>
        <w:t>にあるp</w:t>
      </w:r>
      <w:r>
        <w:t>oll</w:t>
      </w:r>
      <w:r>
        <w:rPr>
          <w:rFonts w:hint="eastAsia"/>
        </w:rPr>
        <w:t>コードの実行を１回にした.</w:t>
      </w:r>
    </w:p>
    <w:p w14:paraId="1F289C48" w14:textId="74003C83" w:rsidR="00933423" w:rsidRDefault="00933423" w:rsidP="00AE2145">
      <w:pPr>
        <w:rPr>
          <w:rFonts w:hint="eastAsia"/>
          <w:noProof/>
        </w:rPr>
      </w:pPr>
      <w:r>
        <w:rPr>
          <w:rFonts w:hint="eastAsia"/>
          <w:noProof/>
        </w:rPr>
        <w:t>コマンドプロントでR</w:t>
      </w:r>
      <w:r>
        <w:rPr>
          <w:noProof/>
        </w:rPr>
        <w:t>outer</w:t>
      </w:r>
      <w:r>
        <w:rPr>
          <w:rFonts w:hint="eastAsia"/>
          <w:noProof/>
        </w:rPr>
        <w:t>でs</w:t>
      </w:r>
      <w:r>
        <w:rPr>
          <w:noProof/>
        </w:rPr>
        <w:t>niffer</w:t>
      </w:r>
      <w:r>
        <w:rPr>
          <w:rFonts w:hint="eastAsia"/>
          <w:noProof/>
        </w:rPr>
        <w:t>が使用できるように設定する.</w:t>
      </w:r>
    </w:p>
    <w:p w14:paraId="253BF111" w14:textId="244E1F3F" w:rsidR="00F9019C" w:rsidRDefault="00933423" w:rsidP="00AE2145">
      <w:r>
        <w:rPr>
          <w:rFonts w:hint="eastAsia"/>
          <w:noProof/>
        </w:rPr>
        <w:drawing>
          <wp:inline distT="0" distB="0" distL="0" distR="0" wp14:anchorId="02670A76" wp14:editId="69FCDA43">
            <wp:extent cx="5400040" cy="2592705"/>
            <wp:effectExtent l="0" t="0" r="0" b="0"/>
            <wp:docPr id="31060290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02904" name="図 1" descr="テキスト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2798" w14:textId="77777777" w:rsidR="00933423" w:rsidRDefault="00933423" w:rsidP="00AE2145"/>
    <w:p w14:paraId="480A2F22" w14:textId="77777777" w:rsidR="00933423" w:rsidRDefault="00933423" w:rsidP="00AE2145"/>
    <w:p w14:paraId="41988A91" w14:textId="77777777" w:rsidR="00933423" w:rsidRDefault="00933423" w:rsidP="00AE2145"/>
    <w:p w14:paraId="19AF772B" w14:textId="44DAD4EF" w:rsidR="00933423" w:rsidRDefault="00933423" w:rsidP="00AE2145">
      <w:pPr>
        <w:rPr>
          <w:rFonts w:hint="eastAsia"/>
        </w:rPr>
      </w:pPr>
    </w:p>
    <w:p w14:paraId="4AA62846" w14:textId="77777777" w:rsidR="00933423" w:rsidRDefault="00933423" w:rsidP="00AE2145"/>
    <w:p w14:paraId="7A0565C0" w14:textId="77777777" w:rsidR="00933423" w:rsidRDefault="00933423" w:rsidP="00AE2145">
      <w:r>
        <w:lastRenderedPageBreak/>
        <w:t>Poll</w:t>
      </w:r>
      <w:r>
        <w:rPr>
          <w:rFonts w:hint="eastAsia"/>
        </w:rPr>
        <w:t>を初めの１回だけにして、Coordinatorから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にデータを送信し、</w:t>
      </w:r>
    </w:p>
    <w:p w14:paraId="5B3DCEF7" w14:textId="52EF5767" w:rsidR="00933423" w:rsidRDefault="00933423" w:rsidP="00AE2145">
      <w:r>
        <w:rPr>
          <w:rFonts w:hint="eastAsia"/>
        </w:rPr>
        <w:t>Coordinator</w:t>
      </w:r>
      <w:r>
        <w:t xml:space="preserve"> </w:t>
      </w:r>
      <w:r>
        <w:rPr>
          <w:rFonts w:hint="eastAsia"/>
        </w:rPr>
        <w:t xml:space="preserve">↔ </w:t>
      </w:r>
      <w:r>
        <w:t xml:space="preserve">Router </w:t>
      </w:r>
      <w:r>
        <w:rPr>
          <w:rFonts w:hint="eastAsia"/>
        </w:rPr>
        <w:t xml:space="preserve">↔ 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でデータ送受信.</w:t>
      </w:r>
    </w:p>
    <w:p w14:paraId="01C87E01" w14:textId="77777777" w:rsidR="00EA0D64" w:rsidRDefault="00EA0D64" w:rsidP="00AE2145"/>
    <w:p w14:paraId="44D22907" w14:textId="363159F3" w:rsidR="00EA0D64" w:rsidRDefault="00EA0D64" w:rsidP="00AE2145">
      <w:r>
        <w:rPr>
          <w:rFonts w:hint="eastAsia"/>
        </w:rPr>
        <w:t>以下がW</w:t>
      </w:r>
      <w:r>
        <w:t>ireshark</w:t>
      </w:r>
      <w:r>
        <w:rPr>
          <w:rFonts w:hint="eastAsia"/>
        </w:rPr>
        <w:t>での表示内容である.</w:t>
      </w:r>
    </w:p>
    <w:p w14:paraId="2C9A3B8F" w14:textId="7C5E06C4" w:rsidR="00EA0D64" w:rsidRDefault="00B0229F" w:rsidP="00AE2145">
      <w:r>
        <w:rPr>
          <w:rFonts w:hint="eastAsia"/>
          <w:noProof/>
        </w:rPr>
        <w:drawing>
          <wp:inline distT="0" distB="0" distL="0" distR="0" wp14:anchorId="78389ECB" wp14:editId="1A5DAE7A">
            <wp:extent cx="5244084" cy="2610485"/>
            <wp:effectExtent l="0" t="0" r="0" b="0"/>
            <wp:docPr id="658952649" name="図 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52649" name="図 2" descr="テーブル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728" cy="262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3688AF" wp14:editId="44D96352">
            <wp:extent cx="5239512" cy="2289810"/>
            <wp:effectExtent l="0" t="0" r="0" b="0"/>
            <wp:docPr id="1150652703" name="図 3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52703" name="図 3" descr="テーブル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564" cy="22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75F0" w14:textId="77777777" w:rsidR="00B4790E" w:rsidRDefault="00B0229F" w:rsidP="00AE2145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8A7CE47" wp14:editId="7C285509">
            <wp:extent cx="5400040" cy="1815465"/>
            <wp:effectExtent l="0" t="0" r="0" b="0"/>
            <wp:docPr id="1926551772" name="図 4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51772" name="図 4" descr="グラフィカル ユーザー インターフェイス, テキスト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5A0CA3" wp14:editId="5E216389">
            <wp:extent cx="5372100" cy="2764741"/>
            <wp:effectExtent l="0" t="0" r="0" b="0"/>
            <wp:docPr id="946359941" name="図 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59941" name="図 5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396" cy="27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431D3B" wp14:editId="3E473E21">
            <wp:extent cx="5413248" cy="1933575"/>
            <wp:effectExtent l="0" t="0" r="0" b="0"/>
            <wp:docPr id="497069515" name="図 6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69515" name="図 6" descr="グラフィカル ユーザー インターフェイス&#10;&#10;中程度の精度で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404" cy="19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543E" w14:textId="77777777" w:rsidR="00B4790E" w:rsidRDefault="00B4790E" w:rsidP="00AE2145">
      <w:pPr>
        <w:rPr>
          <w:noProof/>
        </w:rPr>
      </w:pPr>
    </w:p>
    <w:p w14:paraId="08CEB866" w14:textId="4D224B0F" w:rsidR="00B0229F" w:rsidRDefault="00B0229F" w:rsidP="00AE2145">
      <w:r>
        <w:rPr>
          <w:rFonts w:hint="eastAsia"/>
          <w:noProof/>
        </w:rPr>
        <w:drawing>
          <wp:inline distT="0" distB="0" distL="0" distR="0" wp14:anchorId="151A1C91" wp14:editId="7F194954">
            <wp:extent cx="5400040" cy="1984248"/>
            <wp:effectExtent l="0" t="0" r="0" b="0"/>
            <wp:docPr id="1010846103" name="図 7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46103" name="図 7" descr="テーブル&#10;&#10;中程度の精度で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2AE1" w14:textId="77777777" w:rsidR="00B4790E" w:rsidRDefault="00B4790E" w:rsidP="00AE2145"/>
    <w:p w14:paraId="34FAD231" w14:textId="19ECBD51" w:rsidR="00B4790E" w:rsidRDefault="00B4790E" w:rsidP="00AE2145">
      <w:r>
        <w:rPr>
          <w:rFonts w:hint="eastAsia"/>
        </w:rPr>
        <w:t>Wiresharkの表示内容を理解していないため、確認する.</w:t>
      </w:r>
    </w:p>
    <w:p w14:paraId="4A091F94" w14:textId="77777777" w:rsidR="00B4790E" w:rsidRDefault="00B4790E" w:rsidP="00AE2145"/>
    <w:p w14:paraId="291640EC" w14:textId="77777777" w:rsidR="00B4790E" w:rsidRDefault="00B4790E" w:rsidP="00AE2145"/>
    <w:p w14:paraId="0E956D1C" w14:textId="377F2C4C" w:rsidR="00B4790E" w:rsidRDefault="00B4790E" w:rsidP="00AE2145">
      <w:r>
        <w:rPr>
          <w:rFonts w:hint="eastAsia"/>
        </w:rPr>
        <w:t>(今後のスケジュール</w:t>
      </w:r>
      <w:r>
        <w:t>)</w:t>
      </w:r>
    </w:p>
    <w:p w14:paraId="563BA35A" w14:textId="39E2016D" w:rsidR="00B4790E" w:rsidRDefault="00B4790E" w:rsidP="00AE2145">
      <w:r>
        <w:rPr>
          <w:noProof/>
        </w:rPr>
        <w:drawing>
          <wp:inline distT="0" distB="0" distL="0" distR="0" wp14:anchorId="2E5D9701" wp14:editId="10975119">
            <wp:extent cx="5400040" cy="1837944"/>
            <wp:effectExtent l="0" t="0" r="0" b="0"/>
            <wp:docPr id="618055774" name="図 8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55774" name="図 8" descr="テキスト&#10;&#10;中程度の精度で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799" cy="183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5A5B" w14:textId="77777777" w:rsidR="00B4790E" w:rsidRDefault="00B4790E" w:rsidP="00AE2145">
      <w:pPr>
        <w:rPr>
          <w:rFonts w:hint="eastAsia"/>
        </w:rPr>
      </w:pPr>
    </w:p>
    <w:p w14:paraId="5CF213F2" w14:textId="77777777" w:rsidR="00933423" w:rsidRDefault="00933423" w:rsidP="00AE2145">
      <w:pPr>
        <w:rPr>
          <w:rFonts w:hint="eastAsia"/>
        </w:rPr>
      </w:pPr>
    </w:p>
    <w:sectPr w:rsidR="009334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DAA34" w14:textId="77777777" w:rsidR="00C609C1" w:rsidRDefault="00C609C1" w:rsidP="00EB4D9E">
      <w:r>
        <w:separator/>
      </w:r>
    </w:p>
  </w:endnote>
  <w:endnote w:type="continuationSeparator" w:id="0">
    <w:p w14:paraId="3FC94F31" w14:textId="77777777" w:rsidR="00C609C1" w:rsidRDefault="00C609C1" w:rsidP="00EB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B6E9" w14:textId="77777777" w:rsidR="00C609C1" w:rsidRDefault="00C609C1" w:rsidP="00EB4D9E">
      <w:r>
        <w:separator/>
      </w:r>
    </w:p>
  </w:footnote>
  <w:footnote w:type="continuationSeparator" w:id="0">
    <w:p w14:paraId="7857968E" w14:textId="77777777" w:rsidR="00C609C1" w:rsidRDefault="00C609C1" w:rsidP="00EB4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5647"/>
    <w:multiLevelType w:val="hybridMultilevel"/>
    <w:tmpl w:val="44CEF27A"/>
    <w:lvl w:ilvl="0" w:tplc="D3A061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67875EB"/>
    <w:multiLevelType w:val="hybridMultilevel"/>
    <w:tmpl w:val="21E8333C"/>
    <w:lvl w:ilvl="0" w:tplc="C792E42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95662070">
    <w:abstractNumId w:val="0"/>
  </w:num>
  <w:num w:numId="2" w16cid:durableId="30455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96"/>
    <w:rsid w:val="002C1791"/>
    <w:rsid w:val="00430037"/>
    <w:rsid w:val="005F5B8B"/>
    <w:rsid w:val="007E23B1"/>
    <w:rsid w:val="00870096"/>
    <w:rsid w:val="008E4D1D"/>
    <w:rsid w:val="00933423"/>
    <w:rsid w:val="00AE2145"/>
    <w:rsid w:val="00B0229F"/>
    <w:rsid w:val="00B4790E"/>
    <w:rsid w:val="00C609C1"/>
    <w:rsid w:val="00DB0538"/>
    <w:rsid w:val="00EA0D64"/>
    <w:rsid w:val="00EB4D9E"/>
    <w:rsid w:val="00F9019C"/>
    <w:rsid w:val="00FC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0A6AFD5"/>
  <w15:chartTrackingRefBased/>
  <w15:docId w15:val="{4478861C-D8D8-4487-BE2F-5D8066BE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09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B4D9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B4D9E"/>
  </w:style>
  <w:style w:type="paragraph" w:styleId="a6">
    <w:name w:val="footer"/>
    <w:basedOn w:val="a"/>
    <w:link w:val="a7"/>
    <w:uiPriority w:val="99"/>
    <w:unhideWhenUsed/>
    <w:rsid w:val="00EB4D9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B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11</cp:revision>
  <dcterms:created xsi:type="dcterms:W3CDTF">2023-05-26T04:56:00Z</dcterms:created>
  <dcterms:modified xsi:type="dcterms:W3CDTF">2023-06-02T02:08:00Z</dcterms:modified>
</cp:coreProperties>
</file>