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DBA1" w14:textId="0EC0DA92" w:rsidR="00501199" w:rsidRDefault="001765A8"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阿南養殖場での実証実験１</w:t>
      </w:r>
    </w:p>
    <w:p w14:paraId="2B0515C7" w14:textId="77777777" w:rsidR="004159D4" w:rsidRDefault="004159D4"/>
    <w:p w14:paraId="7C9C9C71" w14:textId="27C2A4AA" w:rsidR="004159D4" w:rsidRDefault="00EB416E">
      <w:r>
        <w:rPr>
          <w:rFonts w:hint="eastAsia"/>
          <w:noProof/>
        </w:rPr>
        <w:drawing>
          <wp:inline distT="0" distB="0" distL="0" distR="0" wp14:anchorId="18FA04B4" wp14:editId="51D913E4">
            <wp:extent cx="2734563" cy="2050862"/>
            <wp:effectExtent l="0" t="953" r="7938" b="7937"/>
            <wp:docPr id="2137123597" name="図 1" descr="建物, テーブル, キッチ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3597" name="図 1" descr="建物, テーブル, キッチン が含まれている画像&#10;&#10;自動的に生成された説明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9831" cy="20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8B209E" wp14:editId="28A4B5A4">
            <wp:extent cx="3287306" cy="2465480"/>
            <wp:effectExtent l="0" t="0" r="8890" b="0"/>
            <wp:docPr id="1486136396" name="図 2" descr="屋内, テーブル, キッチン, 食品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36396" name="図 2" descr="屋内, テーブル, キッチン, 食品 が含まれている画像&#10;&#10;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898" cy="24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6EA4E3" wp14:editId="1A1EBF7C">
            <wp:extent cx="2518287" cy="1888715"/>
            <wp:effectExtent l="0" t="0" r="0" b="0"/>
            <wp:docPr id="514712525" name="図 3" descr="屋内, テーブル, キッチン, 部屋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12525" name="図 3" descr="屋内, テーブル, キッチン, 部屋 が含まれている画像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3" cy="19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D195A9" wp14:editId="147CFDBC">
            <wp:extent cx="2846438" cy="2134829"/>
            <wp:effectExtent l="0" t="0" r="0" b="0"/>
            <wp:docPr id="1319385794" name="図 4" descr="空港のターミナ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85794" name="図 4" descr="空港のターミナル&#10;&#10;中程度の精度で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62" cy="21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436B3C" wp14:editId="6F3D0F33">
            <wp:extent cx="2866103" cy="2149577"/>
            <wp:effectExtent l="0" t="0" r="0" b="3175"/>
            <wp:docPr id="609461235" name="図 5" descr="屋内, テーブル, キッチン, 食品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61235" name="図 5" descr="屋内, テーブル, キッチン, 食品 が含まれている画像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08" cy="21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200FDF" wp14:editId="0CF35CD5">
            <wp:extent cx="2423653" cy="1817739"/>
            <wp:effectExtent l="0" t="0" r="0" b="0"/>
            <wp:docPr id="2043585234" name="図 7" descr="屋内, 食品, キッチン, 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5234" name="図 7" descr="屋内, 食品, キッチン, テーブル が含まれている画像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64" cy="18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50EE71E" wp14:editId="47EBF7D5">
            <wp:extent cx="2970245" cy="2227685"/>
            <wp:effectExtent l="0" t="0" r="1905" b="1270"/>
            <wp:docPr id="1101524309" name="図 6" descr="屋内, テーブル, キッチン, 食品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24309" name="図 6" descr="屋内, テーブル, キッチン, 食品 が含まれている画像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846" cy="22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308">
        <w:rPr>
          <w:rFonts w:hint="eastAsia"/>
          <w:noProof/>
        </w:rPr>
        <w:drawing>
          <wp:inline distT="0" distB="0" distL="0" distR="0" wp14:anchorId="7133E54F" wp14:editId="28CFDDCB">
            <wp:extent cx="2400300" cy="2785861"/>
            <wp:effectExtent l="0" t="0" r="0" b="0"/>
            <wp:docPr id="707739471" name="図 8" descr="新聞の記事のスクリーンショッ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9471" name="図 8" descr="新聞の記事のスクリーンショット&#10;&#10;低い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41" cy="28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FF4F" w14:textId="77777777" w:rsidR="00EB416E" w:rsidRDefault="00EB416E">
      <w:pPr>
        <w:rPr>
          <w:rFonts w:hint="eastAsia"/>
        </w:rPr>
      </w:pPr>
    </w:p>
    <w:p w14:paraId="0AE1EDB5" w14:textId="35B8ED71" w:rsidR="00EB416E" w:rsidRDefault="00C63BD3">
      <w:r>
        <w:rPr>
          <w:rFonts w:hint="eastAsia"/>
        </w:rPr>
        <w:t>Enddevice（センサ端末）１つ</w:t>
      </w:r>
    </w:p>
    <w:p w14:paraId="67AB0735" w14:textId="214576D6" w:rsidR="00C63BD3" w:rsidRDefault="00C63BD3">
      <w:r>
        <w:rPr>
          <w:rFonts w:hint="eastAsia"/>
        </w:rPr>
        <w:t>Router　３つ</w:t>
      </w:r>
    </w:p>
    <w:p w14:paraId="1620D4C3" w14:textId="38D24828" w:rsidR="00C63BD3" w:rsidRDefault="00C63BD3">
      <w:r>
        <w:rPr>
          <w:rFonts w:hint="eastAsia"/>
        </w:rPr>
        <w:t>Coordinator　１つ</w:t>
      </w:r>
    </w:p>
    <w:p w14:paraId="4F9CA153" w14:textId="77777777" w:rsidR="00C63BD3" w:rsidRDefault="00C63BD3"/>
    <w:p w14:paraId="776ED72F" w14:textId="43E986E9" w:rsidR="00C63BD3" w:rsidRDefault="00276308">
      <w:r>
        <w:rPr>
          <w:rFonts w:hint="eastAsia"/>
        </w:rPr>
        <w:t>１回目は</w:t>
      </w:r>
      <w:r w:rsidR="00C63BD3">
        <w:rPr>
          <w:rFonts w:hint="eastAsia"/>
        </w:rPr>
        <w:t>Routerを経由していたのを確認した（1</w:t>
      </w:r>
      <w:r w:rsidR="00C63BD3">
        <w:t>.pcapng</w:t>
      </w:r>
      <w:r w:rsidR="00C63BD3">
        <w:rPr>
          <w:rFonts w:hint="eastAsia"/>
        </w:rPr>
        <w:t>）が、</w:t>
      </w:r>
    </w:p>
    <w:p w14:paraId="066BD9AC" w14:textId="4C240D5E" w:rsidR="00C63BD3" w:rsidRDefault="00276308">
      <w:r>
        <w:rPr>
          <w:rFonts w:hint="eastAsia"/>
        </w:rPr>
        <w:t>２回目は</w:t>
      </w:r>
      <w:r w:rsidR="00C63BD3">
        <w:rPr>
          <w:rFonts w:hint="eastAsia"/>
        </w:rPr>
        <w:t>Enddevice-Coordinator</w:t>
      </w:r>
      <w:r w:rsidR="00BF6EAD">
        <w:rPr>
          <w:rFonts w:hint="eastAsia"/>
        </w:rPr>
        <w:t>の接続</w:t>
      </w:r>
      <w:r w:rsidR="00C63BD3">
        <w:rPr>
          <w:rFonts w:hint="eastAsia"/>
        </w:rPr>
        <w:t>となり,</w:t>
      </w:r>
      <w:r w:rsidR="00C63BD3">
        <w:t xml:space="preserve"> </w:t>
      </w:r>
      <w:r w:rsidR="00C63BD3">
        <w:rPr>
          <w:rFonts w:hint="eastAsia"/>
        </w:rPr>
        <w:t>1ホップ通信になっていた</w:t>
      </w:r>
      <w:r>
        <w:rPr>
          <w:rFonts w:hint="eastAsia"/>
        </w:rPr>
        <w:t>(2</w:t>
      </w:r>
      <w:r>
        <w:t>.pcapng)</w:t>
      </w:r>
      <w:r w:rsidR="00C63BD3">
        <w:rPr>
          <w:rFonts w:hint="eastAsia"/>
        </w:rPr>
        <w:t>.</w:t>
      </w:r>
    </w:p>
    <w:p w14:paraId="779A9172" w14:textId="77777777" w:rsidR="00276308" w:rsidRDefault="00276308">
      <w:r>
        <w:rPr>
          <w:rFonts w:hint="eastAsia"/>
        </w:rPr>
        <w:t>原因として,</w:t>
      </w:r>
      <w:r>
        <w:t xml:space="preserve"> </w:t>
      </w:r>
    </w:p>
    <w:p w14:paraId="69270491" w14:textId="6B1AFCEA" w:rsidR="00276308" w:rsidRDefault="00276308">
      <w:r>
        <w:rPr>
          <w:rFonts w:hint="eastAsia"/>
        </w:rPr>
        <w:t>・水槽の数が少ない</w:t>
      </w:r>
    </w:p>
    <w:p w14:paraId="290C3D35" w14:textId="4C00E10D" w:rsidR="00276308" w:rsidRDefault="00276308">
      <w:r>
        <w:rPr>
          <w:rFonts w:hint="eastAsia"/>
        </w:rPr>
        <w:t>・壁を貫通して接続できていた</w:t>
      </w:r>
    </w:p>
    <w:p w14:paraId="2E2923B8" w14:textId="774EE74C" w:rsidR="00276308" w:rsidRDefault="00276308">
      <w:r>
        <w:rPr>
          <w:rFonts w:hint="eastAsia"/>
        </w:rPr>
        <w:t>が挙げられる.</w:t>
      </w:r>
    </w:p>
    <w:p w14:paraId="4888FD52" w14:textId="77777777" w:rsidR="00276308" w:rsidRDefault="00276308"/>
    <w:p w14:paraId="07185671" w14:textId="2829AD68" w:rsidR="00276308" w:rsidRDefault="00276308">
      <w:r>
        <w:rPr>
          <w:rFonts w:hint="eastAsia"/>
        </w:rPr>
        <w:t>しかし,</w:t>
      </w:r>
      <w:r>
        <w:t xml:space="preserve"> </w:t>
      </w:r>
      <w:r>
        <w:rPr>
          <w:rFonts w:hint="eastAsia"/>
        </w:rPr>
        <w:t>上記のCoordinatorの表示画像より,</w:t>
      </w:r>
      <w:r>
        <w:t xml:space="preserve"> </w:t>
      </w:r>
      <w:r>
        <w:rPr>
          <w:rFonts w:hint="eastAsia"/>
        </w:rPr>
        <w:t>データロスを発生していなかった.</w:t>
      </w:r>
    </w:p>
    <w:p w14:paraId="0AC14BD4" w14:textId="77777777" w:rsidR="00276308" w:rsidRDefault="00276308"/>
    <w:p w14:paraId="30903F0F" w14:textId="77777777" w:rsidR="00276308" w:rsidRDefault="00276308"/>
    <w:p w14:paraId="05BF8741" w14:textId="77777777" w:rsidR="00E60193" w:rsidRDefault="00E60193"/>
    <w:p w14:paraId="6772BDD6" w14:textId="77777777" w:rsidR="00E60193" w:rsidRDefault="00E60193"/>
    <w:p w14:paraId="1864695A" w14:textId="77777777" w:rsidR="00E60193" w:rsidRDefault="00E60193"/>
    <w:p w14:paraId="7845B14E" w14:textId="77777777" w:rsidR="00E60193" w:rsidRDefault="00E60193"/>
    <w:p w14:paraId="0E3CAD48" w14:textId="77777777" w:rsidR="00E60193" w:rsidRDefault="00E60193"/>
    <w:p w14:paraId="7A92C24A" w14:textId="77777777" w:rsidR="00E60193" w:rsidRDefault="00E60193"/>
    <w:p w14:paraId="5952FA76" w14:textId="77777777" w:rsidR="00E60193" w:rsidRDefault="00E60193"/>
    <w:p w14:paraId="6A2D0C25" w14:textId="77777777" w:rsidR="00E60193" w:rsidRDefault="00E60193"/>
    <w:p w14:paraId="42BECDA2" w14:textId="42D0B5B9" w:rsidR="00E60193" w:rsidRDefault="00E60193">
      <w:r>
        <w:rPr>
          <w:rFonts w:hint="eastAsia"/>
        </w:rPr>
        <w:t>以下は使用したデバイスのMACアドレスを記載する.</w:t>
      </w:r>
    </w:p>
    <w:p w14:paraId="17730722" w14:textId="752B8294" w:rsidR="00E60193" w:rsidRDefault="00E60193">
      <w:r>
        <w:rPr>
          <w:rFonts w:hint="eastAsia"/>
        </w:rPr>
        <w:t>E</w:t>
      </w:r>
      <w:r>
        <w:t>nddevice</w:t>
      </w:r>
      <w:r>
        <w:rPr>
          <w:rFonts w:hint="eastAsia"/>
        </w:rPr>
        <w:t>：</w:t>
      </w:r>
      <w:r w:rsidRPr="00E60193">
        <w:t>0x001BC50122016BDD</w:t>
      </w:r>
    </w:p>
    <w:p w14:paraId="5A32FEF5" w14:textId="1F350F2F" w:rsidR="00B07D6F" w:rsidRDefault="00B07D6F">
      <w:r>
        <w:rPr>
          <w:rFonts w:hint="eastAsia"/>
        </w:rPr>
        <w:t>Coordinatorに近い</w:t>
      </w:r>
      <w:r w:rsidR="000439AA">
        <w:rPr>
          <w:rFonts w:hint="eastAsia"/>
        </w:rPr>
        <w:t>Router</w:t>
      </w:r>
      <w:r>
        <w:rPr>
          <w:rFonts w:hint="eastAsia"/>
        </w:rPr>
        <w:t>順にC</w:t>
      </w:r>
      <w:r>
        <w:t>OM11. COM12. COM4</w:t>
      </w:r>
    </w:p>
    <w:p w14:paraId="48B9AA39" w14:textId="1F2D4FDF" w:rsidR="00E60193" w:rsidRDefault="00E60193">
      <w:r>
        <w:rPr>
          <w:noProof/>
        </w:rPr>
        <w:drawing>
          <wp:inline distT="0" distB="0" distL="0" distR="0" wp14:anchorId="285DECD7" wp14:editId="45B905E8">
            <wp:extent cx="5400040" cy="1165225"/>
            <wp:effectExtent l="0" t="0" r="0" b="0"/>
            <wp:docPr id="779659491" name="図 9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59491" name="図 9" descr="テキスト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E5BB" w14:textId="77777777" w:rsidR="00E60193" w:rsidRDefault="00E60193"/>
    <w:p w14:paraId="7BD21693" w14:textId="3EE0E040" w:rsidR="00E60193" w:rsidRDefault="00521C57">
      <w:r>
        <w:rPr>
          <w:rFonts w:hint="eastAsia"/>
        </w:rPr>
        <w:t>以下は受信側のCoordinator のプログラムコードである.</w:t>
      </w:r>
    </w:p>
    <w:p w14:paraId="496EE23A" w14:textId="48FD9E15" w:rsidR="00521C57" w:rsidRDefault="00521C57">
      <w:r>
        <w:rPr>
          <w:rFonts w:hint="eastAsia"/>
          <w:noProof/>
        </w:rPr>
        <w:drawing>
          <wp:inline distT="0" distB="0" distL="0" distR="0" wp14:anchorId="44A65F66" wp14:editId="553C4DA2">
            <wp:extent cx="5400040" cy="3401695"/>
            <wp:effectExtent l="0" t="0" r="0" b="8255"/>
            <wp:docPr id="1639157296" name="図 10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57296" name="図 10" descr="テキスト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A473" w14:textId="77777777" w:rsidR="00521C57" w:rsidRDefault="00521C57"/>
    <w:p w14:paraId="19A11F59" w14:textId="77777777" w:rsidR="00521C57" w:rsidRDefault="00521C57">
      <w:pPr>
        <w:rPr>
          <w:rFonts w:hint="eastAsia"/>
        </w:rPr>
      </w:pPr>
    </w:p>
    <w:p w14:paraId="09ADD044" w14:textId="77777777" w:rsidR="00276308" w:rsidRDefault="00276308">
      <w:pPr>
        <w:rPr>
          <w:rFonts w:hint="eastAsia"/>
        </w:rPr>
      </w:pPr>
    </w:p>
    <w:sectPr w:rsidR="0027630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8"/>
    <w:rsid w:val="000439AA"/>
    <w:rsid w:val="001765A8"/>
    <w:rsid w:val="00276308"/>
    <w:rsid w:val="004159D4"/>
    <w:rsid w:val="00501199"/>
    <w:rsid w:val="00521C57"/>
    <w:rsid w:val="00B07D6F"/>
    <w:rsid w:val="00BB05DC"/>
    <w:rsid w:val="00BF6EAD"/>
    <w:rsid w:val="00C63BD3"/>
    <w:rsid w:val="00D25EEB"/>
    <w:rsid w:val="00D55943"/>
    <w:rsid w:val="00E60193"/>
    <w:rsid w:val="00EB4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CA447F2"/>
  <w15:chartTrackingRefBased/>
  <w15:docId w15:val="{6B63192B-F5FD-4080-92F8-F6C0D725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65A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65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65A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65A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65A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65A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65A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65A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65A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1765A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1765A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1765A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1765A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1765A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1765A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1765A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1765A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1765A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1765A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176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65A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1765A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65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1765A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65A8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1765A8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1765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1765A8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1765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13</cp:revision>
  <cp:lastPrinted>2024-02-27T06:50:00Z</cp:lastPrinted>
  <dcterms:created xsi:type="dcterms:W3CDTF">2024-02-27T05:39:00Z</dcterms:created>
  <dcterms:modified xsi:type="dcterms:W3CDTF">2024-02-27T06:51:00Z</dcterms:modified>
</cp:coreProperties>
</file>