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B635" w14:textId="276864A9" w:rsidR="00501199" w:rsidRDefault="004433AE">
      <w:r>
        <w:rPr>
          <w:rFonts w:hint="eastAsia"/>
        </w:rPr>
        <w:t>12/04</w:t>
      </w:r>
    </w:p>
    <w:p w14:paraId="4B403E85" w14:textId="77777777" w:rsidR="00820397" w:rsidRDefault="00820397"/>
    <w:p w14:paraId="3C3AA69A" w14:textId="6FE3E4A5" w:rsidR="004433AE" w:rsidRDefault="00BD422C">
      <w:r>
        <w:rPr>
          <w:rFonts w:hint="eastAsia"/>
        </w:rPr>
        <w:t>【国際学会での質疑応答】</w:t>
      </w:r>
    </w:p>
    <w:p w14:paraId="63EC87B2" w14:textId="4AE60272" w:rsidR="00BD6E31" w:rsidRDefault="00BD422C" w:rsidP="00BD6E31">
      <w:pPr>
        <w:pStyle w:val="a9"/>
        <w:numPr>
          <w:ilvl w:val="0"/>
          <w:numId w:val="2"/>
        </w:numPr>
      </w:pPr>
      <w:proofErr w:type="spellStart"/>
      <w:r>
        <w:rPr>
          <w:rFonts w:hint="eastAsia"/>
        </w:rPr>
        <w:t>Enddevice</w:t>
      </w:r>
      <w:proofErr w:type="spellEnd"/>
      <w:r>
        <w:rPr>
          <w:rFonts w:hint="eastAsia"/>
        </w:rPr>
        <w:t>を水中に投下した場合、Coordinatorはどこにあるのか</w:t>
      </w:r>
      <w:r w:rsidR="00BD6E31">
        <w:rPr>
          <w:rFonts w:hint="eastAsia"/>
        </w:rPr>
        <w:t>？</w:t>
      </w:r>
    </w:p>
    <w:p w14:paraId="00B3291C" w14:textId="3FB44076" w:rsidR="00BD6E31" w:rsidRDefault="00BD6E31" w:rsidP="00BD6E31">
      <w:pPr>
        <w:ind w:firstLineChars="200" w:firstLine="420"/>
        <w:rPr>
          <w:rFonts w:hint="eastAsia"/>
        </w:rPr>
      </w:pPr>
      <w:r>
        <w:rPr>
          <w:rFonts w:hint="eastAsia"/>
        </w:rPr>
        <w:t>A．口頭では説明したが，スライドでは水中にある</w:t>
      </w:r>
      <w:proofErr w:type="spellStart"/>
      <w:r>
        <w:rPr>
          <w:rFonts w:hint="eastAsia"/>
        </w:rPr>
        <w:t>Enddevice</w:t>
      </w:r>
      <w:proofErr w:type="spellEnd"/>
      <w:r>
        <w:rPr>
          <w:rFonts w:hint="eastAsia"/>
        </w:rPr>
        <w:t>の画像しかなかったため．</w:t>
      </w:r>
    </w:p>
    <w:p w14:paraId="623FE962" w14:textId="2B9B9D77" w:rsidR="00BD422C" w:rsidRDefault="00BD422C" w:rsidP="00BD422C">
      <w:pPr>
        <w:pStyle w:val="a9"/>
        <w:numPr>
          <w:ilvl w:val="0"/>
          <w:numId w:val="2"/>
        </w:numPr>
      </w:pPr>
      <w:r>
        <w:rPr>
          <w:rFonts w:hint="eastAsia"/>
        </w:rPr>
        <w:t>実験は10mまでしか測定していないが，実際の養殖場は10mで足りるのか？</w:t>
      </w:r>
    </w:p>
    <w:p w14:paraId="7EA71717" w14:textId="4C8BA302" w:rsidR="00BD6E31" w:rsidRDefault="00BD6E31" w:rsidP="00BD6E31">
      <w:pPr>
        <w:pStyle w:val="a9"/>
        <w:numPr>
          <w:ilvl w:val="1"/>
          <w:numId w:val="2"/>
        </w:numPr>
        <w:rPr>
          <w:rFonts w:hint="eastAsia"/>
        </w:rPr>
      </w:pPr>
      <w:r>
        <w:rPr>
          <w:rFonts w:hint="eastAsia"/>
        </w:rPr>
        <w:t>足りると回答．足りなかったとしても複数台Routerを設置して距離を延ばすことができる．</w:t>
      </w:r>
    </w:p>
    <w:p w14:paraId="42162C73" w14:textId="1B4E350E" w:rsidR="00BD422C" w:rsidRDefault="00BD422C" w:rsidP="00BD422C">
      <w:pPr>
        <w:pStyle w:val="a9"/>
        <w:numPr>
          <w:ilvl w:val="0"/>
          <w:numId w:val="2"/>
        </w:numPr>
      </w:pPr>
      <w:r>
        <w:rPr>
          <w:rFonts w:hint="eastAsia"/>
        </w:rPr>
        <w:t>すでに実際の養殖場とは連絡を取って実験の準備は始めているのか？</w:t>
      </w:r>
    </w:p>
    <w:p w14:paraId="371B74E1" w14:textId="0FA77380" w:rsidR="00BD6E31" w:rsidRDefault="00BD6E31" w:rsidP="00BD6E31">
      <w:pPr>
        <w:ind w:left="420"/>
        <w:rPr>
          <w:rFonts w:hint="eastAsia"/>
        </w:rPr>
      </w:pPr>
      <w:r>
        <w:rPr>
          <w:rFonts w:hint="eastAsia"/>
        </w:rPr>
        <w:t>A．まだ養殖場の実験を始めていないので，いいえと回答したが，すでに辻先生が実験をしているため，</w:t>
      </w:r>
      <w:r w:rsidR="005E1F82">
        <w:rPr>
          <w:rFonts w:hint="eastAsia"/>
        </w:rPr>
        <w:t>この説明をする必要があった</w:t>
      </w:r>
      <w:r>
        <w:rPr>
          <w:rFonts w:hint="eastAsia"/>
        </w:rPr>
        <w:t>．</w:t>
      </w:r>
    </w:p>
    <w:p w14:paraId="50882A9A" w14:textId="77777777" w:rsidR="004433AE" w:rsidRDefault="004433AE"/>
    <w:p w14:paraId="348DF489" w14:textId="50D47896" w:rsidR="004433AE" w:rsidRDefault="004433AE">
      <w:r>
        <w:rPr>
          <w:rFonts w:hint="eastAsia"/>
        </w:rPr>
        <w:t>【</w:t>
      </w:r>
      <w:r w:rsidR="008D20EE">
        <w:rPr>
          <w:rFonts w:hint="eastAsia"/>
        </w:rPr>
        <w:t>複数End deviceからの送信</w:t>
      </w:r>
      <w:r>
        <w:rPr>
          <w:rFonts w:hint="eastAsia"/>
        </w:rPr>
        <w:t>実験】</w:t>
      </w:r>
    </w:p>
    <w:p w14:paraId="0C33B7BF" w14:textId="078978F1" w:rsidR="004433AE" w:rsidRDefault="001D23D0">
      <w:r>
        <w:rPr>
          <w:noProof/>
        </w:rPr>
        <w:drawing>
          <wp:inline distT="0" distB="0" distL="0" distR="0" wp14:anchorId="3FF168BA" wp14:editId="52E1969C">
            <wp:extent cx="2508956" cy="1274245"/>
            <wp:effectExtent l="0" t="0" r="5715" b="2540"/>
            <wp:docPr id="1237081453"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81453" name="図 2" descr="ダイアグラム&#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1727" cy="1275652"/>
                    </a:xfrm>
                    <a:prstGeom prst="rect">
                      <a:avLst/>
                    </a:prstGeom>
                  </pic:spPr>
                </pic:pic>
              </a:graphicData>
            </a:graphic>
          </wp:inline>
        </w:drawing>
      </w:r>
    </w:p>
    <w:p w14:paraId="3D9FDF9B" w14:textId="315D6B20" w:rsidR="008D20EE" w:rsidRDefault="00F200D5">
      <w:r>
        <w:rPr>
          <w:rFonts w:hint="eastAsia"/>
        </w:rPr>
        <w:t>辻先生から追加の水槽を貸していただき、データを送信する準備も完了した．そのため，来週のミーティングまでには実験をし</w:t>
      </w:r>
      <w:r w:rsidR="00460436">
        <w:rPr>
          <w:rFonts w:hint="eastAsia"/>
        </w:rPr>
        <w:t>て</w:t>
      </w:r>
      <w:r>
        <w:rPr>
          <w:rFonts w:hint="eastAsia"/>
        </w:rPr>
        <w:t>結果を出す</w:t>
      </w:r>
      <w:r w:rsidR="00460436">
        <w:rPr>
          <w:rFonts w:hint="eastAsia"/>
        </w:rPr>
        <w:t>予定である</w:t>
      </w:r>
      <w:r>
        <w:rPr>
          <w:rFonts w:hint="eastAsia"/>
        </w:rPr>
        <w:t>．</w:t>
      </w:r>
    </w:p>
    <w:p w14:paraId="407962F4" w14:textId="77777777" w:rsidR="00F200D5" w:rsidRDefault="00F200D5">
      <w:pPr>
        <w:rPr>
          <w:rFonts w:hint="eastAsia"/>
        </w:rPr>
      </w:pPr>
    </w:p>
    <w:p w14:paraId="1C6A695B" w14:textId="0ABF8167" w:rsidR="004433AE" w:rsidRDefault="004433AE">
      <w:r>
        <w:rPr>
          <w:rFonts w:hint="eastAsia"/>
        </w:rPr>
        <w:t>【今後の予定】</w:t>
      </w:r>
    </w:p>
    <w:p w14:paraId="73A51909" w14:textId="45C75F90" w:rsidR="008D20EE" w:rsidRDefault="008D20EE" w:rsidP="008D20EE">
      <w:pPr>
        <w:pStyle w:val="a9"/>
        <w:numPr>
          <w:ilvl w:val="0"/>
          <w:numId w:val="1"/>
        </w:numPr>
      </w:pPr>
      <w:r>
        <w:rPr>
          <w:rFonts w:hint="eastAsia"/>
        </w:rPr>
        <w:t>複数End deviceからの送信実験</w:t>
      </w:r>
    </w:p>
    <w:p w14:paraId="08A890CB" w14:textId="7408B50C" w:rsidR="008D20EE" w:rsidRDefault="008D20EE" w:rsidP="008D20EE">
      <w:pPr>
        <w:pStyle w:val="a9"/>
        <w:numPr>
          <w:ilvl w:val="0"/>
          <w:numId w:val="1"/>
        </w:numPr>
      </w:pPr>
      <w:r>
        <w:rPr>
          <w:rFonts w:hint="eastAsia"/>
        </w:rPr>
        <w:t>函館学会の発表スライド作成＆発表練習</w:t>
      </w:r>
    </w:p>
    <w:p w14:paraId="33C63022" w14:textId="7B240EE1" w:rsidR="008D20EE" w:rsidRDefault="008D20EE" w:rsidP="008D20EE">
      <w:pPr>
        <w:pStyle w:val="a9"/>
        <w:numPr>
          <w:ilvl w:val="0"/>
          <w:numId w:val="1"/>
        </w:numPr>
      </w:pPr>
      <w:r>
        <w:rPr>
          <w:rFonts w:hint="eastAsia"/>
        </w:rPr>
        <w:t>大きな水槽を使用した通信</w:t>
      </w:r>
      <w:r w:rsidR="002F008D">
        <w:rPr>
          <w:rFonts w:hint="eastAsia"/>
        </w:rPr>
        <w:t>可能範囲</w:t>
      </w:r>
      <w:r>
        <w:rPr>
          <w:rFonts w:hint="eastAsia"/>
        </w:rPr>
        <w:t>の</w:t>
      </w:r>
      <w:r w:rsidR="002F008D">
        <w:rPr>
          <w:rFonts w:hint="eastAsia"/>
        </w:rPr>
        <w:t>測定</w:t>
      </w:r>
      <w:r>
        <w:rPr>
          <w:rFonts w:hint="eastAsia"/>
        </w:rPr>
        <w:t>実験</w:t>
      </w:r>
      <w:r w:rsidR="003166BF">
        <w:rPr>
          <w:rFonts w:hint="eastAsia"/>
        </w:rPr>
        <w:t>（函館学会前後の予定）</w:t>
      </w:r>
    </w:p>
    <w:p w14:paraId="657BF63D" w14:textId="0B642276" w:rsidR="004433AE" w:rsidRDefault="004433AE"/>
    <w:sectPr w:rsidR="004433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F2C6A"/>
    <w:multiLevelType w:val="hybridMultilevel"/>
    <w:tmpl w:val="030419E2"/>
    <w:lvl w:ilvl="0" w:tplc="4A54F790">
      <w:start w:val="1"/>
      <w:numFmt w:val="upperLetter"/>
      <w:lvlText w:val="%1."/>
      <w:lvlJc w:val="left"/>
      <w:pPr>
        <w:ind w:left="780" w:hanging="360"/>
      </w:pPr>
      <w:rPr>
        <w:rFonts w:hint="eastAsia"/>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 w15:restartNumberingAfterBreak="0">
    <w:nsid w:val="208A7FEA"/>
    <w:multiLevelType w:val="hybridMultilevel"/>
    <w:tmpl w:val="065C4E44"/>
    <w:lvl w:ilvl="0" w:tplc="C6EE25C2">
      <w:start w:val="1"/>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28A44835"/>
    <w:multiLevelType w:val="hybridMultilevel"/>
    <w:tmpl w:val="E2D0F6E4"/>
    <w:lvl w:ilvl="0" w:tplc="1F601A0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197445D"/>
    <w:multiLevelType w:val="hybridMultilevel"/>
    <w:tmpl w:val="9C48E50A"/>
    <w:lvl w:ilvl="0" w:tplc="C8C009D4">
      <w:start w:val="1"/>
      <w:numFmt w:val="decimalFullWidth"/>
      <w:lvlText w:val="%1．"/>
      <w:lvlJc w:val="left"/>
      <w:pPr>
        <w:ind w:left="420" w:hanging="420"/>
      </w:pPr>
      <w:rPr>
        <w:rFonts w:hint="default"/>
      </w:rPr>
    </w:lvl>
    <w:lvl w:ilvl="1" w:tplc="77AC7FF6">
      <w:start w:val="1"/>
      <w:numFmt w:val="upperLetter"/>
      <w:lvlText w:val="%2．"/>
      <w:lvlJc w:val="left"/>
      <w:pPr>
        <w:ind w:left="800" w:hanging="360"/>
      </w:pPr>
      <w:rPr>
        <w:rFonts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62A81D67"/>
    <w:multiLevelType w:val="hybridMultilevel"/>
    <w:tmpl w:val="1F1A7C78"/>
    <w:lvl w:ilvl="0" w:tplc="55ECB07C">
      <w:start w:val="1"/>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num w:numId="1" w16cid:durableId="396249833">
    <w:abstractNumId w:val="2"/>
  </w:num>
  <w:num w:numId="2" w16cid:durableId="1484933073">
    <w:abstractNumId w:val="3"/>
  </w:num>
  <w:num w:numId="3" w16cid:durableId="178588142">
    <w:abstractNumId w:val="4"/>
  </w:num>
  <w:num w:numId="4" w16cid:durableId="1021905078">
    <w:abstractNumId w:val="1"/>
  </w:num>
  <w:num w:numId="5" w16cid:durableId="52602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AE"/>
    <w:rsid w:val="001D23D0"/>
    <w:rsid w:val="002F008D"/>
    <w:rsid w:val="003166BF"/>
    <w:rsid w:val="004433AE"/>
    <w:rsid w:val="00460436"/>
    <w:rsid w:val="00501199"/>
    <w:rsid w:val="005B0FF4"/>
    <w:rsid w:val="005E1F82"/>
    <w:rsid w:val="00820397"/>
    <w:rsid w:val="008D20EE"/>
    <w:rsid w:val="00B502DA"/>
    <w:rsid w:val="00BD422C"/>
    <w:rsid w:val="00BD6E31"/>
    <w:rsid w:val="00D55943"/>
    <w:rsid w:val="00F20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461833"/>
  <w15:chartTrackingRefBased/>
  <w15:docId w15:val="{07FCFFC8-CB06-437C-A84F-C5E3C771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33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433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433A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433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433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433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433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433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433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433A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433A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433A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433A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433A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433A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433A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433A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433A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433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433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33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433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33AE"/>
    <w:pPr>
      <w:spacing w:before="160" w:after="160"/>
      <w:jc w:val="center"/>
    </w:pPr>
    <w:rPr>
      <w:i/>
      <w:iCs/>
      <w:color w:val="404040" w:themeColor="text1" w:themeTint="BF"/>
    </w:rPr>
  </w:style>
  <w:style w:type="character" w:customStyle="1" w:styleId="a8">
    <w:name w:val="引用文 (文字)"/>
    <w:basedOn w:val="a0"/>
    <w:link w:val="a7"/>
    <w:uiPriority w:val="29"/>
    <w:rsid w:val="004433AE"/>
    <w:rPr>
      <w:i/>
      <w:iCs/>
      <w:color w:val="404040" w:themeColor="text1" w:themeTint="BF"/>
    </w:rPr>
  </w:style>
  <w:style w:type="paragraph" w:styleId="a9">
    <w:name w:val="List Paragraph"/>
    <w:basedOn w:val="a"/>
    <w:uiPriority w:val="34"/>
    <w:qFormat/>
    <w:rsid w:val="004433AE"/>
    <w:pPr>
      <w:ind w:left="720"/>
      <w:contextualSpacing/>
    </w:pPr>
  </w:style>
  <w:style w:type="character" w:styleId="21">
    <w:name w:val="Intense Emphasis"/>
    <w:basedOn w:val="a0"/>
    <w:uiPriority w:val="21"/>
    <w:qFormat/>
    <w:rsid w:val="004433AE"/>
    <w:rPr>
      <w:i/>
      <w:iCs/>
      <w:color w:val="0F4761" w:themeColor="accent1" w:themeShade="BF"/>
    </w:rPr>
  </w:style>
  <w:style w:type="paragraph" w:styleId="22">
    <w:name w:val="Intense Quote"/>
    <w:basedOn w:val="a"/>
    <w:next w:val="a"/>
    <w:link w:val="23"/>
    <w:uiPriority w:val="30"/>
    <w:qFormat/>
    <w:rsid w:val="0044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433AE"/>
    <w:rPr>
      <w:i/>
      <w:iCs/>
      <w:color w:val="0F4761" w:themeColor="accent1" w:themeShade="BF"/>
    </w:rPr>
  </w:style>
  <w:style w:type="character" w:styleId="24">
    <w:name w:val="Intense Reference"/>
    <w:basedOn w:val="a0"/>
    <w:uiPriority w:val="32"/>
    <w:qFormat/>
    <w:rsid w:val="00443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68</Words>
  <Characters>391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郷平</dc:creator>
  <cp:keywords/>
  <dc:description/>
  <cp:lastModifiedBy>山本　郷平</cp:lastModifiedBy>
  <cp:revision>10</cp:revision>
  <dcterms:created xsi:type="dcterms:W3CDTF">2024-12-02T04:14:00Z</dcterms:created>
  <dcterms:modified xsi:type="dcterms:W3CDTF">2024-12-04T03:26:00Z</dcterms:modified>
</cp:coreProperties>
</file>