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C3575" w14:textId="0952DEB3" w:rsidR="00501199" w:rsidRDefault="00783721">
      <w:r>
        <w:rPr>
          <w:rFonts w:hint="eastAsia"/>
        </w:rPr>
        <w:t>1211</w:t>
      </w:r>
    </w:p>
    <w:p w14:paraId="1D8F6684" w14:textId="77777777" w:rsidR="006B62D8" w:rsidRDefault="006B62D8" w:rsidP="006B62D8">
      <w:r>
        <w:rPr>
          <w:rFonts w:hint="eastAsia"/>
        </w:rPr>
        <w:t>【6台の水中投下した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からのマルチホップ実験】</w:t>
      </w:r>
    </w:p>
    <w:p w14:paraId="4E9B2FCD" w14:textId="2E44530C" w:rsidR="00AE6CF5" w:rsidRDefault="006B62D8">
      <w:r>
        <w:rPr>
          <w:noProof/>
        </w:rPr>
        <w:drawing>
          <wp:inline distT="0" distB="0" distL="0" distR="0" wp14:anchorId="0E32D179" wp14:editId="7C2F31AB">
            <wp:extent cx="4038600" cy="1973709"/>
            <wp:effectExtent l="0" t="0" r="0" b="7620"/>
            <wp:docPr id="2075578775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8775" name="図 1" descr="ダイアグラム&#10;&#10;自動的に生成された説明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26" cy="19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EB3E" w14:textId="77777777" w:rsidR="00AE6CF5" w:rsidRDefault="00AE6CF5"/>
    <w:p w14:paraId="1617C991" w14:textId="740AA572" w:rsidR="00AE6CF5" w:rsidRDefault="006B62D8">
      <w:r>
        <w:rPr>
          <w:rFonts w:hint="eastAsia"/>
        </w:rPr>
        <w:t>各水中にある</w:t>
      </w:r>
      <w:proofErr w:type="spellStart"/>
      <w:r w:rsidR="00AE6CF5">
        <w:rPr>
          <w:rFonts w:hint="eastAsia"/>
        </w:rPr>
        <w:t>Enddevice</w:t>
      </w:r>
      <w:proofErr w:type="spellEnd"/>
      <w:r w:rsidR="00AE6CF5">
        <w:rPr>
          <w:rFonts w:hint="eastAsia"/>
        </w:rPr>
        <w:t>からCoordinatorへの送信は5秒間隔で行った．</w:t>
      </w:r>
    </w:p>
    <w:p w14:paraId="6DB17D0E" w14:textId="0E0221DF" w:rsidR="00E22C9E" w:rsidRDefault="00AE6CF5">
      <w:r>
        <w:rPr>
          <w:rFonts w:hint="eastAsia"/>
        </w:rPr>
        <w:t>この実験では</w:t>
      </w:r>
      <w:r w:rsidR="003902A5">
        <w:rPr>
          <w:rFonts w:hint="eastAsia"/>
        </w:rPr>
        <w:t>手作業の</w:t>
      </w:r>
      <w:r>
        <w:rPr>
          <w:rFonts w:hint="eastAsia"/>
        </w:rPr>
        <w:t>ため，</w:t>
      </w:r>
      <w:r w:rsidR="003902A5">
        <w:rPr>
          <w:rFonts w:hint="eastAsia"/>
        </w:rPr>
        <w:t>タイムラグがあり，</w:t>
      </w:r>
      <w:r w:rsidR="003902A5">
        <w:rPr>
          <w:rFonts w:hint="eastAsia"/>
        </w:rPr>
        <w:t>５秒</w:t>
      </w:r>
      <w:r w:rsidR="003902A5">
        <w:rPr>
          <w:rFonts w:hint="eastAsia"/>
        </w:rPr>
        <w:t>ごとに一気に</w:t>
      </w:r>
      <w:r>
        <w:rPr>
          <w:rFonts w:hint="eastAsia"/>
        </w:rPr>
        <w:t>Coordinatorに全</w:t>
      </w:r>
      <w:r w:rsidR="003902A5">
        <w:rPr>
          <w:rFonts w:hint="eastAsia"/>
        </w:rPr>
        <w:t>データが</w:t>
      </w:r>
      <w:r>
        <w:rPr>
          <w:rFonts w:hint="eastAsia"/>
        </w:rPr>
        <w:t>来るわけではない．以下が受信データの一部である．</w:t>
      </w:r>
    </w:p>
    <w:p w14:paraId="68100A9F" w14:textId="77777777" w:rsidR="00AE6CF5" w:rsidRDefault="00AE6CF5"/>
    <w:p w14:paraId="25CE66DE" w14:textId="490F92C6" w:rsidR="00AE6CF5" w:rsidRDefault="006B62D8">
      <w:r>
        <w:rPr>
          <w:noProof/>
        </w:rPr>
        <w:drawing>
          <wp:inline distT="0" distB="0" distL="0" distR="0" wp14:anchorId="757E917D" wp14:editId="5779F169">
            <wp:extent cx="4824946" cy="4243387"/>
            <wp:effectExtent l="0" t="0" r="0" b="5080"/>
            <wp:docPr id="808015027" name="図 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5027" name="図 2" descr="テーブル&#10;&#10;自動的に生成された説明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454" cy="42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32B" w14:textId="77777777" w:rsidR="00AE6CF5" w:rsidRDefault="00AE6CF5"/>
    <w:p w14:paraId="196708A3" w14:textId="3ECAE8F9" w:rsidR="00E22C9E" w:rsidRDefault="00E22C9E">
      <w:r>
        <w:rPr>
          <w:rFonts w:hint="eastAsia"/>
        </w:rPr>
        <w:lastRenderedPageBreak/>
        <w:t>【</w:t>
      </w:r>
      <w:r w:rsidR="00EF579D">
        <w:rPr>
          <w:rFonts w:hint="eastAsia"/>
        </w:rPr>
        <w:t>同時刻</w:t>
      </w:r>
      <w:r w:rsidR="000813AE">
        <w:rPr>
          <w:rFonts w:hint="eastAsia"/>
        </w:rPr>
        <w:t xml:space="preserve"> (5秒間隔) </w:t>
      </w:r>
      <w:r w:rsidR="00EF579D">
        <w:rPr>
          <w:rFonts w:hint="eastAsia"/>
        </w:rPr>
        <w:t>で送信</w:t>
      </w:r>
      <w:r w:rsidR="00C21F9C">
        <w:rPr>
          <w:rFonts w:hint="eastAsia"/>
        </w:rPr>
        <w:t>するよう制御する</w:t>
      </w:r>
      <w:r w:rsidR="00EF579D">
        <w:rPr>
          <w:rFonts w:hint="eastAsia"/>
        </w:rPr>
        <w:t>実験</w:t>
      </w:r>
      <w:r>
        <w:rPr>
          <w:rFonts w:hint="eastAsia"/>
        </w:rPr>
        <w:t>】</w:t>
      </w:r>
    </w:p>
    <w:p w14:paraId="25B360EE" w14:textId="759A7F53" w:rsidR="00AE6CF5" w:rsidRDefault="00AE6CF5">
      <w:r>
        <w:rPr>
          <w:rFonts w:hint="eastAsia"/>
        </w:rPr>
        <w:t xml:space="preserve">１　</w:t>
      </w:r>
      <w:r w:rsidR="00EB6547">
        <w:rPr>
          <w:rFonts w:hint="eastAsia"/>
        </w:rPr>
        <w:t>全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にブロードキャスト通信でコマンドを送信．</w:t>
      </w:r>
    </w:p>
    <w:p w14:paraId="482E1F35" w14:textId="1923CDBF" w:rsidR="00AE6CF5" w:rsidRDefault="00AE6CF5">
      <w:r>
        <w:rPr>
          <w:rFonts w:hint="eastAsia"/>
        </w:rPr>
        <w:t xml:space="preserve">２　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で</w:t>
      </w:r>
      <w:r w:rsidR="00B13F40">
        <w:rPr>
          <w:rFonts w:hint="eastAsia"/>
        </w:rPr>
        <w:t>コマンドを</w:t>
      </w:r>
      <w:r>
        <w:rPr>
          <w:rFonts w:hint="eastAsia"/>
        </w:rPr>
        <w:t>受信</w:t>
      </w:r>
      <w:r w:rsidR="00EB6547">
        <w:rPr>
          <w:rFonts w:hint="eastAsia"/>
        </w:rPr>
        <w:t>後</w:t>
      </w:r>
      <w:r>
        <w:rPr>
          <w:rFonts w:hint="eastAsia"/>
        </w:rPr>
        <w:t>，その時刻から</w:t>
      </w:r>
      <w:r w:rsidR="00AC7879">
        <w:rPr>
          <w:rFonts w:hint="eastAsia"/>
        </w:rPr>
        <w:t>一斉に</w:t>
      </w:r>
      <w:r>
        <w:rPr>
          <w:rFonts w:hint="eastAsia"/>
        </w:rPr>
        <w:t>５秒間隔でCoordinatorへ送信．</w:t>
      </w:r>
    </w:p>
    <w:p w14:paraId="35A591FB" w14:textId="7751B7E3" w:rsidR="00EF579D" w:rsidRDefault="00AE6CF5">
      <w:r>
        <w:rPr>
          <w:rFonts w:hint="eastAsia"/>
        </w:rPr>
        <w:t>３　以降，</w:t>
      </w:r>
      <w:r w:rsidR="00B13F40">
        <w:rPr>
          <w:rFonts w:hint="eastAsia"/>
        </w:rPr>
        <w:t>５秒間隔で</w:t>
      </w:r>
      <w:r>
        <w:rPr>
          <w:rFonts w:hint="eastAsia"/>
        </w:rPr>
        <w:t>Coordinator</w:t>
      </w:r>
      <w:r w:rsidR="00B13F40">
        <w:rPr>
          <w:rFonts w:hint="eastAsia"/>
        </w:rPr>
        <w:t>に送信</w:t>
      </w:r>
      <w:r>
        <w:rPr>
          <w:rFonts w:hint="eastAsia"/>
        </w:rPr>
        <w:t>する．</w:t>
      </w:r>
    </w:p>
    <w:p w14:paraId="65264166" w14:textId="77777777" w:rsidR="003218EA" w:rsidRPr="007C034C" w:rsidRDefault="003218EA">
      <w:pPr>
        <w:rPr>
          <w:rFonts w:hint="eastAsia"/>
        </w:rPr>
      </w:pPr>
    </w:p>
    <w:p w14:paraId="4712C24A" w14:textId="77777777" w:rsidR="00B34579" w:rsidRDefault="00B34579"/>
    <w:p w14:paraId="219FEEEC" w14:textId="0D14A880" w:rsidR="003218EA" w:rsidRDefault="003218EA">
      <w:r>
        <w:rPr>
          <w:rFonts w:hint="eastAsia"/>
        </w:rPr>
        <w:t>【送信台数を徐々に増加させていく実験】</w:t>
      </w:r>
    </w:p>
    <w:p w14:paraId="18B30438" w14:textId="6D412FBF" w:rsidR="003218EA" w:rsidRDefault="003218EA" w:rsidP="003218EA">
      <w:r>
        <w:rPr>
          <w:rFonts w:hint="eastAsia"/>
        </w:rPr>
        <w:t xml:space="preserve">１　</w:t>
      </w:r>
      <w:r w:rsidR="001E12B6">
        <w:rPr>
          <w:rFonts w:hint="eastAsia"/>
        </w:rPr>
        <w:t>始めに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①②</w:t>
      </w:r>
      <w:r w:rsidR="006118B6">
        <w:rPr>
          <w:rFonts w:hint="eastAsia"/>
        </w:rPr>
        <w:t>だけに</w:t>
      </w:r>
      <w:r>
        <w:rPr>
          <w:rFonts w:hint="eastAsia"/>
        </w:rPr>
        <w:t>マルチキャスト</w:t>
      </w:r>
      <w:r>
        <w:rPr>
          <w:rFonts w:hint="eastAsia"/>
        </w:rPr>
        <w:t>通信でコマンドを送信．</w:t>
      </w:r>
    </w:p>
    <w:p w14:paraId="26B5A5E5" w14:textId="204EB5BF" w:rsidR="003218EA" w:rsidRDefault="003218EA" w:rsidP="003218EA">
      <w:r>
        <w:rPr>
          <w:rFonts w:hint="eastAsia"/>
        </w:rPr>
        <w:t>２　コマンドを受信後，その時刻から５秒間隔でCoordinatorへ送信．</w:t>
      </w:r>
    </w:p>
    <w:p w14:paraId="323BEA10" w14:textId="1C012DA9" w:rsidR="003218EA" w:rsidRDefault="003218EA" w:rsidP="003218EA">
      <w:r>
        <w:rPr>
          <w:rFonts w:hint="eastAsia"/>
        </w:rPr>
        <w:t xml:space="preserve">３　</w:t>
      </w:r>
      <w:r>
        <w:rPr>
          <w:rFonts w:hint="eastAsia"/>
        </w:rPr>
        <w:t>一定時間経過後、</w:t>
      </w:r>
      <w:r w:rsidR="006118B6">
        <w:rPr>
          <w:rFonts w:hint="eastAsia"/>
        </w:rPr>
        <w:t>追加で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③④に</w:t>
      </w:r>
      <w:r>
        <w:rPr>
          <w:rFonts w:hint="eastAsia"/>
        </w:rPr>
        <w:t>マルチキャスト通信でコマンドを送信．</w:t>
      </w:r>
    </w:p>
    <w:p w14:paraId="3F8F25EB" w14:textId="21E1FBAB" w:rsidR="003218EA" w:rsidRDefault="003218EA" w:rsidP="003218EA">
      <w:r>
        <w:rPr>
          <w:rFonts w:hint="eastAsia"/>
        </w:rPr>
        <w:t>４</w:t>
      </w:r>
      <w:r>
        <w:rPr>
          <w:rFonts w:hint="eastAsia"/>
        </w:rPr>
        <w:t xml:space="preserve">　コマンドを受信後，その時刻から５秒間隔でCoordinatorへ送信．</w:t>
      </w:r>
    </w:p>
    <w:p w14:paraId="4100141C" w14:textId="78544D81" w:rsidR="003218EA" w:rsidRDefault="003218EA" w:rsidP="003218EA">
      <w:r>
        <w:rPr>
          <w:rFonts w:hint="eastAsia"/>
        </w:rPr>
        <w:t>５</w:t>
      </w:r>
      <w:r>
        <w:rPr>
          <w:rFonts w:hint="eastAsia"/>
        </w:rPr>
        <w:t xml:space="preserve">　一定時間経過後、</w:t>
      </w:r>
      <w:r w:rsidR="006118B6">
        <w:rPr>
          <w:rFonts w:hint="eastAsia"/>
        </w:rPr>
        <w:t>さらに追加で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⑤⑥</w:t>
      </w:r>
      <w:r>
        <w:rPr>
          <w:rFonts w:hint="eastAsia"/>
        </w:rPr>
        <w:t>にマルチキャスト通信でコマンドを送信．</w:t>
      </w:r>
    </w:p>
    <w:p w14:paraId="3B105D20" w14:textId="02B352C5" w:rsidR="003218EA" w:rsidRDefault="003218EA" w:rsidP="003218EA">
      <w:r>
        <w:rPr>
          <w:rFonts w:hint="eastAsia"/>
        </w:rPr>
        <w:t>６</w:t>
      </w:r>
      <w:r>
        <w:rPr>
          <w:rFonts w:hint="eastAsia"/>
        </w:rPr>
        <w:t xml:space="preserve">　コマンドを受信後，その時刻から５秒間隔でCoordinatorへ送信．</w:t>
      </w:r>
    </w:p>
    <w:p w14:paraId="21AA1BF5" w14:textId="71AE8937" w:rsidR="003218EA" w:rsidRPr="003218EA" w:rsidRDefault="003218EA" w:rsidP="003218EA"/>
    <w:p w14:paraId="15FB694C" w14:textId="77777777" w:rsidR="00172E2C" w:rsidRDefault="00172E2C" w:rsidP="00172E2C">
      <w:r>
        <w:rPr>
          <w:rFonts w:hint="eastAsia"/>
        </w:rPr>
        <w:t>【異なる時刻での送信】</w:t>
      </w:r>
    </w:p>
    <w:p w14:paraId="69034107" w14:textId="77777777" w:rsidR="00172E2C" w:rsidRDefault="00172E2C" w:rsidP="00172E2C">
      <w:r>
        <w:rPr>
          <w:rFonts w:hint="eastAsia"/>
        </w:rPr>
        <w:t>１　全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にブロードキャスト通信でコマンドを送信．</w:t>
      </w:r>
    </w:p>
    <w:p w14:paraId="3CE2A121" w14:textId="77777777" w:rsidR="00172E2C" w:rsidRDefault="00172E2C" w:rsidP="00172E2C">
      <w:pPr>
        <w:rPr>
          <w:rFonts w:hint="eastAsia"/>
        </w:rPr>
      </w:pPr>
      <w:r>
        <w:rPr>
          <w:rFonts w:hint="eastAsia"/>
        </w:rPr>
        <w:t xml:space="preserve">２　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でコマンドを受信後，各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で設定している時間間隔でCoordinatorへ送信．１秒間隔，２秒間隔，５秒間隔で送信する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を２台ずつ用意する．</w:t>
      </w:r>
    </w:p>
    <w:p w14:paraId="0DA9764A" w14:textId="77777777" w:rsidR="003218EA" w:rsidRDefault="003218EA"/>
    <w:p w14:paraId="51FD4569" w14:textId="77777777" w:rsidR="00172E2C" w:rsidRPr="00172E2C" w:rsidRDefault="00172E2C">
      <w:pPr>
        <w:rPr>
          <w:rFonts w:hint="eastAsia"/>
        </w:rPr>
      </w:pPr>
    </w:p>
    <w:p w14:paraId="21CC0470" w14:textId="2862BC1B" w:rsidR="00B34579" w:rsidRDefault="00B34579">
      <w:pPr>
        <w:rPr>
          <w:rFonts w:hint="eastAsia"/>
        </w:rPr>
      </w:pPr>
      <w:r>
        <w:rPr>
          <w:rFonts w:hint="eastAsia"/>
        </w:rPr>
        <w:t>実際は，</w:t>
      </w:r>
      <w:proofErr w:type="spellStart"/>
      <w:r>
        <w:rPr>
          <w:rFonts w:hint="eastAsia"/>
        </w:rPr>
        <w:t>Enddevice</w:t>
      </w:r>
      <w:proofErr w:type="spellEnd"/>
      <w:r>
        <w:rPr>
          <w:rFonts w:hint="eastAsia"/>
        </w:rPr>
        <w:t>は6台，Router3台，Coordinator１台使用する．</w:t>
      </w:r>
    </w:p>
    <w:p w14:paraId="27CE5B89" w14:textId="6C279F2F" w:rsidR="00B34579" w:rsidRPr="00EF579D" w:rsidRDefault="00B345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4574FA" wp14:editId="6ED722E2">
            <wp:extent cx="2206487" cy="3223591"/>
            <wp:effectExtent l="0" t="0" r="3810" b="0"/>
            <wp:docPr id="971335295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35295" name="図 5" descr="ダイア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81" cy="32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579" w:rsidRPr="00EF579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21"/>
    <w:rsid w:val="000813AE"/>
    <w:rsid w:val="000A581F"/>
    <w:rsid w:val="00142ADB"/>
    <w:rsid w:val="0014483F"/>
    <w:rsid w:val="00172E2C"/>
    <w:rsid w:val="001C6F95"/>
    <w:rsid w:val="001E12B6"/>
    <w:rsid w:val="001E1678"/>
    <w:rsid w:val="00206788"/>
    <w:rsid w:val="003218EA"/>
    <w:rsid w:val="003902A5"/>
    <w:rsid w:val="00437239"/>
    <w:rsid w:val="00501199"/>
    <w:rsid w:val="006004F9"/>
    <w:rsid w:val="006118B6"/>
    <w:rsid w:val="00635849"/>
    <w:rsid w:val="006B23AD"/>
    <w:rsid w:val="006B62D8"/>
    <w:rsid w:val="00753737"/>
    <w:rsid w:val="00783721"/>
    <w:rsid w:val="007C034C"/>
    <w:rsid w:val="009A2916"/>
    <w:rsid w:val="00AC3EFB"/>
    <w:rsid w:val="00AC7879"/>
    <w:rsid w:val="00AE6CF5"/>
    <w:rsid w:val="00B13F40"/>
    <w:rsid w:val="00B34579"/>
    <w:rsid w:val="00C21F9C"/>
    <w:rsid w:val="00D55943"/>
    <w:rsid w:val="00E22C9E"/>
    <w:rsid w:val="00EB6547"/>
    <w:rsid w:val="00EF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FD179B"/>
  <w15:chartTrackingRefBased/>
  <w15:docId w15:val="{6399A159-BE7E-48C5-9C58-314032DC9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372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7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372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372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372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372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372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372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8372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78372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78372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78372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7837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78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372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7837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837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7837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83721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783721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78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783721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7837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山本　郷平</dc:creator>
  <cp:keywords/>
  <dc:description/>
  <cp:lastModifiedBy>山本　郷平</cp:lastModifiedBy>
  <cp:revision>26</cp:revision>
  <dcterms:created xsi:type="dcterms:W3CDTF">2024-12-04T05:19:00Z</dcterms:created>
  <dcterms:modified xsi:type="dcterms:W3CDTF">2024-12-08T02:26:00Z</dcterms:modified>
</cp:coreProperties>
</file>