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2F4F" w:rsidRPr="00BA44E7" w:rsidRDefault="00A42F4F" w:rsidP="00BA44E7">
      <w:pPr>
        <w:spacing w:line="240" w:lineRule="auto"/>
        <w:jc w:val="center"/>
        <w:rPr>
          <w:rFonts w:ascii="Times New Roman" w:hAnsi="Times New Roman" w:cs="Times New Roman"/>
          <w:b/>
          <w:sz w:val="36"/>
        </w:rPr>
      </w:pPr>
      <w:r w:rsidRPr="00BA44E7">
        <w:rPr>
          <w:rFonts w:ascii="Times New Roman" w:hAnsi="Times New Roman" w:cs="Times New Roman"/>
          <w:b/>
          <w:sz w:val="36"/>
        </w:rPr>
        <w:t>Metodología de trabajo:</w:t>
      </w:r>
    </w:p>
    <w:p w:rsidR="00A42F4F" w:rsidRPr="00BA44E7" w:rsidRDefault="00A42F4F" w:rsidP="00A42F4F">
      <w:pPr>
        <w:spacing w:line="240" w:lineRule="auto"/>
        <w:rPr>
          <w:b/>
        </w:rPr>
      </w:pPr>
      <w:r w:rsidRPr="00BA44E7">
        <w:rPr>
          <w:b/>
        </w:rPr>
        <w:t>1.</w:t>
      </w:r>
      <w:r>
        <w:t xml:space="preserve">  </w:t>
      </w:r>
      <w:r w:rsidRPr="00BA44E7">
        <w:rPr>
          <w:b/>
        </w:rPr>
        <w:t xml:space="preserve">Determinar cuál corriente es el Q </w:t>
      </w:r>
      <w:proofErr w:type="spellStart"/>
      <w:r w:rsidRPr="00BA44E7">
        <w:rPr>
          <w:b/>
        </w:rPr>
        <w:t>abs</w:t>
      </w:r>
      <w:proofErr w:type="spellEnd"/>
      <w:r w:rsidRPr="00BA44E7">
        <w:rPr>
          <w:b/>
        </w:rPr>
        <w:t xml:space="preserve"> y el </w:t>
      </w:r>
      <w:proofErr w:type="spellStart"/>
      <w:r w:rsidRPr="00BA44E7">
        <w:rPr>
          <w:b/>
        </w:rPr>
        <w:t>Qced</w:t>
      </w:r>
      <w:proofErr w:type="spellEnd"/>
      <w:r w:rsidRPr="00BA44E7">
        <w:rPr>
          <w:b/>
        </w:rPr>
        <w:t>.</w:t>
      </w:r>
    </w:p>
    <w:p w:rsidR="00A42F4F" w:rsidRDefault="00A42F4F" w:rsidP="00A42F4F">
      <w:pPr>
        <w:pStyle w:val="Prrafodelista"/>
        <w:numPr>
          <w:ilvl w:val="0"/>
          <w:numId w:val="4"/>
        </w:numPr>
        <w:spacing w:line="240" w:lineRule="auto"/>
      </w:pPr>
      <w:r>
        <w:t xml:space="preserve">Si la T aumenta, el Q es Q </w:t>
      </w:r>
      <w:proofErr w:type="spellStart"/>
      <w:r>
        <w:t>abs</w:t>
      </w:r>
      <w:proofErr w:type="spellEnd"/>
      <w:r>
        <w:t>.</w:t>
      </w:r>
      <w:r w:rsidR="00F93563">
        <w:t xml:space="preserve"> (cambia de líquido a vapor)</w:t>
      </w:r>
    </w:p>
    <w:p w:rsidR="00A42F4F" w:rsidRDefault="00A42F4F" w:rsidP="00A42F4F">
      <w:pPr>
        <w:pStyle w:val="Prrafodelista"/>
        <w:numPr>
          <w:ilvl w:val="0"/>
          <w:numId w:val="4"/>
        </w:numPr>
        <w:spacing w:line="240" w:lineRule="auto"/>
      </w:pPr>
      <w:r>
        <w:t xml:space="preserve">Si la T disminuye, el Q es Q </w:t>
      </w:r>
      <w:proofErr w:type="spellStart"/>
      <w:r>
        <w:t>ced</w:t>
      </w:r>
      <w:proofErr w:type="spellEnd"/>
      <w:r>
        <w:t>.</w:t>
      </w:r>
    </w:p>
    <w:p w:rsidR="00A42F4F" w:rsidRDefault="00A42F4F" w:rsidP="00A42F4F">
      <w:pPr>
        <w:spacing w:line="240" w:lineRule="auto"/>
      </w:pPr>
      <w:r w:rsidRPr="00BA44E7">
        <w:rPr>
          <w:b/>
        </w:rPr>
        <w:t>2. Determino la Base de Cálculo para trabajar.</w:t>
      </w:r>
    </w:p>
    <w:p w:rsidR="00A42F4F" w:rsidRDefault="00A42F4F" w:rsidP="00A42F4F">
      <w:pPr>
        <w:pStyle w:val="Prrafodelista"/>
        <w:numPr>
          <w:ilvl w:val="0"/>
          <w:numId w:val="9"/>
        </w:numPr>
        <w:spacing w:line="240" w:lineRule="auto"/>
      </w:pPr>
      <w:r>
        <w:t>Si me dan un flujo, la BC será el tiempo (1 h, 1 d, 1 minuto)</w:t>
      </w:r>
    </w:p>
    <w:p w:rsidR="00A42F4F" w:rsidRDefault="00A42F4F" w:rsidP="00A42F4F">
      <w:pPr>
        <w:pStyle w:val="Prrafodelista"/>
        <w:numPr>
          <w:ilvl w:val="0"/>
          <w:numId w:val="9"/>
        </w:numPr>
        <w:spacing w:line="240" w:lineRule="auto"/>
      </w:pPr>
      <w:r>
        <w:t>Si no me dan un flujo,</w:t>
      </w:r>
      <w:r w:rsidR="00562AA2">
        <w:t xml:space="preserve"> </w:t>
      </w:r>
      <w:r>
        <w:t xml:space="preserve">la BC será un flujo asumido (100 </w:t>
      </w:r>
      <w:proofErr w:type="spellStart"/>
      <w:r>
        <w:t>kmol</w:t>
      </w:r>
      <w:proofErr w:type="spellEnd"/>
      <w:r>
        <w:t>)</w:t>
      </w:r>
    </w:p>
    <w:p w:rsidR="00A42F4F" w:rsidRPr="00BA44E7" w:rsidRDefault="00A42F4F" w:rsidP="00A42F4F">
      <w:pPr>
        <w:spacing w:line="240" w:lineRule="auto"/>
        <w:rPr>
          <w:b/>
        </w:rPr>
      </w:pPr>
      <w:r w:rsidRPr="00BA44E7">
        <w:rPr>
          <w:b/>
        </w:rPr>
        <w:t>3. Balance de Masa.</w:t>
      </w:r>
    </w:p>
    <w:tbl>
      <w:tblPr>
        <w:tblStyle w:val="Tablaconcuadrcula"/>
        <w:tblW w:w="10692" w:type="dxa"/>
        <w:tblLayout w:type="fixed"/>
        <w:tblLook w:val="04A0" w:firstRow="1" w:lastRow="0" w:firstColumn="1" w:lastColumn="0" w:noHBand="0" w:noVBand="1"/>
      </w:tblPr>
      <w:tblGrid>
        <w:gridCol w:w="3652"/>
        <w:gridCol w:w="425"/>
        <w:gridCol w:w="426"/>
        <w:gridCol w:w="425"/>
        <w:gridCol w:w="1984"/>
        <w:gridCol w:w="284"/>
        <w:gridCol w:w="709"/>
        <w:gridCol w:w="2787"/>
      </w:tblGrid>
      <w:tr w:rsidR="00A42F4F" w:rsidTr="00443E35">
        <w:trPr>
          <w:trHeight w:val="692"/>
        </w:trPr>
        <w:tc>
          <w:tcPr>
            <w:tcW w:w="4077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A42F4F" w:rsidRPr="0045196C" w:rsidRDefault="00A42F4F" w:rsidP="00503C9F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% molar=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ni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nT</m:t>
                    </m:r>
                  </m:den>
                </m:f>
                <m:r>
                  <w:rPr>
                    <w:rFonts w:ascii="Cambria Math" w:hAnsi="Cambria Math"/>
                  </w:rPr>
                  <m:t>*10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828" w:type="dxa"/>
            <w:gridSpan w:val="5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A42F4F" w:rsidRPr="0045196C" w:rsidRDefault="00A42F4F" w:rsidP="00503C9F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% másico=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mi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mT</m:t>
                    </m:r>
                  </m:den>
                </m:f>
                <m:r>
                  <w:rPr>
                    <w:rFonts w:ascii="Cambria Math" w:hAnsi="Cambria Math"/>
                  </w:rPr>
                  <m:t>*10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78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6A246A" w:rsidRPr="0045196C" w:rsidRDefault="00A42F4F" w:rsidP="00503C9F">
            <w:pPr>
              <w:rPr>
                <w:rFonts w:eastAsiaTheme="minorEastAsia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m=n*M</m:t>
                </m:r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</w:tr>
      <w:tr w:rsidR="00A42F4F" w:rsidTr="00443E35">
        <w:tc>
          <w:tcPr>
            <w:tcW w:w="4077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A42F4F" w:rsidRPr="0045196C" w:rsidRDefault="006A246A" w:rsidP="00503C9F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% másico=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</m:num>
                  <m:den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MMe</m:t>
                        </m:r>
                      </m:e>
                    </m:bar>
                    <m:r>
                      <w:rPr>
                        <w:rFonts w:ascii="Cambria Math" w:hAnsi="Cambria Math"/>
                      </w:rPr>
                      <m:t>zcla</m:t>
                    </m:r>
                  </m:den>
                </m:f>
                <m:r>
                  <w:rPr>
                    <w:rFonts w:ascii="Cambria Math" w:hAnsi="Cambria Math"/>
                  </w:rPr>
                  <m:t>*%mola</m:t>
                </m:r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3828" w:type="dxa"/>
            <w:gridSpan w:val="5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A42F4F" w:rsidRPr="0045196C" w:rsidRDefault="0017516A" w:rsidP="00503C9F">
            <m:oMathPara>
              <m:oMathParaPr>
                <m:jc m:val="left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</w:rPr>
                      <m:t>MM</m:t>
                    </m:r>
                  </m:e>
                </m:bar>
                <m:r>
                  <w:rPr>
                    <w:rFonts w:ascii="Cambria Math" w:hAnsi="Cambria Math"/>
                  </w:rPr>
                  <m:t>ezcla=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</w:rPr>
                  <m:t>Σ Xmolar*M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</w:rPr>
                  <m:t>M</m:t>
                </m:r>
              </m:oMath>
            </m:oMathPara>
          </w:p>
        </w:tc>
        <w:tc>
          <w:tcPr>
            <w:tcW w:w="278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6A246A" w:rsidRPr="0045196C" w:rsidRDefault="006A246A" w:rsidP="00503C9F">
            <w:pPr>
              <w:rPr>
                <w:rFonts w:eastAsiaTheme="minorEastAsia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VH=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Vt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mAS</m:t>
                    </m:r>
                  </m:den>
                </m:f>
              </m:oMath>
            </m:oMathPara>
          </w:p>
          <w:p w:rsidR="00A42F4F" w:rsidRDefault="00A42F4F" w:rsidP="00503C9F"/>
        </w:tc>
      </w:tr>
      <w:tr w:rsidR="00A42F4F" w:rsidTr="00443E35">
        <w:tc>
          <w:tcPr>
            <w:tcW w:w="4077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A42F4F" w:rsidRPr="0045196C" w:rsidRDefault="0017516A" w:rsidP="00503C9F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O condensada=mAS (y1-y2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828" w:type="dxa"/>
            <w:gridSpan w:val="5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A42F4F" w:rsidRPr="0045196C" w:rsidRDefault="0017516A" w:rsidP="00503C9F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O evaporada=mAS (y2-y1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78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A42F4F" w:rsidRPr="0045196C" w:rsidRDefault="006A246A" w:rsidP="00503C9F"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mAh=</m:t>
                </m:r>
                <m:r>
                  <w:rPr>
                    <w:rFonts w:ascii="Cambria Math" w:eastAsiaTheme="minorEastAsia" w:hAnsi="Cambria Math"/>
                  </w:rPr>
                  <m:t>mAS+m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A42F4F" w:rsidTr="00443E35">
        <w:trPr>
          <w:trHeight w:val="533"/>
        </w:trPr>
        <w:tc>
          <w:tcPr>
            <w:tcW w:w="4077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6A246A" w:rsidRDefault="006A246A" w:rsidP="00503C9F">
            <w:pPr>
              <w:rPr>
                <w:rFonts w:eastAsiaTheme="minorEastAsia"/>
              </w:rPr>
            </w:pPr>
          </w:p>
          <w:p w:rsidR="006A246A" w:rsidRPr="0045196C" w:rsidRDefault="006A246A" w:rsidP="00503C9F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mAh=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1+y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 xml:space="preserve"> mA</m:t>
                </m:r>
                <m:r>
                  <w:rPr>
                    <w:rFonts w:ascii="Cambria Math" w:eastAsiaTheme="minorEastAsia" w:hAnsi="Cambria Math"/>
                  </w:rPr>
                  <m:t>S</m:t>
                </m:r>
              </m:oMath>
            </m:oMathPara>
          </w:p>
        </w:tc>
        <w:tc>
          <w:tcPr>
            <w:tcW w:w="3828" w:type="dxa"/>
            <w:gridSpan w:val="5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A42F4F" w:rsidRDefault="00A42F4F" w:rsidP="00503C9F"/>
          <w:p w:rsidR="006A246A" w:rsidRPr="0045196C" w:rsidRDefault="006A246A" w:rsidP="00CF7325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O=</m:t>
                </m:r>
                <m:r>
                  <w:rPr>
                    <w:rFonts w:ascii="Cambria Math" w:eastAsiaTheme="minorEastAsia" w:hAnsi="Cambria Math"/>
                  </w:rPr>
                  <m:t>mAS*y</m:t>
                </m:r>
                <m:r>
                  <w:rPr>
                    <w:rFonts w:ascii="Cambria Math" w:eastAsiaTheme="minorEastAsia" w:hAnsi="Cambria Math"/>
                  </w:rPr>
                  <m:t>, ó, nAS*ym</m:t>
                </m:r>
              </m:oMath>
            </m:oMathPara>
          </w:p>
        </w:tc>
        <w:tc>
          <w:tcPr>
            <w:tcW w:w="278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BC71AA" w:rsidRDefault="00BC71AA" w:rsidP="00503C9F">
            <w:pPr>
              <w:rPr>
                <w:rFonts w:eastAsiaTheme="minorEastAsia"/>
              </w:rPr>
            </w:pPr>
          </w:p>
          <w:p w:rsidR="00A42F4F" w:rsidRPr="0045196C" w:rsidRDefault="00BC71AA" w:rsidP="00503C9F"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m(i)=</m:t>
                </m:r>
                <m:r>
                  <w:rPr>
                    <w:rFonts w:ascii="Cambria Math" w:eastAsiaTheme="minorEastAsia" w:hAnsi="Cambria Math"/>
                  </w:rPr>
                  <m:t>F(i)*X(i</m:t>
                </m:r>
                <m: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22355F" w:rsidTr="00E30879">
        <w:tc>
          <w:tcPr>
            <w:tcW w:w="4077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503C9F" w:rsidRDefault="00503C9F" w:rsidP="00503C9F">
            <w:pPr>
              <w:rPr>
                <w:rFonts w:eastAsiaTheme="minorEastAsia"/>
              </w:rPr>
            </w:pPr>
          </w:p>
          <w:p w:rsidR="00A42F4F" w:rsidRPr="0045196C" w:rsidRDefault="00BC71AA" w:rsidP="00503C9F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mAS=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2 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entra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0,21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* MA</m:t>
                </m:r>
                <m:r>
                  <w:rPr>
                    <w:rFonts w:ascii="Cambria Math" w:eastAsiaTheme="minorEastAsia" w:hAnsi="Cambria Math"/>
                  </w:rPr>
                  <m:t>S</m:t>
                </m:r>
              </m:oMath>
            </m:oMathPara>
          </w:p>
        </w:tc>
        <w:tc>
          <w:tcPr>
            <w:tcW w:w="2835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503C9F" w:rsidRDefault="00503C9F" w:rsidP="00503C9F">
            <w:pPr>
              <w:rPr>
                <w:rFonts w:eastAsiaTheme="minorEastAsia"/>
              </w:rPr>
            </w:pPr>
          </w:p>
          <w:p w:rsidR="00A42F4F" w:rsidRPr="0045196C" w:rsidRDefault="00BC71AA" w:rsidP="00503C9F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mAS=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2 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entra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0,79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* MA</m:t>
                </m:r>
                <m:r>
                  <w:rPr>
                    <w:rFonts w:ascii="Cambria Math" w:eastAsiaTheme="minorEastAsia" w:hAnsi="Cambria Math"/>
                  </w:rPr>
                  <m:t>S</m:t>
                </m:r>
              </m:oMath>
            </m:oMathPara>
          </w:p>
        </w:tc>
        <w:tc>
          <w:tcPr>
            <w:tcW w:w="3780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503C9F" w:rsidRPr="00503C9F" w:rsidRDefault="00503C9F" w:rsidP="00503C9F">
            <w:pPr>
              <w:rPr>
                <w:rFonts w:eastAsiaTheme="minorEastAsia"/>
              </w:rPr>
            </w:pPr>
          </w:p>
          <w:p w:rsidR="00A42F4F" w:rsidRPr="0045196C" w:rsidRDefault="00A42F4F" w:rsidP="00503C9F"/>
        </w:tc>
      </w:tr>
      <w:tr w:rsidR="00B13ED5" w:rsidTr="00503C9F">
        <w:tc>
          <w:tcPr>
            <w:tcW w:w="4928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B13ED5" w:rsidRDefault="00B13ED5" w:rsidP="00503C9F">
            <w:pPr>
              <w:rPr>
                <w:rFonts w:eastAsiaTheme="minorEastAsia"/>
              </w:rPr>
            </w:pPr>
          </w:p>
          <w:p w:rsidR="00B13ED5" w:rsidRDefault="00B13ED5" w:rsidP="00503C9F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%Conversión=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Cant.  reactivo reacciona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Cant. reactivo entra</m:t>
                    </m:r>
                  </m:den>
                </m:f>
                <m:r>
                  <w:rPr>
                    <w:rFonts w:ascii="Cambria Math" w:eastAsia="Calibri" w:hAnsi="Cambria Math" w:cs="Times New Roman"/>
                  </w:rPr>
                  <m:t>*100</m:t>
                </m:r>
              </m:oMath>
            </m:oMathPara>
          </w:p>
        </w:tc>
        <w:tc>
          <w:tcPr>
            <w:tcW w:w="5764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B13ED5" w:rsidRDefault="00B13ED5" w:rsidP="00503C9F">
            <w:pPr>
              <w:rPr>
                <w:rFonts w:ascii="Calibri" w:eastAsia="Calibri" w:hAnsi="Calibri" w:cs="Times New Roman"/>
              </w:rPr>
            </w:pPr>
          </w:p>
          <w:p w:rsidR="00B13ED5" w:rsidRDefault="00B13ED5" w:rsidP="00503C9F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%Exceso=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Cant.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entra-Cant.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teórico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Cant.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teórico</m:t>
                    </m:r>
                  </m:den>
                </m:f>
                <m:r>
                  <w:rPr>
                    <w:rFonts w:ascii="Cambria Math" w:eastAsia="Calibri" w:hAnsi="Cambria Math" w:cs="Times New Roman"/>
                  </w:rPr>
                  <m:t>*100</m:t>
                </m:r>
              </m:oMath>
            </m:oMathPara>
          </w:p>
        </w:tc>
      </w:tr>
      <w:tr w:rsidR="0022355F" w:rsidTr="001B17F9">
        <w:tc>
          <w:tcPr>
            <w:tcW w:w="4503" w:type="dxa"/>
            <w:gridSpan w:val="3"/>
          </w:tcPr>
          <w:p w:rsidR="0022355F" w:rsidRDefault="0022355F" w:rsidP="00F05010">
            <w:pPr>
              <w:rPr>
                <w:rFonts w:eastAsiaTheme="minorEastAsia"/>
              </w:rPr>
            </w:pPr>
          </w:p>
          <w:p w:rsidR="0022355F" w:rsidRPr="0022355F" w:rsidRDefault="00E02326" w:rsidP="00E02326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Combustible entra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teórico</m:t>
                    </m:r>
                  </m:den>
                </m:f>
                <m:r>
                  <w:rPr>
                    <w:rFonts w:ascii="Cambria Math" w:hAnsi="Cambria Math"/>
                  </w:rPr>
                  <m:t>=estequiometría</m:t>
                </m:r>
              </m:oMath>
            </m:oMathPara>
          </w:p>
        </w:tc>
        <w:tc>
          <w:tcPr>
            <w:tcW w:w="6189" w:type="dxa"/>
            <w:gridSpan w:val="5"/>
          </w:tcPr>
          <w:p w:rsidR="0022355F" w:rsidRDefault="0022355F" w:rsidP="00F05010">
            <w:pPr>
              <w:rPr>
                <w:rFonts w:eastAsiaTheme="minorEastAsia"/>
              </w:rPr>
            </w:pPr>
          </w:p>
          <w:p w:rsidR="0022355F" w:rsidRDefault="0022355F" w:rsidP="001B17F9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%Completamiento=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Cant. Combustible reacciona(A)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Cant. Combustible reacciona</m:t>
                    </m:r>
                  </m:den>
                </m:f>
                <m:r>
                  <w:rPr>
                    <w:rFonts w:ascii="Cambria Math" w:eastAsia="Calibri" w:hAnsi="Cambria Math" w:cs="Times New Roman"/>
                  </w:rPr>
                  <m:t>*100</m:t>
                </m:r>
              </m:oMath>
            </m:oMathPara>
          </w:p>
        </w:tc>
      </w:tr>
      <w:tr w:rsidR="001E5048" w:rsidTr="0022355F">
        <w:tc>
          <w:tcPr>
            <w:tcW w:w="4928" w:type="dxa"/>
            <w:gridSpan w:val="4"/>
          </w:tcPr>
          <w:p w:rsidR="001E5048" w:rsidRDefault="0017516A" w:rsidP="00A90BAE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entra=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entra (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0,79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0,21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5764" w:type="dxa"/>
            <w:gridSpan w:val="4"/>
          </w:tcPr>
          <w:p w:rsidR="001E5048" w:rsidRDefault="00324FEE" w:rsidP="00F0501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Combustible que reacciona: </w:t>
            </w:r>
            <w:proofErr w:type="spellStart"/>
            <w:r>
              <w:rPr>
                <w:rFonts w:eastAsiaTheme="minorEastAsia"/>
              </w:rPr>
              <w:t>Comb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reacc</w:t>
            </w:r>
            <w:proofErr w:type="spellEnd"/>
            <w:r>
              <w:rPr>
                <w:rFonts w:eastAsiaTheme="minorEastAsia"/>
              </w:rPr>
              <w:t xml:space="preserve"> (A) + </w:t>
            </w:r>
            <w:proofErr w:type="spellStart"/>
            <w:r>
              <w:rPr>
                <w:rFonts w:eastAsiaTheme="minorEastAsia"/>
              </w:rPr>
              <w:t>Comb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reacc</w:t>
            </w:r>
            <w:proofErr w:type="spellEnd"/>
            <w:r>
              <w:rPr>
                <w:rFonts w:eastAsiaTheme="minorEastAsia"/>
              </w:rPr>
              <w:t xml:space="preserve"> (B)</w:t>
            </w:r>
          </w:p>
        </w:tc>
      </w:tr>
      <w:tr w:rsidR="00324FEE" w:rsidTr="00324FEE">
        <w:tc>
          <w:tcPr>
            <w:tcW w:w="3652" w:type="dxa"/>
          </w:tcPr>
          <w:p w:rsidR="00324FEE" w:rsidRDefault="00324FEE" w:rsidP="00A90BA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Balance de O2:</w:t>
            </w:r>
          </w:p>
          <w:p w:rsidR="00324FEE" w:rsidRPr="00324FEE" w:rsidRDefault="0017516A" w:rsidP="00A90BAE">
            <w:pPr>
              <w:rPr>
                <w:rFonts w:ascii="Calibri" w:eastAsia="Calibri" w:hAnsi="Calibri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reacc (A)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Combust reacc (A)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 esteq</m:t>
                </m:r>
              </m:oMath>
            </m:oMathPara>
          </w:p>
          <w:p w:rsidR="00324FEE" w:rsidRPr="00324FEE" w:rsidRDefault="00324FEE" w:rsidP="00A90BAE">
            <w:pPr>
              <w:rPr>
                <w:rFonts w:ascii="Calibri" w:eastAsia="Calibri" w:hAnsi="Calibri" w:cs="Times New Roman"/>
              </w:rPr>
            </w:pPr>
          </w:p>
          <w:p w:rsidR="00324FEE" w:rsidRPr="00324FEE" w:rsidRDefault="0017516A" w:rsidP="00324FEE">
            <w:pPr>
              <w:rPr>
                <w:rFonts w:ascii="Calibri" w:eastAsia="Calibri" w:hAnsi="Calibri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reacc (B)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Combust reacc (B)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 esteq</m:t>
                </m:r>
              </m:oMath>
            </m:oMathPara>
          </w:p>
          <w:p w:rsidR="00324FEE" w:rsidRPr="00770BE5" w:rsidRDefault="00324FEE" w:rsidP="00A90BAE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544" w:type="dxa"/>
            <w:gridSpan w:val="5"/>
          </w:tcPr>
          <w:p w:rsidR="00324FEE" w:rsidRDefault="00324FEE" w:rsidP="00F0501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Balance de CO2 y CO:</w:t>
            </w:r>
          </w:p>
          <w:p w:rsidR="00324FEE" w:rsidRPr="00324FEE" w:rsidRDefault="0017516A" w:rsidP="00324FEE">
            <w:pPr>
              <w:rPr>
                <w:rFonts w:ascii="Calibri" w:eastAsia="Calibri" w:hAnsi="Calibri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CO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forma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Combust reacc (A)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 esteq</m:t>
                </m:r>
              </m:oMath>
            </m:oMathPara>
          </w:p>
          <w:p w:rsidR="00324FEE" w:rsidRDefault="00324FEE" w:rsidP="00324FEE">
            <w:pPr>
              <w:rPr>
                <w:rFonts w:ascii="Calibri" w:eastAsia="Calibri" w:hAnsi="Calibri" w:cs="Times New Roman"/>
              </w:rPr>
            </w:pPr>
          </w:p>
          <w:p w:rsidR="00324FEE" w:rsidRPr="00324FEE" w:rsidRDefault="0017516A" w:rsidP="00324FEE">
            <w:pPr>
              <w:rPr>
                <w:rFonts w:ascii="Calibri" w:eastAsia="Calibri" w:hAnsi="Calibri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CO forma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Combust reacc (B)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 esteq</m:t>
                </m:r>
              </m:oMath>
            </m:oMathPara>
          </w:p>
          <w:p w:rsidR="00324FEE" w:rsidRDefault="00324FEE" w:rsidP="00F05010">
            <w:pPr>
              <w:rPr>
                <w:rFonts w:eastAsiaTheme="minorEastAsia"/>
              </w:rPr>
            </w:pPr>
          </w:p>
        </w:tc>
        <w:tc>
          <w:tcPr>
            <w:tcW w:w="3496" w:type="dxa"/>
            <w:gridSpan w:val="2"/>
          </w:tcPr>
          <w:p w:rsidR="00324FEE" w:rsidRDefault="00324FE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Balance de H2O (forma en las 2):</w:t>
            </w:r>
          </w:p>
          <w:p w:rsidR="00324FEE" w:rsidRPr="00324FEE" w:rsidRDefault="0017516A" w:rsidP="00324FEE">
            <w:pPr>
              <w:rPr>
                <w:rFonts w:ascii="Calibri" w:eastAsia="Calibri" w:hAnsi="Calibri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Oforma total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 xml:space="preserve">Combust reacc 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 esteq</m:t>
                </m:r>
              </m:oMath>
            </m:oMathPara>
          </w:p>
          <w:p w:rsidR="00324FEE" w:rsidRDefault="00324FEE" w:rsidP="00324FEE">
            <w:pPr>
              <w:rPr>
                <w:rFonts w:ascii="Calibri" w:eastAsia="Calibri" w:hAnsi="Calibri" w:cs="Times New Roman"/>
              </w:rPr>
            </w:pPr>
          </w:p>
          <w:p w:rsidR="00324FEE" w:rsidRPr="00324FEE" w:rsidRDefault="0017516A" w:rsidP="00324FEE">
            <w:pPr>
              <w:rPr>
                <w:rFonts w:ascii="Calibri" w:eastAsia="Calibri" w:hAnsi="Calibri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Oforma (B)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reacc (B)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 esteq</m:t>
                </m:r>
              </m:oMath>
            </m:oMathPara>
          </w:p>
          <w:p w:rsidR="00324FEE" w:rsidRDefault="00324FEE" w:rsidP="00324FEE">
            <w:pPr>
              <w:rPr>
                <w:rFonts w:eastAsiaTheme="minorEastAsia"/>
              </w:rPr>
            </w:pPr>
          </w:p>
        </w:tc>
      </w:tr>
    </w:tbl>
    <w:p w:rsidR="00BA44E7" w:rsidRDefault="00985996" w:rsidP="00A42F4F">
      <w:pPr>
        <w:spacing w:line="240" w:lineRule="auto"/>
      </w:pPr>
      <m:oMathPara>
        <m:oMath>
          <m:r>
            <w:rPr>
              <w:rFonts w:ascii="Cambria Math" w:hAnsi="Cambria Math"/>
            </w:rPr>
            <m:t xml:space="preserve">Cant.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teórico=Cant.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estequi</m:t>
          </m:r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métrico</m:t>
          </m:r>
          <m:r>
            <w:rPr>
              <w:rFonts w:ascii="Cambria Math" w:hAnsi="Cambria Math"/>
            </w:rPr>
            <m:t>+Cant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 xml:space="preserve"> alimentada en otra correinte</m:t>
          </m:r>
        </m:oMath>
      </m:oMathPara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78"/>
        <w:gridCol w:w="2941"/>
        <w:gridCol w:w="3535"/>
      </w:tblGrid>
      <w:tr w:rsidR="00562AA2" w:rsidTr="00562AA2">
        <w:tc>
          <w:tcPr>
            <w:tcW w:w="3378" w:type="dxa"/>
          </w:tcPr>
          <w:p w:rsidR="00562AA2" w:rsidRDefault="00562AA2" w:rsidP="00A42F4F"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</w:rPr>
                  <m:t>y(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Kg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KgAS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2941" w:type="dxa"/>
          </w:tcPr>
          <w:p w:rsidR="00562AA2" w:rsidRPr="00562AA2" w:rsidRDefault="00562AA2" w:rsidP="00562AA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</m:t>
                </m:r>
                <m:r>
                  <w:rPr>
                    <w:rFonts w:ascii="Cambria Math" w:eastAsiaTheme="minorEastAsia" w:hAnsi="Cambria Math"/>
                  </w:rPr>
                  <m:t>*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29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18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 xml:space="preserve">→ym </m:t>
                </m:r>
              </m:oMath>
            </m:oMathPara>
          </w:p>
          <w:p w:rsidR="00562AA2" w:rsidRPr="00562AA2" w:rsidRDefault="00562AA2" w:rsidP="00562AA2">
            <w:pPr>
              <w:rPr>
                <w:rFonts w:eastAsiaTheme="minorEastAsia"/>
              </w:rPr>
            </w:pPr>
          </w:p>
        </w:tc>
        <w:tc>
          <w:tcPr>
            <w:tcW w:w="3535" w:type="dxa"/>
          </w:tcPr>
          <w:p w:rsidR="00562AA2" w:rsidRDefault="00562AA2" w:rsidP="00A42F4F">
            <m:oMathPara>
              <m:oMath>
                <m:r>
                  <w:rPr>
                    <w:rFonts w:ascii="Cambria Math" w:eastAsiaTheme="minorEastAsia" w:hAnsi="Cambria Math"/>
                  </w:rPr>
                  <m:t>y</m:t>
                </m:r>
                <m:r>
                  <w:rPr>
                    <w:rFonts w:ascii="Cambria Math" w:eastAsiaTheme="minorEastAsia" w:hAnsi="Cambria Math"/>
                  </w:rPr>
                  <m:t>m</m:t>
                </m:r>
                <m:r>
                  <w:rPr>
                    <w:rFonts w:ascii="Cambria Math" w:eastAsiaTheme="minorEastAsia" w:hAnsi="Cambria Math"/>
                  </w:rPr>
                  <m:t>(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Kmol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Kmol</m:t>
                    </m:r>
                    <m:r>
                      <w:rPr>
                        <w:rFonts w:ascii="Cambria Math" w:eastAsiaTheme="minorEastAsia" w:hAnsi="Cambria Math"/>
                      </w:rPr>
                      <m:t>AS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562AA2" w:rsidTr="00562AA2">
        <w:tc>
          <w:tcPr>
            <w:tcW w:w="3378" w:type="dxa"/>
          </w:tcPr>
          <w:p w:rsidR="00562AA2" w:rsidRDefault="00562AA2" w:rsidP="00562AA2">
            <m:oMathPara>
              <m:oMath>
                <m:r>
                  <w:rPr>
                    <w:rFonts w:ascii="Cambria Math" w:eastAsiaTheme="minorEastAsia" w:hAnsi="Cambria Math"/>
                  </w:rPr>
                  <m:t>mAS(KgAS)</m:t>
                </m:r>
              </m:oMath>
            </m:oMathPara>
          </w:p>
        </w:tc>
        <w:tc>
          <w:tcPr>
            <w:tcW w:w="2941" w:type="dxa"/>
          </w:tcPr>
          <w:p w:rsidR="00562AA2" w:rsidRDefault="00562AA2" w:rsidP="00562AA2">
            <m:oMathPara>
              <m:oMath>
                <m:r>
                  <w:rPr>
                    <w:rFonts w:ascii="Cambria Math" w:eastAsiaTheme="minorEastAsia" w:hAnsi="Cambria Math"/>
                  </w:rPr>
                  <m:t>mAS</m:t>
                </m:r>
                <m:r>
                  <w:rPr>
                    <w:rFonts w:ascii="Cambria Math" w:eastAsiaTheme="minorEastAsia" w:hAnsi="Cambria Math"/>
                  </w:rPr>
                  <m:t>*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29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→nAS</m:t>
                </m:r>
              </m:oMath>
            </m:oMathPara>
          </w:p>
        </w:tc>
        <w:tc>
          <w:tcPr>
            <w:tcW w:w="3535" w:type="dxa"/>
          </w:tcPr>
          <w:p w:rsidR="00562AA2" w:rsidRDefault="00562AA2" w:rsidP="00A42F4F"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  <m:r>
                  <w:rPr>
                    <w:rFonts w:ascii="Cambria Math" w:eastAsiaTheme="minorEastAsia" w:hAnsi="Cambria Math"/>
                  </w:rPr>
                  <m:t>AS(</m:t>
                </m:r>
                <m:r>
                  <w:rPr>
                    <w:rFonts w:ascii="Cambria Math" w:eastAsiaTheme="minorEastAsia" w:hAnsi="Cambria Math"/>
                  </w:rPr>
                  <m:t>Kmol</m:t>
                </m:r>
                <m:r>
                  <w:rPr>
                    <w:rFonts w:ascii="Cambria Math" w:eastAsiaTheme="minorEastAsia" w:hAnsi="Cambria Math"/>
                  </w:rPr>
                  <m:t>AS)</m:t>
                </m:r>
              </m:oMath>
            </m:oMathPara>
          </w:p>
        </w:tc>
      </w:tr>
      <w:tr w:rsidR="00562AA2" w:rsidTr="00562AA2">
        <w:tc>
          <w:tcPr>
            <w:tcW w:w="3378" w:type="dxa"/>
          </w:tcPr>
          <w:p w:rsidR="00562AA2" w:rsidRDefault="00562AA2" w:rsidP="00562AA2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VH(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KgAS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2941" w:type="dxa"/>
          </w:tcPr>
          <w:p w:rsidR="00562AA2" w:rsidRDefault="00562AA2" w:rsidP="00562AA2">
            <w:pPr>
              <w:rPr>
                <w:rFonts w:ascii="Calibri" w:eastAsia="Calibri" w:hAnsi="Calibri" w:cs="Times New Roman"/>
              </w:rPr>
            </w:pPr>
          </w:p>
          <w:p w:rsidR="00562AA2" w:rsidRDefault="00562AA2" w:rsidP="00562AA2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Vt</m:t>
                </m:r>
                <m:r>
                  <w:rPr>
                    <w:rFonts w:ascii="Cambria Math" w:eastAsiaTheme="minorEastAsia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3535" w:type="dxa"/>
          </w:tcPr>
          <w:p w:rsidR="00562AA2" w:rsidRDefault="0089532E" w:rsidP="0089532E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Aire Seco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21%→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O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79%→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</w:tr>
    </w:tbl>
    <w:p w:rsidR="00985996" w:rsidRDefault="00985996" w:rsidP="00A42F4F">
      <w:pPr>
        <w:spacing w:line="240" w:lineRule="auto"/>
      </w:pPr>
    </w:p>
    <w:p w:rsidR="00A42F4F" w:rsidRDefault="00A60416" w:rsidP="00A42F4F">
      <w:pPr>
        <w:spacing w:line="240" w:lineRule="auto"/>
      </w:pPr>
      <w:r>
        <w:t>Masa que entra – Masa que sale + Masa que se forma – Masa que reacciona.</w:t>
      </w:r>
    </w:p>
    <w:p w:rsidR="00A60416" w:rsidRDefault="00A60416" w:rsidP="00A42F4F">
      <w:pPr>
        <w:spacing w:line="240" w:lineRule="auto"/>
      </w:pPr>
      <w:r>
        <w:t>Masa que entra = Masa que sale + Masa que reacciona.</w:t>
      </w:r>
    </w:p>
    <w:p w:rsidR="00A60416" w:rsidRDefault="00A60416" w:rsidP="00A42F4F">
      <w:pPr>
        <w:spacing w:line="240" w:lineRule="auto"/>
      </w:pPr>
      <w:r>
        <w:t>Masa que sale = Masa que entra + Masa que se forma.</w:t>
      </w:r>
    </w:p>
    <w:p w:rsidR="00A60416" w:rsidRPr="00FC74A4" w:rsidRDefault="00A60416" w:rsidP="00A60416">
      <w:pPr>
        <w:spacing w:line="240" w:lineRule="auto"/>
        <w:rPr>
          <w:b/>
        </w:rPr>
      </w:pPr>
      <w:r w:rsidRPr="00FC74A4">
        <w:rPr>
          <w:b/>
        </w:rPr>
        <w:lastRenderedPageBreak/>
        <w:t xml:space="preserve">4. Análisis del Q </w:t>
      </w:r>
      <w:proofErr w:type="spellStart"/>
      <w:r w:rsidRPr="00FC74A4">
        <w:rPr>
          <w:b/>
        </w:rPr>
        <w:t>abs</w:t>
      </w:r>
      <w:proofErr w:type="spellEnd"/>
      <w:r w:rsidRPr="00FC74A4">
        <w:rPr>
          <w:b/>
        </w:rPr>
        <w:t>. (+)</w:t>
      </w:r>
    </w:p>
    <w:p w:rsidR="00A60416" w:rsidRDefault="00A60416" w:rsidP="00A60416">
      <w:pPr>
        <w:spacing w:line="240" w:lineRule="auto"/>
        <w:rPr>
          <w:rFonts w:ascii="Leelawadee UI" w:hAnsi="Leelawadee UI" w:cs="Leelawadee UI"/>
        </w:rPr>
      </w:pPr>
      <w:r>
        <w:rPr>
          <w:rFonts w:ascii="Leelawadee UI" w:hAnsi="Leelawadee UI" w:cs="Leelawadee UI"/>
        </w:rPr>
        <w:t>H</w:t>
      </w:r>
      <w:r>
        <w:rPr>
          <w:rFonts w:ascii="Leelawadee UI" w:hAnsi="Leelawadee UI" w:cs="Leelawadee UI"/>
          <w:vertAlign w:val="subscript"/>
        </w:rPr>
        <w:t>2</w:t>
      </w:r>
      <w:r>
        <w:rPr>
          <w:rFonts w:ascii="Leelawadee UI" w:hAnsi="Leelawadee UI" w:cs="Leelawadee UI"/>
        </w:rPr>
        <w:t xml:space="preserve">O: </w:t>
      </w:r>
      <w:proofErr w:type="spellStart"/>
      <w:r>
        <w:rPr>
          <w:rFonts w:ascii="Leelawadee UI" w:hAnsi="Leelawadee UI" w:cs="Leelawadee UI"/>
        </w:rPr>
        <w:t>Keenan</w:t>
      </w:r>
      <w:proofErr w:type="spellEnd"/>
      <w:r w:rsidR="003F65BB">
        <w:rPr>
          <w:rFonts w:ascii="Leelawadee UI" w:hAnsi="Leelawadee UI" w:cs="Leelawadee UI"/>
        </w:rPr>
        <w:t xml:space="preserve"> (para determinar la T a la que cambia de fase y su </w:t>
      </w:r>
      <w:r w:rsidR="003F65BB">
        <w:rPr>
          <w:rFonts w:cstheme="minorHAnsi"/>
        </w:rPr>
        <w:t>λ</w:t>
      </w:r>
      <w:r w:rsidR="003F65BB">
        <w:rPr>
          <w:rFonts w:cstheme="minorHAnsi"/>
        </w:rPr>
        <w:t xml:space="preserve"> correspondiente)</w:t>
      </w:r>
    </w:p>
    <w:p w:rsidR="00A60416" w:rsidRPr="00A60416" w:rsidRDefault="00A60416" w:rsidP="00A60416">
      <w:pPr>
        <w:spacing w:line="240" w:lineRule="auto"/>
        <w:rPr>
          <w:rFonts w:ascii="Leelawadee UI" w:hAnsi="Leelawadee UI" w:cs="Leelawadee UI"/>
        </w:rPr>
      </w:pPr>
      <w:proofErr w:type="gramStart"/>
      <w:r>
        <w:rPr>
          <w:rFonts w:cstheme="minorHAnsi"/>
        </w:rPr>
        <w:t>λ</w:t>
      </w:r>
      <w:proofErr w:type="gramEnd"/>
      <w:r>
        <w:t>: Calor latente (Cambio de Fase</w:t>
      </w:r>
      <w:r w:rsidR="00503C9F">
        <w:t>):</w:t>
      </w:r>
      <w:r>
        <w:t xml:space="preserve"> n(</w:t>
      </w:r>
      <w:r>
        <w:rPr>
          <w:rFonts w:cstheme="minorHAnsi"/>
        </w:rPr>
        <w:t xml:space="preserve">λ = </w:t>
      </w:r>
      <w:proofErr w:type="spellStart"/>
      <w:r>
        <w:rPr>
          <w:rFonts w:cstheme="minorHAnsi"/>
        </w:rPr>
        <w:t>hvs-hls</w:t>
      </w:r>
      <w:proofErr w:type="spellEnd"/>
      <w:r>
        <w:rPr>
          <w:rFonts w:cstheme="minorHAnsi"/>
        </w:rPr>
        <w:t xml:space="preserve">) </w:t>
      </w:r>
    </w:p>
    <w:p w:rsidR="00A60416" w:rsidRDefault="00A60416" w:rsidP="00A60416">
      <w:pPr>
        <w:pStyle w:val="Prrafodelista"/>
        <w:numPr>
          <w:ilvl w:val="0"/>
          <w:numId w:val="11"/>
        </w:numPr>
        <w:spacing w:line="240" w:lineRule="auto"/>
      </w:pPr>
      <w:r>
        <w:t>Tablas B-34 y B-35</w:t>
      </w:r>
    </w:p>
    <w:p w:rsidR="00A60416" w:rsidRDefault="00A60416" w:rsidP="00A60416">
      <w:pPr>
        <w:spacing w:line="240" w:lineRule="auto"/>
        <w:rPr>
          <w:rFonts w:eastAsiaTheme="minorEastAsia"/>
        </w:rPr>
      </w:pPr>
      <w:proofErr w:type="spellStart"/>
      <w:r>
        <w:t>Cp</w:t>
      </w:r>
      <w:proofErr w:type="spellEnd"/>
      <w:r>
        <w:t xml:space="preserve">: Calor sensible: </w:t>
      </w:r>
      <m:oMath>
        <m:r>
          <w:rPr>
            <w:rFonts w:ascii="Cambria Math" w:hAnsi="Cambria Math"/>
          </w:rPr>
          <m:t>n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Cp</m:t>
            </m:r>
          </m:e>
        </m:bar>
        <m:r>
          <w:rPr>
            <w:rFonts w:ascii="Cambria Math" w:hAnsi="Cambria Math"/>
          </w:rPr>
          <m:t>∆T</m:t>
        </m:r>
      </m:oMath>
    </w:p>
    <w:p w:rsidR="00503C9F" w:rsidRDefault="00503C9F" w:rsidP="00503C9F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>Gases:</w:t>
      </w:r>
    </w:p>
    <w:p w:rsidR="00503C9F" w:rsidRDefault="00503C9F" w:rsidP="00503C9F">
      <w:pPr>
        <w:pStyle w:val="Prrafodelista"/>
        <w:numPr>
          <w:ilvl w:val="0"/>
          <w:numId w:val="11"/>
        </w:numPr>
        <w:spacing w:line="240" w:lineRule="auto"/>
      </w:pPr>
      <w:r>
        <w:t>Tablas B-16, B-17 y B-18 (Ecuaciones Empíricas)</w:t>
      </w:r>
    </w:p>
    <w:p w:rsidR="00503C9F" w:rsidRDefault="00503C9F" w:rsidP="00503C9F">
      <w:pPr>
        <w:pStyle w:val="Prrafodelista"/>
        <w:numPr>
          <w:ilvl w:val="0"/>
          <w:numId w:val="11"/>
        </w:numPr>
        <w:spacing w:line="240" w:lineRule="auto"/>
      </w:pPr>
      <w:r>
        <w:t>Tabla B-14 (Valores Puntuales)</w:t>
      </w:r>
    </w:p>
    <w:p w:rsidR="00503C9F" w:rsidRPr="00503C9F" w:rsidRDefault="00503C9F" w:rsidP="00503C9F">
      <w:pPr>
        <w:pStyle w:val="Prrafodelista"/>
        <w:numPr>
          <w:ilvl w:val="0"/>
          <w:numId w:val="11"/>
        </w:numPr>
        <w:spacing w:line="240" w:lineRule="auto"/>
      </w:pPr>
      <w:r>
        <w:t>Tabla B-20 (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Cp</m:t>
            </m:r>
          </m:e>
        </m:bar>
      </m:oMath>
      <w:r>
        <w:rPr>
          <w:rFonts w:eastAsiaTheme="minorEastAsia"/>
        </w:rPr>
        <w:t xml:space="preserve"> entre 25</w:t>
      </w:r>
      <m:oMath>
        <m:r>
          <w:rPr>
            <w:rFonts w:ascii="Cambria Math" w:eastAsiaTheme="minorEastAsia" w:hAnsi="Cambria Math"/>
          </w:rPr>
          <m:t>°</m:t>
        </m:r>
      </m:oMath>
      <w:r>
        <w:rPr>
          <w:rFonts w:eastAsiaTheme="minorEastAsia"/>
        </w:rPr>
        <w:t xml:space="preserve"> y T)</w:t>
      </w:r>
    </w:p>
    <w:p w:rsidR="00503C9F" w:rsidRDefault="00503C9F" w:rsidP="00503C9F">
      <w:pPr>
        <w:spacing w:line="240" w:lineRule="auto"/>
      </w:pPr>
      <w:r>
        <w:t>Líquidos:</w:t>
      </w:r>
    </w:p>
    <w:p w:rsidR="00503C9F" w:rsidRDefault="00503C9F" w:rsidP="00503C9F">
      <w:pPr>
        <w:pStyle w:val="Prrafodelista"/>
        <w:numPr>
          <w:ilvl w:val="0"/>
          <w:numId w:val="12"/>
        </w:numPr>
        <w:spacing w:line="240" w:lineRule="auto"/>
      </w:pPr>
      <w:r>
        <w:t>Tablas B-27 y B-28.</w:t>
      </w:r>
    </w:p>
    <w:p w:rsidR="00503C9F" w:rsidRDefault="00503C9F" w:rsidP="00503C9F">
      <w:pPr>
        <w:spacing w:line="240" w:lineRule="auto"/>
      </w:pPr>
      <w:r>
        <w:t>Sólidos:</w:t>
      </w:r>
    </w:p>
    <w:p w:rsidR="00503C9F" w:rsidRDefault="00503C9F" w:rsidP="00503C9F">
      <w:pPr>
        <w:pStyle w:val="Prrafodelista"/>
        <w:numPr>
          <w:ilvl w:val="0"/>
          <w:numId w:val="12"/>
        </w:numPr>
        <w:spacing w:line="240" w:lineRule="auto"/>
      </w:pPr>
      <w:r>
        <w:t>Tablas B-22 y B-23</w:t>
      </w:r>
    </w:p>
    <w:p w:rsidR="00A60416" w:rsidRDefault="000D280E" w:rsidP="0090685B">
      <w:pPr>
        <w:spacing w:line="240" w:lineRule="auto"/>
        <w:jc w:val="center"/>
        <w:rPr>
          <w:rFonts w:hAnsi="Cambria Math"/>
        </w:rPr>
      </w:pPr>
      <m:oMath>
        <m:r>
          <w:rPr>
            <w:rFonts w:ascii="Cambria Math" w:hAnsi="Cambria Math"/>
            <w:highlight w:val="yellow"/>
          </w:rPr>
          <m:t>Q abs= n</m:t>
        </m:r>
        <m:bar>
          <m:barPr>
            <m:pos m:val="top"/>
            <m:ctrlPr>
              <w:rPr>
                <w:rFonts w:ascii="Cambria Math" w:hAnsi="Cambria Math"/>
                <w:i/>
                <w:highlight w:val="yellow"/>
              </w:rPr>
            </m:ctrlPr>
          </m:barPr>
          <m:e>
            <m:r>
              <w:rPr>
                <w:rFonts w:ascii="Cambria Math" w:hAnsi="Cambria Math"/>
                <w:highlight w:val="yellow"/>
              </w:rPr>
              <m:t>Cp</m:t>
            </m:r>
          </m:e>
        </m:bar>
        <m:r>
          <w:rPr>
            <w:rFonts w:ascii="Cambria Math" w:hAnsi="Cambria Math"/>
            <w:highlight w:val="yellow"/>
          </w:rPr>
          <m:t>∆T+n</m:t>
        </m:r>
        <m:r>
          <m:rPr>
            <m:sty m:val="p"/>
          </m:rPr>
          <w:rPr>
            <w:rFonts w:ascii="Cambria Math" w:hAnsi="Cambria Math" w:cstheme="minorHAnsi"/>
            <w:highlight w:val="yellow"/>
          </w:rPr>
          <m:t>λcf</m:t>
        </m:r>
        <m:r>
          <w:rPr>
            <w:rFonts w:ascii="Cambria Math" w:hAnsi="Cambria Math"/>
          </w:rPr>
          <m:t xml:space="preserve"> </m:t>
        </m:r>
      </m:oMath>
      <w:r w:rsidR="0090685B" w:rsidRPr="0090685B">
        <w:rPr>
          <w:rFonts w:hAnsi="Cambria Math"/>
        </w:rPr>
        <w:t xml:space="preserve"> </w:t>
      </w:r>
    </w:p>
    <w:p w:rsidR="0090685B" w:rsidRDefault="0090685B" w:rsidP="0090685B">
      <w:pPr>
        <w:pStyle w:val="Prrafodelista"/>
        <w:numPr>
          <w:ilvl w:val="0"/>
          <w:numId w:val="13"/>
        </w:numPr>
        <w:spacing w:line="240" w:lineRule="auto"/>
        <w:rPr>
          <w:rFonts w:hAnsi="Cambria Math"/>
        </w:rPr>
      </w:pPr>
      <w:r>
        <w:rPr>
          <w:rFonts w:hAnsi="Cambria Math"/>
        </w:rPr>
        <w:t>Realizar el camino termodin</w:t>
      </w:r>
      <w:r>
        <w:rPr>
          <w:rFonts w:hAnsi="Cambria Math"/>
        </w:rPr>
        <w:t>á</w:t>
      </w:r>
      <w:r>
        <w:rPr>
          <w:rFonts w:hAnsi="Cambria Math"/>
        </w:rPr>
        <w:t>mico con las sustancias de este calor y hacer el diagrama para ver si ocurre cambio de fase.</w:t>
      </w:r>
    </w:p>
    <w:p w:rsidR="0090685B" w:rsidRPr="00FC74A4" w:rsidRDefault="0090685B" w:rsidP="0090685B">
      <w:pPr>
        <w:spacing w:line="240" w:lineRule="auto"/>
        <w:rPr>
          <w:rFonts w:hAnsi="Cambria Math"/>
          <w:b/>
        </w:rPr>
      </w:pPr>
      <w:r w:rsidRPr="00FC74A4">
        <w:rPr>
          <w:rFonts w:hAnsi="Cambria Math"/>
          <w:b/>
        </w:rPr>
        <w:t>5. An</w:t>
      </w:r>
      <w:r w:rsidRPr="00FC74A4">
        <w:rPr>
          <w:rFonts w:hAnsi="Cambria Math"/>
          <w:b/>
        </w:rPr>
        <w:t>á</w:t>
      </w:r>
      <w:r w:rsidRPr="00FC74A4">
        <w:rPr>
          <w:rFonts w:hAnsi="Cambria Math"/>
          <w:b/>
        </w:rPr>
        <w:t xml:space="preserve">lisis del Q </w:t>
      </w:r>
      <w:proofErr w:type="spellStart"/>
      <w:r w:rsidRPr="00FC74A4">
        <w:rPr>
          <w:rFonts w:hAnsi="Cambria Math"/>
          <w:b/>
        </w:rPr>
        <w:t>ced</w:t>
      </w:r>
      <w:proofErr w:type="spellEnd"/>
      <w:r w:rsidRPr="00FC74A4">
        <w:rPr>
          <w:rFonts w:hAnsi="Cambria Math"/>
          <w:b/>
        </w:rPr>
        <w:t>. (-)</w:t>
      </w:r>
    </w:p>
    <w:p w:rsidR="0090685B" w:rsidRDefault="0090685B" w:rsidP="0090685B">
      <w:pPr>
        <w:pStyle w:val="Prrafodelista"/>
        <w:numPr>
          <w:ilvl w:val="0"/>
          <w:numId w:val="12"/>
        </w:numPr>
        <w:spacing w:line="240" w:lineRule="auto"/>
        <w:rPr>
          <w:rFonts w:hAnsi="Cambria Math"/>
        </w:rPr>
      </w:pPr>
      <w:r w:rsidRPr="0090685B">
        <w:rPr>
          <w:rFonts w:hAnsi="Cambria Math"/>
        </w:rPr>
        <w:t xml:space="preserve">|Q </w:t>
      </w:r>
      <w:proofErr w:type="spellStart"/>
      <w:r w:rsidRPr="0090685B">
        <w:rPr>
          <w:rFonts w:hAnsi="Cambria Math"/>
        </w:rPr>
        <w:t>ced</w:t>
      </w:r>
      <w:proofErr w:type="spellEnd"/>
      <w:r w:rsidRPr="0090685B">
        <w:rPr>
          <w:rFonts w:hAnsi="Cambria Math"/>
        </w:rPr>
        <w:t xml:space="preserve">| &gt; Q </w:t>
      </w:r>
      <w:proofErr w:type="spellStart"/>
      <w:r w:rsidRPr="0090685B">
        <w:rPr>
          <w:rFonts w:hAnsi="Cambria Math"/>
        </w:rPr>
        <w:t>abs</w:t>
      </w:r>
      <w:proofErr w:type="spellEnd"/>
    </w:p>
    <w:p w:rsidR="0090685B" w:rsidRPr="00FC74A4" w:rsidRDefault="0090685B" w:rsidP="0090685B">
      <w:pPr>
        <w:spacing w:line="240" w:lineRule="auto"/>
        <w:rPr>
          <w:rFonts w:eastAsiaTheme="minorEastAsia" w:hAnsi="Cambria Math"/>
        </w:rPr>
      </w:pPr>
      <m:oMathPara>
        <m:oMath>
          <m:r>
            <w:rPr>
              <w:rFonts w:ascii="Cambria Math" w:hAnsi="Cambria Math"/>
              <w:highlight w:val="yellow"/>
            </w:rPr>
            <m:t>Q ced=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∆Hr</m:t>
              </m:r>
            </m:e>
          </m:nary>
          <m:r>
            <w:rPr>
              <w:rFonts w:ascii="Cambria Math" w:hAnsi="Cambria Math"/>
              <w:highlight w:val="yellow"/>
            </w:rPr>
            <m:t>+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N∆H°</m:t>
              </m:r>
            </m:e>
          </m:nary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∆Hp</m:t>
              </m:r>
            </m:e>
          </m:nary>
        </m:oMath>
      </m:oMathPara>
    </w:p>
    <w:p w:rsidR="00FC74A4" w:rsidRDefault="00FC74A4" w:rsidP="0090685B">
      <w:pPr>
        <w:pStyle w:val="Prrafodelista"/>
        <w:numPr>
          <w:ilvl w:val="0"/>
          <w:numId w:val="16"/>
        </w:numPr>
        <w:spacing w:line="240" w:lineRule="auto"/>
        <w:rPr>
          <w:rFonts w:hAnsi="Cambria Math"/>
        </w:rPr>
      </w:pPr>
      <w:r>
        <w:rPr>
          <w:rFonts w:hAnsi="Cambria Math"/>
        </w:rPr>
        <w:t>Realizar el camino termodin</w:t>
      </w:r>
      <w:r>
        <w:rPr>
          <w:rFonts w:hAnsi="Cambria Math"/>
        </w:rPr>
        <w:t>á</w:t>
      </w:r>
      <w:r>
        <w:rPr>
          <w:rFonts w:hAnsi="Cambria Math"/>
        </w:rPr>
        <w:t>mico con las sustancias de este calor.</w:t>
      </w:r>
    </w:p>
    <w:p w:rsidR="00FC74A4" w:rsidRPr="00FC74A4" w:rsidRDefault="00FC74A4" w:rsidP="00FC74A4">
      <w:pPr>
        <w:pStyle w:val="Prrafodelista"/>
        <w:spacing w:line="240" w:lineRule="auto"/>
        <w:rPr>
          <w:rFonts w:hAnsi="Cambria Math"/>
        </w:rPr>
      </w:pPr>
    </w:p>
    <w:p w:rsidR="0090685B" w:rsidRPr="0090685B" w:rsidRDefault="0017516A" w:rsidP="0090685B">
      <w:pPr>
        <w:pStyle w:val="Prrafodelista"/>
        <w:numPr>
          <w:ilvl w:val="0"/>
          <w:numId w:val="12"/>
        </w:numPr>
        <w:spacing w:line="240" w:lineRule="auto"/>
        <w:rPr>
          <w:rFonts w:eastAsiaTheme="minorEastAsia" w:hAnsi="Cambria Math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∆Hr</m:t>
            </m:r>
          </m:e>
        </m:nary>
        <m:r>
          <w:rPr>
            <w:rFonts w:ascii="Cambria Math" w:hAnsi="Cambria Math"/>
          </w:rPr>
          <m:t xml:space="preserve">: 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n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 w:hAnsi="Cambria Math"/>
                  </w:rPr>
                  <m:t>Cp</m:t>
                </m:r>
              </m:e>
            </m:bar>
            <m:r>
              <w:rPr>
                <w:rFonts w:ascii="Cambria Math" w:hAnsi="Cambria Math"/>
              </w:rPr>
              <m:t>∆T</m:t>
            </m:r>
          </m:e>
        </m:nary>
      </m:oMath>
      <w:r w:rsidR="004F1F95">
        <w:rPr>
          <w:rFonts w:eastAsiaTheme="minorEastAsia" w:hAnsi="Cambria Math"/>
        </w:rPr>
        <w:t xml:space="preserve"> (n de lo q entra)</w:t>
      </w:r>
    </w:p>
    <w:p w:rsidR="0090685B" w:rsidRPr="00DD1729" w:rsidRDefault="0017516A" w:rsidP="0090685B">
      <w:pPr>
        <w:pStyle w:val="Prrafodelista"/>
        <w:numPr>
          <w:ilvl w:val="0"/>
          <w:numId w:val="12"/>
        </w:numPr>
        <w:spacing w:line="240" w:lineRule="auto"/>
        <w:rPr>
          <w:rFonts w:eastAsiaTheme="minorEastAsia" w:hAnsi="Cambria Math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N∆H°</m:t>
            </m:r>
          </m:e>
        </m:nary>
        <m:r>
          <w:rPr>
            <w:rFonts w:ascii="Cambria Math" w:hAnsi="Cambria Math"/>
          </w:rPr>
          <m:t>: VCI=VCS+n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O∆Hvap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  <m:r>
          <w:rPr>
            <w:rFonts w:ascii="Cambria Math" w:eastAsiaTheme="minorEastAsia" w:hAnsi="Cambria Math"/>
          </w:rPr>
          <m:t xml:space="preserve">          →       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n∆Hfp-</m:t>
            </m:r>
          </m:e>
        </m:nary>
        <m:r>
          <w:rPr>
            <w:rFonts w:ascii="Cambria Math" w:eastAsiaTheme="minorEastAsia" w:hAnsi="Cambria Math"/>
          </w:rPr>
          <m:t xml:space="preserve"> 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n∆Hfr</m:t>
            </m:r>
          </m:e>
        </m:nary>
        <m:r>
          <w:rPr>
            <w:rFonts w:ascii="Cambria Math" w:eastAsiaTheme="minorEastAsia" w:hAnsi="Cambria Math"/>
          </w:rPr>
          <m:t xml:space="preserve"> </m:t>
        </m:r>
      </m:oMath>
      <w:r w:rsidR="00DD1729">
        <w:rPr>
          <w:rFonts w:eastAsiaTheme="minorEastAsia" w:hAnsi="Cambria Math"/>
        </w:rPr>
        <w:t xml:space="preserve">  </w:t>
      </w:r>
    </w:p>
    <w:p w:rsidR="00DD1729" w:rsidRDefault="00DD1729" w:rsidP="00DD1729">
      <w:pPr>
        <w:pStyle w:val="Prrafodelista"/>
        <w:numPr>
          <w:ilvl w:val="1"/>
          <w:numId w:val="12"/>
        </w:numPr>
        <w:spacing w:line="240" w:lineRule="auto"/>
        <w:rPr>
          <w:rFonts w:eastAsiaTheme="minorEastAsia" w:hAnsi="Cambria Math"/>
        </w:rPr>
      </w:pPr>
      <w:r>
        <w:rPr>
          <w:rFonts w:eastAsiaTheme="minorEastAsia" w:hAnsi="Cambria Math"/>
        </w:rPr>
        <w:t>VCS: Tabla B-39 y B-40 (</w:t>
      </w:r>
      <m:oMath>
        <m:r>
          <w:rPr>
            <w:rFonts w:ascii="Cambria Math" w:hAnsi="Cambria Math"/>
          </w:rPr>
          <m:t>∆Hf)</m:t>
        </m:r>
      </m:oMath>
      <w:r>
        <w:rPr>
          <w:rFonts w:eastAsiaTheme="minorEastAsia" w:hAnsi="Cambria Math"/>
        </w:rPr>
        <w:t>.</w:t>
      </w:r>
      <w:r w:rsidR="00492CFE">
        <w:rPr>
          <w:rFonts w:eastAsiaTheme="minorEastAsia" w:hAnsi="Cambria Math"/>
        </w:rPr>
        <w:t xml:space="preserve">                       (n de</w:t>
      </w:r>
      <w:r w:rsidR="004F1F95">
        <w:rPr>
          <w:rFonts w:eastAsiaTheme="minorEastAsia" w:hAnsi="Cambria Math"/>
        </w:rPr>
        <w:t xml:space="preserve"> la ca</w:t>
      </w:r>
      <w:r w:rsidR="00492CFE">
        <w:rPr>
          <w:rFonts w:eastAsiaTheme="minorEastAsia" w:hAnsi="Cambria Math"/>
        </w:rPr>
        <w:t>ntidad</w:t>
      </w:r>
      <w:r w:rsidR="004F1F95">
        <w:rPr>
          <w:rFonts w:eastAsiaTheme="minorEastAsia" w:hAnsi="Cambria Math"/>
        </w:rPr>
        <w:t xml:space="preserve"> q </w:t>
      </w:r>
      <w:proofErr w:type="spellStart"/>
      <w:r w:rsidR="004F1F95">
        <w:rPr>
          <w:rFonts w:eastAsiaTheme="minorEastAsia" w:hAnsi="Cambria Math"/>
        </w:rPr>
        <w:t>reacc</w:t>
      </w:r>
      <w:proofErr w:type="spellEnd"/>
      <w:r w:rsidR="00492CFE">
        <w:rPr>
          <w:rFonts w:eastAsiaTheme="minorEastAsia" w:hAnsi="Cambria Math"/>
        </w:rPr>
        <w:t xml:space="preserve"> o se forma</w:t>
      </w:r>
      <w:r w:rsidR="004F1F95">
        <w:rPr>
          <w:rFonts w:eastAsiaTheme="minorEastAsia" w:hAnsi="Cambria Math"/>
        </w:rPr>
        <w:t>)</w:t>
      </w:r>
    </w:p>
    <w:p w:rsidR="00DD1729" w:rsidRPr="00DD1729" w:rsidRDefault="00DD1729" w:rsidP="00DD1729">
      <w:pPr>
        <w:pStyle w:val="Prrafodelista"/>
        <w:numPr>
          <w:ilvl w:val="1"/>
          <w:numId w:val="12"/>
        </w:numPr>
        <w:spacing w:line="240" w:lineRule="auto"/>
        <w:rPr>
          <w:rFonts w:eastAsiaTheme="minorEastAsia" w:hAnsi="Cambria Math"/>
        </w:rPr>
      </w:pPr>
      <m:oMath>
        <m:r>
          <w:rPr>
            <w:rFonts w:ascii="Cambria Math" w:hAnsi="Cambria Math"/>
          </w:rPr>
          <m:t>∆Hvap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O:10,52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Kcal</m:t>
            </m:r>
          </m:num>
          <m:den>
            <m:r>
              <w:rPr>
                <w:rFonts w:ascii="Cambria Math" w:hAnsi="Cambria Math"/>
              </w:rPr>
              <m:t>mol</m:t>
            </m:r>
          </m:den>
        </m:f>
      </m:oMath>
    </w:p>
    <w:p w:rsidR="0090685B" w:rsidRPr="0090685B" w:rsidRDefault="0017516A" w:rsidP="0090685B">
      <w:pPr>
        <w:pStyle w:val="Prrafodelista"/>
        <w:numPr>
          <w:ilvl w:val="0"/>
          <w:numId w:val="12"/>
        </w:numPr>
        <w:spacing w:line="240" w:lineRule="auto"/>
        <w:rPr>
          <w:rFonts w:eastAsiaTheme="minorEastAsia" w:hAnsi="Cambria Math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∆Hp</m:t>
            </m:r>
          </m:e>
        </m:nary>
        <m:r>
          <w:rPr>
            <w:rFonts w:ascii="Cambria Math" w:hAnsi="Cambria Math"/>
          </w:rPr>
          <m:t xml:space="preserve">: 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n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 w:hAnsi="Cambria Math"/>
                  </w:rPr>
                  <m:t>Cp</m:t>
                </m:r>
              </m:e>
            </m:bar>
            <m:r>
              <w:rPr>
                <w:rFonts w:ascii="Cambria Math" w:hAnsi="Cambria Math"/>
              </w:rPr>
              <m:t>∆T</m:t>
            </m:r>
          </m:e>
        </m:nary>
      </m:oMath>
      <w:r w:rsidR="004F1F95">
        <w:rPr>
          <w:rFonts w:eastAsiaTheme="minorEastAsia" w:hAnsi="Cambria Math"/>
        </w:rPr>
        <w:t xml:space="preserve"> (n de lo q sale)</w:t>
      </w:r>
    </w:p>
    <w:p w:rsidR="0090685B" w:rsidRPr="00DD1729" w:rsidRDefault="00DD1729" w:rsidP="00DD1729">
      <w:pPr>
        <w:spacing w:line="240" w:lineRule="auto"/>
        <w:rPr>
          <w:rFonts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%Pérdida=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Qced+Qabs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Qced</m:t>
              </m:r>
            </m:den>
          </m:f>
          <m:r>
            <w:rPr>
              <w:rFonts w:ascii="Cambria Math" w:eastAsiaTheme="minorEastAsia" w:hAnsi="Cambria Math"/>
              <w:highlight w:val="yellow"/>
            </w:rPr>
            <m:t>*100</m:t>
          </m:r>
        </m:oMath>
      </m:oMathPara>
    </w:p>
    <w:p w:rsidR="00DD1729" w:rsidRPr="00DD1729" w:rsidRDefault="00DD1729" w:rsidP="00DD1729">
      <w:pPr>
        <w:pStyle w:val="Prrafodelista"/>
        <w:numPr>
          <w:ilvl w:val="0"/>
          <w:numId w:val="15"/>
        </w:numPr>
        <w:spacing w:line="240" w:lineRule="auto"/>
        <w:rPr>
          <w:rFonts w:eastAsiaTheme="minorEastAsia" w:hAnsi="Cambria Math"/>
        </w:rPr>
      </w:pPr>
      <m:oMath>
        <m:r>
          <w:rPr>
            <w:rFonts w:ascii="Cambria Math" w:eastAsiaTheme="minorEastAsia" w:hAnsi="Cambria Math"/>
          </w:rPr>
          <m:t>Qced=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Qabs</m:t>
            </m:r>
          </m:num>
          <m:den>
            <m:r>
              <w:rPr>
                <w:rFonts w:ascii="Cambria Math" w:eastAsiaTheme="minorEastAsia" w:hAnsi="Cambria Math"/>
              </w:rPr>
              <m:t>1-%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P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100</m:t>
                </m:r>
              </m:den>
            </m:f>
          </m:den>
        </m:f>
      </m:oMath>
    </w:p>
    <w:p w:rsidR="00DD1729" w:rsidRDefault="00DD1729" w:rsidP="00DD1729">
      <w:pPr>
        <w:pStyle w:val="Prrafodelista"/>
        <w:numPr>
          <w:ilvl w:val="0"/>
          <w:numId w:val="15"/>
        </w:numPr>
        <w:spacing w:line="240" w:lineRule="auto"/>
        <w:rPr>
          <w:rFonts w:eastAsiaTheme="minorEastAsia" w:hAnsi="Cambria Math"/>
        </w:rPr>
      </w:pPr>
      <m:oMath>
        <m:r>
          <w:rPr>
            <w:rFonts w:ascii="Cambria Math" w:eastAsiaTheme="minorEastAsia" w:hAnsi="Cambria Math"/>
          </w:rPr>
          <m:t>Qabs=Qced*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%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P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100</m:t>
                </m:r>
              </m:den>
            </m:f>
            <m:r>
              <w:rPr>
                <w:rFonts w:ascii="Cambria Math" w:eastAsiaTheme="minorEastAsia" w:hAnsi="Cambria Math"/>
              </w:rPr>
              <m:t>-1</m:t>
            </m:r>
          </m:e>
        </m:d>
      </m:oMath>
    </w:p>
    <w:p w:rsidR="00BE3085" w:rsidRDefault="00BE3085" w:rsidP="00492CFE">
      <w:pPr>
        <w:pStyle w:val="Prrafodelista"/>
        <w:numPr>
          <w:ilvl w:val="0"/>
          <w:numId w:val="15"/>
        </w:numPr>
        <w:spacing w:line="240" w:lineRule="auto"/>
        <w:jc w:val="center"/>
        <w:rPr>
          <w:rFonts w:eastAsiaTheme="minorEastAsia" w:hAnsi="Cambria Math"/>
        </w:rPr>
      </w:pPr>
      <m:oMath>
        <m:r>
          <w:rPr>
            <w:rFonts w:ascii="Cambria Math" w:eastAsiaTheme="minorEastAsia" w:hAnsi="Cambria Math"/>
          </w:rPr>
          <m:t xml:space="preserve">Pérdidas de Calor al Medio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Q</m:t>
            </m:r>
          </m:e>
        </m:d>
        <m:r>
          <w:rPr>
            <w:rFonts w:ascii="Cambria Math" w:eastAsiaTheme="minorEastAsia" w:hAnsi="Cambria Math"/>
          </w:rPr>
          <m:t>=Q</m:t>
        </m:r>
        <m:r>
          <w:rPr>
            <w:rFonts w:ascii="Cambria Math" w:eastAsiaTheme="minorEastAsia" w:hAnsi="Cambria Math"/>
          </w:rPr>
          <m:t>abs+Qced</m:t>
        </m:r>
      </m:oMath>
    </w:p>
    <w:tbl>
      <w:tblPr>
        <w:tblStyle w:val="Tablaconcuadrcula"/>
        <w:tblW w:w="10173" w:type="dxa"/>
        <w:tblLook w:val="04A0" w:firstRow="1" w:lastRow="0" w:firstColumn="1" w:lastColumn="0" w:noHBand="0" w:noVBand="1"/>
      </w:tblPr>
      <w:tblGrid>
        <w:gridCol w:w="3378"/>
        <w:gridCol w:w="6795"/>
      </w:tblGrid>
      <w:tr w:rsidR="004D53E4" w:rsidTr="004D53E4">
        <w:tc>
          <w:tcPr>
            <w:tcW w:w="3378" w:type="dxa"/>
          </w:tcPr>
          <w:p w:rsidR="004D53E4" w:rsidRDefault="004D53E4" w:rsidP="00D345BE">
            <m:oMathPara>
              <m:oMath>
                <m:r>
                  <w:rPr>
                    <w:rFonts w:ascii="Cambria Math" w:eastAsiaTheme="minorEastAsia" w:hAnsi="Cambria Math"/>
                  </w:rPr>
                  <m:t>1mol*1000→1kmol</m:t>
                </m:r>
              </m:oMath>
            </m:oMathPara>
          </w:p>
        </w:tc>
        <w:tc>
          <w:tcPr>
            <w:tcW w:w="6795" w:type="dxa"/>
          </w:tcPr>
          <w:p w:rsidR="004D53E4" w:rsidRPr="00562AA2" w:rsidRDefault="004D53E4" w:rsidP="00D345B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kJ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kg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*MM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kg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kmol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</w:rPr>
                  <m:t>*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4,186</m:t>
                    </m:r>
                  </m:den>
                </m:f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kcal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kJ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</w:rPr>
                  <m:t>→</m:t>
                </m:r>
                <m:r>
                  <w:rPr>
                    <w:rFonts w:ascii="Cambria Math" w:eastAsiaTheme="minorEastAsia" w:hAnsi="Cambria Math"/>
                  </w:rPr>
                  <m:t>#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kcal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kmol</m:t>
                    </m:r>
                  </m:den>
                </m:f>
              </m:oMath>
            </m:oMathPara>
          </w:p>
          <w:p w:rsidR="004D53E4" w:rsidRPr="00562AA2" w:rsidRDefault="004D53E4" w:rsidP="00D345BE">
            <w:pPr>
              <w:rPr>
                <w:rFonts w:eastAsiaTheme="minorEastAsia"/>
              </w:rPr>
            </w:pPr>
          </w:p>
        </w:tc>
      </w:tr>
      <w:tr w:rsidR="004D53E4" w:rsidTr="004D53E4">
        <w:tc>
          <w:tcPr>
            <w:tcW w:w="3378" w:type="dxa"/>
          </w:tcPr>
          <w:p w:rsidR="004D53E4" w:rsidRDefault="004D53E4" w:rsidP="00D345BE">
            <m:oMathPara>
              <m:oMath>
                <m:r>
                  <w:rPr>
                    <w:rFonts w:ascii="Cambria Math" w:eastAsiaTheme="minorEastAsia" w:hAnsi="Cambria Math"/>
                  </w:rPr>
                  <m:t>1</m:t>
                </m:r>
                <m:r>
                  <w:rPr>
                    <w:rFonts w:ascii="Cambria Math" w:eastAsiaTheme="minorEastAsia" w:hAnsi="Cambria Math"/>
                  </w:rPr>
                  <m:t>MPa</m:t>
                </m:r>
                <m:r>
                  <w:rPr>
                    <w:rFonts w:ascii="Cambria Math" w:eastAsiaTheme="minorEastAsia" w:hAnsi="Cambria Math"/>
                  </w:rPr>
                  <m:t>*1000→1</m:t>
                </m:r>
                <m:r>
                  <w:rPr>
                    <w:rFonts w:ascii="Cambria Math" w:eastAsiaTheme="minorEastAsia" w:hAnsi="Cambria Math"/>
                  </w:rPr>
                  <m:t>k</m:t>
                </m:r>
                <m:r>
                  <w:rPr>
                    <w:rFonts w:ascii="Cambria Math" w:eastAsiaTheme="minorEastAsia" w:hAnsi="Cambria Math"/>
                  </w:rPr>
                  <m:t>Pa</m:t>
                </m:r>
              </m:oMath>
            </m:oMathPara>
          </w:p>
        </w:tc>
        <w:tc>
          <w:tcPr>
            <w:tcW w:w="6795" w:type="dxa"/>
          </w:tcPr>
          <w:p w:rsidR="004D53E4" w:rsidRDefault="004D53E4" w:rsidP="004D53E4">
            <m:oMathPara>
              <m:oMath>
                <m:r>
                  <w:rPr>
                    <w:rFonts w:ascii="Cambria Math" w:eastAsiaTheme="minorEastAsia" w:hAnsi="Cambria Math"/>
                  </w:rPr>
                  <m:t>1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kcal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*</m:t>
                </m:r>
                <m:r>
                  <w:rPr>
                    <w:rFonts w:ascii="Cambria Math" w:eastAsiaTheme="minorEastAsia" w:hAnsi="Cambria Math"/>
                  </w:rPr>
                  <m:t>4,186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kJ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kcal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</w:rPr>
                  <m:t>*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3600</m:t>
                    </m:r>
                  </m:den>
                </m:f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1h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</w:rPr>
                  <m:t>→#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kW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den>
                </m:f>
              </m:oMath>
            </m:oMathPara>
          </w:p>
        </w:tc>
      </w:tr>
    </w:tbl>
    <w:p w:rsidR="00DD1729" w:rsidRPr="00F93563" w:rsidRDefault="00F93563" w:rsidP="00F93563">
      <w:pPr>
        <w:pStyle w:val="Prrafodelista"/>
        <w:numPr>
          <w:ilvl w:val="0"/>
          <w:numId w:val="17"/>
        </w:numPr>
        <w:spacing w:line="240" w:lineRule="auto"/>
        <w:rPr>
          <w:rFonts w:eastAsiaTheme="minorEastAsia" w:hAnsi="Cambria Math"/>
        </w:rPr>
      </w:pPr>
      <w:r>
        <w:rPr>
          <w:rFonts w:eastAsiaTheme="minorEastAsia" w:hAnsi="Cambria Math"/>
        </w:rPr>
        <w:t>Cuando me dicen q es vapor saturado, no se pone nada en el Qabs.</w:t>
      </w:r>
      <w:bookmarkStart w:id="0" w:name="_GoBack"/>
      <w:bookmarkEnd w:id="0"/>
    </w:p>
    <w:sectPr w:rsidR="00DD1729" w:rsidRPr="00F93563" w:rsidSect="00772A66">
      <w:pgSz w:w="11906" w:h="16838"/>
      <w:pgMar w:top="568" w:right="1701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532BA"/>
    <w:multiLevelType w:val="hybridMultilevel"/>
    <w:tmpl w:val="96D04FE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706000"/>
    <w:multiLevelType w:val="hybridMultilevel"/>
    <w:tmpl w:val="7960F1C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F21E14"/>
    <w:multiLevelType w:val="hybridMultilevel"/>
    <w:tmpl w:val="E52EB70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670248"/>
    <w:multiLevelType w:val="hybridMultilevel"/>
    <w:tmpl w:val="D14CD082"/>
    <w:lvl w:ilvl="0" w:tplc="9B6612A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626671"/>
    <w:multiLevelType w:val="hybridMultilevel"/>
    <w:tmpl w:val="29D42AD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901622"/>
    <w:multiLevelType w:val="hybridMultilevel"/>
    <w:tmpl w:val="5B928B6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180197"/>
    <w:multiLevelType w:val="hybridMultilevel"/>
    <w:tmpl w:val="3D32049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5826F9A"/>
    <w:multiLevelType w:val="hybridMultilevel"/>
    <w:tmpl w:val="87CAE6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867BA3"/>
    <w:multiLevelType w:val="hybridMultilevel"/>
    <w:tmpl w:val="AD9A774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1747622"/>
    <w:multiLevelType w:val="hybridMultilevel"/>
    <w:tmpl w:val="E5EE94F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39926FD"/>
    <w:multiLevelType w:val="hybridMultilevel"/>
    <w:tmpl w:val="EE7E0E0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263F8E"/>
    <w:multiLevelType w:val="hybridMultilevel"/>
    <w:tmpl w:val="FCA29FB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5341917"/>
    <w:multiLevelType w:val="hybridMultilevel"/>
    <w:tmpl w:val="D9841E58"/>
    <w:lvl w:ilvl="0" w:tplc="A4A83D88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8AF2CEE"/>
    <w:multiLevelType w:val="hybridMultilevel"/>
    <w:tmpl w:val="E9E8FC7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8E7152C"/>
    <w:multiLevelType w:val="hybridMultilevel"/>
    <w:tmpl w:val="6C6CC7F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E460F58"/>
    <w:multiLevelType w:val="hybridMultilevel"/>
    <w:tmpl w:val="B094983C"/>
    <w:lvl w:ilvl="0" w:tplc="1FC8B744">
      <w:start w:val="1"/>
      <w:numFmt w:val="bullet"/>
      <w:lvlText w:val=""/>
      <w:lvlJc w:val="right"/>
      <w:pPr>
        <w:ind w:left="9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6">
    <w:nsid w:val="7EE4413E"/>
    <w:multiLevelType w:val="hybridMultilevel"/>
    <w:tmpl w:val="5B928B6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2"/>
  </w:num>
  <w:num w:numId="3">
    <w:abstractNumId w:val="7"/>
  </w:num>
  <w:num w:numId="4">
    <w:abstractNumId w:val="4"/>
  </w:num>
  <w:num w:numId="5">
    <w:abstractNumId w:val="14"/>
  </w:num>
  <w:num w:numId="6">
    <w:abstractNumId w:val="6"/>
  </w:num>
  <w:num w:numId="7">
    <w:abstractNumId w:val="10"/>
  </w:num>
  <w:num w:numId="8">
    <w:abstractNumId w:val="9"/>
  </w:num>
  <w:num w:numId="9">
    <w:abstractNumId w:val="11"/>
  </w:num>
  <w:num w:numId="10">
    <w:abstractNumId w:val="13"/>
  </w:num>
  <w:num w:numId="11">
    <w:abstractNumId w:val="2"/>
  </w:num>
  <w:num w:numId="12">
    <w:abstractNumId w:val="1"/>
  </w:num>
  <w:num w:numId="13">
    <w:abstractNumId w:val="5"/>
  </w:num>
  <w:num w:numId="14">
    <w:abstractNumId w:val="0"/>
  </w:num>
  <w:num w:numId="15">
    <w:abstractNumId w:val="15"/>
  </w:num>
  <w:num w:numId="16">
    <w:abstractNumId w:val="16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9EA"/>
    <w:rsid w:val="0005475B"/>
    <w:rsid w:val="00071CD5"/>
    <w:rsid w:val="000D280E"/>
    <w:rsid w:val="00172E65"/>
    <w:rsid w:val="0017516A"/>
    <w:rsid w:val="001B17F9"/>
    <w:rsid w:val="001D4067"/>
    <w:rsid w:val="001E5048"/>
    <w:rsid w:val="002225DE"/>
    <w:rsid w:val="0022355F"/>
    <w:rsid w:val="0024415D"/>
    <w:rsid w:val="00282D97"/>
    <w:rsid w:val="002D3F85"/>
    <w:rsid w:val="00324FEE"/>
    <w:rsid w:val="003562E3"/>
    <w:rsid w:val="003C705B"/>
    <w:rsid w:val="003F65BB"/>
    <w:rsid w:val="00443E35"/>
    <w:rsid w:val="00446ACA"/>
    <w:rsid w:val="0045196C"/>
    <w:rsid w:val="00486032"/>
    <w:rsid w:val="00492CFE"/>
    <w:rsid w:val="00496E5E"/>
    <w:rsid w:val="004D53E4"/>
    <w:rsid w:val="004F1F95"/>
    <w:rsid w:val="00503C9F"/>
    <w:rsid w:val="00541A96"/>
    <w:rsid w:val="00562AA2"/>
    <w:rsid w:val="005B6ADF"/>
    <w:rsid w:val="00600969"/>
    <w:rsid w:val="00676E05"/>
    <w:rsid w:val="0069598D"/>
    <w:rsid w:val="006A246A"/>
    <w:rsid w:val="006B7B5E"/>
    <w:rsid w:val="006F320A"/>
    <w:rsid w:val="00712857"/>
    <w:rsid w:val="00731EF5"/>
    <w:rsid w:val="00772A66"/>
    <w:rsid w:val="008167E9"/>
    <w:rsid w:val="008555D5"/>
    <w:rsid w:val="008835AC"/>
    <w:rsid w:val="0089532E"/>
    <w:rsid w:val="008E660B"/>
    <w:rsid w:val="009041B5"/>
    <w:rsid w:val="0090685B"/>
    <w:rsid w:val="00985996"/>
    <w:rsid w:val="0099663F"/>
    <w:rsid w:val="009A34B1"/>
    <w:rsid w:val="009B254E"/>
    <w:rsid w:val="00A42F4F"/>
    <w:rsid w:val="00A60416"/>
    <w:rsid w:val="00A90BAE"/>
    <w:rsid w:val="00A9174D"/>
    <w:rsid w:val="00AC5695"/>
    <w:rsid w:val="00B13ED5"/>
    <w:rsid w:val="00BA44E7"/>
    <w:rsid w:val="00BA77F0"/>
    <w:rsid w:val="00BC71AA"/>
    <w:rsid w:val="00BD7F33"/>
    <w:rsid w:val="00BE3085"/>
    <w:rsid w:val="00C66C74"/>
    <w:rsid w:val="00CF7325"/>
    <w:rsid w:val="00D25535"/>
    <w:rsid w:val="00D83954"/>
    <w:rsid w:val="00D92739"/>
    <w:rsid w:val="00D949EA"/>
    <w:rsid w:val="00DB327E"/>
    <w:rsid w:val="00DC079D"/>
    <w:rsid w:val="00DD1729"/>
    <w:rsid w:val="00E02326"/>
    <w:rsid w:val="00E027D4"/>
    <w:rsid w:val="00E30879"/>
    <w:rsid w:val="00F00EDD"/>
    <w:rsid w:val="00F93563"/>
    <w:rsid w:val="00FC74A4"/>
    <w:rsid w:val="00FD1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772A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72A66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72A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2A66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8835A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772A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72A66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72A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2A66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8835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26160F-F0DC-471D-BE33-1181F7104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1</Pages>
  <Words>592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jorgeAG</dc:creator>
  <cp:lastModifiedBy>jorgeAG</cp:lastModifiedBy>
  <cp:revision>64</cp:revision>
  <cp:lastPrinted>2023-12-10T17:08:00Z</cp:lastPrinted>
  <dcterms:created xsi:type="dcterms:W3CDTF">2023-11-19T03:12:00Z</dcterms:created>
  <dcterms:modified xsi:type="dcterms:W3CDTF">2023-12-10T17:11:00Z</dcterms:modified>
</cp:coreProperties>
</file>