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472" w:rsidRDefault="00C20472" w:rsidP="00C20472">
      <w:pPr>
        <w:jc w:val="center"/>
        <w:rPr>
          <w:rFonts w:ascii="Arial" w:hAnsi="Arial" w:cs="Arial"/>
          <w:b/>
          <w:sz w:val="28"/>
          <w:szCs w:val="28"/>
        </w:rPr>
      </w:pPr>
      <w:r>
        <w:rPr>
          <w:rFonts w:ascii="Arial" w:hAnsi="Arial" w:cs="Arial"/>
          <w:b/>
          <w:sz w:val="28"/>
          <w:szCs w:val="28"/>
        </w:rPr>
        <w:t>Principios de Bioquímica y Microbiología</w:t>
      </w:r>
    </w:p>
    <w:p w:rsidR="00C20472" w:rsidRDefault="00C20472" w:rsidP="00C20472">
      <w:pPr>
        <w:jc w:val="both"/>
        <w:rPr>
          <w:rFonts w:ascii="Arial" w:hAnsi="Arial" w:cs="Arial"/>
          <w:b/>
          <w:sz w:val="28"/>
          <w:szCs w:val="28"/>
        </w:rPr>
      </w:pPr>
      <w:r>
        <w:rPr>
          <w:rFonts w:ascii="Arial" w:hAnsi="Arial" w:cs="Arial"/>
          <w:b/>
          <w:sz w:val="28"/>
          <w:szCs w:val="28"/>
        </w:rPr>
        <w:t xml:space="preserve">                  </w:t>
      </w:r>
    </w:p>
    <w:p w:rsidR="00C20472" w:rsidRDefault="00C20472" w:rsidP="00C20472">
      <w:pPr>
        <w:tabs>
          <w:tab w:val="center" w:pos="5233"/>
        </w:tabs>
        <w:rPr>
          <w:rFonts w:ascii="Arial" w:hAnsi="Arial" w:cs="Arial"/>
          <w:vertAlign w:val="superscript"/>
        </w:rPr>
      </w:pPr>
      <w:r>
        <w:rPr>
          <w:rFonts w:ascii="Arial" w:hAnsi="Arial" w:cs="Arial"/>
          <w:b/>
        </w:rPr>
        <w:t xml:space="preserve">Especialidad: </w:t>
      </w:r>
      <w:r>
        <w:rPr>
          <w:rFonts w:ascii="Arial" w:hAnsi="Arial" w:cs="Arial"/>
        </w:rPr>
        <w:t xml:space="preserve">Ingeniería Química                 </w:t>
      </w:r>
      <w:r>
        <w:rPr>
          <w:rFonts w:ascii="Arial" w:hAnsi="Arial" w:cs="Arial"/>
          <w:b/>
        </w:rPr>
        <w:t xml:space="preserve">Año académico: </w:t>
      </w:r>
      <w:r>
        <w:rPr>
          <w:rFonts w:ascii="Arial" w:hAnsi="Arial" w:cs="Arial"/>
        </w:rPr>
        <w:t>2</w:t>
      </w:r>
      <w:r>
        <w:rPr>
          <w:rFonts w:ascii="Arial" w:hAnsi="Arial" w:cs="Arial"/>
          <w:vertAlign w:val="superscript"/>
        </w:rPr>
        <w:t xml:space="preserve">do                           </w:t>
      </w:r>
      <w:r>
        <w:rPr>
          <w:rFonts w:ascii="Arial" w:hAnsi="Arial" w:cs="Arial"/>
          <w:b/>
        </w:rPr>
        <w:t xml:space="preserve">Semestre: </w:t>
      </w:r>
      <w:r>
        <w:rPr>
          <w:rFonts w:ascii="Arial" w:hAnsi="Arial" w:cs="Arial"/>
        </w:rPr>
        <w:t>2</w:t>
      </w:r>
      <w:r>
        <w:rPr>
          <w:rFonts w:ascii="Arial" w:hAnsi="Arial" w:cs="Arial"/>
          <w:vertAlign w:val="superscript"/>
        </w:rPr>
        <w:t xml:space="preserve">do   </w:t>
      </w:r>
    </w:p>
    <w:p w:rsidR="00C20472" w:rsidRDefault="00C20472" w:rsidP="00C20472">
      <w:pPr>
        <w:tabs>
          <w:tab w:val="center" w:pos="5233"/>
        </w:tabs>
        <w:rPr>
          <w:rFonts w:ascii="Arial" w:hAnsi="Arial" w:cs="Arial"/>
        </w:rPr>
      </w:pPr>
      <w:r>
        <w:rPr>
          <w:rFonts w:ascii="Arial" w:hAnsi="Arial" w:cs="Arial"/>
          <w:b/>
        </w:rPr>
        <w:t xml:space="preserve">           Curso: </w:t>
      </w:r>
      <w:r>
        <w:rPr>
          <w:rFonts w:ascii="Arial" w:hAnsi="Arial" w:cs="Arial"/>
        </w:rPr>
        <w:t xml:space="preserve">2020-2021   </w:t>
      </w:r>
      <w:r>
        <w:rPr>
          <w:rFonts w:ascii="Arial" w:hAnsi="Arial" w:cs="Arial"/>
          <w:b/>
        </w:rPr>
        <w:t xml:space="preserve">                              Tipo de curso: </w:t>
      </w:r>
      <w:r>
        <w:rPr>
          <w:rFonts w:ascii="Arial" w:hAnsi="Arial" w:cs="Arial"/>
        </w:rPr>
        <w:t xml:space="preserve">CRD                         </w:t>
      </w:r>
      <w:r>
        <w:rPr>
          <w:rFonts w:ascii="Arial" w:hAnsi="Arial" w:cs="Arial"/>
          <w:b/>
        </w:rPr>
        <w:t>Plan</w:t>
      </w:r>
      <w:r w:rsidRPr="00D80D4A">
        <w:rPr>
          <w:rFonts w:ascii="Arial" w:hAnsi="Arial" w:cs="Arial"/>
          <w:b/>
        </w:rPr>
        <w:t>:</w:t>
      </w:r>
      <w:r>
        <w:rPr>
          <w:rFonts w:ascii="Arial" w:hAnsi="Arial" w:cs="Arial"/>
        </w:rPr>
        <w:t xml:space="preserve"> E</w:t>
      </w:r>
    </w:p>
    <w:p w:rsidR="00C20472" w:rsidRDefault="00C20472" w:rsidP="00C20472">
      <w:pPr>
        <w:rPr>
          <w:rFonts w:ascii="Arial" w:hAnsi="Arial" w:cs="Arial"/>
          <w:b/>
        </w:rPr>
      </w:pPr>
    </w:p>
    <w:p w:rsidR="00D8201B" w:rsidRDefault="00C20472" w:rsidP="00D8201B">
      <w:pPr>
        <w:rPr>
          <w:rFonts w:ascii="Arial" w:hAnsi="Arial" w:cs="Arial"/>
          <w:b/>
        </w:rPr>
      </w:pPr>
      <w:r>
        <w:rPr>
          <w:rFonts w:ascii="Arial" w:hAnsi="Arial" w:cs="Arial"/>
          <w:b/>
        </w:rPr>
        <w:t xml:space="preserve">Tema </w:t>
      </w:r>
      <w:r w:rsidR="00D8201B">
        <w:rPr>
          <w:rFonts w:ascii="Arial" w:hAnsi="Arial" w:cs="Arial"/>
          <w:b/>
        </w:rPr>
        <w:t>2 Metabolismo y respiración.                                                                   Actividad 17</w:t>
      </w:r>
    </w:p>
    <w:p w:rsidR="00D8201B" w:rsidRDefault="00D8201B" w:rsidP="00D8201B">
      <w:pPr>
        <w:rPr>
          <w:rFonts w:ascii="Arial" w:hAnsi="Arial" w:cs="Arial"/>
          <w:b/>
        </w:rPr>
      </w:pPr>
    </w:p>
    <w:p w:rsidR="00C20472" w:rsidRDefault="00C20472" w:rsidP="00C20472">
      <w:pPr>
        <w:rPr>
          <w:rFonts w:ascii="Arial" w:hAnsi="Arial" w:cs="Arial"/>
          <w:b/>
        </w:rPr>
      </w:pPr>
      <w:r>
        <w:rPr>
          <w:rFonts w:ascii="Arial" w:hAnsi="Arial" w:cs="Arial"/>
          <w:b/>
        </w:rPr>
        <w:t>Confer</w:t>
      </w:r>
      <w:r w:rsidR="00D8201B">
        <w:rPr>
          <w:rFonts w:ascii="Arial" w:hAnsi="Arial" w:cs="Arial"/>
          <w:b/>
        </w:rPr>
        <w:t>encia 5</w:t>
      </w:r>
      <w:r>
        <w:rPr>
          <w:rFonts w:ascii="Arial" w:hAnsi="Arial" w:cs="Arial"/>
          <w:b/>
        </w:rPr>
        <w:t xml:space="preserve"> Degradación de prótidos y lípidos.</w:t>
      </w:r>
    </w:p>
    <w:p w:rsidR="00C20472" w:rsidRDefault="00C20472" w:rsidP="00C20472">
      <w:pPr>
        <w:rPr>
          <w:rFonts w:ascii="Arial" w:hAnsi="Arial" w:cs="Arial"/>
          <w:b/>
        </w:rPr>
      </w:pPr>
    </w:p>
    <w:p w:rsidR="00C20472" w:rsidRDefault="00C20472" w:rsidP="00C20472">
      <w:pPr>
        <w:rPr>
          <w:rFonts w:ascii="Arial" w:hAnsi="Arial" w:cs="Arial"/>
          <w:b/>
        </w:rPr>
      </w:pPr>
      <w:r>
        <w:rPr>
          <w:rFonts w:ascii="Arial" w:hAnsi="Arial" w:cs="Arial"/>
          <w:b/>
        </w:rPr>
        <w:t>Objetivos:</w:t>
      </w:r>
    </w:p>
    <w:p w:rsidR="00C20472" w:rsidRDefault="00C20472" w:rsidP="00C20472">
      <w:pPr>
        <w:rPr>
          <w:rFonts w:ascii="Arial" w:hAnsi="Arial" w:cs="Arial"/>
          <w:b/>
        </w:rPr>
      </w:pPr>
    </w:p>
    <w:p w:rsidR="00137942" w:rsidRDefault="0075103C" w:rsidP="00137942">
      <w:pPr>
        <w:pStyle w:val="Prrafodelista"/>
        <w:numPr>
          <w:ilvl w:val="0"/>
          <w:numId w:val="8"/>
        </w:numPr>
        <w:ind w:left="142" w:hanging="142"/>
        <w:rPr>
          <w:rFonts w:ascii="Arial" w:hAnsi="Arial" w:cs="Arial"/>
        </w:rPr>
      </w:pPr>
      <w:r>
        <w:rPr>
          <w:rFonts w:ascii="Arial" w:hAnsi="Arial" w:cs="Arial"/>
        </w:rPr>
        <w:t>Explicar</w:t>
      </w:r>
      <w:r w:rsidR="00C20472" w:rsidRPr="00C20472">
        <w:rPr>
          <w:rFonts w:ascii="Arial" w:hAnsi="Arial" w:cs="Arial"/>
        </w:rPr>
        <w:t xml:space="preserve"> las rutas cat</w:t>
      </w:r>
      <w:r>
        <w:rPr>
          <w:rFonts w:ascii="Arial" w:hAnsi="Arial" w:cs="Arial"/>
        </w:rPr>
        <w:t>abólicas de los aminoácidos y có</w:t>
      </w:r>
      <w:r w:rsidR="00C20472" w:rsidRPr="00C20472">
        <w:rPr>
          <w:rFonts w:ascii="Arial" w:hAnsi="Arial" w:cs="Arial"/>
        </w:rPr>
        <w:t xml:space="preserve">mo se incorporan al ciclo de </w:t>
      </w:r>
      <w:proofErr w:type="spellStart"/>
      <w:r w:rsidR="00C20472" w:rsidRPr="00C20472">
        <w:rPr>
          <w:rFonts w:ascii="Arial" w:hAnsi="Arial" w:cs="Arial"/>
        </w:rPr>
        <w:t>Krebs</w:t>
      </w:r>
      <w:proofErr w:type="spellEnd"/>
      <w:r w:rsidR="00C20472" w:rsidRPr="00C20472">
        <w:rPr>
          <w:rFonts w:ascii="Arial" w:hAnsi="Arial" w:cs="Arial"/>
        </w:rPr>
        <w:t>.</w:t>
      </w:r>
    </w:p>
    <w:p w:rsidR="0075103C" w:rsidRDefault="0075103C" w:rsidP="00C20472">
      <w:pPr>
        <w:pStyle w:val="Prrafodelista"/>
        <w:numPr>
          <w:ilvl w:val="0"/>
          <w:numId w:val="8"/>
        </w:numPr>
        <w:ind w:left="142" w:hanging="142"/>
        <w:rPr>
          <w:rFonts w:ascii="Arial" w:hAnsi="Arial" w:cs="Arial"/>
        </w:rPr>
      </w:pPr>
      <w:r>
        <w:rPr>
          <w:rFonts w:ascii="Arial" w:hAnsi="Arial" w:cs="Arial"/>
        </w:rPr>
        <w:t xml:space="preserve">Explicar las funciones de los </w:t>
      </w:r>
      <w:r w:rsidR="00A8403E">
        <w:rPr>
          <w:rFonts w:ascii="Arial" w:hAnsi="Arial" w:cs="Arial"/>
        </w:rPr>
        <w:t>lípidos</w:t>
      </w:r>
      <w:r>
        <w:rPr>
          <w:rFonts w:ascii="Arial" w:hAnsi="Arial" w:cs="Arial"/>
        </w:rPr>
        <w:t>.</w:t>
      </w:r>
    </w:p>
    <w:p w:rsidR="0075103C" w:rsidRPr="00137942" w:rsidRDefault="0075103C" w:rsidP="0075103C">
      <w:pPr>
        <w:pStyle w:val="Prrafodelista"/>
        <w:numPr>
          <w:ilvl w:val="0"/>
          <w:numId w:val="7"/>
        </w:numPr>
        <w:ind w:left="142" w:hanging="142"/>
        <w:jc w:val="both"/>
        <w:rPr>
          <w:rFonts w:ascii="Arial" w:hAnsi="Arial" w:cs="Arial"/>
        </w:rPr>
      </w:pPr>
      <w:r>
        <w:rPr>
          <w:rFonts w:ascii="Arial" w:hAnsi="Arial" w:cs="Arial"/>
        </w:rPr>
        <w:t>Explicar en qué consiste la hidrólisis enzimática de los lípidos.</w:t>
      </w:r>
    </w:p>
    <w:p w:rsidR="00C20472" w:rsidRPr="00C20472" w:rsidRDefault="00C20472" w:rsidP="00C20472">
      <w:pPr>
        <w:pStyle w:val="Prrafodelista"/>
        <w:ind w:left="142"/>
        <w:rPr>
          <w:rFonts w:ascii="Arial" w:hAnsi="Arial" w:cs="Arial"/>
        </w:rPr>
      </w:pPr>
    </w:p>
    <w:p w:rsidR="00C20472" w:rsidRDefault="00C20472" w:rsidP="00C20472">
      <w:pPr>
        <w:rPr>
          <w:rFonts w:ascii="Arial" w:hAnsi="Arial" w:cs="Arial"/>
          <w:b/>
        </w:rPr>
      </w:pPr>
      <w:r>
        <w:rPr>
          <w:rFonts w:ascii="Arial" w:hAnsi="Arial" w:cs="Arial"/>
          <w:b/>
        </w:rPr>
        <w:t>Contenidos:</w:t>
      </w:r>
    </w:p>
    <w:p w:rsidR="00C20472" w:rsidRDefault="00C20472" w:rsidP="00C20472">
      <w:pPr>
        <w:rPr>
          <w:rFonts w:ascii="Arial" w:hAnsi="Arial" w:cs="Arial"/>
          <w:b/>
        </w:rPr>
      </w:pPr>
    </w:p>
    <w:p w:rsidR="00C20472" w:rsidRDefault="00C20472" w:rsidP="00C20472">
      <w:pPr>
        <w:pStyle w:val="Prrafodelista"/>
        <w:numPr>
          <w:ilvl w:val="0"/>
          <w:numId w:val="7"/>
        </w:numPr>
        <w:ind w:left="142" w:hanging="142"/>
        <w:jc w:val="both"/>
        <w:rPr>
          <w:rFonts w:ascii="Arial" w:hAnsi="Arial" w:cs="Arial"/>
        </w:rPr>
      </w:pPr>
      <w:r w:rsidRPr="00C20472">
        <w:rPr>
          <w:rFonts w:ascii="Arial" w:hAnsi="Arial" w:cs="Arial"/>
        </w:rPr>
        <w:t xml:space="preserve">Proteólisis. </w:t>
      </w:r>
    </w:p>
    <w:p w:rsidR="00137942" w:rsidRDefault="00C20472" w:rsidP="00137942">
      <w:pPr>
        <w:pStyle w:val="Prrafodelista"/>
        <w:numPr>
          <w:ilvl w:val="0"/>
          <w:numId w:val="7"/>
        </w:numPr>
        <w:ind w:left="142" w:hanging="142"/>
        <w:jc w:val="both"/>
        <w:rPr>
          <w:rFonts w:ascii="Arial" w:hAnsi="Arial" w:cs="Arial"/>
        </w:rPr>
      </w:pPr>
      <w:r w:rsidRPr="00C20472">
        <w:rPr>
          <w:rFonts w:ascii="Arial" w:hAnsi="Arial" w:cs="Arial"/>
        </w:rPr>
        <w:t>Rutas catabólicas de los aminoácidos.</w:t>
      </w:r>
    </w:p>
    <w:p w:rsidR="007267EF" w:rsidRDefault="007267EF" w:rsidP="007267EF">
      <w:pPr>
        <w:pStyle w:val="Prrafodelista"/>
        <w:numPr>
          <w:ilvl w:val="0"/>
          <w:numId w:val="15"/>
        </w:numPr>
        <w:ind w:left="142" w:hanging="142"/>
        <w:jc w:val="both"/>
        <w:rPr>
          <w:rFonts w:ascii="Arial" w:hAnsi="Arial" w:cs="Arial"/>
        </w:rPr>
      </w:pPr>
      <w:proofErr w:type="spellStart"/>
      <w:r>
        <w:rPr>
          <w:rFonts w:ascii="Arial" w:hAnsi="Arial" w:cs="Arial"/>
        </w:rPr>
        <w:t>Transaminación</w:t>
      </w:r>
      <w:proofErr w:type="spellEnd"/>
      <w:r>
        <w:rPr>
          <w:rFonts w:ascii="Arial" w:hAnsi="Arial" w:cs="Arial"/>
        </w:rPr>
        <w:t>.</w:t>
      </w:r>
    </w:p>
    <w:p w:rsidR="007267EF" w:rsidRDefault="007267EF" w:rsidP="007267EF">
      <w:pPr>
        <w:pStyle w:val="Prrafodelista"/>
        <w:numPr>
          <w:ilvl w:val="0"/>
          <w:numId w:val="15"/>
        </w:numPr>
        <w:ind w:left="142" w:hanging="142"/>
        <w:jc w:val="both"/>
        <w:rPr>
          <w:rFonts w:ascii="Arial" w:hAnsi="Arial" w:cs="Arial"/>
        </w:rPr>
      </w:pPr>
      <w:proofErr w:type="spellStart"/>
      <w:r>
        <w:rPr>
          <w:rFonts w:ascii="Arial" w:hAnsi="Arial" w:cs="Arial"/>
        </w:rPr>
        <w:t>Desaminación</w:t>
      </w:r>
      <w:proofErr w:type="spellEnd"/>
      <w:r>
        <w:rPr>
          <w:rFonts w:ascii="Arial" w:hAnsi="Arial" w:cs="Arial"/>
        </w:rPr>
        <w:t xml:space="preserve"> oxidativa.</w:t>
      </w:r>
    </w:p>
    <w:p w:rsidR="00137942" w:rsidRDefault="007267EF" w:rsidP="00137942">
      <w:pPr>
        <w:pStyle w:val="Prrafodelista"/>
        <w:numPr>
          <w:ilvl w:val="0"/>
          <w:numId w:val="7"/>
        </w:numPr>
        <w:ind w:left="142" w:hanging="142"/>
        <w:jc w:val="both"/>
        <w:rPr>
          <w:rFonts w:ascii="Arial" w:hAnsi="Arial" w:cs="Arial"/>
        </w:rPr>
      </w:pPr>
      <w:r>
        <w:rPr>
          <w:rFonts w:ascii="Arial" w:hAnsi="Arial" w:cs="Arial"/>
        </w:rPr>
        <w:t>Funciones de los lípidos</w:t>
      </w:r>
      <w:r w:rsidR="00137942" w:rsidRPr="00137942">
        <w:rPr>
          <w:rFonts w:ascii="Arial" w:hAnsi="Arial" w:cs="Arial"/>
        </w:rPr>
        <w:t>.</w:t>
      </w:r>
    </w:p>
    <w:p w:rsidR="00137942" w:rsidRDefault="007267EF" w:rsidP="00137942">
      <w:pPr>
        <w:pStyle w:val="Prrafodelista"/>
        <w:numPr>
          <w:ilvl w:val="0"/>
          <w:numId w:val="7"/>
        </w:numPr>
        <w:ind w:left="142" w:hanging="142"/>
        <w:jc w:val="both"/>
        <w:rPr>
          <w:rFonts w:ascii="Arial" w:hAnsi="Arial" w:cs="Arial"/>
        </w:rPr>
      </w:pPr>
      <w:r>
        <w:rPr>
          <w:rFonts w:ascii="Arial" w:hAnsi="Arial" w:cs="Arial"/>
        </w:rPr>
        <w:t xml:space="preserve">Clasificación </w:t>
      </w:r>
      <w:r w:rsidR="00137942">
        <w:rPr>
          <w:rFonts w:ascii="Arial" w:hAnsi="Arial" w:cs="Arial"/>
        </w:rPr>
        <w:t>de</w:t>
      </w:r>
      <w:r>
        <w:rPr>
          <w:rFonts w:ascii="Arial" w:hAnsi="Arial" w:cs="Arial"/>
        </w:rPr>
        <w:t xml:space="preserve"> los</w:t>
      </w:r>
      <w:r w:rsidR="00137942">
        <w:rPr>
          <w:rFonts w:ascii="Arial" w:hAnsi="Arial" w:cs="Arial"/>
        </w:rPr>
        <w:t xml:space="preserve"> lípidos</w:t>
      </w:r>
      <w:r w:rsidR="00137942" w:rsidRPr="00137942">
        <w:rPr>
          <w:rFonts w:ascii="Arial" w:hAnsi="Arial" w:cs="Arial"/>
        </w:rPr>
        <w:t xml:space="preserve">. </w:t>
      </w:r>
    </w:p>
    <w:p w:rsidR="007267EF" w:rsidRDefault="007267EF" w:rsidP="00137942">
      <w:pPr>
        <w:pStyle w:val="Prrafodelista"/>
        <w:numPr>
          <w:ilvl w:val="0"/>
          <w:numId w:val="7"/>
        </w:numPr>
        <w:ind w:left="142" w:hanging="142"/>
        <w:jc w:val="both"/>
        <w:rPr>
          <w:rFonts w:ascii="Arial" w:hAnsi="Arial" w:cs="Arial"/>
        </w:rPr>
      </w:pPr>
      <w:r>
        <w:rPr>
          <w:rFonts w:ascii="Arial" w:hAnsi="Arial" w:cs="Arial"/>
        </w:rPr>
        <w:t>Estructura de los ácidos grasos.</w:t>
      </w:r>
    </w:p>
    <w:p w:rsidR="0075103C" w:rsidRPr="00137942" w:rsidRDefault="0075103C" w:rsidP="00137942">
      <w:pPr>
        <w:pStyle w:val="Prrafodelista"/>
        <w:numPr>
          <w:ilvl w:val="0"/>
          <w:numId w:val="7"/>
        </w:numPr>
        <w:ind w:left="142" w:hanging="142"/>
        <w:jc w:val="both"/>
        <w:rPr>
          <w:rFonts w:ascii="Arial" w:hAnsi="Arial" w:cs="Arial"/>
        </w:rPr>
      </w:pPr>
      <w:r>
        <w:rPr>
          <w:rFonts w:ascii="Arial" w:hAnsi="Arial" w:cs="Arial"/>
        </w:rPr>
        <w:t>Hidrólisis enzimática de los lípidos.</w:t>
      </w:r>
    </w:p>
    <w:p w:rsidR="00137942" w:rsidRPr="00137942" w:rsidRDefault="00137942" w:rsidP="00137942">
      <w:pPr>
        <w:jc w:val="both"/>
        <w:rPr>
          <w:rFonts w:ascii="Arial" w:hAnsi="Arial" w:cs="Arial"/>
        </w:rPr>
      </w:pPr>
    </w:p>
    <w:p w:rsidR="00C20472" w:rsidRDefault="00C20472" w:rsidP="00C20472">
      <w:pPr>
        <w:rPr>
          <w:rFonts w:ascii="Arial" w:hAnsi="Arial" w:cs="Arial"/>
          <w:b/>
        </w:rPr>
      </w:pPr>
      <w:r>
        <w:rPr>
          <w:rFonts w:ascii="Arial" w:hAnsi="Arial" w:cs="Arial"/>
          <w:b/>
        </w:rPr>
        <w:t>Bibliografía:</w:t>
      </w:r>
    </w:p>
    <w:p w:rsidR="00C20472" w:rsidRDefault="00C20472" w:rsidP="00C20472">
      <w:pPr>
        <w:rPr>
          <w:rFonts w:ascii="Arial" w:hAnsi="Arial" w:cs="Arial"/>
          <w:b/>
        </w:rPr>
      </w:pPr>
    </w:p>
    <w:p w:rsidR="00C20472" w:rsidRDefault="00C20472" w:rsidP="00C20472">
      <w:pPr>
        <w:numPr>
          <w:ilvl w:val="0"/>
          <w:numId w:val="2"/>
        </w:numPr>
        <w:ind w:left="142" w:hanging="142"/>
        <w:rPr>
          <w:rFonts w:ascii="Arial" w:hAnsi="Arial" w:cs="Arial"/>
        </w:rPr>
      </w:pPr>
      <w:r>
        <w:rPr>
          <w:rFonts w:ascii="Arial" w:hAnsi="Arial" w:cs="Arial"/>
        </w:rPr>
        <w:t xml:space="preserve">Nelson D, Cox M. Principios de Bioquímica de </w:t>
      </w:r>
      <w:proofErr w:type="spellStart"/>
      <w:r>
        <w:rPr>
          <w:rFonts w:ascii="Arial" w:hAnsi="Arial" w:cs="Arial"/>
        </w:rPr>
        <w:t>Lehninger</w:t>
      </w:r>
      <w:proofErr w:type="spellEnd"/>
      <w:r>
        <w:rPr>
          <w:rFonts w:ascii="Arial" w:hAnsi="Arial" w:cs="Arial"/>
        </w:rPr>
        <w:t>. 2d</w:t>
      </w:r>
      <w:r w:rsidR="00A8403E">
        <w:rPr>
          <w:rFonts w:ascii="Arial" w:hAnsi="Arial" w:cs="Arial"/>
        </w:rPr>
        <w:t xml:space="preserve">a </w:t>
      </w:r>
      <w:proofErr w:type="spellStart"/>
      <w:r w:rsidR="00A8403E">
        <w:rPr>
          <w:rFonts w:ascii="Arial" w:hAnsi="Arial" w:cs="Arial"/>
        </w:rPr>
        <w:t>edición.Versión</w:t>
      </w:r>
      <w:proofErr w:type="spellEnd"/>
      <w:r w:rsidR="00A8403E">
        <w:rPr>
          <w:rFonts w:ascii="Arial" w:hAnsi="Arial" w:cs="Arial"/>
        </w:rPr>
        <w:t xml:space="preserve"> digital. </w:t>
      </w:r>
      <w:proofErr w:type="spellStart"/>
      <w:r w:rsidR="00A8403E">
        <w:rPr>
          <w:rFonts w:ascii="Arial" w:hAnsi="Arial" w:cs="Arial"/>
        </w:rPr>
        <w:t>Cap</w:t>
      </w:r>
      <w:r w:rsidR="00F62213">
        <w:rPr>
          <w:rFonts w:ascii="Arial" w:hAnsi="Arial" w:cs="Arial"/>
        </w:rPr>
        <w:t>s</w:t>
      </w:r>
      <w:proofErr w:type="spellEnd"/>
      <w:r w:rsidR="00A8403E">
        <w:rPr>
          <w:rFonts w:ascii="Arial" w:hAnsi="Arial" w:cs="Arial"/>
        </w:rPr>
        <w:t xml:space="preserve"> 9, 16 y 17</w:t>
      </w:r>
      <w:r>
        <w:rPr>
          <w:rFonts w:ascii="Arial" w:hAnsi="Arial" w:cs="Arial"/>
        </w:rPr>
        <w:t>.</w:t>
      </w:r>
    </w:p>
    <w:p w:rsidR="00C20472" w:rsidRDefault="00C20472" w:rsidP="00C20472">
      <w:pPr>
        <w:numPr>
          <w:ilvl w:val="0"/>
          <w:numId w:val="2"/>
        </w:numPr>
        <w:ind w:left="142" w:hanging="142"/>
        <w:rPr>
          <w:rFonts w:ascii="Arial" w:hAnsi="Arial" w:cs="Arial"/>
        </w:rPr>
      </w:pPr>
      <w:proofErr w:type="spellStart"/>
      <w:r>
        <w:rPr>
          <w:rFonts w:ascii="Arial" w:hAnsi="Arial" w:cs="Arial"/>
        </w:rPr>
        <w:t>Voet</w:t>
      </w:r>
      <w:proofErr w:type="spellEnd"/>
      <w:r>
        <w:rPr>
          <w:rFonts w:ascii="Arial" w:hAnsi="Arial" w:cs="Arial"/>
        </w:rPr>
        <w:t xml:space="preserve"> and </w:t>
      </w:r>
      <w:proofErr w:type="spellStart"/>
      <w:r>
        <w:rPr>
          <w:rFonts w:ascii="Arial" w:hAnsi="Arial" w:cs="Arial"/>
        </w:rPr>
        <w:t>Voet</w:t>
      </w:r>
      <w:proofErr w:type="spellEnd"/>
      <w:r>
        <w:rPr>
          <w:rFonts w:ascii="Arial" w:hAnsi="Arial" w:cs="Arial"/>
        </w:rPr>
        <w:t>. Bioq</w:t>
      </w:r>
      <w:r w:rsidR="00F62213">
        <w:rPr>
          <w:rFonts w:ascii="Arial" w:hAnsi="Arial" w:cs="Arial"/>
        </w:rPr>
        <w:t xml:space="preserve">uímica. Versión digital. </w:t>
      </w:r>
      <w:proofErr w:type="spellStart"/>
      <w:r w:rsidR="00F62213">
        <w:rPr>
          <w:rFonts w:ascii="Arial" w:hAnsi="Arial" w:cs="Arial"/>
        </w:rPr>
        <w:t>Caps</w:t>
      </w:r>
      <w:proofErr w:type="spellEnd"/>
      <w:r w:rsidR="00F62213">
        <w:rPr>
          <w:rFonts w:ascii="Arial" w:hAnsi="Arial" w:cs="Arial"/>
        </w:rPr>
        <w:t xml:space="preserve"> 11, 23 y 24</w:t>
      </w:r>
      <w:r>
        <w:rPr>
          <w:rFonts w:ascii="Arial" w:hAnsi="Arial" w:cs="Arial"/>
        </w:rPr>
        <w:t>.</w:t>
      </w:r>
    </w:p>
    <w:p w:rsidR="00C20472" w:rsidRDefault="00C20472" w:rsidP="00C20472">
      <w:pPr>
        <w:numPr>
          <w:ilvl w:val="0"/>
          <w:numId w:val="2"/>
        </w:numPr>
        <w:ind w:left="142" w:hanging="142"/>
        <w:rPr>
          <w:rFonts w:ascii="Arial" w:hAnsi="Arial" w:cs="Arial"/>
        </w:rPr>
      </w:pPr>
      <w:proofErr w:type="spellStart"/>
      <w:r>
        <w:rPr>
          <w:rFonts w:ascii="Arial" w:hAnsi="Arial" w:cs="Arial"/>
        </w:rPr>
        <w:t>Cardellá</w:t>
      </w:r>
      <w:proofErr w:type="spellEnd"/>
      <w:r>
        <w:rPr>
          <w:rFonts w:ascii="Arial" w:hAnsi="Arial" w:cs="Arial"/>
        </w:rPr>
        <w:t xml:space="preserve"> L. Bi</w:t>
      </w:r>
      <w:r w:rsidR="00382ECC">
        <w:rPr>
          <w:rFonts w:ascii="Arial" w:hAnsi="Arial" w:cs="Arial"/>
        </w:rPr>
        <w:t xml:space="preserve">oquímica Médica. Tomo I. </w:t>
      </w:r>
      <w:proofErr w:type="spellStart"/>
      <w:r w:rsidR="00382ECC">
        <w:rPr>
          <w:rFonts w:ascii="Arial" w:hAnsi="Arial" w:cs="Arial"/>
        </w:rPr>
        <w:t>Caps</w:t>
      </w:r>
      <w:proofErr w:type="spellEnd"/>
      <w:r w:rsidR="00382ECC">
        <w:rPr>
          <w:rFonts w:ascii="Arial" w:hAnsi="Arial" w:cs="Arial"/>
        </w:rPr>
        <w:t xml:space="preserve"> 13, 50</w:t>
      </w:r>
      <w:r>
        <w:rPr>
          <w:rFonts w:ascii="Arial" w:hAnsi="Arial" w:cs="Arial"/>
        </w:rPr>
        <w:t xml:space="preserve"> y </w:t>
      </w:r>
      <w:r w:rsidR="00382ECC">
        <w:rPr>
          <w:rFonts w:ascii="Arial" w:hAnsi="Arial" w:cs="Arial"/>
        </w:rPr>
        <w:t>55</w:t>
      </w:r>
      <w:r>
        <w:rPr>
          <w:rFonts w:ascii="Arial" w:hAnsi="Arial" w:cs="Arial"/>
        </w:rPr>
        <w:t>.</w:t>
      </w:r>
    </w:p>
    <w:p w:rsidR="00C20472" w:rsidRDefault="00C20472" w:rsidP="00C20472">
      <w:pPr>
        <w:rPr>
          <w:rFonts w:ascii="Arial" w:hAnsi="Arial" w:cs="Arial"/>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7267EF" w:rsidRDefault="007267EF" w:rsidP="00C20472">
      <w:pPr>
        <w:widowControl w:val="0"/>
        <w:jc w:val="both"/>
        <w:rPr>
          <w:rFonts w:ascii="Arial" w:hAnsi="Arial" w:cs="Arial"/>
          <w:b/>
        </w:rPr>
      </w:pPr>
    </w:p>
    <w:p w:rsidR="00C20472" w:rsidRPr="00404667" w:rsidRDefault="00ED2D82" w:rsidP="00C20472">
      <w:pPr>
        <w:widowControl w:val="0"/>
        <w:jc w:val="both"/>
        <w:rPr>
          <w:rFonts w:ascii="Arial" w:hAnsi="Arial" w:cs="Arial"/>
          <w:snapToGrid w:val="0"/>
        </w:rPr>
      </w:pPr>
      <w:r>
        <w:rPr>
          <w:rFonts w:ascii="Arial" w:hAnsi="Arial" w:cs="Arial"/>
          <w:b/>
        </w:rPr>
        <w:lastRenderedPageBreak/>
        <w:t>INTRODUCCIÓ</w:t>
      </w:r>
      <w:r w:rsidR="00C20472" w:rsidRPr="00404667">
        <w:rPr>
          <w:rFonts w:ascii="Arial" w:hAnsi="Arial" w:cs="Arial"/>
          <w:b/>
        </w:rPr>
        <w:t>N</w:t>
      </w:r>
    </w:p>
    <w:p w:rsidR="00C20472" w:rsidRPr="00404667" w:rsidRDefault="00C20472" w:rsidP="00C20472">
      <w:pPr>
        <w:jc w:val="both"/>
        <w:rPr>
          <w:rFonts w:ascii="Arial" w:hAnsi="Arial" w:cs="Arial"/>
        </w:rPr>
      </w:pPr>
    </w:p>
    <w:p w:rsidR="00C20472" w:rsidRPr="00404667" w:rsidRDefault="00C20472" w:rsidP="00C20472">
      <w:pPr>
        <w:jc w:val="both"/>
        <w:rPr>
          <w:rFonts w:ascii="Arial" w:hAnsi="Arial" w:cs="Arial"/>
        </w:rPr>
      </w:pPr>
      <w:r w:rsidRPr="00404667">
        <w:rPr>
          <w:rFonts w:ascii="Arial" w:hAnsi="Arial" w:cs="Arial"/>
        </w:rPr>
        <w:t xml:space="preserve">En los animales superiores, los aminoácidos actúan de sillares constituyentes de las proteínas, así como de precursores de otras importantes biomoléculas tales como las hormonas, las purinas, las </w:t>
      </w:r>
      <w:proofErr w:type="spellStart"/>
      <w:r w:rsidRPr="00404667">
        <w:rPr>
          <w:rFonts w:ascii="Arial" w:hAnsi="Arial" w:cs="Arial"/>
        </w:rPr>
        <w:t>pirimidinas</w:t>
      </w:r>
      <w:proofErr w:type="spellEnd"/>
      <w:r w:rsidRPr="00404667">
        <w:rPr>
          <w:rFonts w:ascii="Arial" w:hAnsi="Arial" w:cs="Arial"/>
        </w:rPr>
        <w:t xml:space="preserve">, las </w:t>
      </w:r>
      <w:proofErr w:type="spellStart"/>
      <w:r w:rsidRPr="00404667">
        <w:rPr>
          <w:rFonts w:ascii="Arial" w:hAnsi="Arial" w:cs="Arial"/>
        </w:rPr>
        <w:t>porfirinas</w:t>
      </w:r>
      <w:proofErr w:type="spellEnd"/>
      <w:r w:rsidRPr="00404667">
        <w:rPr>
          <w:rFonts w:ascii="Arial" w:hAnsi="Arial" w:cs="Arial"/>
        </w:rPr>
        <w:t xml:space="preserve"> y algunas vitaminas. Sin embargo, pueden servir también de fuente energética, particularmente cuando son ingeridos en exceso sobre las cantidades necesarias para reemplazar a las proteínas corporales. Empleados como combustible, los aminoácidos experimentan la pérdida de sus grupos amino; sus esqueletos carbonados residuales tienen entonces dos destinos principales: la conversión en glucosa, en el proceso de la </w:t>
      </w:r>
      <w:r w:rsidRPr="00404667">
        <w:rPr>
          <w:rFonts w:ascii="Arial" w:hAnsi="Arial" w:cs="Arial"/>
          <w:u w:val="single"/>
        </w:rPr>
        <w:t>gluconeogénesis</w:t>
      </w:r>
      <w:r w:rsidRPr="00404667">
        <w:rPr>
          <w:rFonts w:ascii="Arial" w:hAnsi="Arial" w:cs="Arial"/>
        </w:rPr>
        <w:t>, o bien la oxidación a CO</w:t>
      </w:r>
      <w:r w:rsidRPr="00404667">
        <w:rPr>
          <w:rFonts w:ascii="Arial" w:hAnsi="Arial" w:cs="Arial"/>
          <w:position w:val="-2"/>
        </w:rPr>
        <w:t>2</w:t>
      </w:r>
      <w:r w:rsidRPr="00404667">
        <w:rPr>
          <w:rFonts w:ascii="Arial" w:hAnsi="Arial" w:cs="Arial"/>
        </w:rPr>
        <w:t xml:space="preserve"> a través del ciclo de los ácidos </w:t>
      </w:r>
      <w:proofErr w:type="spellStart"/>
      <w:r w:rsidRPr="00404667">
        <w:rPr>
          <w:rFonts w:ascii="Arial" w:hAnsi="Arial" w:cs="Arial"/>
        </w:rPr>
        <w:t>tricarboxílicos</w:t>
      </w:r>
      <w:proofErr w:type="spellEnd"/>
      <w:r w:rsidRPr="00404667">
        <w:rPr>
          <w:rFonts w:ascii="Arial" w:hAnsi="Arial" w:cs="Arial"/>
        </w:rPr>
        <w:t xml:space="preserve">. Los aminoácidos convertidos en glucosa por los mamíferos deben experimentar primero la transformación enzimática en intermediarios que se incorporan a la ruta directa para la síntesis de la glucosa, tal como el piruvato o los intermediarios del ciclo de los ácidos </w:t>
      </w:r>
      <w:proofErr w:type="spellStart"/>
      <w:r w:rsidRPr="00404667">
        <w:rPr>
          <w:rFonts w:ascii="Arial" w:hAnsi="Arial" w:cs="Arial"/>
        </w:rPr>
        <w:t>tricarboxílicos</w:t>
      </w:r>
      <w:proofErr w:type="spellEnd"/>
      <w:r w:rsidRPr="00404667">
        <w:rPr>
          <w:rFonts w:ascii="Arial" w:hAnsi="Arial" w:cs="Arial"/>
        </w:rPr>
        <w:t xml:space="preserve">. Está claro que los aminoácidos que se convierten en glucosa serán también finalmente oxidados por completo a través del ciclo de los ácidos </w:t>
      </w:r>
      <w:proofErr w:type="spellStart"/>
      <w:r w:rsidRPr="00404667">
        <w:rPr>
          <w:rFonts w:ascii="Arial" w:hAnsi="Arial" w:cs="Arial"/>
        </w:rPr>
        <w:t>tricarboxílicos</w:t>
      </w:r>
      <w:proofErr w:type="spellEnd"/>
      <w:r w:rsidRPr="00404667">
        <w:rPr>
          <w:rFonts w:ascii="Arial" w:hAnsi="Arial" w:cs="Arial"/>
        </w:rPr>
        <w:t>.</w:t>
      </w:r>
    </w:p>
    <w:p w:rsidR="00C20472" w:rsidRDefault="00C20472" w:rsidP="00C20472">
      <w:pPr>
        <w:jc w:val="both"/>
        <w:rPr>
          <w:rFonts w:ascii="Arial" w:hAnsi="Arial" w:cs="Arial"/>
        </w:rPr>
      </w:pPr>
    </w:p>
    <w:p w:rsidR="00C20472" w:rsidRPr="00404667" w:rsidRDefault="00C20472" w:rsidP="00C20472">
      <w:pPr>
        <w:jc w:val="both"/>
        <w:rPr>
          <w:rFonts w:ascii="Arial" w:hAnsi="Arial" w:cs="Arial"/>
        </w:rPr>
      </w:pPr>
      <w:r w:rsidRPr="00404667">
        <w:rPr>
          <w:rFonts w:ascii="Arial" w:hAnsi="Arial" w:cs="Arial"/>
        </w:rPr>
        <w:t>La mayor parte de las bacterias, la degradación oxidativa de los aminoácidos no constituye ningún proceso prominente. Las bacterias son generalmente mucho más activas en efectuar la síntesis de los aminoácidos que su degradación, particularmente en caso de crecimiento rápido. Sin embargo, algunas bacterias pueden degradar los aminoácidos, sobre todo si representan la única fuente de carbono.</w:t>
      </w:r>
    </w:p>
    <w:p w:rsidR="00C20472" w:rsidRPr="00404667" w:rsidRDefault="00C20472" w:rsidP="00C20472">
      <w:pPr>
        <w:rPr>
          <w:rFonts w:ascii="Arial" w:hAnsi="Arial" w:cs="Arial"/>
        </w:rPr>
      </w:pPr>
    </w:p>
    <w:p w:rsidR="00C20472" w:rsidRDefault="00C20472" w:rsidP="00C20472">
      <w:pPr>
        <w:rPr>
          <w:rFonts w:ascii="Arial" w:hAnsi="Arial" w:cs="Arial"/>
        </w:rPr>
      </w:pPr>
      <w:r w:rsidRPr="00404667">
        <w:rPr>
          <w:rFonts w:ascii="Arial" w:hAnsi="Arial" w:cs="Arial"/>
        </w:rPr>
        <w:t xml:space="preserve">La utilización y la proporción de los diferentes aminoácidos utilizados por los animales dependen de diferentes factores, entre los que se cuentan: </w:t>
      </w:r>
    </w:p>
    <w:p w:rsidR="00C20472" w:rsidRDefault="00C20472" w:rsidP="00C20472">
      <w:pPr>
        <w:rPr>
          <w:rFonts w:ascii="Arial" w:hAnsi="Arial" w:cs="Arial"/>
        </w:rPr>
      </w:pPr>
    </w:p>
    <w:p w:rsidR="00C20472" w:rsidRDefault="00C20472" w:rsidP="00C20472">
      <w:pPr>
        <w:rPr>
          <w:rFonts w:ascii="Arial" w:hAnsi="Arial" w:cs="Arial"/>
        </w:rPr>
      </w:pPr>
      <w:r w:rsidRPr="00404667">
        <w:rPr>
          <w:rFonts w:ascii="Arial" w:hAnsi="Arial" w:cs="Arial"/>
        </w:rPr>
        <w:t xml:space="preserve">1) </w:t>
      </w:r>
      <w:r>
        <w:rPr>
          <w:rFonts w:ascii="Arial" w:hAnsi="Arial" w:cs="Arial"/>
        </w:rPr>
        <w:t>L</w:t>
      </w:r>
      <w:r w:rsidRPr="00404667">
        <w:rPr>
          <w:rFonts w:ascii="Arial" w:hAnsi="Arial" w:cs="Arial"/>
        </w:rPr>
        <w:t>a asequibilidad de otros combustible</w:t>
      </w:r>
      <w:r>
        <w:rPr>
          <w:rFonts w:ascii="Arial" w:hAnsi="Arial" w:cs="Arial"/>
        </w:rPr>
        <w:t>s.</w:t>
      </w:r>
      <w:r w:rsidRPr="00404667">
        <w:rPr>
          <w:rFonts w:ascii="Arial" w:hAnsi="Arial" w:cs="Arial"/>
        </w:rPr>
        <w:t xml:space="preserve"> </w:t>
      </w:r>
    </w:p>
    <w:p w:rsidR="00C20472" w:rsidRDefault="00C20472" w:rsidP="00C20472">
      <w:pPr>
        <w:rPr>
          <w:rFonts w:ascii="Arial" w:hAnsi="Arial" w:cs="Arial"/>
        </w:rPr>
      </w:pPr>
      <w:r w:rsidRPr="00404667">
        <w:rPr>
          <w:rFonts w:ascii="Arial" w:hAnsi="Arial" w:cs="Arial"/>
        </w:rPr>
        <w:t xml:space="preserve">2) </w:t>
      </w:r>
      <w:r>
        <w:rPr>
          <w:rFonts w:ascii="Arial" w:hAnsi="Arial" w:cs="Arial"/>
        </w:rPr>
        <w:t>L</w:t>
      </w:r>
      <w:r w:rsidRPr="00404667">
        <w:rPr>
          <w:rFonts w:ascii="Arial" w:hAnsi="Arial" w:cs="Arial"/>
        </w:rPr>
        <w:t>a asequibilid</w:t>
      </w:r>
      <w:r>
        <w:rPr>
          <w:rFonts w:ascii="Arial" w:hAnsi="Arial" w:cs="Arial"/>
        </w:rPr>
        <w:t>ad de los aminoácidos exógenos.</w:t>
      </w:r>
    </w:p>
    <w:p w:rsidR="00C20472" w:rsidRDefault="00C20472" w:rsidP="00C20472">
      <w:pPr>
        <w:rPr>
          <w:rFonts w:ascii="Arial" w:hAnsi="Arial" w:cs="Arial"/>
        </w:rPr>
      </w:pPr>
      <w:r w:rsidRPr="00404667">
        <w:rPr>
          <w:rFonts w:ascii="Arial" w:hAnsi="Arial" w:cs="Arial"/>
        </w:rPr>
        <w:t xml:space="preserve">3) </w:t>
      </w:r>
      <w:r>
        <w:rPr>
          <w:rFonts w:ascii="Arial" w:hAnsi="Arial" w:cs="Arial"/>
        </w:rPr>
        <w:t>L</w:t>
      </w:r>
      <w:r w:rsidRPr="00404667">
        <w:rPr>
          <w:rFonts w:ascii="Arial" w:hAnsi="Arial" w:cs="Arial"/>
        </w:rPr>
        <w:t>a necesidad del organismo respecto a los aminoác</w:t>
      </w:r>
      <w:r>
        <w:rPr>
          <w:rFonts w:ascii="Arial" w:hAnsi="Arial" w:cs="Arial"/>
        </w:rPr>
        <w:t>idos para la síntesis proteica.</w:t>
      </w:r>
    </w:p>
    <w:p w:rsidR="00C20472" w:rsidRDefault="00C20472" w:rsidP="00C20472">
      <w:pPr>
        <w:rPr>
          <w:rFonts w:ascii="Arial" w:hAnsi="Arial" w:cs="Arial"/>
        </w:rPr>
      </w:pPr>
      <w:r>
        <w:rPr>
          <w:rFonts w:ascii="Arial" w:hAnsi="Arial" w:cs="Arial"/>
        </w:rPr>
        <w:t>4) L</w:t>
      </w:r>
      <w:r w:rsidRPr="00404667">
        <w:rPr>
          <w:rFonts w:ascii="Arial" w:hAnsi="Arial" w:cs="Arial"/>
        </w:rPr>
        <w:t>a dependencia nutritiva del organismo de los aminoácidos esenciales</w:t>
      </w:r>
      <w:r>
        <w:rPr>
          <w:rFonts w:ascii="Arial" w:hAnsi="Arial" w:cs="Arial"/>
        </w:rPr>
        <w:t>.</w:t>
      </w:r>
      <w:r w:rsidRPr="00404667">
        <w:rPr>
          <w:rFonts w:ascii="Arial" w:hAnsi="Arial" w:cs="Arial"/>
        </w:rPr>
        <w:t xml:space="preserve"> </w:t>
      </w:r>
    </w:p>
    <w:p w:rsidR="00C20472" w:rsidRDefault="00C20472" w:rsidP="00C20472">
      <w:pPr>
        <w:ind w:right="-166"/>
        <w:rPr>
          <w:rFonts w:ascii="Arial" w:hAnsi="Arial" w:cs="Arial"/>
        </w:rPr>
      </w:pPr>
      <w:r>
        <w:rPr>
          <w:rFonts w:ascii="Arial" w:hAnsi="Arial" w:cs="Arial"/>
        </w:rPr>
        <w:t>5) L</w:t>
      </w:r>
      <w:r w:rsidRPr="00404667">
        <w:rPr>
          <w:rFonts w:ascii="Arial" w:hAnsi="Arial" w:cs="Arial"/>
        </w:rPr>
        <w:t>a necesidad de aminoácidos específicos como precursores de</w:t>
      </w:r>
      <w:r>
        <w:rPr>
          <w:rFonts w:ascii="Arial" w:hAnsi="Arial" w:cs="Arial"/>
        </w:rPr>
        <w:t xml:space="preserve"> otras biomoléculas importantes.</w:t>
      </w:r>
    </w:p>
    <w:p w:rsidR="00137942" w:rsidRDefault="00137942" w:rsidP="00C20472">
      <w:pPr>
        <w:ind w:right="-166"/>
        <w:rPr>
          <w:rFonts w:ascii="Arial" w:hAnsi="Arial" w:cs="Arial"/>
        </w:rPr>
      </w:pPr>
    </w:p>
    <w:p w:rsidR="00137942" w:rsidRDefault="00137942" w:rsidP="0075103C">
      <w:pPr>
        <w:spacing w:line="360" w:lineRule="exact"/>
        <w:jc w:val="both"/>
        <w:rPr>
          <w:rFonts w:ascii="Arial" w:hAnsi="Arial" w:cs="Arial"/>
        </w:rPr>
      </w:pPr>
      <w:r w:rsidRPr="00FC7812">
        <w:rPr>
          <w:rFonts w:ascii="Arial" w:hAnsi="Arial" w:cs="Arial"/>
        </w:rPr>
        <w:t xml:space="preserve">Los lípidos, al ser más reducidos que los carbohidratos, acumulan un </w:t>
      </w:r>
      <w:r w:rsidRPr="00FC7812">
        <w:rPr>
          <w:rFonts w:ascii="Arial" w:hAnsi="Arial" w:cs="Arial"/>
          <w:u w:val="single"/>
        </w:rPr>
        <w:t xml:space="preserve">mayor contenido energético </w:t>
      </w:r>
      <w:r w:rsidR="0075103C">
        <w:rPr>
          <w:rFonts w:ascii="Arial" w:hAnsi="Arial" w:cs="Arial"/>
          <w:u w:val="single"/>
        </w:rPr>
        <w:t>q</w:t>
      </w:r>
      <w:r w:rsidRPr="00FC7812">
        <w:rPr>
          <w:rFonts w:ascii="Arial" w:hAnsi="Arial" w:cs="Arial"/>
          <w:u w:val="single"/>
        </w:rPr>
        <w:t>ue los carbohidratos</w:t>
      </w:r>
      <w:r w:rsidRPr="00FC7812">
        <w:rPr>
          <w:rFonts w:ascii="Arial" w:hAnsi="Arial" w:cs="Arial"/>
        </w:rPr>
        <w:t xml:space="preserve">. Frente a las 4 Kcal/gr de los carbohidratos, los lípidos acumulan unas 9 Kcal /gr. Esta es la razón, junto con su </w:t>
      </w:r>
      <w:proofErr w:type="spellStart"/>
      <w:r w:rsidRPr="00FC7812">
        <w:rPr>
          <w:rFonts w:ascii="Arial" w:hAnsi="Arial" w:cs="Arial"/>
        </w:rPr>
        <w:t>hidrofobicidad</w:t>
      </w:r>
      <w:proofErr w:type="spellEnd"/>
      <w:r w:rsidRPr="00FC7812">
        <w:rPr>
          <w:rFonts w:ascii="Arial" w:hAnsi="Arial" w:cs="Arial"/>
        </w:rPr>
        <w:t xml:space="preserve"> y su relativa poca reactividad, que facilita su almacenamiento. Siendo la mayor reserva energética de los animales. Los lípidos se degradan por la repetición consecutiva de cuatro pasos hasta </w:t>
      </w:r>
      <w:proofErr w:type="spellStart"/>
      <w:r w:rsidRPr="00FC7812">
        <w:rPr>
          <w:rFonts w:ascii="Arial" w:hAnsi="Arial" w:cs="Arial"/>
        </w:rPr>
        <w:t>acetil</w:t>
      </w:r>
      <w:proofErr w:type="spellEnd"/>
      <w:r w:rsidRPr="00FC7812">
        <w:rPr>
          <w:rFonts w:ascii="Arial" w:hAnsi="Arial" w:cs="Arial"/>
        </w:rPr>
        <w:t xml:space="preserve">-CoA mediante la ruta metabólica conocida como la </w:t>
      </w:r>
      <w:r w:rsidR="0075103C">
        <w:rPr>
          <w:rFonts w:ascii="Arial Black" w:hAnsi="Arial Black" w:cs="Arial"/>
        </w:rPr>
        <w:t>ß</w:t>
      </w:r>
      <w:r w:rsidRPr="00FC7812">
        <w:rPr>
          <w:rFonts w:ascii="Arial" w:hAnsi="Arial" w:cs="Arial"/>
        </w:rPr>
        <w:t xml:space="preserve">-oxidación. El </w:t>
      </w:r>
      <w:proofErr w:type="spellStart"/>
      <w:r w:rsidRPr="00FC7812">
        <w:rPr>
          <w:rFonts w:ascii="Arial" w:hAnsi="Arial" w:cs="Arial"/>
        </w:rPr>
        <w:t>acetil</w:t>
      </w:r>
      <w:proofErr w:type="spellEnd"/>
      <w:r w:rsidRPr="00FC7812">
        <w:rPr>
          <w:rFonts w:ascii="Arial" w:hAnsi="Arial" w:cs="Arial"/>
        </w:rPr>
        <w:t xml:space="preserve">-CoA puede seguir oxidándose mediante el ciclo de </w:t>
      </w:r>
      <w:proofErr w:type="spellStart"/>
      <w:r w:rsidRPr="00FC7812">
        <w:rPr>
          <w:rFonts w:ascii="Arial" w:hAnsi="Arial" w:cs="Arial"/>
        </w:rPr>
        <w:t>Krebs</w:t>
      </w:r>
      <w:proofErr w:type="spellEnd"/>
      <w:r w:rsidRPr="00FC7812">
        <w:rPr>
          <w:rFonts w:ascii="Arial" w:hAnsi="Arial" w:cs="Arial"/>
        </w:rPr>
        <w:t xml:space="preserve"> y la respiración hasta CO</w:t>
      </w:r>
      <w:r w:rsidRPr="00FC7812">
        <w:rPr>
          <w:rFonts w:ascii="Arial" w:hAnsi="Arial" w:cs="Arial"/>
          <w:vertAlign w:val="subscript"/>
        </w:rPr>
        <w:t>2</w:t>
      </w:r>
      <w:r w:rsidRPr="00FC7812">
        <w:rPr>
          <w:rFonts w:ascii="Arial" w:hAnsi="Arial" w:cs="Arial"/>
        </w:rPr>
        <w:t xml:space="preserve"> y agua o puede servir como precursor para otras rutas </w:t>
      </w:r>
      <w:proofErr w:type="spellStart"/>
      <w:r w:rsidRPr="00FC7812">
        <w:rPr>
          <w:rFonts w:ascii="Arial" w:hAnsi="Arial" w:cs="Arial"/>
        </w:rPr>
        <w:t>biosintéticas</w:t>
      </w:r>
      <w:proofErr w:type="spellEnd"/>
      <w:r w:rsidRPr="00FC7812">
        <w:rPr>
          <w:rFonts w:ascii="Arial" w:hAnsi="Arial" w:cs="Arial"/>
        </w:rPr>
        <w:t>.</w:t>
      </w:r>
    </w:p>
    <w:p w:rsidR="0075103C" w:rsidRPr="00FC7812" w:rsidRDefault="0075103C" w:rsidP="0075103C">
      <w:pPr>
        <w:spacing w:line="360" w:lineRule="exact"/>
        <w:jc w:val="both"/>
        <w:rPr>
          <w:rFonts w:ascii="Arial" w:hAnsi="Arial" w:cs="Arial"/>
        </w:rPr>
      </w:pPr>
    </w:p>
    <w:p w:rsidR="00137942" w:rsidRDefault="00137942" w:rsidP="0075103C">
      <w:pPr>
        <w:spacing w:line="360" w:lineRule="exact"/>
        <w:jc w:val="both"/>
        <w:rPr>
          <w:rFonts w:ascii="Arial" w:hAnsi="Arial" w:cs="Arial"/>
        </w:rPr>
      </w:pPr>
      <w:r w:rsidRPr="00FC7812">
        <w:rPr>
          <w:rFonts w:ascii="Arial" w:hAnsi="Arial" w:cs="Arial"/>
        </w:rPr>
        <w:t xml:space="preserve">Los lípidos suponen una media del 40% de los requerimientos energéticos de los seres humanos (aunque no se aconseja que este valor sobrepase el 30%), y  muchos animales. Las plantas los utilizan como reserva energética en las semillas, pero no dependen de ellos como fuente energética. </w:t>
      </w:r>
    </w:p>
    <w:p w:rsidR="00137942" w:rsidRPr="00FC7812" w:rsidRDefault="00137942" w:rsidP="0075103C">
      <w:pPr>
        <w:spacing w:line="360" w:lineRule="exact"/>
        <w:jc w:val="both"/>
        <w:rPr>
          <w:rFonts w:ascii="Arial" w:hAnsi="Arial" w:cs="Arial"/>
        </w:rPr>
      </w:pPr>
    </w:p>
    <w:p w:rsidR="00137942" w:rsidRDefault="00137942" w:rsidP="0075103C">
      <w:pPr>
        <w:spacing w:line="360" w:lineRule="exact"/>
        <w:jc w:val="both"/>
        <w:rPr>
          <w:rFonts w:ascii="Arial" w:hAnsi="Arial" w:cs="Arial"/>
        </w:rPr>
      </w:pPr>
      <w:r w:rsidRPr="00FC7812">
        <w:rPr>
          <w:rFonts w:ascii="Arial" w:hAnsi="Arial" w:cs="Arial"/>
        </w:rPr>
        <w:t>Las células pueden obtener los ácidos grasos de distintas fuentes: grasas consumidas en la dieta, grasas acumuladas en las células como gotas de grasa o grasas sintetizadas en un órgano que son transportadas a otro. Los vertebrados, por ejemplo, usan las tres fuentes: obtienen grasas de la dieta, de los depósitos en las células especializadas del tejido adiposo y el hígado convirtiendo el exceso de carbohidratos de la dieta en grasa que se exportan a otros tejidos.</w:t>
      </w:r>
    </w:p>
    <w:p w:rsidR="00137942" w:rsidRPr="00FC7812" w:rsidRDefault="00137942" w:rsidP="0075103C">
      <w:pPr>
        <w:pStyle w:val="Textoindependiente"/>
        <w:spacing w:line="360" w:lineRule="exact"/>
        <w:rPr>
          <w:rFonts w:ascii="Arial" w:hAnsi="Arial" w:cs="Arial"/>
          <w:szCs w:val="24"/>
        </w:rPr>
      </w:pPr>
      <w:r w:rsidRPr="00FC7812">
        <w:rPr>
          <w:rFonts w:ascii="Arial" w:hAnsi="Arial" w:cs="Arial"/>
          <w:szCs w:val="24"/>
        </w:rPr>
        <w:lastRenderedPageBreak/>
        <w:t xml:space="preserve">Los </w:t>
      </w:r>
      <w:proofErr w:type="spellStart"/>
      <w:r w:rsidRPr="00FC7812">
        <w:rPr>
          <w:rFonts w:ascii="Arial" w:hAnsi="Arial" w:cs="Arial"/>
          <w:szCs w:val="24"/>
        </w:rPr>
        <w:t>triacilgli</w:t>
      </w:r>
      <w:r>
        <w:rPr>
          <w:rFonts w:ascii="Arial" w:hAnsi="Arial" w:cs="Arial"/>
          <w:szCs w:val="24"/>
        </w:rPr>
        <w:t>c</w:t>
      </w:r>
      <w:r w:rsidRPr="00FC7812">
        <w:rPr>
          <w:rFonts w:ascii="Arial" w:hAnsi="Arial" w:cs="Arial"/>
          <w:szCs w:val="24"/>
        </w:rPr>
        <w:t>eroles</w:t>
      </w:r>
      <w:proofErr w:type="spellEnd"/>
      <w:r w:rsidRPr="00FC7812">
        <w:rPr>
          <w:rFonts w:ascii="Arial" w:hAnsi="Arial" w:cs="Arial"/>
          <w:szCs w:val="24"/>
        </w:rPr>
        <w:t xml:space="preserve"> son los principales lípidos que actúan como reserva energética. Antes de ser absorbidos, las sales biliares sintetizadas en el hígado y almacenadas en la vesícula biliar, los convierten en micelas finamente dispersadas para que sean más accesibles a la acción de las lipasas,  que los degradan a ácidos grasos que se degradan por la b-oxidación y el glicerol, por la ruta </w:t>
      </w:r>
      <w:proofErr w:type="spellStart"/>
      <w:r w:rsidRPr="00FC7812">
        <w:rPr>
          <w:rFonts w:ascii="Arial" w:hAnsi="Arial" w:cs="Arial"/>
          <w:szCs w:val="24"/>
        </w:rPr>
        <w:t>glucolítica</w:t>
      </w:r>
      <w:proofErr w:type="spellEnd"/>
      <w:r w:rsidRPr="00FC7812">
        <w:rPr>
          <w:rFonts w:ascii="Arial" w:hAnsi="Arial" w:cs="Arial"/>
          <w:szCs w:val="24"/>
        </w:rPr>
        <w:t xml:space="preserve">. </w:t>
      </w:r>
    </w:p>
    <w:p w:rsidR="00137942" w:rsidRDefault="00137942" w:rsidP="0075103C">
      <w:pPr>
        <w:spacing w:line="360" w:lineRule="exact"/>
        <w:jc w:val="both"/>
        <w:rPr>
          <w:rFonts w:ascii="Arial" w:hAnsi="Arial" w:cs="Arial"/>
        </w:rPr>
      </w:pPr>
    </w:p>
    <w:p w:rsidR="00C20472" w:rsidRDefault="00C20472" w:rsidP="00C20472">
      <w:pPr>
        <w:rPr>
          <w:rFonts w:ascii="Arial" w:hAnsi="Arial" w:cs="Arial"/>
          <w:b/>
        </w:rPr>
      </w:pPr>
      <w:r w:rsidRPr="00150315">
        <w:rPr>
          <w:rFonts w:ascii="Arial" w:hAnsi="Arial" w:cs="Arial"/>
          <w:b/>
        </w:rPr>
        <w:t xml:space="preserve"> </w:t>
      </w:r>
      <w:r w:rsidR="007D45AD" w:rsidRPr="00404667">
        <w:rPr>
          <w:rFonts w:ascii="Arial" w:hAnsi="Arial" w:cs="Arial"/>
          <w:b/>
        </w:rPr>
        <w:t>OBJETIVOS:</w:t>
      </w:r>
    </w:p>
    <w:p w:rsidR="00C20472" w:rsidRDefault="00C20472" w:rsidP="00C20472">
      <w:pPr>
        <w:rPr>
          <w:rFonts w:ascii="Arial" w:hAnsi="Arial" w:cs="Arial"/>
          <w:b/>
        </w:rPr>
      </w:pPr>
    </w:p>
    <w:p w:rsidR="00C20472" w:rsidRDefault="00C20472" w:rsidP="00C20472">
      <w:pPr>
        <w:jc w:val="both"/>
        <w:rPr>
          <w:rFonts w:ascii="Arial" w:hAnsi="Arial" w:cs="Arial"/>
        </w:rPr>
      </w:pPr>
      <w:r>
        <w:rPr>
          <w:rFonts w:ascii="Arial" w:hAnsi="Arial" w:cs="Arial"/>
        </w:rPr>
        <w:t>Que los estudiantes sean capaces de:</w:t>
      </w:r>
    </w:p>
    <w:p w:rsidR="00C20472" w:rsidRPr="00404667" w:rsidRDefault="00C20472" w:rsidP="00C20472">
      <w:pPr>
        <w:rPr>
          <w:rFonts w:ascii="Arial" w:hAnsi="Arial" w:cs="Arial"/>
          <w:b/>
        </w:rPr>
      </w:pPr>
    </w:p>
    <w:p w:rsidR="0075103C" w:rsidRDefault="0075103C" w:rsidP="0075103C">
      <w:pPr>
        <w:pStyle w:val="Prrafodelista"/>
        <w:numPr>
          <w:ilvl w:val="0"/>
          <w:numId w:val="8"/>
        </w:numPr>
        <w:ind w:left="142" w:hanging="142"/>
        <w:rPr>
          <w:rFonts w:ascii="Arial" w:hAnsi="Arial" w:cs="Arial"/>
        </w:rPr>
      </w:pPr>
      <w:r>
        <w:rPr>
          <w:rFonts w:ascii="Arial" w:hAnsi="Arial" w:cs="Arial"/>
        </w:rPr>
        <w:t>Explicar</w:t>
      </w:r>
      <w:r w:rsidRPr="00C20472">
        <w:rPr>
          <w:rFonts w:ascii="Arial" w:hAnsi="Arial" w:cs="Arial"/>
        </w:rPr>
        <w:t xml:space="preserve"> las rutas cat</w:t>
      </w:r>
      <w:r>
        <w:rPr>
          <w:rFonts w:ascii="Arial" w:hAnsi="Arial" w:cs="Arial"/>
        </w:rPr>
        <w:t>abólicas de los aminoácidos y có</w:t>
      </w:r>
      <w:r w:rsidRPr="00C20472">
        <w:rPr>
          <w:rFonts w:ascii="Arial" w:hAnsi="Arial" w:cs="Arial"/>
        </w:rPr>
        <w:t xml:space="preserve">mo se incorporan al ciclo de </w:t>
      </w:r>
      <w:proofErr w:type="spellStart"/>
      <w:r w:rsidRPr="00C20472">
        <w:rPr>
          <w:rFonts w:ascii="Arial" w:hAnsi="Arial" w:cs="Arial"/>
        </w:rPr>
        <w:t>Krebs</w:t>
      </w:r>
      <w:proofErr w:type="spellEnd"/>
      <w:r w:rsidRPr="00C20472">
        <w:rPr>
          <w:rFonts w:ascii="Arial" w:hAnsi="Arial" w:cs="Arial"/>
        </w:rPr>
        <w:t>.</w:t>
      </w:r>
    </w:p>
    <w:p w:rsidR="0075103C" w:rsidRDefault="0075103C" w:rsidP="0075103C">
      <w:pPr>
        <w:pStyle w:val="Prrafodelista"/>
        <w:numPr>
          <w:ilvl w:val="0"/>
          <w:numId w:val="8"/>
        </w:numPr>
        <w:ind w:left="142" w:hanging="142"/>
        <w:rPr>
          <w:rFonts w:ascii="Arial" w:hAnsi="Arial" w:cs="Arial"/>
        </w:rPr>
      </w:pPr>
      <w:r>
        <w:rPr>
          <w:rFonts w:ascii="Arial" w:hAnsi="Arial" w:cs="Arial"/>
        </w:rPr>
        <w:t xml:space="preserve">Explicar las funciones de los </w:t>
      </w:r>
      <w:proofErr w:type="spellStart"/>
      <w:r>
        <w:rPr>
          <w:rFonts w:ascii="Arial" w:hAnsi="Arial" w:cs="Arial"/>
        </w:rPr>
        <w:t>lìpidos</w:t>
      </w:r>
      <w:proofErr w:type="spellEnd"/>
      <w:r>
        <w:rPr>
          <w:rFonts w:ascii="Arial" w:hAnsi="Arial" w:cs="Arial"/>
        </w:rPr>
        <w:t>.</w:t>
      </w:r>
    </w:p>
    <w:p w:rsidR="0075103C" w:rsidRPr="00137942" w:rsidRDefault="0075103C" w:rsidP="0075103C">
      <w:pPr>
        <w:pStyle w:val="Prrafodelista"/>
        <w:numPr>
          <w:ilvl w:val="0"/>
          <w:numId w:val="7"/>
        </w:numPr>
        <w:ind w:left="142" w:hanging="142"/>
        <w:jc w:val="both"/>
        <w:rPr>
          <w:rFonts w:ascii="Arial" w:hAnsi="Arial" w:cs="Arial"/>
        </w:rPr>
      </w:pPr>
      <w:r>
        <w:rPr>
          <w:rFonts w:ascii="Arial" w:hAnsi="Arial" w:cs="Arial"/>
        </w:rPr>
        <w:t>Explicar en qué consiste la hidrólisis enzimática de los lípidos.</w:t>
      </w:r>
    </w:p>
    <w:p w:rsidR="0075103C" w:rsidRPr="00C20472" w:rsidRDefault="0075103C" w:rsidP="0075103C">
      <w:pPr>
        <w:pStyle w:val="Prrafodelista"/>
        <w:ind w:left="142"/>
        <w:rPr>
          <w:rFonts w:ascii="Arial" w:hAnsi="Arial" w:cs="Arial"/>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267EF" w:rsidRDefault="007267EF" w:rsidP="00C20472">
      <w:pPr>
        <w:rPr>
          <w:rFonts w:ascii="Arial" w:hAnsi="Arial" w:cs="Arial"/>
          <w:b/>
        </w:rPr>
      </w:pPr>
    </w:p>
    <w:p w:rsidR="0075103C" w:rsidRDefault="0075103C" w:rsidP="00C20472">
      <w:pPr>
        <w:rPr>
          <w:rFonts w:ascii="Arial" w:hAnsi="Arial" w:cs="Arial"/>
          <w:b/>
        </w:rPr>
      </w:pPr>
    </w:p>
    <w:p w:rsidR="0075103C" w:rsidRDefault="0075103C" w:rsidP="00C20472">
      <w:pPr>
        <w:rPr>
          <w:rFonts w:ascii="Arial" w:hAnsi="Arial" w:cs="Arial"/>
          <w:b/>
        </w:rPr>
      </w:pPr>
    </w:p>
    <w:p w:rsidR="007267EF" w:rsidRDefault="007267EF" w:rsidP="00C20472">
      <w:pPr>
        <w:rPr>
          <w:rFonts w:ascii="Arial" w:hAnsi="Arial" w:cs="Arial"/>
          <w:b/>
        </w:rPr>
      </w:pPr>
      <w:r>
        <w:rPr>
          <w:rFonts w:ascii="Arial" w:hAnsi="Arial" w:cs="Arial"/>
          <w:b/>
        </w:rPr>
        <w:lastRenderedPageBreak/>
        <w:t>DESARROLLO</w:t>
      </w:r>
    </w:p>
    <w:p w:rsidR="007267EF" w:rsidRDefault="007267EF" w:rsidP="00C20472">
      <w:pPr>
        <w:rPr>
          <w:rFonts w:ascii="Arial" w:hAnsi="Arial" w:cs="Arial"/>
          <w:b/>
        </w:rPr>
      </w:pPr>
    </w:p>
    <w:p w:rsidR="00C20472" w:rsidRPr="00404667" w:rsidRDefault="007D45AD" w:rsidP="00C20472">
      <w:pPr>
        <w:rPr>
          <w:rFonts w:ascii="Arial" w:hAnsi="Arial" w:cs="Arial"/>
          <w:b/>
        </w:rPr>
      </w:pPr>
      <w:r w:rsidRPr="00404667">
        <w:rPr>
          <w:rFonts w:ascii="Arial" w:hAnsi="Arial" w:cs="Arial"/>
          <w:b/>
        </w:rPr>
        <w:t xml:space="preserve">PROTEÓLISIS </w:t>
      </w:r>
    </w:p>
    <w:p w:rsidR="00C20472" w:rsidRPr="00404667" w:rsidRDefault="00C20472" w:rsidP="00C20472">
      <w:pPr>
        <w:rPr>
          <w:rFonts w:ascii="Arial" w:hAnsi="Arial" w:cs="Arial"/>
        </w:rPr>
      </w:pPr>
    </w:p>
    <w:p w:rsidR="00C20472" w:rsidRPr="00404667" w:rsidRDefault="00C20472" w:rsidP="00C20472">
      <w:pPr>
        <w:jc w:val="both"/>
        <w:rPr>
          <w:rFonts w:ascii="Arial" w:hAnsi="Arial" w:cs="Arial"/>
        </w:rPr>
      </w:pPr>
      <w:r w:rsidRPr="00404667">
        <w:rPr>
          <w:rFonts w:ascii="Arial" w:hAnsi="Arial" w:cs="Arial"/>
        </w:rPr>
        <w:t xml:space="preserve">Los aminoácidos ingeridos por los vertebrados se hallan, en forma de proteínas. Puesto que los aminoácidos sólo pueden incorporarse en forma libre a las rutas metabólicas, tanto las proteínas como los péptidos son hidrolizados, en primer lugar, por los enzimas proteolíticos del tracto </w:t>
      </w:r>
      <w:proofErr w:type="spellStart"/>
      <w:r w:rsidRPr="00404667">
        <w:rPr>
          <w:rFonts w:ascii="Arial" w:hAnsi="Arial" w:cs="Arial"/>
        </w:rPr>
        <w:t>gastro</w:t>
      </w:r>
      <w:proofErr w:type="spellEnd"/>
      <w:r w:rsidRPr="00404667">
        <w:rPr>
          <w:rFonts w:ascii="Arial" w:hAnsi="Arial" w:cs="Arial"/>
        </w:rPr>
        <w:t>-intestinal. Estos enzimas son secretados por el estómago, el páncreas y el intestino delgado.</w:t>
      </w:r>
    </w:p>
    <w:p w:rsidR="00C20472" w:rsidRPr="00404667" w:rsidRDefault="00C20472" w:rsidP="00C20472">
      <w:pPr>
        <w:jc w:val="both"/>
        <w:rPr>
          <w:rFonts w:ascii="Arial" w:hAnsi="Arial" w:cs="Arial"/>
        </w:rPr>
      </w:pPr>
      <w:r w:rsidRPr="00404667">
        <w:rPr>
          <w:rFonts w:ascii="Arial" w:hAnsi="Arial" w:cs="Arial"/>
        </w:rPr>
        <w:t xml:space="preserve">La digestión de las proteínas comienza en el estómago. En él, el enzima proteolítico principal, la </w:t>
      </w:r>
      <w:r w:rsidRPr="00404667">
        <w:rPr>
          <w:rFonts w:ascii="Arial" w:hAnsi="Arial" w:cs="Arial"/>
          <w:i/>
          <w:u w:val="single"/>
        </w:rPr>
        <w:t>pepsina</w:t>
      </w:r>
      <w:r w:rsidRPr="00404667">
        <w:rPr>
          <w:rFonts w:ascii="Arial" w:hAnsi="Arial" w:cs="Arial"/>
        </w:rPr>
        <w:t xml:space="preserve">, es secretada en su forma </w:t>
      </w:r>
      <w:proofErr w:type="spellStart"/>
      <w:r w:rsidRPr="00404667">
        <w:rPr>
          <w:rFonts w:ascii="Arial" w:hAnsi="Arial" w:cs="Arial"/>
        </w:rPr>
        <w:t>zimógena</w:t>
      </w:r>
      <w:proofErr w:type="spellEnd"/>
      <w:r w:rsidRPr="00404667">
        <w:rPr>
          <w:rFonts w:ascii="Arial" w:hAnsi="Arial" w:cs="Arial"/>
        </w:rPr>
        <w:t xml:space="preserve">, el </w:t>
      </w:r>
      <w:proofErr w:type="spellStart"/>
      <w:r w:rsidRPr="00404667">
        <w:rPr>
          <w:rFonts w:ascii="Arial" w:hAnsi="Arial" w:cs="Arial"/>
        </w:rPr>
        <w:t>pepsinógeno</w:t>
      </w:r>
      <w:proofErr w:type="spellEnd"/>
      <w:r w:rsidRPr="00404667">
        <w:rPr>
          <w:rFonts w:ascii="Arial" w:hAnsi="Arial" w:cs="Arial"/>
        </w:rPr>
        <w:t xml:space="preserve">, por las células principales de la mucosa gástrica. </w:t>
      </w:r>
    </w:p>
    <w:p w:rsidR="00C20472" w:rsidRPr="00404667" w:rsidRDefault="00C20472" w:rsidP="00C20472">
      <w:pPr>
        <w:rPr>
          <w:rFonts w:ascii="Arial" w:hAnsi="Arial" w:cs="Arial"/>
        </w:rPr>
      </w:pPr>
    </w:p>
    <w:p w:rsidR="00C20472" w:rsidRPr="00404667" w:rsidRDefault="00C20472" w:rsidP="00C20472">
      <w:pPr>
        <w:jc w:val="both"/>
        <w:rPr>
          <w:rFonts w:ascii="Arial" w:hAnsi="Arial" w:cs="Arial"/>
        </w:rPr>
      </w:pPr>
      <w:r w:rsidRPr="00404667">
        <w:rPr>
          <w:rFonts w:ascii="Arial" w:hAnsi="Arial" w:cs="Arial"/>
        </w:rPr>
        <w:t xml:space="preserve">La pepsina posee una especificidad muy amplia, pero ataca a los enlaces </w:t>
      </w:r>
      <w:proofErr w:type="spellStart"/>
      <w:r w:rsidRPr="00404667">
        <w:rPr>
          <w:rFonts w:ascii="Arial" w:hAnsi="Arial" w:cs="Arial"/>
        </w:rPr>
        <w:t>peptídicos</w:t>
      </w:r>
      <w:proofErr w:type="spellEnd"/>
      <w:r w:rsidRPr="00404667">
        <w:rPr>
          <w:rFonts w:ascii="Arial" w:hAnsi="Arial" w:cs="Arial"/>
        </w:rPr>
        <w:t xml:space="preserve"> en los que intervienen restos de aminoácidos aromáticos, así como </w:t>
      </w:r>
      <w:proofErr w:type="spellStart"/>
      <w:r w:rsidRPr="00404667">
        <w:rPr>
          <w:rFonts w:ascii="Arial" w:hAnsi="Arial" w:cs="Arial"/>
        </w:rPr>
        <w:t>metionina</w:t>
      </w:r>
      <w:proofErr w:type="spellEnd"/>
      <w:r w:rsidRPr="00404667">
        <w:rPr>
          <w:rFonts w:ascii="Arial" w:hAnsi="Arial" w:cs="Arial"/>
        </w:rPr>
        <w:t xml:space="preserve"> y leucina, rindiendo péptidos pero pocos aminoácidos libres.</w:t>
      </w:r>
    </w:p>
    <w:p w:rsidR="00C20472" w:rsidRPr="00404667" w:rsidRDefault="00C20472" w:rsidP="00C20472">
      <w:pPr>
        <w:jc w:val="both"/>
        <w:rPr>
          <w:rFonts w:ascii="Arial" w:hAnsi="Arial" w:cs="Arial"/>
        </w:rPr>
      </w:pPr>
      <w:r w:rsidRPr="00404667">
        <w:rPr>
          <w:rFonts w:ascii="Arial" w:hAnsi="Arial" w:cs="Arial"/>
        </w:rPr>
        <w:t xml:space="preserve">El jugo pancreático, que es secretado al intestino delgado, aporta los </w:t>
      </w:r>
      <w:proofErr w:type="spellStart"/>
      <w:r w:rsidRPr="00404667">
        <w:rPr>
          <w:rFonts w:ascii="Arial" w:hAnsi="Arial" w:cs="Arial"/>
        </w:rPr>
        <w:t>zimógenos</w:t>
      </w:r>
      <w:proofErr w:type="spellEnd"/>
      <w:r w:rsidRPr="00404667">
        <w:rPr>
          <w:rFonts w:ascii="Arial" w:hAnsi="Arial" w:cs="Arial"/>
        </w:rPr>
        <w:t xml:space="preserve"> </w:t>
      </w:r>
      <w:proofErr w:type="spellStart"/>
      <w:r w:rsidRPr="00404667">
        <w:rPr>
          <w:rFonts w:ascii="Arial" w:hAnsi="Arial" w:cs="Arial"/>
          <w:i/>
          <w:u w:val="single"/>
        </w:rPr>
        <w:t>guimotripsinógeno</w:t>
      </w:r>
      <w:proofErr w:type="spellEnd"/>
      <w:r w:rsidRPr="00404667">
        <w:rPr>
          <w:rFonts w:ascii="Arial" w:hAnsi="Arial" w:cs="Arial"/>
        </w:rPr>
        <w:t xml:space="preserve">, </w:t>
      </w:r>
      <w:proofErr w:type="spellStart"/>
      <w:r w:rsidRPr="00404667">
        <w:rPr>
          <w:rFonts w:ascii="Arial" w:hAnsi="Arial" w:cs="Arial"/>
          <w:i/>
          <w:u w:val="single"/>
        </w:rPr>
        <w:t>tripsinógeno</w:t>
      </w:r>
      <w:proofErr w:type="spellEnd"/>
      <w:r w:rsidRPr="00404667">
        <w:rPr>
          <w:rFonts w:ascii="Arial" w:hAnsi="Arial" w:cs="Arial"/>
        </w:rPr>
        <w:t xml:space="preserve">, </w:t>
      </w:r>
      <w:proofErr w:type="spellStart"/>
      <w:r w:rsidRPr="00404667">
        <w:rPr>
          <w:rFonts w:ascii="Arial" w:hAnsi="Arial" w:cs="Arial"/>
          <w:i/>
          <w:u w:val="single"/>
        </w:rPr>
        <w:t>procarboxipeptidasas</w:t>
      </w:r>
      <w:proofErr w:type="spellEnd"/>
      <w:r w:rsidRPr="00404667">
        <w:rPr>
          <w:rFonts w:ascii="Arial" w:hAnsi="Arial" w:cs="Arial"/>
          <w:u w:val="single"/>
        </w:rPr>
        <w:t xml:space="preserve"> A y B</w:t>
      </w:r>
      <w:r w:rsidRPr="00404667">
        <w:rPr>
          <w:rFonts w:ascii="Arial" w:hAnsi="Arial" w:cs="Arial"/>
        </w:rPr>
        <w:t xml:space="preserve"> y </w:t>
      </w:r>
      <w:proofErr w:type="spellStart"/>
      <w:r w:rsidRPr="00404667">
        <w:rPr>
          <w:rFonts w:ascii="Arial" w:hAnsi="Arial" w:cs="Arial"/>
          <w:i/>
          <w:u w:val="single"/>
        </w:rPr>
        <w:t>proelastasa</w:t>
      </w:r>
      <w:proofErr w:type="spellEnd"/>
      <w:r w:rsidRPr="00404667">
        <w:rPr>
          <w:rFonts w:ascii="Arial" w:hAnsi="Arial" w:cs="Arial"/>
        </w:rPr>
        <w:t xml:space="preserve">. El </w:t>
      </w:r>
      <w:proofErr w:type="spellStart"/>
      <w:r w:rsidRPr="00404667">
        <w:rPr>
          <w:rFonts w:ascii="Arial" w:hAnsi="Arial" w:cs="Arial"/>
          <w:i/>
          <w:u w:val="single"/>
        </w:rPr>
        <w:t>quimotripsinógeno</w:t>
      </w:r>
      <w:proofErr w:type="spellEnd"/>
      <w:r w:rsidRPr="00404667">
        <w:rPr>
          <w:rFonts w:ascii="Arial" w:hAnsi="Arial" w:cs="Arial"/>
        </w:rPr>
        <w:t xml:space="preserve"> se convierte en </w:t>
      </w:r>
      <w:proofErr w:type="spellStart"/>
      <w:r w:rsidRPr="00404667">
        <w:rPr>
          <w:rFonts w:ascii="Arial" w:hAnsi="Arial" w:cs="Arial"/>
        </w:rPr>
        <w:t>quimotripsina</w:t>
      </w:r>
      <w:proofErr w:type="spellEnd"/>
      <w:r w:rsidRPr="00404667">
        <w:rPr>
          <w:rFonts w:ascii="Arial" w:hAnsi="Arial" w:cs="Arial"/>
        </w:rPr>
        <w:t xml:space="preserve"> activa por separación de dos </w:t>
      </w:r>
      <w:proofErr w:type="spellStart"/>
      <w:r w:rsidRPr="00404667">
        <w:rPr>
          <w:rFonts w:ascii="Arial" w:hAnsi="Arial" w:cs="Arial"/>
        </w:rPr>
        <w:t>dipéptidos</w:t>
      </w:r>
      <w:proofErr w:type="spellEnd"/>
      <w:r w:rsidRPr="00404667">
        <w:rPr>
          <w:rFonts w:ascii="Arial" w:hAnsi="Arial" w:cs="Arial"/>
        </w:rPr>
        <w:t xml:space="preserve">, por la acción de la tripsina y de la </w:t>
      </w:r>
      <w:proofErr w:type="spellStart"/>
      <w:r w:rsidRPr="00404667">
        <w:rPr>
          <w:rFonts w:ascii="Arial" w:hAnsi="Arial" w:cs="Arial"/>
        </w:rPr>
        <w:t>quimotripsina</w:t>
      </w:r>
      <w:proofErr w:type="spellEnd"/>
      <w:r w:rsidRPr="00404667">
        <w:rPr>
          <w:rFonts w:ascii="Arial" w:hAnsi="Arial" w:cs="Arial"/>
        </w:rPr>
        <w:t xml:space="preserve"> libres. La </w:t>
      </w:r>
      <w:proofErr w:type="spellStart"/>
      <w:r w:rsidRPr="00404667">
        <w:rPr>
          <w:rFonts w:ascii="Arial" w:hAnsi="Arial" w:cs="Arial"/>
        </w:rPr>
        <w:t>quimotripsina</w:t>
      </w:r>
      <w:proofErr w:type="spellEnd"/>
      <w:r w:rsidRPr="00404667">
        <w:rPr>
          <w:rFonts w:ascii="Arial" w:hAnsi="Arial" w:cs="Arial"/>
        </w:rPr>
        <w:t xml:space="preserve"> hidroliza los enlaces </w:t>
      </w:r>
      <w:proofErr w:type="spellStart"/>
      <w:r w:rsidRPr="00404667">
        <w:rPr>
          <w:rFonts w:ascii="Arial" w:hAnsi="Arial" w:cs="Arial"/>
        </w:rPr>
        <w:t>peptídicos</w:t>
      </w:r>
      <w:proofErr w:type="spellEnd"/>
      <w:r w:rsidRPr="00404667">
        <w:rPr>
          <w:rFonts w:ascii="Arial" w:hAnsi="Arial" w:cs="Arial"/>
        </w:rPr>
        <w:t xml:space="preserve"> que contienen grupos carboxilo de los aminoácidos aromáticos. El </w:t>
      </w:r>
      <w:proofErr w:type="spellStart"/>
      <w:r w:rsidRPr="00404667">
        <w:rPr>
          <w:rFonts w:ascii="Arial" w:hAnsi="Arial" w:cs="Arial"/>
        </w:rPr>
        <w:t>tripsinógeno</w:t>
      </w:r>
      <w:proofErr w:type="spellEnd"/>
      <w:r w:rsidRPr="00404667">
        <w:rPr>
          <w:rFonts w:ascii="Arial" w:hAnsi="Arial" w:cs="Arial"/>
        </w:rPr>
        <w:t xml:space="preserve"> se convierte en tripsina activa por separación de un </w:t>
      </w:r>
      <w:proofErr w:type="spellStart"/>
      <w:r w:rsidRPr="00404667">
        <w:rPr>
          <w:rFonts w:ascii="Arial" w:hAnsi="Arial" w:cs="Arial"/>
        </w:rPr>
        <w:t>hexapéptido</w:t>
      </w:r>
      <w:proofErr w:type="spellEnd"/>
      <w:r w:rsidRPr="00404667">
        <w:rPr>
          <w:rFonts w:ascii="Arial" w:hAnsi="Arial" w:cs="Arial"/>
        </w:rPr>
        <w:t xml:space="preserve"> N-terminal por la acción del enzima proteolítico </w:t>
      </w:r>
      <w:r w:rsidRPr="00404667">
        <w:rPr>
          <w:rFonts w:ascii="Arial" w:hAnsi="Arial" w:cs="Arial"/>
          <w:i/>
          <w:u w:val="single"/>
        </w:rPr>
        <w:t>enteroquinasa</w:t>
      </w:r>
      <w:r w:rsidRPr="00404667">
        <w:rPr>
          <w:rFonts w:ascii="Arial" w:hAnsi="Arial" w:cs="Arial"/>
        </w:rPr>
        <w:t xml:space="preserve">. La tripsina hidroliza los enlaces </w:t>
      </w:r>
      <w:proofErr w:type="spellStart"/>
      <w:r w:rsidRPr="00404667">
        <w:rPr>
          <w:rFonts w:ascii="Arial" w:hAnsi="Arial" w:cs="Arial"/>
        </w:rPr>
        <w:t>peptídicos</w:t>
      </w:r>
      <w:proofErr w:type="spellEnd"/>
      <w:r w:rsidRPr="00404667">
        <w:rPr>
          <w:rFonts w:ascii="Arial" w:hAnsi="Arial" w:cs="Arial"/>
        </w:rPr>
        <w:t xml:space="preserve"> en que intervienen los grupos carboxilo de la </w:t>
      </w:r>
      <w:proofErr w:type="spellStart"/>
      <w:r w:rsidRPr="00404667">
        <w:rPr>
          <w:rFonts w:ascii="Arial" w:hAnsi="Arial" w:cs="Arial"/>
        </w:rPr>
        <w:t>arginina</w:t>
      </w:r>
      <w:proofErr w:type="spellEnd"/>
      <w:r w:rsidRPr="00404667">
        <w:rPr>
          <w:rFonts w:ascii="Arial" w:hAnsi="Arial" w:cs="Arial"/>
        </w:rPr>
        <w:t xml:space="preserve"> y de la lisina. La </w:t>
      </w:r>
      <w:proofErr w:type="spellStart"/>
      <w:r w:rsidRPr="00404667">
        <w:rPr>
          <w:rFonts w:ascii="Arial" w:hAnsi="Arial" w:cs="Arial"/>
        </w:rPr>
        <w:t>carboxipeptidasa</w:t>
      </w:r>
      <w:proofErr w:type="spellEnd"/>
      <w:r w:rsidRPr="00404667">
        <w:rPr>
          <w:rFonts w:ascii="Arial" w:hAnsi="Arial" w:cs="Arial"/>
        </w:rPr>
        <w:t xml:space="preserve"> A, enzima que contiene Zn</w:t>
      </w:r>
      <w:r w:rsidRPr="00404667">
        <w:rPr>
          <w:rFonts w:ascii="Arial" w:hAnsi="Arial" w:cs="Arial"/>
          <w:position w:val="8"/>
        </w:rPr>
        <w:t>2+</w:t>
      </w:r>
      <w:r w:rsidRPr="00404667">
        <w:rPr>
          <w:rFonts w:ascii="Arial" w:hAnsi="Arial" w:cs="Arial"/>
        </w:rPr>
        <w:t xml:space="preserve"> hidroliza casi todos los tipos de enlaces </w:t>
      </w:r>
      <w:proofErr w:type="spellStart"/>
      <w:r w:rsidRPr="00404667">
        <w:rPr>
          <w:rFonts w:ascii="Arial" w:hAnsi="Arial" w:cs="Arial"/>
        </w:rPr>
        <w:t>peptídicos</w:t>
      </w:r>
      <w:proofErr w:type="spellEnd"/>
      <w:r w:rsidRPr="00404667">
        <w:rPr>
          <w:rFonts w:ascii="Arial" w:hAnsi="Arial" w:cs="Arial"/>
        </w:rPr>
        <w:t xml:space="preserve"> con carboxilos terminales, mientras que la </w:t>
      </w:r>
      <w:proofErr w:type="spellStart"/>
      <w:r w:rsidRPr="00404667">
        <w:rPr>
          <w:rFonts w:ascii="Arial" w:hAnsi="Arial" w:cs="Arial"/>
        </w:rPr>
        <w:t>carboxipeptidasa</w:t>
      </w:r>
      <w:proofErr w:type="spellEnd"/>
      <w:r w:rsidRPr="00404667">
        <w:rPr>
          <w:rFonts w:ascii="Arial" w:hAnsi="Arial" w:cs="Arial"/>
        </w:rPr>
        <w:t xml:space="preserve"> B escinde a los restos de lisina o de </w:t>
      </w:r>
      <w:proofErr w:type="spellStart"/>
      <w:r w:rsidRPr="00404667">
        <w:rPr>
          <w:rFonts w:ascii="Arial" w:hAnsi="Arial" w:cs="Arial"/>
        </w:rPr>
        <w:t>arginina</w:t>
      </w:r>
      <w:proofErr w:type="spellEnd"/>
      <w:r w:rsidRPr="00404667">
        <w:rPr>
          <w:rFonts w:ascii="Arial" w:hAnsi="Arial" w:cs="Arial"/>
        </w:rPr>
        <w:t xml:space="preserve"> C-terminales.</w:t>
      </w:r>
    </w:p>
    <w:p w:rsidR="00C20472" w:rsidRPr="00404667" w:rsidRDefault="00C20472" w:rsidP="00C20472">
      <w:pPr>
        <w:jc w:val="both"/>
        <w:rPr>
          <w:rFonts w:ascii="Arial" w:hAnsi="Arial" w:cs="Arial"/>
        </w:rPr>
      </w:pPr>
      <w:r w:rsidRPr="00404667">
        <w:rPr>
          <w:rFonts w:ascii="Arial" w:hAnsi="Arial" w:cs="Arial"/>
        </w:rPr>
        <w:t xml:space="preserve">Como resultado de la acción de la pepsina en el estómago, seguida de la acción de las proteasas pancreáticas. Las proteínas se convierten en péptidos cortos y en aminoácidos libres. Los péptidos cortos que quedan, se degradan después completamente para dar aminoácidos libres por acción de las </w:t>
      </w:r>
      <w:proofErr w:type="spellStart"/>
      <w:r w:rsidRPr="00404667">
        <w:rPr>
          <w:rFonts w:ascii="Arial" w:hAnsi="Arial" w:cs="Arial"/>
        </w:rPr>
        <w:t>peptidasas</w:t>
      </w:r>
      <w:proofErr w:type="spellEnd"/>
      <w:r w:rsidRPr="00404667">
        <w:rPr>
          <w:rFonts w:ascii="Arial" w:hAnsi="Arial" w:cs="Arial"/>
        </w:rPr>
        <w:t xml:space="preserve"> que se encuentran en la mucosa intestinal y que son secretadas por la misma, particularmente la </w:t>
      </w:r>
      <w:proofErr w:type="spellStart"/>
      <w:r w:rsidRPr="00404667">
        <w:rPr>
          <w:rFonts w:ascii="Arial" w:hAnsi="Arial" w:cs="Arial"/>
          <w:i/>
          <w:u w:val="single"/>
        </w:rPr>
        <w:t>leucín-aminopeptidasa</w:t>
      </w:r>
      <w:proofErr w:type="spellEnd"/>
      <w:r w:rsidRPr="00404667">
        <w:rPr>
          <w:rFonts w:ascii="Arial" w:hAnsi="Arial" w:cs="Arial"/>
        </w:rPr>
        <w:t>,  otro enzima que contiene Zn</w:t>
      </w:r>
      <w:r w:rsidRPr="00404667">
        <w:rPr>
          <w:rFonts w:ascii="Arial" w:hAnsi="Arial" w:cs="Arial"/>
          <w:position w:val="8"/>
        </w:rPr>
        <w:t>2+</w:t>
      </w:r>
      <w:r w:rsidRPr="00404667">
        <w:rPr>
          <w:rFonts w:ascii="Arial" w:hAnsi="Arial" w:cs="Arial"/>
        </w:rPr>
        <w:t>, el cual separa los restos N-terminales de los péptidos. Los aminoácidos libres resultantes son absorbidos hacia la sangre y alcanzan el hígado, en donde tiene lugar gran parte del metabolismo ulterior de los aminoácidos, incluida su degradación.</w:t>
      </w:r>
    </w:p>
    <w:p w:rsidR="00C20472" w:rsidRPr="00404667" w:rsidRDefault="00C20472" w:rsidP="00C20472">
      <w:pPr>
        <w:jc w:val="both"/>
        <w:rPr>
          <w:rFonts w:ascii="Arial" w:hAnsi="Arial" w:cs="Arial"/>
        </w:rPr>
      </w:pPr>
    </w:p>
    <w:p w:rsidR="00C20472" w:rsidRPr="00404667" w:rsidRDefault="007D45AD" w:rsidP="00C20472">
      <w:pPr>
        <w:jc w:val="both"/>
        <w:rPr>
          <w:rFonts w:ascii="Arial" w:hAnsi="Arial" w:cs="Arial"/>
          <w:b/>
        </w:rPr>
      </w:pPr>
      <w:r w:rsidRPr="00404667">
        <w:rPr>
          <w:rFonts w:ascii="Arial" w:hAnsi="Arial" w:cs="Arial"/>
          <w:b/>
        </w:rPr>
        <w:t>RUTAS CATABÓLICAS DE LOS AMINOÁCIDOS.</w:t>
      </w:r>
    </w:p>
    <w:p w:rsidR="00C20472" w:rsidRPr="00404667" w:rsidRDefault="00C20472" w:rsidP="00C20472">
      <w:pPr>
        <w:jc w:val="both"/>
        <w:rPr>
          <w:rFonts w:ascii="Arial" w:hAnsi="Arial" w:cs="Arial"/>
          <w:b/>
        </w:rPr>
      </w:pPr>
    </w:p>
    <w:p w:rsidR="00C20472" w:rsidRPr="00404667" w:rsidRDefault="00C20472" w:rsidP="00C20472">
      <w:pPr>
        <w:jc w:val="both"/>
        <w:rPr>
          <w:rFonts w:ascii="Arial" w:hAnsi="Arial" w:cs="Arial"/>
        </w:rPr>
      </w:pPr>
      <w:r w:rsidRPr="00404667">
        <w:rPr>
          <w:rFonts w:ascii="Arial" w:hAnsi="Arial" w:cs="Arial"/>
        </w:rPr>
        <w:t xml:space="preserve"> Las rutas catabólicas de los aminoácidos son a menudo largas y complejas, con muchos intermediarios; puede parecer, incluso, que son innecesariamente largas para la finalidad lograda. Sin embargo, muchos de los productos intermedios de la oxidación de los aminoácidos desempeñan otras funciones en la célula, particularmente como precursores esenciales de diversos componentes celulares. La ruta catabólica de un aminoácido determinado puede conducir, por tanto, a rutas ramificadas y colaterales. El catabolismo de los aminoácidos tiene lugar, en gran parte, en el hígado, aunque el riñón también es significativamente activo. En cambio, el músculo esquelético es relativamente inactivo.</w:t>
      </w:r>
    </w:p>
    <w:p w:rsidR="00C20472" w:rsidRPr="00404667" w:rsidRDefault="00C20472" w:rsidP="00C20472">
      <w:pPr>
        <w:jc w:val="both"/>
        <w:rPr>
          <w:rFonts w:ascii="Arial" w:hAnsi="Arial" w:cs="Arial"/>
        </w:rPr>
      </w:pPr>
      <w:r w:rsidRPr="00404667">
        <w:rPr>
          <w:rFonts w:ascii="Arial" w:hAnsi="Arial" w:cs="Arial"/>
        </w:rPr>
        <w:t>Los átomos de nitrógeno de los grupos α-amino, separados de los aminoácidos durante su degradación oxidativa, son finalmente excretados por la orina de los vertebrados en forma de urea, de amoniaco o de ácido úrico, según las especies. Sin embargo, los mecanismos enzimáticos por los que los grupos α-amino son eliminados de los diversos aminoácidos y recogidos para su conversión final en uno de dichos tres productos finales, son completamente semejantes. Puesto que la separación del grupo α-amino constituye, generalmente, la primera etapa en el catabolismo de la mayor parte de los aminoácidos, las dos rutas enzimática</w:t>
      </w:r>
      <w:r w:rsidR="007D45AD">
        <w:rPr>
          <w:rFonts w:ascii="Arial" w:hAnsi="Arial" w:cs="Arial"/>
        </w:rPr>
        <w:t xml:space="preserve">s principales implicadas son: </w:t>
      </w:r>
      <w:r w:rsidRPr="00404667">
        <w:rPr>
          <w:rFonts w:ascii="Arial" w:hAnsi="Arial" w:cs="Arial"/>
        </w:rPr>
        <w:t xml:space="preserve">la </w:t>
      </w:r>
      <w:proofErr w:type="spellStart"/>
      <w:r w:rsidRPr="00404667">
        <w:rPr>
          <w:rFonts w:ascii="Arial" w:hAnsi="Arial" w:cs="Arial"/>
          <w:i/>
          <w:u w:val="single"/>
        </w:rPr>
        <w:t>transaminación</w:t>
      </w:r>
      <w:proofErr w:type="spellEnd"/>
      <w:r w:rsidRPr="00404667">
        <w:rPr>
          <w:rFonts w:ascii="Arial" w:hAnsi="Arial" w:cs="Arial"/>
        </w:rPr>
        <w:t xml:space="preserve"> y la </w:t>
      </w:r>
      <w:proofErr w:type="spellStart"/>
      <w:r w:rsidRPr="00404667">
        <w:rPr>
          <w:rFonts w:ascii="Arial" w:hAnsi="Arial" w:cs="Arial"/>
          <w:i/>
          <w:u w:val="single"/>
        </w:rPr>
        <w:t>desaminación</w:t>
      </w:r>
      <w:proofErr w:type="spellEnd"/>
      <w:r w:rsidRPr="00404667">
        <w:rPr>
          <w:rFonts w:ascii="Arial" w:hAnsi="Arial" w:cs="Arial"/>
        </w:rPr>
        <w:t xml:space="preserve"> </w:t>
      </w:r>
      <w:r w:rsidRPr="00404667">
        <w:rPr>
          <w:rFonts w:ascii="Arial" w:hAnsi="Arial" w:cs="Arial"/>
          <w:i/>
          <w:u w:val="single"/>
        </w:rPr>
        <w:t>oxidativa</w:t>
      </w:r>
      <w:r w:rsidRPr="00404667">
        <w:rPr>
          <w:rFonts w:ascii="Arial" w:hAnsi="Arial" w:cs="Arial"/>
        </w:rPr>
        <w:t>.</w:t>
      </w:r>
    </w:p>
    <w:p w:rsidR="00C20472" w:rsidRPr="00404667" w:rsidRDefault="00C20472" w:rsidP="00C20472">
      <w:pPr>
        <w:rPr>
          <w:rFonts w:ascii="Arial" w:hAnsi="Arial" w:cs="Arial"/>
        </w:rPr>
      </w:pPr>
    </w:p>
    <w:p w:rsidR="007267EF" w:rsidRDefault="007267EF" w:rsidP="00C20472">
      <w:pPr>
        <w:rPr>
          <w:rFonts w:ascii="Arial" w:hAnsi="Arial" w:cs="Arial"/>
          <w:b/>
        </w:rPr>
      </w:pPr>
    </w:p>
    <w:p w:rsidR="00C20472" w:rsidRDefault="007D45AD" w:rsidP="00C20472">
      <w:pPr>
        <w:rPr>
          <w:rFonts w:ascii="Arial" w:hAnsi="Arial" w:cs="Arial"/>
          <w:b/>
        </w:rPr>
      </w:pPr>
      <w:r w:rsidRPr="00404667">
        <w:rPr>
          <w:rFonts w:ascii="Arial" w:hAnsi="Arial" w:cs="Arial"/>
          <w:b/>
        </w:rPr>
        <w:lastRenderedPageBreak/>
        <w:t xml:space="preserve">TRANSAMINACIÓN </w:t>
      </w:r>
    </w:p>
    <w:p w:rsidR="007D45AD" w:rsidRPr="00404667" w:rsidRDefault="007D45AD" w:rsidP="00C20472">
      <w:pPr>
        <w:rPr>
          <w:rFonts w:ascii="Arial" w:hAnsi="Arial" w:cs="Arial"/>
          <w:b/>
        </w:rPr>
      </w:pPr>
    </w:p>
    <w:p w:rsidR="00C20472" w:rsidRPr="00404667" w:rsidRDefault="00C20472" w:rsidP="00C20472">
      <w:pPr>
        <w:jc w:val="both"/>
        <w:rPr>
          <w:rFonts w:ascii="Arial" w:hAnsi="Arial" w:cs="Arial"/>
        </w:rPr>
      </w:pPr>
      <w:r w:rsidRPr="00404667">
        <w:rPr>
          <w:rFonts w:ascii="Arial" w:hAnsi="Arial" w:cs="Arial"/>
        </w:rPr>
        <w:t>El catabolismo de por lo menos, 12 de los aminoácidos (</w:t>
      </w:r>
      <w:proofErr w:type="spellStart"/>
      <w:r w:rsidRPr="00404667">
        <w:rPr>
          <w:rFonts w:ascii="Arial" w:hAnsi="Arial" w:cs="Arial"/>
        </w:rPr>
        <w:t>alanina</w:t>
      </w:r>
      <w:proofErr w:type="spellEnd"/>
      <w:r w:rsidRPr="00404667">
        <w:rPr>
          <w:rFonts w:ascii="Arial" w:hAnsi="Arial" w:cs="Arial"/>
        </w:rPr>
        <w:t xml:space="preserve">, </w:t>
      </w:r>
      <w:proofErr w:type="spellStart"/>
      <w:r w:rsidRPr="00404667">
        <w:rPr>
          <w:rFonts w:ascii="Arial" w:hAnsi="Arial" w:cs="Arial"/>
        </w:rPr>
        <w:t>arginina</w:t>
      </w:r>
      <w:proofErr w:type="spellEnd"/>
      <w:r w:rsidRPr="00404667">
        <w:rPr>
          <w:rFonts w:ascii="Arial" w:hAnsi="Arial" w:cs="Arial"/>
        </w:rPr>
        <w:t xml:space="preserve">, ácido </w:t>
      </w:r>
      <w:proofErr w:type="spellStart"/>
      <w:r w:rsidRPr="00404667">
        <w:rPr>
          <w:rFonts w:ascii="Arial" w:hAnsi="Arial" w:cs="Arial"/>
        </w:rPr>
        <w:t>aspártico</w:t>
      </w:r>
      <w:proofErr w:type="spellEnd"/>
      <w:r w:rsidRPr="00404667">
        <w:rPr>
          <w:rFonts w:ascii="Arial" w:hAnsi="Arial" w:cs="Arial"/>
        </w:rPr>
        <w:t xml:space="preserve">, </w:t>
      </w:r>
      <w:proofErr w:type="spellStart"/>
      <w:r w:rsidRPr="00404667">
        <w:rPr>
          <w:rFonts w:ascii="Arial" w:hAnsi="Arial" w:cs="Arial"/>
        </w:rPr>
        <w:t>asparagina</w:t>
      </w:r>
      <w:proofErr w:type="spellEnd"/>
      <w:r w:rsidRPr="00404667">
        <w:rPr>
          <w:rFonts w:ascii="Arial" w:hAnsi="Arial" w:cs="Arial"/>
        </w:rPr>
        <w:t xml:space="preserve"> cisteína, isoleucina, leucina, usina, </w:t>
      </w:r>
      <w:proofErr w:type="spellStart"/>
      <w:r w:rsidRPr="00404667">
        <w:rPr>
          <w:rFonts w:ascii="Arial" w:hAnsi="Arial" w:cs="Arial"/>
        </w:rPr>
        <w:t>fenilalanina</w:t>
      </w:r>
      <w:proofErr w:type="spellEnd"/>
      <w:r w:rsidRPr="00404667">
        <w:rPr>
          <w:rFonts w:ascii="Arial" w:hAnsi="Arial" w:cs="Arial"/>
        </w:rPr>
        <w:t xml:space="preserve">, triptófano, tirosina y </w:t>
      </w:r>
      <w:proofErr w:type="spellStart"/>
      <w:r w:rsidRPr="00404667">
        <w:rPr>
          <w:rFonts w:ascii="Arial" w:hAnsi="Arial" w:cs="Arial"/>
        </w:rPr>
        <w:t>valina</w:t>
      </w:r>
      <w:proofErr w:type="spellEnd"/>
      <w:r w:rsidRPr="00404667">
        <w:rPr>
          <w:rFonts w:ascii="Arial" w:hAnsi="Arial" w:cs="Arial"/>
        </w:rPr>
        <w:t>) el grupo α-amino es transferido al átomo de carbono α de un α -</w:t>
      </w:r>
      <w:proofErr w:type="spellStart"/>
      <w:r w:rsidRPr="00404667">
        <w:rPr>
          <w:rFonts w:ascii="Arial" w:hAnsi="Arial" w:cs="Arial"/>
        </w:rPr>
        <w:t>oxoácido</w:t>
      </w:r>
      <w:proofErr w:type="spellEnd"/>
      <w:r w:rsidRPr="00404667">
        <w:rPr>
          <w:rFonts w:ascii="Arial" w:hAnsi="Arial" w:cs="Arial"/>
        </w:rPr>
        <w:t>, en la mayor parte de los casos el α -</w:t>
      </w:r>
      <w:proofErr w:type="spellStart"/>
      <w:r w:rsidRPr="00404667">
        <w:rPr>
          <w:rFonts w:ascii="Arial" w:hAnsi="Arial" w:cs="Arial"/>
        </w:rPr>
        <w:t>oxoglutarato</w:t>
      </w:r>
      <w:proofErr w:type="spellEnd"/>
      <w:r w:rsidRPr="00404667">
        <w:rPr>
          <w:rFonts w:ascii="Arial" w:hAnsi="Arial" w:cs="Arial"/>
        </w:rPr>
        <w:t>, quedando el correspondiente α -</w:t>
      </w:r>
      <w:proofErr w:type="spellStart"/>
      <w:r w:rsidRPr="00404667">
        <w:rPr>
          <w:rFonts w:ascii="Arial" w:hAnsi="Arial" w:cs="Arial"/>
        </w:rPr>
        <w:t>oxoácido</w:t>
      </w:r>
      <w:proofErr w:type="spellEnd"/>
      <w:r w:rsidRPr="00404667">
        <w:rPr>
          <w:rFonts w:ascii="Arial" w:hAnsi="Arial" w:cs="Arial"/>
        </w:rPr>
        <w:t xml:space="preserve"> análogo del aminoácido y originando la animación del α-</w:t>
      </w:r>
      <w:proofErr w:type="spellStart"/>
      <w:r w:rsidRPr="00404667">
        <w:rPr>
          <w:rFonts w:ascii="Arial" w:hAnsi="Arial" w:cs="Arial"/>
        </w:rPr>
        <w:t>oxoglutarato</w:t>
      </w:r>
      <w:proofErr w:type="spellEnd"/>
      <w:r w:rsidRPr="00404667">
        <w:rPr>
          <w:rFonts w:ascii="Arial" w:hAnsi="Arial" w:cs="Arial"/>
        </w:rPr>
        <w:t xml:space="preserve"> para dar ácido L-</w:t>
      </w:r>
      <w:proofErr w:type="spellStart"/>
      <w:r w:rsidRPr="00404667">
        <w:rPr>
          <w:rFonts w:ascii="Arial" w:hAnsi="Arial" w:cs="Arial"/>
        </w:rPr>
        <w:t>glutámico</w:t>
      </w:r>
      <w:proofErr w:type="spellEnd"/>
      <w:r w:rsidRPr="00404667">
        <w:rPr>
          <w:rFonts w:ascii="Arial" w:hAnsi="Arial" w:cs="Arial"/>
        </w:rPr>
        <w:t xml:space="preserve">. Estas reacciones son catalizadas por enzimas conocidos como </w:t>
      </w:r>
      <w:r w:rsidRPr="00404667">
        <w:rPr>
          <w:rFonts w:ascii="Arial" w:hAnsi="Arial" w:cs="Arial"/>
          <w:i/>
          <w:u w:val="single"/>
        </w:rPr>
        <w:t xml:space="preserve">amino- </w:t>
      </w:r>
      <w:proofErr w:type="spellStart"/>
      <w:r w:rsidRPr="00404667">
        <w:rPr>
          <w:rFonts w:ascii="Arial" w:hAnsi="Arial" w:cs="Arial"/>
          <w:i/>
          <w:u w:val="single"/>
        </w:rPr>
        <w:t>transferasas</w:t>
      </w:r>
      <w:proofErr w:type="spellEnd"/>
      <w:r w:rsidRPr="00404667">
        <w:rPr>
          <w:rFonts w:ascii="Arial" w:hAnsi="Arial" w:cs="Arial"/>
          <w:i/>
          <w:u w:val="single"/>
        </w:rPr>
        <w:t xml:space="preserve"> </w:t>
      </w:r>
      <w:r w:rsidRPr="00404667">
        <w:rPr>
          <w:rFonts w:ascii="Arial" w:hAnsi="Arial" w:cs="Arial"/>
        </w:rPr>
        <w:t xml:space="preserve">o </w:t>
      </w:r>
      <w:r w:rsidRPr="00404667">
        <w:rPr>
          <w:rFonts w:ascii="Arial" w:hAnsi="Arial" w:cs="Arial"/>
          <w:i/>
          <w:u w:val="single"/>
        </w:rPr>
        <w:t>transaminasas</w:t>
      </w:r>
      <w:r w:rsidRPr="00404667">
        <w:rPr>
          <w:rFonts w:ascii="Arial" w:hAnsi="Arial" w:cs="Arial"/>
        </w:rPr>
        <w:t>. En la actualidad se conoce un gran número de transaminasas. La mayor parte de ellas precisan α -</w:t>
      </w:r>
      <w:proofErr w:type="spellStart"/>
      <w:r w:rsidRPr="00404667">
        <w:rPr>
          <w:rFonts w:ascii="Arial" w:hAnsi="Arial" w:cs="Arial"/>
        </w:rPr>
        <w:t>oxoglutarato</w:t>
      </w:r>
      <w:proofErr w:type="spellEnd"/>
      <w:r w:rsidRPr="00404667">
        <w:rPr>
          <w:rFonts w:ascii="Arial" w:hAnsi="Arial" w:cs="Arial"/>
        </w:rPr>
        <w:t xml:space="preserve"> como aceptor del grupo amino, siendo específicas, por tanto, para el par α-oxog1utarato-L-g1utamato. La especificidad para el otro par de sustratos menos rígida, aunque habitualmente existe uno que muestra la máxima actividad y que confiere el nombre al enzima.</w:t>
      </w:r>
    </w:p>
    <w:p w:rsidR="00BD520A" w:rsidRDefault="00BD520A" w:rsidP="00C20472">
      <w:pPr>
        <w:jc w:val="both"/>
        <w:rPr>
          <w:rFonts w:ascii="Arial" w:hAnsi="Arial" w:cs="Arial"/>
        </w:rPr>
      </w:pPr>
    </w:p>
    <w:p w:rsidR="00BD520A" w:rsidRDefault="00BD520A" w:rsidP="00C20472">
      <w:pPr>
        <w:jc w:val="both"/>
        <w:rPr>
          <w:rFonts w:ascii="Arial" w:hAnsi="Arial" w:cs="Arial"/>
        </w:rPr>
      </w:pPr>
    </w:p>
    <w:p w:rsidR="00C20472" w:rsidRPr="00404667" w:rsidRDefault="00C20472" w:rsidP="00C20472">
      <w:pPr>
        <w:jc w:val="both"/>
        <w:rPr>
          <w:rFonts w:ascii="Arial" w:hAnsi="Arial" w:cs="Arial"/>
        </w:rPr>
      </w:pPr>
      <w:r w:rsidRPr="00404667">
        <w:rPr>
          <w:rFonts w:ascii="Arial" w:hAnsi="Arial" w:cs="Arial"/>
        </w:rPr>
        <w:t>Ejemplo</w:t>
      </w:r>
    </w:p>
    <w:tbl>
      <w:tblPr>
        <w:tblStyle w:val="Tablaconcuadrcula"/>
        <w:tblW w:w="522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840"/>
        <w:gridCol w:w="2805"/>
        <w:gridCol w:w="1102"/>
        <w:gridCol w:w="1765"/>
        <w:gridCol w:w="2644"/>
      </w:tblGrid>
      <w:tr w:rsidR="00C20472" w:rsidRPr="00404667" w:rsidTr="00C64CE4">
        <w:trPr>
          <w:trHeight w:val="2834"/>
        </w:trPr>
        <w:tc>
          <w:tcPr>
            <w:tcW w:w="1273" w:type="pct"/>
          </w:tcPr>
          <w:p w:rsidR="00C20472" w:rsidRPr="00404667" w:rsidRDefault="00C20472" w:rsidP="00C64CE4">
            <w:pPr>
              <w:rPr>
                <w:rFonts w:ascii="Arial" w:hAnsi="Arial" w:cs="Arial"/>
                <w:lang w:val="pt-BR"/>
              </w:rPr>
            </w:pPr>
            <w:r w:rsidRPr="00404667">
              <w:rPr>
                <w:rFonts w:ascii="Arial" w:hAnsi="Arial" w:cs="Arial"/>
                <w:lang w:val="pt-BR"/>
              </w:rPr>
              <w:t xml:space="preserve">                COOH</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lang w:val="pt-BR"/>
              </w:rPr>
            </w:pPr>
            <w:r w:rsidRPr="00404667">
              <w:rPr>
                <w:rFonts w:ascii="Arial" w:hAnsi="Arial" w:cs="Arial"/>
                <w:lang w:val="pt-BR"/>
              </w:rPr>
              <w:t xml:space="preserve">  H</w:t>
            </w:r>
            <w:r w:rsidRPr="00404667">
              <w:rPr>
                <w:rFonts w:ascii="Arial" w:hAnsi="Arial" w:cs="Arial"/>
                <w:position w:val="-2"/>
                <w:lang w:val="pt-BR"/>
              </w:rPr>
              <w:t>2</w:t>
            </w:r>
            <w:r w:rsidRPr="00404667">
              <w:rPr>
                <w:rFonts w:ascii="Arial" w:hAnsi="Arial" w:cs="Arial"/>
                <w:lang w:val="pt-BR"/>
              </w:rPr>
              <w:t>N —</w:t>
            </w:r>
            <w:proofErr w:type="gramStart"/>
            <w:r w:rsidRPr="00404667">
              <w:rPr>
                <w:rFonts w:ascii="Arial" w:hAnsi="Arial" w:cs="Arial"/>
                <w:lang w:val="pt-BR"/>
              </w:rPr>
              <w:t xml:space="preserve">  </w:t>
            </w:r>
            <w:proofErr w:type="gramEnd"/>
            <w:r w:rsidRPr="00404667">
              <w:rPr>
                <w:rFonts w:ascii="Arial" w:hAnsi="Arial" w:cs="Arial"/>
                <w:lang w:val="pt-BR"/>
              </w:rPr>
              <w:t>CH</w:t>
            </w:r>
          </w:p>
          <w:p w:rsidR="00C20472" w:rsidRPr="00404667" w:rsidRDefault="00C20472" w:rsidP="00C64CE4">
            <w:pPr>
              <w:rPr>
                <w:rFonts w:ascii="Arial" w:hAnsi="Arial" w:cs="Arial"/>
                <w:lang w:val="pt-BR"/>
              </w:rPr>
            </w:pPr>
            <w:r w:rsidRPr="00404667">
              <w:rPr>
                <w:rFonts w:ascii="Arial" w:hAnsi="Arial" w:cs="Arial"/>
                <w:lang w:val="pt-BR"/>
              </w:rPr>
              <w:t xml:space="preserve">                 |             </w:t>
            </w:r>
            <w:r w:rsidRPr="00404667">
              <w:rPr>
                <w:rFonts w:ascii="Arial" w:hAnsi="Arial" w:cs="Arial"/>
                <w:b/>
                <w:lang w:val="pt-BR"/>
              </w:rPr>
              <w:t>+</w:t>
            </w:r>
            <w:r>
              <w:rPr>
                <w:rFonts w:ascii="Arial" w:hAnsi="Arial" w:cs="Arial"/>
                <w:b/>
                <w:lang w:val="pt-BR"/>
              </w:rPr>
              <w:t xml:space="preserve">                      </w:t>
            </w:r>
            <w:r w:rsidRPr="00404667">
              <w:rPr>
                <w:rFonts w:ascii="Arial" w:hAnsi="Arial" w:cs="Arial"/>
                <w:b/>
                <w:lang w:val="pt-BR"/>
              </w:rPr>
              <w:t>+</w:t>
            </w:r>
          </w:p>
          <w:p w:rsidR="00C20472" w:rsidRPr="00404667" w:rsidRDefault="00C20472" w:rsidP="00C64CE4">
            <w:pPr>
              <w:rPr>
                <w:rFonts w:ascii="Arial" w:hAnsi="Arial" w:cs="Arial"/>
                <w:lang w:val="pt-BR"/>
              </w:rPr>
            </w:pPr>
            <w:r w:rsidRPr="00404667">
              <w:rPr>
                <w:rFonts w:ascii="Arial" w:hAnsi="Arial" w:cs="Arial"/>
                <w:lang w:val="pt-BR"/>
              </w:rPr>
              <w:t xml:space="preserve">                CH</w:t>
            </w:r>
            <w:r w:rsidRPr="00404667">
              <w:rPr>
                <w:rFonts w:ascii="Arial" w:hAnsi="Arial" w:cs="Arial"/>
                <w:position w:val="-2"/>
                <w:lang w:val="pt-BR"/>
              </w:rPr>
              <w:t>2</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lang w:val="pt-BR"/>
              </w:rPr>
            </w:pPr>
            <w:r w:rsidRPr="00404667">
              <w:rPr>
                <w:rFonts w:ascii="Arial" w:hAnsi="Arial" w:cs="Arial"/>
                <w:lang w:val="pt-BR"/>
              </w:rPr>
              <w:t xml:space="preserve">                COOH      </w:t>
            </w:r>
          </w:p>
          <w:p w:rsidR="00C20472" w:rsidRPr="00404667" w:rsidRDefault="00C20472" w:rsidP="00C64CE4">
            <w:pPr>
              <w:rPr>
                <w:rFonts w:ascii="Arial" w:hAnsi="Arial" w:cs="Arial"/>
                <w:lang w:val="pt-BR"/>
              </w:rPr>
            </w:pPr>
          </w:p>
          <w:p w:rsidR="00C20472" w:rsidRPr="00404667" w:rsidRDefault="00C20472" w:rsidP="00C64CE4">
            <w:pPr>
              <w:rPr>
                <w:rFonts w:ascii="Arial" w:hAnsi="Arial" w:cs="Arial"/>
                <w:lang w:val="pt-BR"/>
              </w:rPr>
            </w:pPr>
          </w:p>
          <w:p w:rsidR="00C20472" w:rsidRPr="00404667" w:rsidRDefault="00C20472" w:rsidP="00C64CE4">
            <w:pPr>
              <w:jc w:val="center"/>
              <w:rPr>
                <w:rFonts w:ascii="Arial" w:hAnsi="Arial" w:cs="Arial"/>
                <w:lang w:val="pt-BR"/>
              </w:rPr>
            </w:pPr>
            <w:r w:rsidRPr="00404667">
              <w:rPr>
                <w:rFonts w:ascii="Arial" w:hAnsi="Arial" w:cs="Arial"/>
                <w:lang w:val="pt-BR"/>
              </w:rPr>
              <w:t>Ácido aspártico</w:t>
            </w:r>
          </w:p>
        </w:tc>
        <w:tc>
          <w:tcPr>
            <w:tcW w:w="1257" w:type="pct"/>
          </w:tcPr>
          <w:p w:rsidR="00C20472" w:rsidRPr="00404667" w:rsidRDefault="00C20472" w:rsidP="00C64CE4">
            <w:pPr>
              <w:rPr>
                <w:rFonts w:ascii="Arial" w:hAnsi="Arial" w:cs="Arial"/>
                <w:lang w:val="pt-BR"/>
              </w:rPr>
            </w:pPr>
            <w:r w:rsidRPr="00404667">
              <w:rPr>
                <w:rFonts w:ascii="Arial" w:hAnsi="Arial" w:cs="Arial"/>
                <w:lang w:val="pt-BR"/>
              </w:rPr>
              <w:t xml:space="preserve">                COOH</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lang w:val="pt-BR"/>
              </w:rPr>
            </w:pPr>
            <w:r w:rsidRPr="00404667">
              <w:rPr>
                <w:rFonts w:ascii="Arial" w:hAnsi="Arial" w:cs="Arial"/>
                <w:lang w:val="pt-BR"/>
              </w:rPr>
              <w:t xml:space="preserve"> H</w:t>
            </w:r>
            <w:r w:rsidRPr="00404667">
              <w:rPr>
                <w:rFonts w:ascii="Arial" w:hAnsi="Arial" w:cs="Arial"/>
                <w:position w:val="-2"/>
                <w:lang w:val="pt-BR"/>
              </w:rPr>
              <w:t>2</w:t>
            </w:r>
            <w:r w:rsidRPr="00404667">
              <w:rPr>
                <w:rFonts w:ascii="Arial" w:hAnsi="Arial" w:cs="Arial"/>
                <w:lang w:val="pt-BR"/>
              </w:rPr>
              <w:t>N —</w:t>
            </w:r>
            <w:proofErr w:type="gramStart"/>
            <w:r w:rsidRPr="00404667">
              <w:rPr>
                <w:rFonts w:ascii="Arial" w:hAnsi="Arial" w:cs="Arial"/>
                <w:lang w:val="pt-BR"/>
              </w:rPr>
              <w:t xml:space="preserve">   </w:t>
            </w:r>
            <w:proofErr w:type="gramEnd"/>
            <w:r w:rsidRPr="00404667">
              <w:rPr>
                <w:rFonts w:ascii="Arial" w:hAnsi="Arial" w:cs="Arial"/>
                <w:lang w:val="pt-BR"/>
              </w:rPr>
              <w:t>C=O</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lang w:val="pt-BR"/>
              </w:rPr>
            </w:pPr>
            <w:r w:rsidRPr="00404667">
              <w:rPr>
                <w:rFonts w:ascii="Arial" w:hAnsi="Arial" w:cs="Arial"/>
                <w:lang w:val="pt-BR"/>
              </w:rPr>
              <w:t xml:space="preserve">                CH</w:t>
            </w:r>
            <w:r w:rsidRPr="00404667">
              <w:rPr>
                <w:rFonts w:ascii="Arial" w:hAnsi="Arial" w:cs="Arial"/>
                <w:position w:val="-2"/>
                <w:lang w:val="pt-BR"/>
              </w:rPr>
              <w:t>2</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position w:val="-2"/>
                <w:lang w:val="pt-BR"/>
              </w:rPr>
            </w:pPr>
            <w:r w:rsidRPr="00404667">
              <w:rPr>
                <w:rFonts w:ascii="Arial" w:hAnsi="Arial" w:cs="Arial"/>
                <w:lang w:val="pt-BR"/>
              </w:rPr>
              <w:t xml:space="preserve">                CH</w:t>
            </w:r>
            <w:r w:rsidRPr="00404667">
              <w:rPr>
                <w:rFonts w:ascii="Arial" w:hAnsi="Arial" w:cs="Arial"/>
                <w:position w:val="-2"/>
                <w:lang w:val="pt-BR"/>
              </w:rPr>
              <w:t>2</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color w:val="FF0000"/>
                <w:lang w:val="pt-BR"/>
              </w:rPr>
            </w:pPr>
            <w:r w:rsidRPr="00404667">
              <w:rPr>
                <w:rFonts w:ascii="Arial" w:hAnsi="Arial" w:cs="Arial"/>
                <w:lang w:val="pt-BR"/>
              </w:rPr>
              <w:t xml:space="preserve">                COOH      </w:t>
            </w:r>
          </w:p>
          <w:p w:rsidR="00C20472" w:rsidRPr="00404667" w:rsidRDefault="00C20472" w:rsidP="00C64CE4">
            <w:pPr>
              <w:jc w:val="center"/>
              <w:rPr>
                <w:rFonts w:ascii="Arial" w:hAnsi="Arial" w:cs="Arial"/>
                <w:lang w:val="pt-BR"/>
              </w:rPr>
            </w:pPr>
            <w:r w:rsidRPr="00404667">
              <w:rPr>
                <w:rFonts w:ascii="Arial" w:hAnsi="Arial" w:cs="Arial"/>
                <w:lang w:val="pt-BR"/>
              </w:rPr>
              <w:t xml:space="preserve">Ácido </w:t>
            </w:r>
            <w:proofErr w:type="spellStart"/>
            <w:r w:rsidRPr="00404667">
              <w:rPr>
                <w:rFonts w:ascii="Arial" w:hAnsi="Arial" w:cs="Arial"/>
                <w:lang w:val="pt-BR"/>
              </w:rPr>
              <w:t>α-oxoglutárico</w:t>
            </w:r>
            <w:proofErr w:type="spellEnd"/>
          </w:p>
        </w:tc>
        <w:tc>
          <w:tcPr>
            <w:tcW w:w="494" w:type="pct"/>
          </w:tcPr>
          <w:p w:rsidR="00C20472" w:rsidRPr="00404667" w:rsidRDefault="00C20472" w:rsidP="00C64CE4">
            <w:pPr>
              <w:rPr>
                <w:rFonts w:ascii="Arial" w:hAnsi="Arial" w:cs="Arial"/>
                <w:lang w:val="pt-BR"/>
              </w:rPr>
            </w:pPr>
          </w:p>
          <w:p w:rsidR="00C20472" w:rsidRPr="00404667" w:rsidRDefault="00C20472" w:rsidP="00C64CE4">
            <w:pPr>
              <w:rPr>
                <w:rFonts w:ascii="Arial" w:hAnsi="Arial" w:cs="Arial"/>
                <w:lang w:val="pt-BR"/>
              </w:rPr>
            </w:pPr>
          </w:p>
          <w:p w:rsidR="00C20472" w:rsidRPr="00404667" w:rsidRDefault="00C20472" w:rsidP="00C64CE4">
            <w:pPr>
              <w:rPr>
                <w:rFonts w:ascii="Arial" w:hAnsi="Arial" w:cs="Arial"/>
                <w:lang w:val="pt-BR"/>
              </w:rPr>
            </w:pPr>
          </w:p>
          <w:p w:rsidR="00C20472" w:rsidRPr="00404667" w:rsidRDefault="009F0DBD" w:rsidP="00C64CE4">
            <w:pPr>
              <w:rPr>
                <w:rFonts w:ascii="Arial" w:hAnsi="Arial" w:cs="Arial"/>
                <w:lang w:val="pt-BR"/>
              </w:rPr>
            </w:pPr>
            <w:r w:rsidRPr="009F0DBD">
              <w:rPr>
                <w:rFonts w:ascii="Arial" w:hAnsi="Arial" w:cs="Arial"/>
                <w:lang w:val="pt-BR"/>
              </w:rPr>
            </w:r>
            <w:r>
              <w:rPr>
                <w:rFonts w:ascii="Arial" w:hAnsi="Arial" w:cs="Arial"/>
                <w:lang w:val="pt-BR"/>
              </w:rPr>
              <w:pict>
                <v:group id="_x0000_s1026" style="width:30.4pt;height:3.65pt;mso-position-horizontal-relative:char;mso-position-vertical-relative:line" coordorigin="4381,3424" coordsize="608,73">
                  <v:line id="_x0000_s1027" style="position:absolute;flip:y" from="4431,3497" to="4989,3497" strokeweight=".5pt">
                    <v:stroke endarrow="block"/>
                  </v:line>
                  <v:line id="_x0000_s1028" style="position:absolute;flip:x y" from="4381,3424" to="4940,3427" strokeweight=".5pt">
                    <v:stroke endarrow="block"/>
                  </v:line>
                  <w10:wrap type="none"/>
                  <w10:anchorlock/>
                </v:group>
              </w:pict>
            </w:r>
          </w:p>
          <w:p w:rsidR="00C20472" w:rsidRPr="00404667" w:rsidRDefault="00C20472" w:rsidP="00C64CE4">
            <w:pPr>
              <w:rPr>
                <w:rFonts w:ascii="Arial" w:hAnsi="Arial" w:cs="Arial"/>
                <w:lang w:val="pt-BR"/>
              </w:rPr>
            </w:pPr>
          </w:p>
          <w:p w:rsidR="00C20472" w:rsidRPr="00404667" w:rsidRDefault="00C20472" w:rsidP="00C64CE4">
            <w:pPr>
              <w:rPr>
                <w:rFonts w:ascii="Arial" w:hAnsi="Arial" w:cs="Arial"/>
                <w:lang w:val="pt-BR"/>
              </w:rPr>
            </w:pPr>
          </w:p>
          <w:p w:rsidR="00C20472" w:rsidRPr="00404667" w:rsidRDefault="00C20472" w:rsidP="00C64CE4">
            <w:pPr>
              <w:rPr>
                <w:rFonts w:ascii="Arial" w:hAnsi="Arial" w:cs="Arial"/>
                <w:color w:val="FF0000"/>
                <w:lang w:val="pt-BR"/>
              </w:rPr>
            </w:pPr>
          </w:p>
        </w:tc>
        <w:tc>
          <w:tcPr>
            <w:tcW w:w="791" w:type="pct"/>
          </w:tcPr>
          <w:p w:rsidR="00C20472" w:rsidRPr="00404667" w:rsidRDefault="00C20472" w:rsidP="00C64CE4">
            <w:pPr>
              <w:rPr>
                <w:rFonts w:ascii="Arial" w:hAnsi="Arial" w:cs="Arial"/>
                <w:lang w:val="pt-BR"/>
              </w:rPr>
            </w:pPr>
            <w:r w:rsidRPr="00404667">
              <w:rPr>
                <w:rFonts w:ascii="Arial" w:hAnsi="Arial" w:cs="Arial"/>
                <w:lang w:val="pt-BR"/>
              </w:rPr>
              <w:t>COOH</w:t>
            </w:r>
          </w:p>
          <w:p w:rsidR="00C20472" w:rsidRPr="00404667" w:rsidRDefault="00C20472" w:rsidP="00C64CE4">
            <w:pPr>
              <w:rPr>
                <w:rFonts w:ascii="Arial" w:hAnsi="Arial" w:cs="Arial"/>
                <w:lang w:val="pt-BR"/>
              </w:rPr>
            </w:pPr>
            <w:r w:rsidRPr="00404667">
              <w:rPr>
                <w:rFonts w:ascii="Arial" w:hAnsi="Arial" w:cs="Arial"/>
                <w:lang w:val="pt-BR"/>
              </w:rPr>
              <w:t>|</w:t>
            </w:r>
          </w:p>
          <w:p w:rsidR="00C20472" w:rsidRPr="00404667" w:rsidRDefault="00C20472" w:rsidP="00C64CE4">
            <w:pPr>
              <w:rPr>
                <w:rFonts w:ascii="Arial" w:hAnsi="Arial" w:cs="Arial"/>
                <w:lang w:val="pt-BR"/>
              </w:rPr>
            </w:pPr>
            <w:r w:rsidRPr="00404667">
              <w:rPr>
                <w:rFonts w:ascii="Arial" w:hAnsi="Arial" w:cs="Arial"/>
                <w:lang w:val="pt-BR"/>
              </w:rPr>
              <w:t>C=O</w:t>
            </w:r>
          </w:p>
          <w:p w:rsidR="00C20472" w:rsidRPr="00404667" w:rsidRDefault="00C20472" w:rsidP="00C64CE4">
            <w:pPr>
              <w:rPr>
                <w:rFonts w:ascii="Arial" w:hAnsi="Arial" w:cs="Arial"/>
                <w:lang w:val="pt-BR"/>
              </w:rPr>
            </w:pPr>
            <w:r w:rsidRPr="00404667">
              <w:rPr>
                <w:rFonts w:ascii="Arial" w:hAnsi="Arial" w:cs="Arial"/>
                <w:lang w:val="pt-BR"/>
              </w:rPr>
              <w:t>|</w:t>
            </w:r>
          </w:p>
          <w:p w:rsidR="00C20472" w:rsidRPr="00404667" w:rsidRDefault="00C20472" w:rsidP="00C64CE4">
            <w:pPr>
              <w:rPr>
                <w:rFonts w:ascii="Arial" w:hAnsi="Arial" w:cs="Arial"/>
                <w:lang w:val="pt-BR"/>
              </w:rPr>
            </w:pPr>
            <w:r w:rsidRPr="00404667">
              <w:rPr>
                <w:rFonts w:ascii="Arial" w:hAnsi="Arial" w:cs="Arial"/>
                <w:lang w:val="pt-BR"/>
              </w:rPr>
              <w:t>CH</w:t>
            </w:r>
            <w:r w:rsidRPr="00404667">
              <w:rPr>
                <w:rFonts w:ascii="Arial" w:hAnsi="Arial" w:cs="Arial"/>
                <w:position w:val="-2"/>
                <w:lang w:val="pt-BR"/>
              </w:rPr>
              <w:t>2</w:t>
            </w:r>
          </w:p>
          <w:p w:rsidR="00C20472" w:rsidRPr="00404667" w:rsidRDefault="00C20472" w:rsidP="00C64CE4">
            <w:pPr>
              <w:rPr>
                <w:rFonts w:ascii="Arial" w:hAnsi="Arial" w:cs="Arial"/>
                <w:lang w:val="pt-BR"/>
              </w:rPr>
            </w:pPr>
            <w:r w:rsidRPr="00404667">
              <w:rPr>
                <w:rFonts w:ascii="Arial" w:hAnsi="Arial" w:cs="Arial"/>
                <w:lang w:val="pt-BR"/>
              </w:rPr>
              <w:t>|</w:t>
            </w:r>
          </w:p>
          <w:p w:rsidR="00C20472" w:rsidRPr="00404667" w:rsidRDefault="00C20472" w:rsidP="00C64CE4">
            <w:pPr>
              <w:rPr>
                <w:rFonts w:ascii="Arial" w:hAnsi="Arial" w:cs="Arial"/>
                <w:color w:val="FF0000"/>
                <w:lang w:val="pt-BR"/>
              </w:rPr>
            </w:pPr>
            <w:r w:rsidRPr="00404667">
              <w:rPr>
                <w:rFonts w:ascii="Arial" w:hAnsi="Arial" w:cs="Arial"/>
                <w:lang w:val="pt-BR"/>
              </w:rPr>
              <w:t xml:space="preserve">COOH      </w:t>
            </w:r>
          </w:p>
          <w:p w:rsidR="00C20472" w:rsidRPr="00404667" w:rsidRDefault="00C20472" w:rsidP="00C64CE4">
            <w:pPr>
              <w:rPr>
                <w:rFonts w:ascii="Arial" w:hAnsi="Arial" w:cs="Arial"/>
                <w:lang w:val="pt-BR"/>
              </w:rPr>
            </w:pPr>
          </w:p>
          <w:p w:rsidR="00C20472" w:rsidRPr="00404667" w:rsidRDefault="00C20472" w:rsidP="00C64CE4">
            <w:pPr>
              <w:jc w:val="center"/>
              <w:rPr>
                <w:rFonts w:ascii="Arial" w:hAnsi="Arial" w:cs="Arial"/>
                <w:lang w:val="pt-BR"/>
              </w:rPr>
            </w:pPr>
            <w:r w:rsidRPr="00404667">
              <w:rPr>
                <w:rFonts w:ascii="Arial" w:hAnsi="Arial" w:cs="Arial"/>
                <w:lang w:val="pt-BR"/>
              </w:rPr>
              <w:t>Ácido</w:t>
            </w:r>
          </w:p>
          <w:p w:rsidR="00C20472" w:rsidRPr="00404667" w:rsidRDefault="00C20472" w:rsidP="00C64CE4">
            <w:pPr>
              <w:jc w:val="center"/>
              <w:rPr>
                <w:rFonts w:ascii="Arial" w:hAnsi="Arial" w:cs="Arial"/>
                <w:lang w:val="pt-BR"/>
              </w:rPr>
            </w:pPr>
            <w:proofErr w:type="gramStart"/>
            <w:r w:rsidRPr="00404667">
              <w:rPr>
                <w:rFonts w:ascii="Arial" w:hAnsi="Arial" w:cs="Arial"/>
                <w:lang w:val="pt-BR"/>
              </w:rPr>
              <w:t>oxalacético</w:t>
            </w:r>
            <w:proofErr w:type="gramEnd"/>
          </w:p>
        </w:tc>
        <w:tc>
          <w:tcPr>
            <w:tcW w:w="1185" w:type="pct"/>
          </w:tcPr>
          <w:p w:rsidR="00C20472" w:rsidRPr="00404667" w:rsidRDefault="00C20472" w:rsidP="00C64CE4">
            <w:pPr>
              <w:rPr>
                <w:rFonts w:ascii="Arial" w:hAnsi="Arial" w:cs="Arial"/>
                <w:lang w:val="pt-BR"/>
              </w:rPr>
            </w:pPr>
            <w:r w:rsidRPr="00404667">
              <w:rPr>
                <w:rFonts w:ascii="Arial" w:hAnsi="Arial" w:cs="Arial"/>
                <w:lang w:val="pt-BR"/>
              </w:rPr>
              <w:t xml:space="preserve">                    COOH</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lang w:val="pt-BR"/>
              </w:rPr>
            </w:pPr>
            <w:r w:rsidRPr="00404667">
              <w:rPr>
                <w:rFonts w:ascii="Arial" w:hAnsi="Arial" w:cs="Arial"/>
                <w:lang w:val="pt-BR"/>
              </w:rPr>
              <w:t xml:space="preserve">      H</w:t>
            </w:r>
            <w:r w:rsidRPr="00404667">
              <w:rPr>
                <w:rFonts w:ascii="Arial" w:hAnsi="Arial" w:cs="Arial"/>
                <w:position w:val="-2"/>
                <w:lang w:val="pt-BR"/>
              </w:rPr>
              <w:t>2</w:t>
            </w:r>
            <w:r w:rsidRPr="00404667">
              <w:rPr>
                <w:rFonts w:ascii="Arial" w:hAnsi="Arial" w:cs="Arial"/>
                <w:lang w:val="pt-BR"/>
              </w:rPr>
              <w:t>N —</w:t>
            </w:r>
            <w:proofErr w:type="gramStart"/>
            <w:r w:rsidRPr="00404667">
              <w:rPr>
                <w:rFonts w:ascii="Arial" w:hAnsi="Arial" w:cs="Arial"/>
                <w:lang w:val="pt-BR"/>
              </w:rPr>
              <w:t xml:space="preserve">  </w:t>
            </w:r>
            <w:proofErr w:type="gramEnd"/>
            <w:r w:rsidRPr="00404667">
              <w:rPr>
                <w:rFonts w:ascii="Arial" w:hAnsi="Arial" w:cs="Arial"/>
                <w:lang w:val="pt-BR"/>
              </w:rPr>
              <w:t>CH</w:t>
            </w:r>
          </w:p>
          <w:p w:rsidR="00C20472" w:rsidRPr="00404667" w:rsidRDefault="00C20472" w:rsidP="00C64CE4">
            <w:pPr>
              <w:rPr>
                <w:rFonts w:ascii="Arial" w:hAnsi="Arial" w:cs="Arial"/>
                <w:lang w:val="pt-BR"/>
              </w:rPr>
            </w:pPr>
            <w:r w:rsidRPr="00404667">
              <w:rPr>
                <w:rFonts w:ascii="Arial" w:hAnsi="Arial" w:cs="Arial"/>
                <w:b/>
                <w:lang w:val="pt-BR"/>
              </w:rPr>
              <w:t>+</w:t>
            </w:r>
            <w:r w:rsidRPr="00404667">
              <w:rPr>
                <w:rFonts w:ascii="Arial" w:hAnsi="Arial" w:cs="Arial"/>
                <w:lang w:val="pt-BR"/>
              </w:rPr>
              <w:t xml:space="preserve">                   |</w:t>
            </w:r>
          </w:p>
          <w:p w:rsidR="00C20472" w:rsidRPr="00404667" w:rsidRDefault="00C20472" w:rsidP="00C64CE4">
            <w:pPr>
              <w:rPr>
                <w:rFonts w:ascii="Arial" w:hAnsi="Arial" w:cs="Arial"/>
                <w:lang w:val="pt-BR"/>
              </w:rPr>
            </w:pPr>
            <w:r w:rsidRPr="00404667">
              <w:rPr>
                <w:rFonts w:ascii="Arial" w:hAnsi="Arial" w:cs="Arial"/>
                <w:lang w:val="pt-BR"/>
              </w:rPr>
              <w:t xml:space="preserve">                    CH</w:t>
            </w:r>
            <w:r w:rsidRPr="00404667">
              <w:rPr>
                <w:rFonts w:ascii="Arial" w:hAnsi="Arial" w:cs="Arial"/>
                <w:position w:val="-2"/>
                <w:lang w:val="pt-BR"/>
              </w:rPr>
              <w:t>2</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position w:val="-2"/>
                <w:lang w:val="pt-BR"/>
              </w:rPr>
            </w:pPr>
            <w:r w:rsidRPr="00404667">
              <w:rPr>
                <w:rFonts w:ascii="Arial" w:hAnsi="Arial" w:cs="Arial"/>
                <w:lang w:val="pt-BR"/>
              </w:rPr>
              <w:t xml:space="preserve">                    CH</w:t>
            </w:r>
            <w:r w:rsidRPr="00404667">
              <w:rPr>
                <w:rFonts w:ascii="Arial" w:hAnsi="Arial" w:cs="Arial"/>
                <w:position w:val="-2"/>
                <w:lang w:val="pt-BR"/>
              </w:rPr>
              <w:t>2</w:t>
            </w:r>
          </w:p>
          <w:p w:rsidR="00C20472" w:rsidRPr="00404667" w:rsidRDefault="00C20472" w:rsidP="00C64CE4">
            <w:pPr>
              <w:rPr>
                <w:rFonts w:ascii="Arial" w:hAnsi="Arial" w:cs="Arial"/>
                <w:lang w:val="pt-BR"/>
              </w:rPr>
            </w:pPr>
            <w:r w:rsidRPr="00404667">
              <w:rPr>
                <w:rFonts w:ascii="Arial" w:hAnsi="Arial" w:cs="Arial"/>
                <w:lang w:val="pt-BR"/>
              </w:rPr>
              <w:t xml:space="preserve">                     |</w:t>
            </w:r>
          </w:p>
          <w:p w:rsidR="00C20472" w:rsidRPr="00404667" w:rsidRDefault="00C20472" w:rsidP="00C64CE4">
            <w:pPr>
              <w:rPr>
                <w:rFonts w:ascii="Arial" w:hAnsi="Arial" w:cs="Arial"/>
                <w:color w:val="FF0000"/>
                <w:lang w:val="pt-BR"/>
              </w:rPr>
            </w:pPr>
            <w:r w:rsidRPr="00404667">
              <w:rPr>
                <w:rFonts w:ascii="Arial" w:hAnsi="Arial" w:cs="Arial"/>
                <w:lang w:val="pt-BR"/>
              </w:rPr>
              <w:t xml:space="preserve">                    COOH      </w:t>
            </w:r>
          </w:p>
          <w:p w:rsidR="00C20472" w:rsidRPr="00404667" w:rsidRDefault="00C20472" w:rsidP="00C64CE4">
            <w:pPr>
              <w:jc w:val="center"/>
              <w:rPr>
                <w:rFonts w:ascii="Arial" w:hAnsi="Arial" w:cs="Arial"/>
                <w:lang w:val="pt-BR"/>
              </w:rPr>
            </w:pPr>
            <w:r w:rsidRPr="00404667">
              <w:rPr>
                <w:rFonts w:ascii="Arial" w:hAnsi="Arial" w:cs="Arial"/>
                <w:lang w:val="pt-BR"/>
              </w:rPr>
              <w:t xml:space="preserve">Ácido </w:t>
            </w:r>
            <w:proofErr w:type="spellStart"/>
            <w:r w:rsidRPr="00404667">
              <w:rPr>
                <w:rFonts w:ascii="Arial" w:hAnsi="Arial" w:cs="Arial"/>
                <w:lang w:val="pt-BR"/>
              </w:rPr>
              <w:t>glutámico</w:t>
            </w:r>
            <w:proofErr w:type="spellEnd"/>
          </w:p>
        </w:tc>
      </w:tr>
    </w:tbl>
    <w:p w:rsidR="00C20472" w:rsidRPr="00404667" w:rsidRDefault="00C20472" w:rsidP="00C20472">
      <w:pPr>
        <w:rPr>
          <w:rFonts w:ascii="Arial" w:hAnsi="Arial" w:cs="Arial"/>
          <w:color w:val="FF0000"/>
          <w:lang w:val="pt-BR"/>
        </w:rPr>
      </w:pPr>
    </w:p>
    <w:p w:rsidR="00C20472" w:rsidRPr="00404667" w:rsidRDefault="00C20472" w:rsidP="00C20472">
      <w:pPr>
        <w:jc w:val="both"/>
        <w:rPr>
          <w:rFonts w:ascii="Arial" w:hAnsi="Arial" w:cs="Arial"/>
          <w:i/>
        </w:rPr>
      </w:pPr>
      <w:r w:rsidRPr="00404667">
        <w:rPr>
          <w:rFonts w:ascii="Arial" w:hAnsi="Arial" w:cs="Arial"/>
          <w:i/>
        </w:rPr>
        <w:t xml:space="preserve">Reacción de la </w:t>
      </w:r>
      <w:proofErr w:type="spellStart"/>
      <w:r w:rsidRPr="00404667">
        <w:rPr>
          <w:rFonts w:ascii="Arial" w:hAnsi="Arial" w:cs="Arial"/>
          <w:i/>
        </w:rPr>
        <w:t>aspartato</w:t>
      </w:r>
      <w:proofErr w:type="spellEnd"/>
      <w:r w:rsidRPr="00404667">
        <w:rPr>
          <w:rFonts w:ascii="Arial" w:hAnsi="Arial" w:cs="Arial"/>
          <w:i/>
        </w:rPr>
        <w:t>-transaminasa. El aceptor específico de grupos amino de ésta, así como de otras muchas transaminasas de los tejidos animales, es el α-</w:t>
      </w:r>
      <w:proofErr w:type="spellStart"/>
      <w:r w:rsidRPr="00404667">
        <w:rPr>
          <w:rFonts w:ascii="Arial" w:hAnsi="Arial" w:cs="Arial"/>
          <w:i/>
        </w:rPr>
        <w:t>oxoglutarato</w:t>
      </w:r>
      <w:proofErr w:type="spellEnd"/>
      <w:r w:rsidRPr="00404667">
        <w:rPr>
          <w:rFonts w:ascii="Arial" w:hAnsi="Arial" w:cs="Arial"/>
          <w:i/>
        </w:rPr>
        <w:t>, que rinde así el L-</w:t>
      </w:r>
      <w:proofErr w:type="spellStart"/>
      <w:r w:rsidRPr="00404667">
        <w:rPr>
          <w:rFonts w:ascii="Arial" w:hAnsi="Arial" w:cs="Arial"/>
          <w:i/>
        </w:rPr>
        <w:t>glutamato</w:t>
      </w:r>
      <w:proofErr w:type="spellEnd"/>
      <w:r w:rsidRPr="00404667">
        <w:rPr>
          <w:rFonts w:ascii="Arial" w:hAnsi="Arial" w:cs="Arial"/>
          <w:i/>
        </w:rPr>
        <w:t xml:space="preserve"> como producto en el que se recogen los grupos α -amino de otros aminoácidos.</w:t>
      </w:r>
    </w:p>
    <w:p w:rsidR="00C20472" w:rsidRPr="00404667" w:rsidRDefault="00C20472" w:rsidP="00C20472">
      <w:pPr>
        <w:jc w:val="both"/>
        <w:rPr>
          <w:rFonts w:ascii="Arial" w:hAnsi="Arial" w:cs="Arial"/>
        </w:rPr>
      </w:pPr>
    </w:p>
    <w:p w:rsidR="00C20472" w:rsidRPr="00404667" w:rsidRDefault="00C20472" w:rsidP="00C20472">
      <w:pPr>
        <w:jc w:val="both"/>
        <w:rPr>
          <w:rFonts w:ascii="Arial" w:hAnsi="Arial" w:cs="Arial"/>
          <w:u w:val="single"/>
          <w:lang w:val="pt-BR"/>
        </w:rPr>
      </w:pPr>
      <w:proofErr w:type="spellStart"/>
      <w:r w:rsidRPr="00404667">
        <w:rPr>
          <w:rFonts w:ascii="Arial" w:hAnsi="Arial" w:cs="Arial"/>
          <w:u w:val="single"/>
          <w:lang w:val="pt-BR"/>
        </w:rPr>
        <w:t>Aspartato-transaminasa</w:t>
      </w:r>
      <w:proofErr w:type="spellEnd"/>
      <w:r w:rsidRPr="00404667">
        <w:rPr>
          <w:rFonts w:ascii="Arial" w:hAnsi="Arial" w:cs="Arial"/>
          <w:u w:val="single"/>
          <w:lang w:val="pt-BR"/>
        </w:rPr>
        <w:t xml:space="preserve"> </w:t>
      </w:r>
    </w:p>
    <w:p w:rsidR="00C20472" w:rsidRPr="00404667" w:rsidRDefault="00C20472" w:rsidP="00C20472">
      <w:pPr>
        <w:jc w:val="both"/>
        <w:rPr>
          <w:rFonts w:ascii="Arial" w:hAnsi="Arial" w:cs="Arial"/>
          <w:lang w:val="pt-BR"/>
        </w:rPr>
      </w:pPr>
    </w:p>
    <w:p w:rsidR="00C20472" w:rsidRPr="00404667" w:rsidRDefault="00C20472" w:rsidP="00C20472">
      <w:pPr>
        <w:rPr>
          <w:rFonts w:ascii="Arial" w:hAnsi="Arial" w:cs="Arial"/>
          <w:lang w:val="pt-BR"/>
        </w:rPr>
      </w:pPr>
      <w:proofErr w:type="spellStart"/>
      <w:r w:rsidRPr="00404667">
        <w:rPr>
          <w:rFonts w:ascii="Arial" w:hAnsi="Arial" w:cs="Arial"/>
          <w:lang w:val="pt-BR"/>
        </w:rPr>
        <w:t>L-aspartato</w:t>
      </w:r>
      <w:proofErr w:type="spellEnd"/>
      <w:r w:rsidRPr="00404667">
        <w:rPr>
          <w:rFonts w:ascii="Arial" w:hAnsi="Arial" w:cs="Arial"/>
          <w:lang w:val="pt-BR"/>
        </w:rPr>
        <w:t xml:space="preserve"> + </w:t>
      </w:r>
      <w:r w:rsidRPr="00404667">
        <w:rPr>
          <w:rFonts w:ascii="Arial" w:hAnsi="Arial" w:cs="Arial"/>
        </w:rPr>
        <w:t>α</w:t>
      </w:r>
      <w:r w:rsidRPr="00404667">
        <w:rPr>
          <w:rFonts w:ascii="Arial" w:hAnsi="Arial" w:cs="Arial"/>
          <w:lang w:val="pt-BR"/>
        </w:rPr>
        <w:t>-</w:t>
      </w:r>
      <w:proofErr w:type="spellStart"/>
      <w:r w:rsidRPr="00404667">
        <w:rPr>
          <w:rFonts w:ascii="Arial" w:hAnsi="Arial" w:cs="Arial"/>
          <w:lang w:val="pt-BR"/>
        </w:rPr>
        <w:t>oxoglutarato</w:t>
      </w:r>
      <w:proofErr w:type="spellEnd"/>
      <w:r w:rsidRPr="00404667">
        <w:rPr>
          <w:rFonts w:ascii="Arial" w:hAnsi="Arial" w:cs="Arial"/>
          <w:lang w:val="pt-BR"/>
        </w:rPr>
        <w:t xml:space="preserve">  </w:t>
      </w:r>
      <w:r w:rsidR="009F0DBD" w:rsidRPr="009F0DBD">
        <w:rPr>
          <w:rFonts w:ascii="Arial" w:hAnsi="Arial" w:cs="Arial"/>
          <w:lang w:val="pt-BR"/>
        </w:rPr>
      </w:r>
      <w:r w:rsidR="009F0DBD">
        <w:rPr>
          <w:rFonts w:ascii="Arial" w:hAnsi="Arial" w:cs="Arial"/>
          <w:lang w:val="pt-BR"/>
        </w:rPr>
        <w:pict>
          <v:group id="_x0000_s1038" style="width:30.4pt;height:3.65pt;mso-position-horizontal-relative:char;mso-position-vertical-relative:line" coordorigin="4381,3424" coordsize="608,73">
            <v:line id="_x0000_s1039" style="position:absolute;flip:y" from="4431,3497" to="4989,3497" strokeweight=".5pt">
              <v:stroke endarrow="block"/>
            </v:line>
            <v:line id="_x0000_s1040" style="position:absolute;flip:x y" from="4381,3424" to="4940,3427" strokeweight=".5pt">
              <v:stroke endarrow="block"/>
            </v:line>
            <w10:wrap type="none"/>
            <w10:anchorlock/>
          </v:group>
        </w:pict>
      </w:r>
      <w:proofErr w:type="gramStart"/>
      <w:r w:rsidRPr="00404667">
        <w:rPr>
          <w:rFonts w:ascii="Arial" w:hAnsi="Arial" w:cs="Arial"/>
          <w:lang w:val="pt-BR"/>
        </w:rPr>
        <w:t xml:space="preserve"> </w:t>
      </w:r>
      <w:r w:rsidRPr="00404667">
        <w:rPr>
          <w:rFonts w:ascii="Arial" w:hAnsi="Arial" w:cs="Arial"/>
          <w:color w:val="FF0000"/>
          <w:lang w:val="pt-BR"/>
        </w:rPr>
        <w:t xml:space="preserve"> </w:t>
      </w:r>
      <w:proofErr w:type="spellStart"/>
      <w:proofErr w:type="gramEnd"/>
      <w:r w:rsidRPr="00404667">
        <w:rPr>
          <w:rFonts w:ascii="Arial" w:hAnsi="Arial" w:cs="Arial"/>
          <w:lang w:val="pt-BR"/>
        </w:rPr>
        <w:t>oxalacetato</w:t>
      </w:r>
      <w:proofErr w:type="spellEnd"/>
      <w:r w:rsidRPr="00404667">
        <w:rPr>
          <w:rFonts w:ascii="Arial" w:hAnsi="Arial" w:cs="Arial"/>
          <w:lang w:val="pt-BR"/>
        </w:rPr>
        <w:t xml:space="preserve"> + </w:t>
      </w:r>
      <w:proofErr w:type="spellStart"/>
      <w:r w:rsidRPr="00404667">
        <w:rPr>
          <w:rFonts w:ascii="Arial" w:hAnsi="Arial" w:cs="Arial"/>
          <w:lang w:val="pt-BR"/>
        </w:rPr>
        <w:t>L-glutamato</w:t>
      </w:r>
      <w:proofErr w:type="spellEnd"/>
    </w:p>
    <w:p w:rsidR="00C20472" w:rsidRPr="00404667" w:rsidRDefault="00C20472" w:rsidP="00C20472">
      <w:pPr>
        <w:rPr>
          <w:rFonts w:ascii="Arial" w:hAnsi="Arial" w:cs="Arial"/>
          <w:lang w:val="pt-BR"/>
        </w:rPr>
      </w:pPr>
    </w:p>
    <w:p w:rsidR="00C20472" w:rsidRPr="00404667" w:rsidRDefault="00C20472" w:rsidP="00C20472">
      <w:pPr>
        <w:jc w:val="both"/>
        <w:rPr>
          <w:rFonts w:ascii="Arial" w:hAnsi="Arial" w:cs="Arial"/>
        </w:rPr>
      </w:pPr>
      <w:r w:rsidRPr="00404667">
        <w:rPr>
          <w:rFonts w:ascii="Arial" w:hAnsi="Arial" w:cs="Arial"/>
        </w:rPr>
        <w:t>Los tejidos animales contienen otras transaminasas que necesitan α-</w:t>
      </w:r>
      <w:proofErr w:type="spellStart"/>
      <w:r w:rsidRPr="00404667">
        <w:rPr>
          <w:rFonts w:ascii="Arial" w:hAnsi="Arial" w:cs="Arial"/>
        </w:rPr>
        <w:t>oxo</w:t>
      </w:r>
      <w:proofErr w:type="spellEnd"/>
      <w:r w:rsidRPr="00404667">
        <w:rPr>
          <w:rFonts w:ascii="Arial" w:hAnsi="Arial" w:cs="Arial"/>
        </w:rPr>
        <w:t xml:space="preserve">- </w:t>
      </w:r>
      <w:proofErr w:type="spellStart"/>
      <w:r w:rsidRPr="00404667">
        <w:rPr>
          <w:rFonts w:ascii="Arial" w:hAnsi="Arial" w:cs="Arial"/>
        </w:rPr>
        <w:t>glutarato</w:t>
      </w:r>
      <w:proofErr w:type="spellEnd"/>
      <w:r w:rsidRPr="00404667">
        <w:rPr>
          <w:rFonts w:ascii="Arial" w:hAnsi="Arial" w:cs="Arial"/>
        </w:rPr>
        <w:t xml:space="preserve"> como aceptor de grupo amino, tal como la </w:t>
      </w:r>
      <w:proofErr w:type="spellStart"/>
      <w:r w:rsidRPr="00404667">
        <w:rPr>
          <w:rFonts w:ascii="Arial" w:hAnsi="Arial" w:cs="Arial"/>
          <w:i/>
          <w:u w:val="single"/>
        </w:rPr>
        <w:t>alanín</w:t>
      </w:r>
      <w:proofErr w:type="spellEnd"/>
      <w:r w:rsidRPr="00404667">
        <w:rPr>
          <w:rFonts w:ascii="Arial" w:hAnsi="Arial" w:cs="Arial"/>
          <w:i/>
          <w:u w:val="single"/>
        </w:rPr>
        <w:t>-transaminasa</w:t>
      </w:r>
      <w:r w:rsidRPr="00404667">
        <w:rPr>
          <w:rFonts w:ascii="Arial" w:hAnsi="Arial" w:cs="Arial"/>
        </w:rPr>
        <w:t xml:space="preserve">, la </w:t>
      </w:r>
      <w:proofErr w:type="spellStart"/>
      <w:r w:rsidRPr="00404667">
        <w:rPr>
          <w:rFonts w:ascii="Arial" w:hAnsi="Arial" w:cs="Arial"/>
          <w:i/>
          <w:u w:val="single"/>
        </w:rPr>
        <w:t>leucín</w:t>
      </w:r>
      <w:proofErr w:type="spellEnd"/>
      <w:r w:rsidRPr="00404667">
        <w:rPr>
          <w:rFonts w:ascii="Arial" w:hAnsi="Arial" w:cs="Arial"/>
          <w:i/>
          <w:u w:val="single"/>
        </w:rPr>
        <w:t>-transaminasa</w:t>
      </w:r>
      <w:r w:rsidRPr="00404667">
        <w:rPr>
          <w:rFonts w:ascii="Arial" w:hAnsi="Arial" w:cs="Arial"/>
        </w:rPr>
        <w:t xml:space="preserve"> y la </w:t>
      </w:r>
      <w:proofErr w:type="spellStart"/>
      <w:r w:rsidRPr="00404667">
        <w:rPr>
          <w:rFonts w:ascii="Arial" w:hAnsi="Arial" w:cs="Arial"/>
          <w:i/>
          <w:u w:val="single"/>
        </w:rPr>
        <w:t>tirosín</w:t>
      </w:r>
      <w:proofErr w:type="spellEnd"/>
      <w:r w:rsidRPr="00404667">
        <w:rPr>
          <w:rFonts w:ascii="Arial" w:hAnsi="Arial" w:cs="Arial"/>
          <w:i/>
          <w:u w:val="single"/>
        </w:rPr>
        <w:t>-transaminasa</w:t>
      </w:r>
      <w:r w:rsidRPr="00404667">
        <w:rPr>
          <w:rFonts w:ascii="Arial" w:hAnsi="Arial" w:cs="Arial"/>
        </w:rPr>
        <w:t>, que catalizan respectivamente.</w:t>
      </w:r>
    </w:p>
    <w:p w:rsidR="00C20472" w:rsidRPr="00404667" w:rsidRDefault="00C20472" w:rsidP="00C20472">
      <w:pPr>
        <w:jc w:val="both"/>
        <w:rPr>
          <w:rFonts w:ascii="Arial" w:hAnsi="Arial" w:cs="Arial"/>
        </w:rPr>
      </w:pPr>
    </w:p>
    <w:p w:rsidR="00C20472" w:rsidRPr="00404667" w:rsidRDefault="00C20472" w:rsidP="00C20472">
      <w:pPr>
        <w:jc w:val="both"/>
        <w:rPr>
          <w:rFonts w:ascii="Arial" w:hAnsi="Arial" w:cs="Arial"/>
        </w:rPr>
      </w:pPr>
      <w:r w:rsidRPr="00404667">
        <w:rPr>
          <w:rFonts w:ascii="Arial" w:hAnsi="Arial" w:cs="Arial"/>
        </w:rPr>
        <w:t xml:space="preserve">Mediante la acción de las transaminasas, los grupos amino de diversos aminoácidos se recogen en forma de un solo aminoácido, generalmente el ácido </w:t>
      </w:r>
      <w:proofErr w:type="spellStart"/>
      <w:r w:rsidRPr="00404667">
        <w:rPr>
          <w:rFonts w:ascii="Arial" w:hAnsi="Arial" w:cs="Arial"/>
        </w:rPr>
        <w:t>glutámico</w:t>
      </w:r>
      <w:proofErr w:type="spellEnd"/>
      <w:r w:rsidRPr="00404667">
        <w:rPr>
          <w:rFonts w:ascii="Arial" w:hAnsi="Arial" w:cs="Arial"/>
        </w:rPr>
        <w:t xml:space="preserve">. Este modo de recolección de los grupos amino constituye otro ejemplo de la convergencia de las rutas catabólicas. El </w:t>
      </w:r>
      <w:proofErr w:type="spellStart"/>
      <w:r w:rsidRPr="00404667">
        <w:rPr>
          <w:rFonts w:ascii="Arial" w:hAnsi="Arial" w:cs="Arial"/>
        </w:rPr>
        <w:t>glutamato</w:t>
      </w:r>
      <w:proofErr w:type="spellEnd"/>
      <w:r w:rsidRPr="00404667">
        <w:rPr>
          <w:rFonts w:ascii="Arial" w:hAnsi="Arial" w:cs="Arial"/>
        </w:rPr>
        <w:t xml:space="preserve">, producto final de la mayor parte de las </w:t>
      </w:r>
      <w:proofErr w:type="spellStart"/>
      <w:r w:rsidRPr="00404667">
        <w:rPr>
          <w:rFonts w:ascii="Arial" w:hAnsi="Arial" w:cs="Arial"/>
        </w:rPr>
        <w:t>transaminaciones</w:t>
      </w:r>
      <w:proofErr w:type="spellEnd"/>
      <w:r w:rsidRPr="00404667">
        <w:rPr>
          <w:rFonts w:ascii="Arial" w:hAnsi="Arial" w:cs="Arial"/>
        </w:rPr>
        <w:t>, actúa entonces como dador de grupo amino específico en una serie final de reacciones cuyo grupo amino se ve convertido en productos de excreción nitrogenados.</w:t>
      </w:r>
    </w:p>
    <w:p w:rsidR="0075103C" w:rsidRDefault="0075103C" w:rsidP="007D45AD">
      <w:pPr>
        <w:rPr>
          <w:rFonts w:ascii="Arial" w:hAnsi="Arial" w:cs="Arial"/>
          <w:b/>
        </w:rPr>
      </w:pPr>
    </w:p>
    <w:p w:rsidR="007D45AD" w:rsidRDefault="007D45AD" w:rsidP="007D45AD">
      <w:pPr>
        <w:rPr>
          <w:rFonts w:ascii="Arial" w:hAnsi="Arial" w:cs="Arial"/>
          <w:b/>
        </w:rPr>
      </w:pPr>
      <w:r w:rsidRPr="00404667">
        <w:rPr>
          <w:rFonts w:ascii="Arial" w:hAnsi="Arial" w:cs="Arial"/>
          <w:b/>
        </w:rPr>
        <w:t>DESAMINACIÓN OXIDATIVA</w:t>
      </w:r>
    </w:p>
    <w:p w:rsidR="007D45AD" w:rsidRDefault="007D45AD" w:rsidP="007D45AD">
      <w:pPr>
        <w:rPr>
          <w:rFonts w:ascii="Arial" w:hAnsi="Arial" w:cs="Arial"/>
          <w:b/>
        </w:rPr>
      </w:pPr>
    </w:p>
    <w:p w:rsidR="00C20472" w:rsidRPr="00404667" w:rsidRDefault="00C20472" w:rsidP="007D45AD">
      <w:pPr>
        <w:rPr>
          <w:rFonts w:ascii="Arial" w:hAnsi="Arial" w:cs="Arial"/>
        </w:rPr>
      </w:pPr>
      <w:r w:rsidRPr="00404667">
        <w:rPr>
          <w:rFonts w:ascii="Arial" w:hAnsi="Arial" w:cs="Arial"/>
        </w:rPr>
        <w:t xml:space="preserve">El </w:t>
      </w:r>
      <w:proofErr w:type="spellStart"/>
      <w:r w:rsidRPr="00404667">
        <w:rPr>
          <w:rFonts w:ascii="Arial" w:hAnsi="Arial" w:cs="Arial"/>
        </w:rPr>
        <w:t>glutamato</w:t>
      </w:r>
      <w:proofErr w:type="spellEnd"/>
      <w:r w:rsidRPr="00404667">
        <w:rPr>
          <w:rFonts w:ascii="Arial" w:hAnsi="Arial" w:cs="Arial"/>
        </w:rPr>
        <w:t xml:space="preserve"> formado por la acción de las transaminasas puede experimentar una rápida, </w:t>
      </w:r>
      <w:proofErr w:type="spellStart"/>
      <w:r w:rsidRPr="00404667">
        <w:rPr>
          <w:rFonts w:ascii="Arial" w:hAnsi="Arial" w:cs="Arial"/>
        </w:rPr>
        <w:t>desaminación</w:t>
      </w:r>
      <w:proofErr w:type="spellEnd"/>
      <w:r w:rsidRPr="00404667">
        <w:rPr>
          <w:rFonts w:ascii="Arial" w:hAnsi="Arial" w:cs="Arial"/>
        </w:rPr>
        <w:t xml:space="preserve"> oxidativa, catalizada por la </w:t>
      </w:r>
      <w:proofErr w:type="spellStart"/>
      <w:r w:rsidRPr="00404667">
        <w:rPr>
          <w:rFonts w:ascii="Arial" w:hAnsi="Arial" w:cs="Arial"/>
        </w:rPr>
        <w:t>glutamato</w:t>
      </w:r>
      <w:proofErr w:type="spellEnd"/>
      <w:r w:rsidRPr="00404667">
        <w:rPr>
          <w:rFonts w:ascii="Arial" w:hAnsi="Arial" w:cs="Arial"/>
        </w:rPr>
        <w:t>-deshidrogenasa dependiente de la piridina, que se halla presente tanto en el citosol, como en las mitocondrias del hígado,</w:t>
      </w:r>
    </w:p>
    <w:p w:rsidR="00C20472" w:rsidRPr="00404667" w:rsidRDefault="00C20472" w:rsidP="00C20472">
      <w:pPr>
        <w:jc w:val="both"/>
        <w:rPr>
          <w:rFonts w:ascii="Arial" w:hAnsi="Arial" w:cs="Arial"/>
        </w:rPr>
      </w:pPr>
    </w:p>
    <w:p w:rsidR="00C20472" w:rsidRPr="00404667" w:rsidRDefault="00C20472" w:rsidP="00C20472">
      <w:pPr>
        <w:jc w:val="both"/>
        <w:rPr>
          <w:rFonts w:ascii="Arial" w:hAnsi="Arial" w:cs="Arial"/>
          <w:lang w:val="pt-BR"/>
        </w:rPr>
      </w:pPr>
      <w:proofErr w:type="spellStart"/>
      <w:r w:rsidRPr="00404667">
        <w:rPr>
          <w:rFonts w:ascii="Arial" w:hAnsi="Arial" w:cs="Arial"/>
          <w:lang w:val="pt-BR"/>
        </w:rPr>
        <w:t>L-glutamato</w:t>
      </w:r>
      <w:proofErr w:type="spellEnd"/>
      <w:r w:rsidRPr="00404667">
        <w:rPr>
          <w:rFonts w:ascii="Arial" w:hAnsi="Arial" w:cs="Arial"/>
          <w:lang w:val="pt-BR"/>
        </w:rPr>
        <w:t xml:space="preserve"> + NAD</w:t>
      </w:r>
      <w:r w:rsidRPr="00404667">
        <w:rPr>
          <w:rFonts w:ascii="Arial" w:hAnsi="Arial" w:cs="Arial"/>
          <w:position w:val="6"/>
          <w:lang w:val="pt-BR"/>
        </w:rPr>
        <w:t>+</w:t>
      </w:r>
      <w:r w:rsidRPr="00404667">
        <w:rPr>
          <w:rFonts w:ascii="Arial" w:hAnsi="Arial" w:cs="Arial"/>
          <w:lang w:val="pt-BR"/>
        </w:rPr>
        <w:t xml:space="preserve"> (NADP</w:t>
      </w:r>
      <w:r w:rsidRPr="00404667">
        <w:rPr>
          <w:rFonts w:ascii="Arial" w:hAnsi="Arial" w:cs="Arial"/>
          <w:position w:val="6"/>
          <w:lang w:val="pt-BR"/>
        </w:rPr>
        <w:t>+</w:t>
      </w:r>
      <w:r w:rsidRPr="00404667">
        <w:rPr>
          <w:rFonts w:ascii="Arial" w:hAnsi="Arial" w:cs="Arial"/>
          <w:lang w:val="pt-BR"/>
        </w:rPr>
        <w:t>) + H</w:t>
      </w:r>
      <w:r w:rsidRPr="00404667">
        <w:rPr>
          <w:rFonts w:ascii="Arial" w:hAnsi="Arial" w:cs="Arial"/>
          <w:position w:val="-2"/>
          <w:lang w:val="pt-BR"/>
        </w:rPr>
        <w:t>2</w:t>
      </w:r>
      <w:r w:rsidRPr="00404667">
        <w:rPr>
          <w:rFonts w:ascii="Arial" w:hAnsi="Arial" w:cs="Arial"/>
          <w:lang w:val="pt-BR"/>
        </w:rPr>
        <w:t>0</w:t>
      </w:r>
      <w:r w:rsidR="009F0DBD" w:rsidRPr="009F0DBD">
        <w:rPr>
          <w:rFonts w:ascii="Arial" w:hAnsi="Arial" w:cs="Arial"/>
          <w:lang w:val="pt-BR"/>
        </w:rPr>
      </w:r>
      <w:r w:rsidR="009F0DBD">
        <w:rPr>
          <w:rFonts w:ascii="Arial" w:hAnsi="Arial" w:cs="Arial"/>
          <w:lang w:val="pt-BR"/>
        </w:rPr>
        <w:pict>
          <v:group id="_x0000_s1035" style="width:30.4pt;height:3.65pt;mso-position-horizontal-relative:char;mso-position-vertical-relative:line" coordorigin="4381,3424" coordsize="608,73">
            <v:line id="_x0000_s1036" style="position:absolute;flip:y" from="4431,3497" to="4989,3497" strokeweight=".5pt">
              <v:stroke endarrow="block"/>
            </v:line>
            <v:line id="_x0000_s1037" style="position:absolute;flip:x y" from="4381,3424" to="4940,3427" strokeweight=".5pt">
              <v:stroke endarrow="block"/>
            </v:line>
            <w10:wrap type="none"/>
            <w10:anchorlock/>
          </v:group>
        </w:pict>
      </w:r>
      <w:proofErr w:type="spellStart"/>
      <w:r w:rsidRPr="00404667">
        <w:rPr>
          <w:rFonts w:ascii="Arial" w:hAnsi="Arial" w:cs="Arial"/>
          <w:lang w:val="pt-BR"/>
        </w:rPr>
        <w:t>α-oxoglutarato</w:t>
      </w:r>
      <w:proofErr w:type="spellEnd"/>
      <w:r w:rsidRPr="00404667">
        <w:rPr>
          <w:rFonts w:ascii="Arial" w:hAnsi="Arial" w:cs="Arial"/>
          <w:lang w:val="pt-BR"/>
        </w:rPr>
        <w:t xml:space="preserve"> + NH</w:t>
      </w:r>
      <w:r w:rsidRPr="00404667">
        <w:rPr>
          <w:rFonts w:ascii="Arial" w:hAnsi="Arial" w:cs="Arial"/>
          <w:position w:val="-2"/>
          <w:lang w:val="pt-BR"/>
        </w:rPr>
        <w:t>4</w:t>
      </w:r>
      <w:r w:rsidRPr="00404667">
        <w:rPr>
          <w:rFonts w:ascii="Arial" w:hAnsi="Arial" w:cs="Arial"/>
          <w:position w:val="6"/>
          <w:lang w:val="pt-BR"/>
        </w:rPr>
        <w:t>+</w:t>
      </w:r>
      <w:r w:rsidRPr="00404667">
        <w:rPr>
          <w:rFonts w:ascii="Arial" w:hAnsi="Arial" w:cs="Arial"/>
          <w:lang w:val="pt-BR"/>
        </w:rPr>
        <w:t xml:space="preserve"> + NADH (NADPH)</w:t>
      </w:r>
    </w:p>
    <w:p w:rsidR="00C20472" w:rsidRPr="00404667" w:rsidRDefault="00C20472" w:rsidP="00C20472">
      <w:pPr>
        <w:jc w:val="both"/>
        <w:rPr>
          <w:rFonts w:ascii="Arial" w:hAnsi="Arial" w:cs="Arial"/>
          <w:lang w:val="pt-BR"/>
        </w:rPr>
      </w:pPr>
    </w:p>
    <w:p w:rsidR="00C20472" w:rsidRPr="00404667" w:rsidRDefault="00C20472" w:rsidP="00C20472">
      <w:pPr>
        <w:jc w:val="both"/>
        <w:rPr>
          <w:rFonts w:ascii="Arial" w:hAnsi="Arial" w:cs="Arial"/>
        </w:rPr>
      </w:pPr>
      <w:proofErr w:type="gramStart"/>
      <w:r w:rsidRPr="00404667">
        <w:rPr>
          <w:rFonts w:ascii="Arial" w:hAnsi="Arial" w:cs="Arial"/>
        </w:rPr>
        <w:lastRenderedPageBreak/>
        <w:t>separándose</w:t>
      </w:r>
      <w:proofErr w:type="gramEnd"/>
      <w:r w:rsidRPr="00404667">
        <w:rPr>
          <w:rFonts w:ascii="Arial" w:hAnsi="Arial" w:cs="Arial"/>
        </w:rPr>
        <w:t xml:space="preserve"> de este modo los grupos amino recogidos de otros aminoácidos en forma de iones NH</w:t>
      </w:r>
      <w:r w:rsidRPr="00404667">
        <w:rPr>
          <w:rFonts w:ascii="Arial" w:hAnsi="Arial" w:cs="Arial"/>
          <w:position w:val="-2"/>
        </w:rPr>
        <w:t>4</w:t>
      </w:r>
      <w:r w:rsidRPr="00404667">
        <w:rPr>
          <w:rFonts w:ascii="Arial" w:hAnsi="Arial" w:cs="Arial"/>
          <w:position w:val="6"/>
        </w:rPr>
        <w:t>+</w:t>
      </w:r>
      <w:r w:rsidRPr="00404667">
        <w:rPr>
          <w:rFonts w:ascii="Arial" w:hAnsi="Arial" w:cs="Arial"/>
        </w:rPr>
        <w:t xml:space="preserve"> es necesaria una deshidrogenación para formar el α-</w:t>
      </w:r>
      <w:proofErr w:type="spellStart"/>
      <w:r w:rsidRPr="00404667">
        <w:rPr>
          <w:rFonts w:ascii="Arial" w:hAnsi="Arial" w:cs="Arial"/>
        </w:rPr>
        <w:t>oxoácido</w:t>
      </w:r>
      <w:proofErr w:type="spellEnd"/>
      <w:r w:rsidRPr="00404667">
        <w:rPr>
          <w:rFonts w:ascii="Arial" w:hAnsi="Arial" w:cs="Arial"/>
        </w:rPr>
        <w:t xml:space="preserve">; la eliminación </w:t>
      </w:r>
      <w:proofErr w:type="spellStart"/>
      <w:r w:rsidRPr="00404667">
        <w:rPr>
          <w:rFonts w:ascii="Arial" w:hAnsi="Arial" w:cs="Arial"/>
        </w:rPr>
        <w:t>hidrolítica</w:t>
      </w:r>
      <w:proofErr w:type="spellEnd"/>
      <w:r w:rsidRPr="00404667">
        <w:rPr>
          <w:rFonts w:ascii="Arial" w:hAnsi="Arial" w:cs="Arial"/>
        </w:rPr>
        <w:t xml:space="preserve"> simple del grupo amino daría el α-hidroxiácido y no el α-</w:t>
      </w:r>
      <w:proofErr w:type="spellStart"/>
      <w:r w:rsidRPr="00404667">
        <w:rPr>
          <w:rFonts w:ascii="Arial" w:hAnsi="Arial" w:cs="Arial"/>
        </w:rPr>
        <w:t>oxoácido</w:t>
      </w:r>
      <w:proofErr w:type="spellEnd"/>
      <w:r w:rsidRPr="00404667">
        <w:rPr>
          <w:rFonts w:ascii="Arial" w:hAnsi="Arial" w:cs="Arial"/>
        </w:rPr>
        <w:t xml:space="preserve">. Se cree que la primera etapa en la reacción de la </w:t>
      </w:r>
      <w:proofErr w:type="spellStart"/>
      <w:r w:rsidRPr="00404667">
        <w:rPr>
          <w:rFonts w:ascii="Arial" w:hAnsi="Arial" w:cs="Arial"/>
        </w:rPr>
        <w:t>glutamato</w:t>
      </w:r>
      <w:proofErr w:type="spellEnd"/>
      <w:r w:rsidRPr="00404667">
        <w:rPr>
          <w:rFonts w:ascii="Arial" w:hAnsi="Arial" w:cs="Arial"/>
        </w:rPr>
        <w:t>-deshidrogenasa es la formación del α -</w:t>
      </w:r>
      <w:proofErr w:type="spellStart"/>
      <w:r w:rsidRPr="00404667">
        <w:rPr>
          <w:rFonts w:ascii="Arial" w:hAnsi="Arial" w:cs="Arial"/>
        </w:rPr>
        <w:t>iminoglutarato</w:t>
      </w:r>
      <w:proofErr w:type="spellEnd"/>
      <w:r w:rsidRPr="00404667">
        <w:rPr>
          <w:rFonts w:ascii="Arial" w:hAnsi="Arial" w:cs="Arial"/>
        </w:rPr>
        <w:t xml:space="preserve">, por deshidrogenación, seguida de la descomposición </w:t>
      </w:r>
      <w:proofErr w:type="spellStart"/>
      <w:r w:rsidRPr="00404667">
        <w:rPr>
          <w:rFonts w:ascii="Arial" w:hAnsi="Arial" w:cs="Arial"/>
        </w:rPr>
        <w:t>hidrolítica</w:t>
      </w:r>
      <w:proofErr w:type="spellEnd"/>
      <w:r w:rsidRPr="00404667">
        <w:rPr>
          <w:rFonts w:ascii="Arial" w:hAnsi="Arial" w:cs="Arial"/>
        </w:rPr>
        <w:t xml:space="preserve"> del aminoácido en </w:t>
      </w:r>
      <w:proofErr w:type="spellStart"/>
      <w:r w:rsidRPr="00404667">
        <w:rPr>
          <w:rFonts w:ascii="Arial" w:hAnsi="Arial" w:cs="Arial"/>
        </w:rPr>
        <w:t>oxoácido</w:t>
      </w:r>
      <w:proofErr w:type="spellEnd"/>
      <w:r w:rsidRPr="00404667">
        <w:rPr>
          <w:rFonts w:ascii="Arial" w:hAnsi="Arial" w:cs="Arial"/>
        </w:rPr>
        <w:t>, de acuerdo con las siguientes reacciones.</w:t>
      </w:r>
    </w:p>
    <w:p w:rsidR="00C20472" w:rsidRPr="00404667" w:rsidRDefault="00C20472" w:rsidP="00C20472">
      <w:pPr>
        <w:jc w:val="both"/>
        <w:rPr>
          <w:rFonts w:ascii="Arial" w:hAnsi="Arial" w:cs="Arial"/>
        </w:rPr>
      </w:pPr>
    </w:p>
    <w:p w:rsidR="00C20472" w:rsidRPr="00404667" w:rsidRDefault="00C20472" w:rsidP="00C20472">
      <w:pPr>
        <w:jc w:val="both"/>
        <w:rPr>
          <w:rFonts w:ascii="Arial" w:hAnsi="Arial" w:cs="Arial"/>
          <w:lang w:val="en-GB"/>
        </w:rPr>
      </w:pPr>
      <w:r w:rsidRPr="00404667">
        <w:rPr>
          <w:rFonts w:ascii="Arial" w:hAnsi="Arial" w:cs="Arial"/>
          <w:lang w:val="en-GB"/>
        </w:rPr>
        <w:t>COOHCH</w:t>
      </w:r>
      <w:r w:rsidRPr="00404667">
        <w:rPr>
          <w:rFonts w:ascii="Arial" w:hAnsi="Arial" w:cs="Arial"/>
          <w:position w:val="-2"/>
          <w:lang w:val="en-GB"/>
        </w:rPr>
        <w:t>2</w:t>
      </w:r>
      <w:r w:rsidRPr="00404667">
        <w:rPr>
          <w:rFonts w:ascii="Arial" w:hAnsi="Arial" w:cs="Arial"/>
          <w:lang w:val="en-GB"/>
        </w:rPr>
        <w:t>CH</w:t>
      </w:r>
      <w:r w:rsidRPr="00404667">
        <w:rPr>
          <w:rFonts w:ascii="Arial" w:hAnsi="Arial" w:cs="Arial"/>
          <w:position w:val="-2"/>
          <w:lang w:val="en-GB"/>
        </w:rPr>
        <w:t>2</w:t>
      </w:r>
      <w:r w:rsidRPr="00404667">
        <w:rPr>
          <w:rFonts w:ascii="Arial" w:hAnsi="Arial" w:cs="Arial"/>
          <w:lang w:val="en-GB"/>
        </w:rPr>
        <w:t>CHCOOH + NAD</w:t>
      </w:r>
      <w:r w:rsidRPr="00404667">
        <w:rPr>
          <w:rFonts w:ascii="Arial" w:hAnsi="Arial" w:cs="Arial"/>
          <w:position w:val="6"/>
          <w:lang w:val="en-GB"/>
        </w:rPr>
        <w:t>+</w:t>
      </w:r>
      <w:r w:rsidR="009F0DBD">
        <w:rPr>
          <w:rFonts w:ascii="Arial" w:hAnsi="Arial" w:cs="Arial"/>
        </w:rPr>
      </w:r>
      <w:r w:rsidR="009F0DBD" w:rsidRPr="009F0DBD">
        <w:rPr>
          <w:rFonts w:ascii="Arial" w:hAnsi="Arial" w:cs="Arial"/>
        </w:rPr>
        <w:pict>
          <v:group id="_x0000_s1032" style="width:30.4pt;height:3.65pt;mso-position-horizontal-relative:char;mso-position-vertical-relative:line" coordorigin="4381,3424" coordsize="608,73">
            <v:line id="_x0000_s1033" style="position:absolute;flip:y" from="4431,3497" to="4989,3497" strokeweight=".5pt">
              <v:stroke endarrow="block"/>
            </v:line>
            <v:line id="_x0000_s1034" style="position:absolute;flip:x y" from="4381,3424" to="4940,3427" strokeweight=".5pt">
              <v:stroke endarrow="block"/>
            </v:line>
            <w10:wrap type="none"/>
            <w10:anchorlock/>
          </v:group>
        </w:pict>
      </w:r>
      <w:r w:rsidRPr="00404667">
        <w:rPr>
          <w:rFonts w:ascii="Arial" w:hAnsi="Arial" w:cs="Arial"/>
          <w:lang w:val="en-GB"/>
        </w:rPr>
        <w:t xml:space="preserve"> COOHCH</w:t>
      </w:r>
      <w:r w:rsidRPr="00404667">
        <w:rPr>
          <w:rFonts w:ascii="Arial" w:hAnsi="Arial" w:cs="Arial"/>
          <w:position w:val="-2"/>
          <w:lang w:val="en-GB"/>
        </w:rPr>
        <w:t>2</w:t>
      </w:r>
      <w:r w:rsidRPr="00404667">
        <w:rPr>
          <w:rFonts w:ascii="Arial" w:hAnsi="Arial" w:cs="Arial"/>
          <w:lang w:val="en-GB"/>
        </w:rPr>
        <w:t>CH</w:t>
      </w:r>
      <w:r w:rsidRPr="00404667">
        <w:rPr>
          <w:rFonts w:ascii="Arial" w:hAnsi="Arial" w:cs="Arial"/>
          <w:position w:val="-2"/>
          <w:lang w:val="en-GB"/>
        </w:rPr>
        <w:t>2</w:t>
      </w:r>
      <w:r w:rsidRPr="00404667">
        <w:rPr>
          <w:rFonts w:ascii="Arial" w:hAnsi="Arial" w:cs="Arial"/>
          <w:lang w:val="en-GB"/>
        </w:rPr>
        <w:t>CCOOH + NADH + H</w:t>
      </w:r>
      <w:r w:rsidRPr="00404667">
        <w:rPr>
          <w:rFonts w:ascii="Arial" w:hAnsi="Arial" w:cs="Arial"/>
          <w:position w:val="6"/>
          <w:lang w:val="en-GB"/>
        </w:rPr>
        <w:t>+</w:t>
      </w:r>
    </w:p>
    <w:p w:rsidR="00C20472" w:rsidRPr="00404667" w:rsidRDefault="00C20472" w:rsidP="00C20472">
      <w:pPr>
        <w:jc w:val="both"/>
        <w:rPr>
          <w:rFonts w:ascii="Arial" w:hAnsi="Arial" w:cs="Arial"/>
          <w:lang w:val="en-GB"/>
        </w:rPr>
      </w:pPr>
      <w:r w:rsidRPr="00404667">
        <w:rPr>
          <w:rFonts w:ascii="Arial" w:hAnsi="Arial" w:cs="Arial"/>
          <w:lang w:val="en-GB"/>
        </w:rPr>
        <w:t xml:space="preserve">                          |                                                                   ||</w:t>
      </w:r>
    </w:p>
    <w:p w:rsidR="00C20472" w:rsidRPr="00404667" w:rsidRDefault="00C20472" w:rsidP="00C20472">
      <w:pPr>
        <w:jc w:val="both"/>
        <w:rPr>
          <w:rFonts w:ascii="Arial" w:hAnsi="Arial" w:cs="Arial"/>
          <w:lang w:val="en-GB"/>
        </w:rPr>
      </w:pPr>
      <w:r w:rsidRPr="00404667">
        <w:rPr>
          <w:rFonts w:ascii="Arial" w:hAnsi="Arial" w:cs="Arial"/>
          <w:lang w:val="en-GB"/>
        </w:rPr>
        <w:t xml:space="preserve">                        NH</w:t>
      </w:r>
      <w:r w:rsidRPr="00404667">
        <w:rPr>
          <w:rFonts w:ascii="Arial" w:hAnsi="Arial" w:cs="Arial"/>
          <w:position w:val="-2"/>
          <w:lang w:val="en-GB"/>
        </w:rPr>
        <w:t>2</w:t>
      </w:r>
      <w:r w:rsidRPr="00404667">
        <w:rPr>
          <w:rFonts w:ascii="Arial" w:hAnsi="Arial" w:cs="Arial"/>
          <w:lang w:val="en-GB"/>
        </w:rPr>
        <w:t xml:space="preserve">                                                             NH</w:t>
      </w:r>
    </w:p>
    <w:p w:rsidR="00C20472" w:rsidRPr="00404667" w:rsidRDefault="00C20472" w:rsidP="00C20472">
      <w:pPr>
        <w:jc w:val="both"/>
        <w:rPr>
          <w:rFonts w:ascii="Arial" w:hAnsi="Arial" w:cs="Arial"/>
          <w:lang w:val="en-GB"/>
        </w:rPr>
      </w:pPr>
      <w:r w:rsidRPr="00404667">
        <w:rPr>
          <w:rFonts w:ascii="Arial" w:hAnsi="Arial" w:cs="Arial"/>
          <w:lang w:val="en-GB"/>
        </w:rPr>
        <w:t xml:space="preserve">                                                                             </w:t>
      </w:r>
      <w:proofErr w:type="spellStart"/>
      <w:proofErr w:type="gramStart"/>
      <w:r w:rsidRPr="00404667">
        <w:rPr>
          <w:rFonts w:ascii="Arial" w:hAnsi="Arial" w:cs="Arial"/>
          <w:lang w:val="en-GB"/>
        </w:rPr>
        <w:t>ácido</w:t>
      </w:r>
      <w:proofErr w:type="spellEnd"/>
      <w:proofErr w:type="gramEnd"/>
      <w:r w:rsidRPr="00404667">
        <w:rPr>
          <w:rFonts w:ascii="Arial" w:hAnsi="Arial" w:cs="Arial"/>
          <w:lang w:val="en-GB"/>
        </w:rPr>
        <w:t xml:space="preserve"> </w:t>
      </w:r>
      <w:r w:rsidRPr="00404667">
        <w:rPr>
          <w:rFonts w:ascii="Arial" w:hAnsi="Arial" w:cs="Arial"/>
          <w:lang w:val="pt-BR"/>
        </w:rPr>
        <w:t>α</w:t>
      </w:r>
      <w:r w:rsidRPr="00404667">
        <w:rPr>
          <w:rFonts w:ascii="Arial" w:hAnsi="Arial" w:cs="Arial"/>
          <w:lang w:val="en-GB"/>
        </w:rPr>
        <w:t>-</w:t>
      </w:r>
      <w:proofErr w:type="spellStart"/>
      <w:r w:rsidRPr="00404667">
        <w:rPr>
          <w:rFonts w:ascii="Arial" w:hAnsi="Arial" w:cs="Arial"/>
          <w:lang w:val="en-GB"/>
        </w:rPr>
        <w:t>iminoglutárico</w:t>
      </w:r>
      <w:proofErr w:type="spellEnd"/>
    </w:p>
    <w:p w:rsidR="00C20472" w:rsidRPr="00404667" w:rsidRDefault="00C20472" w:rsidP="00C20472">
      <w:pPr>
        <w:jc w:val="both"/>
        <w:rPr>
          <w:rFonts w:ascii="Arial" w:hAnsi="Arial" w:cs="Arial"/>
          <w:lang w:val="en-GB"/>
        </w:rPr>
      </w:pPr>
      <w:r w:rsidRPr="00404667">
        <w:rPr>
          <w:rFonts w:ascii="Arial" w:hAnsi="Arial" w:cs="Arial"/>
          <w:lang w:val="en-GB"/>
        </w:rPr>
        <w:t>COOHCH</w:t>
      </w:r>
      <w:r w:rsidRPr="00404667">
        <w:rPr>
          <w:rFonts w:ascii="Arial" w:hAnsi="Arial" w:cs="Arial"/>
          <w:position w:val="-2"/>
          <w:lang w:val="en-GB"/>
        </w:rPr>
        <w:t>2</w:t>
      </w:r>
      <w:r w:rsidRPr="00404667">
        <w:rPr>
          <w:rFonts w:ascii="Arial" w:hAnsi="Arial" w:cs="Arial"/>
          <w:lang w:val="en-GB"/>
        </w:rPr>
        <w:t>CH</w:t>
      </w:r>
      <w:r w:rsidRPr="00404667">
        <w:rPr>
          <w:rFonts w:ascii="Arial" w:hAnsi="Arial" w:cs="Arial"/>
          <w:position w:val="-2"/>
          <w:lang w:val="en-GB"/>
        </w:rPr>
        <w:t>2</w:t>
      </w:r>
      <w:r w:rsidRPr="00404667">
        <w:rPr>
          <w:rFonts w:ascii="Arial" w:hAnsi="Arial" w:cs="Arial"/>
          <w:lang w:val="en-GB"/>
        </w:rPr>
        <w:t>CCOOH + H</w:t>
      </w:r>
      <w:r w:rsidRPr="00404667">
        <w:rPr>
          <w:rFonts w:ascii="Arial" w:hAnsi="Arial" w:cs="Arial"/>
          <w:position w:val="-2"/>
          <w:lang w:val="en-GB"/>
        </w:rPr>
        <w:t>2</w:t>
      </w:r>
      <w:r w:rsidRPr="00404667">
        <w:rPr>
          <w:rFonts w:ascii="Arial" w:hAnsi="Arial" w:cs="Arial"/>
          <w:lang w:val="en-GB"/>
        </w:rPr>
        <w:t>O</w:t>
      </w:r>
      <w:r w:rsidR="009F0DBD" w:rsidRPr="009F0DBD">
        <w:rPr>
          <w:rFonts w:ascii="Arial" w:hAnsi="Arial" w:cs="Arial"/>
          <w:lang w:val="pt-BR"/>
        </w:rPr>
      </w:r>
      <w:r w:rsidR="009F0DBD" w:rsidRPr="009F0DBD">
        <w:rPr>
          <w:rFonts w:ascii="Arial" w:hAnsi="Arial" w:cs="Arial"/>
          <w:lang w:val="pt-BR"/>
        </w:rPr>
        <w:pict>
          <v:group id="_x0000_s1029" style="width:30.4pt;height:3.65pt;mso-position-horizontal-relative:char;mso-position-vertical-relative:line" coordorigin="4381,3424" coordsize="608,73">
            <v:line id="_x0000_s1030" style="position:absolute;flip:y" from="4431,3497" to="4989,3497" strokeweight=".5pt">
              <v:stroke endarrow="block"/>
            </v:line>
            <v:line id="_x0000_s1031" style="position:absolute;flip:x y" from="4381,3424" to="4940,3427" strokeweight=".5pt">
              <v:stroke endarrow="block"/>
            </v:line>
            <w10:wrap type="none"/>
            <w10:anchorlock/>
          </v:group>
        </w:pict>
      </w:r>
      <w:r w:rsidRPr="00404667">
        <w:rPr>
          <w:rFonts w:ascii="Arial" w:hAnsi="Arial" w:cs="Arial"/>
          <w:lang w:val="en-GB"/>
        </w:rPr>
        <w:t xml:space="preserve"> COOHCH</w:t>
      </w:r>
      <w:r w:rsidRPr="00404667">
        <w:rPr>
          <w:rFonts w:ascii="Arial" w:hAnsi="Arial" w:cs="Arial"/>
          <w:position w:val="-2"/>
          <w:lang w:val="en-GB"/>
        </w:rPr>
        <w:t>2</w:t>
      </w:r>
      <w:r w:rsidRPr="00404667">
        <w:rPr>
          <w:rFonts w:ascii="Arial" w:hAnsi="Arial" w:cs="Arial"/>
          <w:lang w:val="en-GB"/>
        </w:rPr>
        <w:t>CH</w:t>
      </w:r>
      <w:r w:rsidRPr="00404667">
        <w:rPr>
          <w:rFonts w:ascii="Arial" w:hAnsi="Arial" w:cs="Arial"/>
          <w:position w:val="-2"/>
          <w:lang w:val="en-GB"/>
        </w:rPr>
        <w:t>2</w:t>
      </w:r>
      <w:r w:rsidRPr="00404667">
        <w:rPr>
          <w:rFonts w:ascii="Arial" w:hAnsi="Arial" w:cs="Arial"/>
          <w:lang w:val="en-GB"/>
        </w:rPr>
        <w:t>CCOOH + NH</w:t>
      </w:r>
      <w:r w:rsidRPr="00404667">
        <w:rPr>
          <w:rFonts w:ascii="Arial" w:hAnsi="Arial" w:cs="Arial"/>
          <w:position w:val="-2"/>
          <w:lang w:val="en-GB"/>
        </w:rPr>
        <w:t>3</w:t>
      </w:r>
    </w:p>
    <w:p w:rsidR="00C20472" w:rsidRPr="00404667" w:rsidRDefault="00C20472" w:rsidP="00C20472">
      <w:pPr>
        <w:jc w:val="both"/>
        <w:rPr>
          <w:rFonts w:ascii="Arial" w:hAnsi="Arial" w:cs="Arial"/>
        </w:rPr>
      </w:pPr>
      <w:r w:rsidRPr="00404667">
        <w:rPr>
          <w:rFonts w:ascii="Arial" w:hAnsi="Arial" w:cs="Arial"/>
          <w:lang w:val="en-GB"/>
        </w:rPr>
        <w:t xml:space="preserve">                         </w:t>
      </w:r>
      <w:r w:rsidRPr="00404667">
        <w:rPr>
          <w:rFonts w:ascii="Arial" w:hAnsi="Arial" w:cs="Arial"/>
        </w:rPr>
        <w:t>||                                                             ||</w:t>
      </w:r>
    </w:p>
    <w:p w:rsidR="00C20472" w:rsidRPr="00404667" w:rsidRDefault="00C20472" w:rsidP="00C20472">
      <w:pPr>
        <w:jc w:val="both"/>
        <w:rPr>
          <w:rFonts w:ascii="Arial" w:hAnsi="Arial" w:cs="Arial"/>
        </w:rPr>
      </w:pPr>
      <w:r w:rsidRPr="00404667">
        <w:rPr>
          <w:rFonts w:ascii="Arial" w:hAnsi="Arial" w:cs="Arial"/>
        </w:rPr>
        <w:t xml:space="preserve">                       NH                                                          O</w:t>
      </w:r>
    </w:p>
    <w:p w:rsidR="00C20472" w:rsidRPr="00404667" w:rsidRDefault="00C20472" w:rsidP="00C20472">
      <w:pPr>
        <w:jc w:val="both"/>
        <w:rPr>
          <w:rFonts w:ascii="Arial" w:hAnsi="Arial" w:cs="Arial"/>
        </w:rPr>
      </w:pPr>
    </w:p>
    <w:p w:rsidR="00C20472" w:rsidRPr="00404667" w:rsidRDefault="00C20472" w:rsidP="00C20472">
      <w:pPr>
        <w:jc w:val="both"/>
        <w:rPr>
          <w:rFonts w:ascii="Arial" w:hAnsi="Arial" w:cs="Arial"/>
        </w:rPr>
      </w:pPr>
      <w:smartTag w:uri="urn:schemas-microsoft-com:office:smarttags" w:element="PersonName">
        <w:smartTagPr>
          <w:attr w:name="ProductID" w:val="La L-glutamato"/>
        </w:smartTagPr>
        <w:r w:rsidRPr="00404667">
          <w:rPr>
            <w:rFonts w:ascii="Arial" w:hAnsi="Arial" w:cs="Arial"/>
          </w:rPr>
          <w:t>La L-</w:t>
        </w:r>
        <w:proofErr w:type="spellStart"/>
        <w:r w:rsidRPr="00404667">
          <w:rPr>
            <w:rFonts w:ascii="Arial" w:hAnsi="Arial" w:cs="Arial"/>
          </w:rPr>
          <w:t>glutamato</w:t>
        </w:r>
      </w:smartTag>
      <w:proofErr w:type="spellEnd"/>
      <w:r w:rsidRPr="00404667">
        <w:rPr>
          <w:rFonts w:ascii="Arial" w:hAnsi="Arial" w:cs="Arial"/>
        </w:rPr>
        <w:t>-deshidrogenasa puede emplear tanto NAD</w:t>
      </w:r>
      <w:r w:rsidRPr="00404667">
        <w:rPr>
          <w:rFonts w:ascii="Arial" w:hAnsi="Arial" w:cs="Arial"/>
          <w:position w:val="6"/>
        </w:rPr>
        <w:t>+</w:t>
      </w:r>
      <w:r w:rsidRPr="00404667">
        <w:rPr>
          <w:rFonts w:ascii="Arial" w:hAnsi="Arial" w:cs="Arial"/>
        </w:rPr>
        <w:t xml:space="preserve"> como NADP</w:t>
      </w:r>
      <w:r w:rsidRPr="00404667">
        <w:rPr>
          <w:rFonts w:ascii="Arial" w:hAnsi="Arial" w:cs="Arial"/>
          <w:position w:val="6"/>
        </w:rPr>
        <w:t>+</w:t>
      </w:r>
      <w:r w:rsidRPr="00404667">
        <w:rPr>
          <w:rFonts w:ascii="Arial" w:hAnsi="Arial" w:cs="Arial"/>
        </w:rPr>
        <w:t xml:space="preserve"> como aceptores electrónicos, pero el NAD</w:t>
      </w:r>
      <w:r w:rsidRPr="00404667">
        <w:rPr>
          <w:rFonts w:ascii="Arial" w:hAnsi="Arial" w:cs="Arial"/>
          <w:position w:val="6"/>
        </w:rPr>
        <w:t>+</w:t>
      </w:r>
      <w:r w:rsidRPr="00404667">
        <w:rPr>
          <w:rFonts w:ascii="Arial" w:hAnsi="Arial" w:cs="Arial"/>
        </w:rPr>
        <w:t xml:space="preserve"> es el preferido. El NADH formado se oxida finalmente por la cadena de transporte electrónico. </w:t>
      </w:r>
      <w:smartTag w:uri="urn:schemas-microsoft-com:office:smarttags" w:element="PersonName">
        <w:smartTagPr>
          <w:attr w:name="ProductID" w:val="La L-glutamato"/>
        </w:smartTagPr>
        <w:r w:rsidRPr="00404667">
          <w:rPr>
            <w:rFonts w:ascii="Arial" w:hAnsi="Arial" w:cs="Arial"/>
          </w:rPr>
          <w:t>La L-</w:t>
        </w:r>
        <w:proofErr w:type="spellStart"/>
        <w:r w:rsidRPr="00404667">
          <w:rPr>
            <w:rFonts w:ascii="Arial" w:hAnsi="Arial" w:cs="Arial"/>
          </w:rPr>
          <w:t>glutamato</w:t>
        </w:r>
      </w:smartTag>
      <w:proofErr w:type="spellEnd"/>
      <w:r w:rsidRPr="00404667">
        <w:rPr>
          <w:rFonts w:ascii="Arial" w:hAnsi="Arial" w:cs="Arial"/>
        </w:rPr>
        <w:t xml:space="preserve">-deshidrogenasa desempeña un papel central en la </w:t>
      </w:r>
      <w:proofErr w:type="spellStart"/>
      <w:r w:rsidRPr="00404667">
        <w:rPr>
          <w:rFonts w:ascii="Arial" w:hAnsi="Arial" w:cs="Arial"/>
        </w:rPr>
        <w:t>desaminación</w:t>
      </w:r>
      <w:proofErr w:type="spellEnd"/>
      <w:r w:rsidRPr="00404667">
        <w:rPr>
          <w:rFonts w:ascii="Arial" w:hAnsi="Arial" w:cs="Arial"/>
        </w:rPr>
        <w:t xml:space="preserve"> de los aminoácidos, debido a que el </w:t>
      </w:r>
      <w:proofErr w:type="spellStart"/>
      <w:r w:rsidRPr="00404667">
        <w:rPr>
          <w:rFonts w:ascii="Arial" w:hAnsi="Arial" w:cs="Arial"/>
        </w:rPr>
        <w:t>glutamato</w:t>
      </w:r>
      <w:proofErr w:type="spellEnd"/>
      <w:r w:rsidRPr="00404667">
        <w:rPr>
          <w:rFonts w:ascii="Arial" w:hAnsi="Arial" w:cs="Arial"/>
        </w:rPr>
        <w:t xml:space="preserve"> es el único aminoácido que posee una deshidrogenasa tan activa en la mayor parte de los organismos.</w:t>
      </w:r>
    </w:p>
    <w:p w:rsidR="00C20472" w:rsidRPr="00404667" w:rsidRDefault="00C20472" w:rsidP="00C20472">
      <w:pPr>
        <w:jc w:val="both"/>
        <w:rPr>
          <w:rFonts w:ascii="Arial" w:hAnsi="Arial" w:cs="Arial"/>
        </w:rPr>
      </w:pPr>
    </w:p>
    <w:p w:rsidR="00C20472" w:rsidRPr="00404667" w:rsidRDefault="007D45AD" w:rsidP="00C20472">
      <w:pPr>
        <w:jc w:val="both"/>
        <w:rPr>
          <w:rFonts w:ascii="Arial" w:hAnsi="Arial" w:cs="Arial"/>
          <w:b/>
        </w:rPr>
      </w:pPr>
      <w:r w:rsidRPr="00404667">
        <w:rPr>
          <w:rFonts w:ascii="Arial" w:hAnsi="Arial" w:cs="Arial"/>
          <w:b/>
        </w:rPr>
        <w:t>ESQUEMA DE LA OXIDACIÓN DE LOS AMINOÁCIDOS</w:t>
      </w:r>
    </w:p>
    <w:p w:rsidR="00C20472" w:rsidRPr="00404667" w:rsidRDefault="00C20472" w:rsidP="00C20472">
      <w:pPr>
        <w:jc w:val="both"/>
        <w:rPr>
          <w:rFonts w:ascii="Arial" w:hAnsi="Arial" w:cs="Arial"/>
        </w:rPr>
      </w:pPr>
    </w:p>
    <w:p w:rsidR="00C20472" w:rsidRDefault="00C20472" w:rsidP="00C20472">
      <w:pPr>
        <w:jc w:val="both"/>
        <w:rPr>
          <w:rFonts w:ascii="Arial" w:hAnsi="Arial" w:cs="Arial"/>
        </w:rPr>
      </w:pPr>
      <w:r w:rsidRPr="00404667">
        <w:rPr>
          <w:rFonts w:ascii="Arial" w:hAnsi="Arial" w:cs="Arial"/>
        </w:rPr>
        <w:t xml:space="preserve">Para la degradación oxidativa de los 20 diferentes aminoácidos que se encuentran en las proteínas, existen 20 secuencias </w:t>
      </w:r>
      <w:proofErr w:type="spellStart"/>
      <w:r w:rsidRPr="00404667">
        <w:rPr>
          <w:rFonts w:ascii="Arial" w:hAnsi="Arial" w:cs="Arial"/>
        </w:rPr>
        <w:t>multienzimátícas</w:t>
      </w:r>
      <w:proofErr w:type="spellEnd"/>
      <w:r w:rsidRPr="00404667">
        <w:rPr>
          <w:rFonts w:ascii="Arial" w:hAnsi="Arial" w:cs="Arial"/>
        </w:rPr>
        <w:t xml:space="preserve"> diferentes en los vertebrados. Todas estas secuencias convergen finalmente en unas pocas rutas terminales que conducen al piruvato, al </w:t>
      </w:r>
      <w:proofErr w:type="spellStart"/>
      <w:r w:rsidRPr="00404667">
        <w:rPr>
          <w:rFonts w:ascii="Arial" w:hAnsi="Arial" w:cs="Arial"/>
        </w:rPr>
        <w:t>acetil</w:t>
      </w:r>
      <w:proofErr w:type="spellEnd"/>
      <w:r w:rsidRPr="00404667">
        <w:rPr>
          <w:rFonts w:ascii="Arial" w:hAnsi="Arial" w:cs="Arial"/>
        </w:rPr>
        <w:t xml:space="preserve">-CoA o a los intermediarios del ciclo de los ácidos </w:t>
      </w:r>
      <w:proofErr w:type="spellStart"/>
      <w:r w:rsidRPr="00404667">
        <w:rPr>
          <w:rFonts w:ascii="Arial" w:hAnsi="Arial" w:cs="Arial"/>
        </w:rPr>
        <w:t>tricarboxílicos</w:t>
      </w:r>
      <w:proofErr w:type="spellEnd"/>
      <w:r w:rsidRPr="00404667">
        <w:rPr>
          <w:rFonts w:ascii="Arial" w:hAnsi="Arial" w:cs="Arial"/>
        </w:rPr>
        <w:t xml:space="preserve">. Los esqueletos carbonados de 11 de los aminoácidos rinden en último término </w:t>
      </w:r>
      <w:proofErr w:type="spellStart"/>
      <w:r w:rsidRPr="00404667">
        <w:rPr>
          <w:rFonts w:ascii="Arial" w:hAnsi="Arial" w:cs="Arial"/>
        </w:rPr>
        <w:t>acetil</w:t>
      </w:r>
      <w:proofErr w:type="spellEnd"/>
      <w:r w:rsidRPr="00404667">
        <w:rPr>
          <w:rFonts w:ascii="Arial" w:hAnsi="Arial" w:cs="Arial"/>
        </w:rPr>
        <w:t xml:space="preserve">-CoA, bien directamente o por la vía del piruvato o la del </w:t>
      </w:r>
      <w:proofErr w:type="spellStart"/>
      <w:r w:rsidRPr="00404667">
        <w:rPr>
          <w:rFonts w:ascii="Arial" w:hAnsi="Arial" w:cs="Arial"/>
        </w:rPr>
        <w:t>acetoacetil</w:t>
      </w:r>
      <w:proofErr w:type="spellEnd"/>
      <w:r w:rsidRPr="00404667">
        <w:rPr>
          <w:rFonts w:ascii="Arial" w:hAnsi="Arial" w:cs="Arial"/>
        </w:rPr>
        <w:t>-CoA, otros 5 aminoácidos se convierten en α-</w:t>
      </w:r>
      <w:proofErr w:type="spellStart"/>
      <w:r w:rsidRPr="00404667">
        <w:rPr>
          <w:rFonts w:ascii="Arial" w:hAnsi="Arial" w:cs="Arial"/>
        </w:rPr>
        <w:t>oxoglutarato</w:t>
      </w:r>
      <w:proofErr w:type="spellEnd"/>
      <w:r w:rsidRPr="00404667">
        <w:rPr>
          <w:rFonts w:ascii="Arial" w:hAnsi="Arial" w:cs="Arial"/>
        </w:rPr>
        <w:t xml:space="preserve">, 3 rinden </w:t>
      </w:r>
      <w:proofErr w:type="spellStart"/>
      <w:r w:rsidRPr="00404667">
        <w:rPr>
          <w:rFonts w:ascii="Arial" w:hAnsi="Arial" w:cs="Arial"/>
        </w:rPr>
        <w:t>succinil</w:t>
      </w:r>
      <w:proofErr w:type="spellEnd"/>
      <w:r w:rsidRPr="00404667">
        <w:rPr>
          <w:rFonts w:ascii="Arial" w:hAnsi="Arial" w:cs="Arial"/>
        </w:rPr>
        <w:t xml:space="preserve">-CoA y 2 producen </w:t>
      </w:r>
      <w:proofErr w:type="spellStart"/>
      <w:r w:rsidRPr="00404667">
        <w:rPr>
          <w:rFonts w:ascii="Arial" w:hAnsi="Arial" w:cs="Arial"/>
        </w:rPr>
        <w:t>oxalacetato</w:t>
      </w:r>
      <w:proofErr w:type="spellEnd"/>
      <w:r w:rsidRPr="00404667">
        <w:rPr>
          <w:rFonts w:ascii="Arial" w:hAnsi="Arial" w:cs="Arial"/>
        </w:rPr>
        <w:t xml:space="preserve">. 2 aminoácidos, la </w:t>
      </w:r>
      <w:proofErr w:type="spellStart"/>
      <w:r w:rsidRPr="00404667">
        <w:rPr>
          <w:rFonts w:ascii="Arial" w:hAnsi="Arial" w:cs="Arial"/>
        </w:rPr>
        <w:t>fenilalanina</w:t>
      </w:r>
      <w:proofErr w:type="spellEnd"/>
      <w:r w:rsidRPr="00404667">
        <w:rPr>
          <w:rFonts w:ascii="Arial" w:hAnsi="Arial" w:cs="Arial"/>
        </w:rPr>
        <w:t xml:space="preserve"> y la tirosina, se degradan de modo que una porción de su esqueleto carbonado se incorpora al ciclo de los ácidos </w:t>
      </w:r>
      <w:proofErr w:type="spellStart"/>
      <w:r w:rsidRPr="00404667">
        <w:rPr>
          <w:rFonts w:ascii="Arial" w:hAnsi="Arial" w:cs="Arial"/>
        </w:rPr>
        <w:t>tricarboxílicos</w:t>
      </w:r>
      <w:proofErr w:type="spellEnd"/>
      <w:r w:rsidRPr="00404667">
        <w:rPr>
          <w:rFonts w:ascii="Arial" w:hAnsi="Arial" w:cs="Arial"/>
        </w:rPr>
        <w:t xml:space="preserve"> como </w:t>
      </w:r>
      <w:proofErr w:type="spellStart"/>
      <w:r w:rsidRPr="00404667">
        <w:rPr>
          <w:rFonts w:ascii="Arial" w:hAnsi="Arial" w:cs="Arial"/>
        </w:rPr>
        <w:t>acetil</w:t>
      </w:r>
      <w:proofErr w:type="spellEnd"/>
      <w:r w:rsidRPr="00404667">
        <w:rPr>
          <w:rFonts w:ascii="Arial" w:hAnsi="Arial" w:cs="Arial"/>
        </w:rPr>
        <w:t xml:space="preserve">-CoA y la otra como </w:t>
      </w:r>
      <w:proofErr w:type="spellStart"/>
      <w:r w:rsidRPr="00404667">
        <w:rPr>
          <w:rFonts w:ascii="Arial" w:hAnsi="Arial" w:cs="Arial"/>
        </w:rPr>
        <w:t>fumarato</w:t>
      </w:r>
      <w:proofErr w:type="spellEnd"/>
      <w:r w:rsidRPr="00404667">
        <w:rPr>
          <w:rFonts w:ascii="Arial" w:hAnsi="Arial" w:cs="Arial"/>
        </w:rPr>
        <w:t xml:space="preserve">. Sin embargo, no todos los átomos de carbono de cada uno de los veinte aminoácidos se incorporan al ciclo de los ácidos </w:t>
      </w:r>
      <w:proofErr w:type="spellStart"/>
      <w:r w:rsidRPr="00404667">
        <w:rPr>
          <w:rFonts w:ascii="Arial" w:hAnsi="Arial" w:cs="Arial"/>
        </w:rPr>
        <w:t>tricarboxílicos</w:t>
      </w:r>
      <w:proofErr w:type="spellEnd"/>
      <w:r w:rsidRPr="00404667">
        <w:rPr>
          <w:rFonts w:ascii="Arial" w:hAnsi="Arial" w:cs="Arial"/>
        </w:rPr>
        <w:t xml:space="preserve">, ya que algunos se pierden en la ruta mediante reacciones de </w:t>
      </w:r>
      <w:proofErr w:type="spellStart"/>
      <w:r w:rsidRPr="00404667">
        <w:rPr>
          <w:rFonts w:ascii="Arial" w:hAnsi="Arial" w:cs="Arial"/>
        </w:rPr>
        <w:t>descarboxilación</w:t>
      </w:r>
      <w:proofErr w:type="spellEnd"/>
      <w:r w:rsidRPr="00404667">
        <w:rPr>
          <w:rFonts w:ascii="Arial" w:hAnsi="Arial" w:cs="Arial"/>
        </w:rPr>
        <w:t xml:space="preserve">. Es de la mayor importancia observar que las rutas catabólicas no son exactamente inversas de las </w:t>
      </w:r>
      <w:proofErr w:type="spellStart"/>
      <w:r w:rsidRPr="00404667">
        <w:rPr>
          <w:rFonts w:ascii="Arial" w:hAnsi="Arial" w:cs="Arial"/>
        </w:rPr>
        <w:t>biosintéticas</w:t>
      </w:r>
      <w:proofErr w:type="spellEnd"/>
      <w:r w:rsidRPr="00404667">
        <w:rPr>
          <w:rFonts w:ascii="Arial" w:hAnsi="Arial" w:cs="Arial"/>
        </w:rPr>
        <w:t>; sin embargo, se presentan con frecuencia etapas comunes a las dos rutas.</w:t>
      </w:r>
    </w:p>
    <w:p w:rsidR="007D45AD" w:rsidRDefault="007D45AD" w:rsidP="00C20472">
      <w:pPr>
        <w:jc w:val="both"/>
        <w:rPr>
          <w:rFonts w:ascii="Arial" w:hAnsi="Arial" w:cs="Arial"/>
        </w:rPr>
      </w:pPr>
    </w:p>
    <w:p w:rsidR="00265FC5" w:rsidRDefault="00265FC5" w:rsidP="007D45AD">
      <w:pPr>
        <w:jc w:val="both"/>
        <w:rPr>
          <w:rFonts w:ascii="Arial" w:hAnsi="Arial" w:cs="Arial"/>
          <w:i/>
        </w:rPr>
      </w:pPr>
    </w:p>
    <w:p w:rsidR="007D45AD" w:rsidRPr="00404667" w:rsidRDefault="007D45AD" w:rsidP="00C20472">
      <w:pPr>
        <w:jc w:val="both"/>
        <w:rPr>
          <w:rFonts w:ascii="Arial" w:hAnsi="Arial" w:cs="Arial"/>
        </w:rPr>
      </w:pPr>
    </w:p>
    <w:p w:rsidR="00C20472" w:rsidRPr="00404667" w:rsidRDefault="00C20472" w:rsidP="00C20472">
      <w:pPr>
        <w:rPr>
          <w:rFonts w:ascii="Arial" w:hAnsi="Arial" w:cs="Arial"/>
        </w:rPr>
      </w:pPr>
    </w:p>
    <w:p w:rsidR="00C20472" w:rsidRPr="00404667" w:rsidRDefault="00C20472" w:rsidP="00C20472">
      <w:pPr>
        <w:rPr>
          <w:rFonts w:ascii="Arial" w:hAnsi="Arial" w:cs="Arial"/>
        </w:rPr>
      </w:pPr>
      <w:r>
        <w:rPr>
          <w:rFonts w:ascii="Arial" w:hAnsi="Arial" w:cs="Arial"/>
          <w:noProof/>
        </w:rPr>
        <w:lastRenderedPageBreak/>
        <w:drawing>
          <wp:inline distT="0" distB="0" distL="0" distR="0">
            <wp:extent cx="6671310" cy="3771900"/>
            <wp:effectExtent l="19050" t="0" r="0" b="0"/>
            <wp:docPr id="6" name="Imagen 6" descr="SSL1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SL16200"/>
                    <pic:cNvPicPr>
                      <a:picLocks noChangeAspect="1" noChangeArrowheads="1"/>
                    </pic:cNvPicPr>
                  </pic:nvPicPr>
                  <pic:blipFill>
                    <a:blip r:embed="rId5"/>
                    <a:srcRect/>
                    <a:stretch>
                      <a:fillRect/>
                    </a:stretch>
                  </pic:blipFill>
                  <pic:spPr bwMode="auto">
                    <a:xfrm>
                      <a:off x="0" y="0"/>
                      <a:ext cx="6671310" cy="3771900"/>
                    </a:xfrm>
                    <a:prstGeom prst="rect">
                      <a:avLst/>
                    </a:prstGeom>
                    <a:noFill/>
                    <a:ln w="9525">
                      <a:noFill/>
                      <a:miter lim="800000"/>
                      <a:headEnd/>
                      <a:tailEnd/>
                    </a:ln>
                  </pic:spPr>
                </pic:pic>
              </a:graphicData>
            </a:graphic>
          </wp:inline>
        </w:drawing>
      </w:r>
    </w:p>
    <w:p w:rsidR="00BD520A" w:rsidRDefault="00BD520A" w:rsidP="00C20472">
      <w:pPr>
        <w:rPr>
          <w:rFonts w:ascii="Arial" w:hAnsi="Arial" w:cs="Arial"/>
          <w:b/>
        </w:rPr>
      </w:pPr>
    </w:p>
    <w:p w:rsidR="00BD520A" w:rsidRDefault="00BD520A" w:rsidP="00C20472">
      <w:pPr>
        <w:rPr>
          <w:rFonts w:ascii="Arial" w:hAnsi="Arial" w:cs="Arial"/>
          <w:b/>
        </w:rPr>
      </w:pPr>
    </w:p>
    <w:p w:rsidR="00265FC5" w:rsidRPr="00404667" w:rsidRDefault="00265FC5" w:rsidP="00265FC5">
      <w:pPr>
        <w:jc w:val="both"/>
        <w:rPr>
          <w:rFonts w:ascii="Arial" w:hAnsi="Arial" w:cs="Arial"/>
          <w:i/>
        </w:rPr>
      </w:pPr>
      <w:r w:rsidRPr="00404667">
        <w:rPr>
          <w:rFonts w:ascii="Arial" w:hAnsi="Arial" w:cs="Arial"/>
          <w:i/>
        </w:rPr>
        <w:t xml:space="preserve">Rutas de entrada de los esqueletos carbonados de los aminoácidos en el ciclo de los ácidos </w:t>
      </w:r>
      <w:proofErr w:type="spellStart"/>
      <w:r w:rsidRPr="00404667">
        <w:rPr>
          <w:rFonts w:ascii="Arial" w:hAnsi="Arial" w:cs="Arial"/>
          <w:i/>
        </w:rPr>
        <w:t>tricarboxílicos</w:t>
      </w:r>
      <w:proofErr w:type="spellEnd"/>
      <w:r w:rsidRPr="00404667">
        <w:rPr>
          <w:rFonts w:ascii="Arial" w:hAnsi="Arial" w:cs="Arial"/>
          <w:i/>
        </w:rPr>
        <w:t>. Algunos de los aminoácidos (leucina triptófano e isoleucina) experimentan fragmentación, de tal manera que los productos se incorporan al ciclo por dos rutas diferentes.</w:t>
      </w:r>
    </w:p>
    <w:p w:rsidR="00265FC5" w:rsidRPr="00404667" w:rsidRDefault="00265FC5" w:rsidP="00265FC5">
      <w:pPr>
        <w:rPr>
          <w:rFonts w:ascii="Arial" w:hAnsi="Arial" w:cs="Arial"/>
        </w:rPr>
      </w:pPr>
    </w:p>
    <w:p w:rsidR="00C20472" w:rsidRPr="00404667" w:rsidRDefault="007D45AD" w:rsidP="00C20472">
      <w:pPr>
        <w:rPr>
          <w:rFonts w:ascii="Arial" w:hAnsi="Arial" w:cs="Arial"/>
          <w:b/>
        </w:rPr>
      </w:pPr>
      <w:r w:rsidRPr="00404667">
        <w:rPr>
          <w:rFonts w:ascii="Arial" w:hAnsi="Arial" w:cs="Arial"/>
          <w:b/>
        </w:rPr>
        <w:t>EJEMPLO DE RUTAS QUE CONDUCEN AL ACETIL-COA</w:t>
      </w:r>
    </w:p>
    <w:p w:rsidR="00C20472" w:rsidRPr="00404667" w:rsidRDefault="00C20472" w:rsidP="00C20472">
      <w:pPr>
        <w:rPr>
          <w:rFonts w:ascii="Arial" w:hAnsi="Arial" w:cs="Arial"/>
          <w:color w:val="FF0000"/>
        </w:rPr>
      </w:pPr>
    </w:p>
    <w:p w:rsidR="00C20472" w:rsidRPr="00404667" w:rsidRDefault="009F0DBD" w:rsidP="00C20472">
      <w:pPr>
        <w:rPr>
          <w:rFonts w:ascii="Arial" w:hAnsi="Arial" w:cs="Arial"/>
        </w:rPr>
      </w:pPr>
      <w:r>
        <w:rPr>
          <w:rFonts w:ascii="Arial" w:hAnsi="Arial" w:cs="Arial"/>
          <w:noProof/>
        </w:rPr>
        <w:pict>
          <v:shapetype id="_x0000_t202" coordsize="21600,21600" o:spt="202" path="m,l,21600r21600,l21600,xe">
            <v:stroke joinstyle="miter"/>
            <v:path gradientshapeok="t" o:connecttype="rect"/>
          </v:shapetype>
          <v:shape id="_x0000_s1041" type="#_x0000_t202" style="position:absolute;margin-left:312pt;margin-top:173.4pt;width:171pt;height:54.15pt;z-index:251660288" filled="f" stroked="f">
            <v:textbox>
              <w:txbxContent>
                <w:p w:rsidR="00C20472" w:rsidRPr="00C07CA7" w:rsidRDefault="00C20472" w:rsidP="00C20472">
                  <w:pPr>
                    <w:jc w:val="both"/>
                    <w:rPr>
                      <w:sz w:val="22"/>
                      <w:szCs w:val="22"/>
                    </w:rPr>
                  </w:pPr>
                  <w:r w:rsidRPr="00C07CA7">
                    <w:rPr>
                      <w:i/>
                      <w:sz w:val="22"/>
                      <w:szCs w:val="22"/>
                    </w:rPr>
                    <w:t xml:space="preserve">Rutas que conducen al </w:t>
                  </w:r>
                  <w:proofErr w:type="spellStart"/>
                  <w:r w:rsidRPr="00C07CA7">
                    <w:rPr>
                      <w:i/>
                      <w:sz w:val="22"/>
                      <w:szCs w:val="22"/>
                    </w:rPr>
                    <w:t>acetil</w:t>
                  </w:r>
                  <w:proofErr w:type="spellEnd"/>
                  <w:r w:rsidRPr="00C07CA7">
                    <w:rPr>
                      <w:i/>
                      <w:sz w:val="22"/>
                      <w:szCs w:val="22"/>
                    </w:rPr>
                    <w:t>-CoA por la vía del ácido</w:t>
                  </w:r>
                  <w:r w:rsidRPr="00C07CA7">
                    <w:rPr>
                      <w:sz w:val="22"/>
                      <w:szCs w:val="22"/>
                    </w:rPr>
                    <w:t xml:space="preserve"> </w:t>
                  </w:r>
                  <w:proofErr w:type="spellStart"/>
                  <w:r w:rsidRPr="00C07CA7">
                    <w:rPr>
                      <w:sz w:val="22"/>
                      <w:szCs w:val="22"/>
                    </w:rPr>
                    <w:t>pirúvico</w:t>
                  </w:r>
                  <w:proofErr w:type="spellEnd"/>
                  <w:r w:rsidRPr="00C07CA7">
                    <w:rPr>
                      <w:sz w:val="22"/>
                      <w:szCs w:val="22"/>
                    </w:rPr>
                    <w:t xml:space="preserve"> </w:t>
                  </w:r>
                </w:p>
                <w:p w:rsidR="00C20472" w:rsidRDefault="00C20472" w:rsidP="00C20472"/>
              </w:txbxContent>
            </v:textbox>
          </v:shape>
        </w:pict>
      </w:r>
      <w:r w:rsidR="00C20472">
        <w:rPr>
          <w:rFonts w:ascii="Arial" w:hAnsi="Arial" w:cs="Arial"/>
          <w:noProof/>
        </w:rPr>
        <w:drawing>
          <wp:inline distT="0" distB="0" distL="0" distR="0">
            <wp:extent cx="3383280" cy="4183380"/>
            <wp:effectExtent l="19050" t="0" r="7620" b="0"/>
            <wp:docPr id="7" name="Imagen 7" descr="SSL1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SL16205"/>
                    <pic:cNvPicPr>
                      <a:picLocks noChangeAspect="1" noChangeArrowheads="1"/>
                    </pic:cNvPicPr>
                  </pic:nvPicPr>
                  <pic:blipFill>
                    <a:blip r:embed="rId6"/>
                    <a:srcRect/>
                    <a:stretch>
                      <a:fillRect/>
                    </a:stretch>
                  </pic:blipFill>
                  <pic:spPr bwMode="auto">
                    <a:xfrm>
                      <a:off x="0" y="0"/>
                      <a:ext cx="3383280" cy="4183380"/>
                    </a:xfrm>
                    <a:prstGeom prst="rect">
                      <a:avLst/>
                    </a:prstGeom>
                    <a:noFill/>
                    <a:ln w="9525">
                      <a:noFill/>
                      <a:miter lim="800000"/>
                      <a:headEnd/>
                      <a:tailEnd/>
                    </a:ln>
                  </pic:spPr>
                </pic:pic>
              </a:graphicData>
            </a:graphic>
          </wp:inline>
        </w:drawing>
      </w:r>
    </w:p>
    <w:p w:rsidR="00C20472" w:rsidRPr="00404667" w:rsidRDefault="00C20472" w:rsidP="00C20472">
      <w:pPr>
        <w:rPr>
          <w:rFonts w:ascii="Arial" w:hAnsi="Arial" w:cs="Arial"/>
        </w:rPr>
      </w:pPr>
    </w:p>
    <w:p w:rsidR="00C20472" w:rsidRPr="00404667" w:rsidRDefault="00C20472" w:rsidP="00C20472">
      <w:pPr>
        <w:jc w:val="both"/>
        <w:rPr>
          <w:rFonts w:ascii="Arial" w:hAnsi="Arial" w:cs="Arial"/>
        </w:rPr>
      </w:pPr>
      <w:r w:rsidRPr="00404667">
        <w:rPr>
          <w:rFonts w:ascii="Arial" w:hAnsi="Arial" w:cs="Arial"/>
        </w:rPr>
        <w:lastRenderedPageBreak/>
        <w:t xml:space="preserve">Pueden observar en la figura como algunos aminoácidos penetran en el ciclo de los ácidos </w:t>
      </w:r>
      <w:proofErr w:type="spellStart"/>
      <w:r w:rsidRPr="00404667">
        <w:rPr>
          <w:rFonts w:ascii="Arial" w:hAnsi="Arial" w:cs="Arial"/>
        </w:rPr>
        <w:t>tricarboxílicos</w:t>
      </w:r>
      <w:proofErr w:type="spellEnd"/>
      <w:r w:rsidRPr="00404667">
        <w:rPr>
          <w:rFonts w:ascii="Arial" w:hAnsi="Arial" w:cs="Arial"/>
        </w:rPr>
        <w:t xml:space="preserve"> los esqueletos carbonados de los diferentes aminoácidos. Las rutas detalladas de los 20 aminoácidos están separadas de acuerdo con el punto de entrada, y se consignan en forma de una serie de mapas metabólicos. No se describirán con detalle todos los enzimas ni todos los intermediarios, pero se considerarán por separado las reacciones particularmente notables por sus mecanismos o por sus propiedades biológicas.</w:t>
      </w:r>
    </w:p>
    <w:p w:rsidR="00C20472" w:rsidRPr="00404667" w:rsidRDefault="00C20472" w:rsidP="00C20472">
      <w:pPr>
        <w:rPr>
          <w:rFonts w:ascii="Arial" w:hAnsi="Arial" w:cs="Arial"/>
        </w:rPr>
      </w:pPr>
    </w:p>
    <w:p w:rsidR="00C20472" w:rsidRDefault="00C20472" w:rsidP="00C20472">
      <w:pPr>
        <w:jc w:val="both"/>
        <w:rPr>
          <w:rFonts w:ascii="Arial" w:hAnsi="Arial" w:cs="Arial"/>
        </w:rPr>
      </w:pPr>
      <w:r w:rsidRPr="00404667">
        <w:rPr>
          <w:rFonts w:ascii="Arial" w:hAnsi="Arial" w:cs="Arial"/>
        </w:rPr>
        <w:t>El punto principal de entra</w:t>
      </w:r>
      <w:r>
        <w:rPr>
          <w:rFonts w:ascii="Arial" w:hAnsi="Arial" w:cs="Arial"/>
        </w:rPr>
        <w:t>da en el ciclo es por la vía del</w:t>
      </w:r>
      <w:r w:rsidRPr="00404667">
        <w:rPr>
          <w:rFonts w:ascii="Arial" w:hAnsi="Arial" w:cs="Arial"/>
        </w:rPr>
        <w:t xml:space="preserve"> Acetil-CoA; 11 aminoácidos se incorporan a través de esta ruta cinco de éstos (</w:t>
      </w:r>
      <w:proofErr w:type="spellStart"/>
      <w:r w:rsidRPr="00404667">
        <w:rPr>
          <w:rFonts w:ascii="Arial" w:hAnsi="Arial" w:cs="Arial"/>
        </w:rPr>
        <w:t>alanina</w:t>
      </w:r>
      <w:proofErr w:type="spellEnd"/>
      <w:r w:rsidRPr="00404667">
        <w:rPr>
          <w:rFonts w:ascii="Arial" w:hAnsi="Arial" w:cs="Arial"/>
        </w:rPr>
        <w:t xml:space="preserve">, glicina, </w:t>
      </w:r>
      <w:proofErr w:type="spellStart"/>
      <w:r w:rsidRPr="00404667">
        <w:rPr>
          <w:rFonts w:ascii="Arial" w:hAnsi="Arial" w:cs="Arial"/>
        </w:rPr>
        <w:t>se</w:t>
      </w:r>
      <w:r>
        <w:rPr>
          <w:rFonts w:ascii="Arial" w:hAnsi="Arial" w:cs="Arial"/>
        </w:rPr>
        <w:t>ri</w:t>
      </w:r>
      <w:r w:rsidRPr="00404667">
        <w:rPr>
          <w:rFonts w:ascii="Arial" w:hAnsi="Arial" w:cs="Arial"/>
        </w:rPr>
        <w:t>n</w:t>
      </w:r>
      <w:r>
        <w:rPr>
          <w:rFonts w:ascii="Arial" w:hAnsi="Arial" w:cs="Arial"/>
        </w:rPr>
        <w:t>a</w:t>
      </w:r>
      <w:proofErr w:type="spellEnd"/>
      <w:r w:rsidRPr="00404667">
        <w:rPr>
          <w:rFonts w:ascii="Arial" w:hAnsi="Arial" w:cs="Arial"/>
        </w:rPr>
        <w:t xml:space="preserve">, </w:t>
      </w:r>
      <w:proofErr w:type="spellStart"/>
      <w:r w:rsidRPr="00404667">
        <w:rPr>
          <w:rFonts w:ascii="Arial" w:hAnsi="Arial" w:cs="Arial"/>
        </w:rPr>
        <w:t>treonina</w:t>
      </w:r>
      <w:proofErr w:type="spellEnd"/>
      <w:r w:rsidRPr="00404667">
        <w:rPr>
          <w:rFonts w:ascii="Arial" w:hAnsi="Arial" w:cs="Arial"/>
        </w:rPr>
        <w:t xml:space="preserve"> y cisteína) son degradados a Acetil-CoA por la vía del piruvato; otros cinco (</w:t>
      </w:r>
      <w:proofErr w:type="spellStart"/>
      <w:r w:rsidRPr="00404667">
        <w:rPr>
          <w:rFonts w:ascii="Arial" w:hAnsi="Arial" w:cs="Arial"/>
        </w:rPr>
        <w:t>fenilalanina</w:t>
      </w:r>
      <w:proofErr w:type="spellEnd"/>
      <w:r w:rsidRPr="00404667">
        <w:rPr>
          <w:rFonts w:ascii="Arial" w:hAnsi="Arial" w:cs="Arial"/>
        </w:rPr>
        <w:t xml:space="preserve">, tirosina, leucina, usina y triptófano) son degradados por la vía del </w:t>
      </w:r>
      <w:proofErr w:type="spellStart"/>
      <w:r w:rsidRPr="00404667">
        <w:rPr>
          <w:rFonts w:ascii="Arial" w:hAnsi="Arial" w:cs="Arial"/>
        </w:rPr>
        <w:t>acetoacetil</w:t>
      </w:r>
      <w:proofErr w:type="spellEnd"/>
      <w:r w:rsidRPr="00404667">
        <w:rPr>
          <w:rFonts w:ascii="Arial" w:hAnsi="Arial" w:cs="Arial"/>
        </w:rPr>
        <w:t>-CoA, y dos (</w:t>
      </w:r>
      <w:proofErr w:type="spellStart"/>
      <w:r w:rsidRPr="00404667">
        <w:rPr>
          <w:rFonts w:ascii="Arial" w:hAnsi="Arial" w:cs="Arial"/>
        </w:rPr>
        <w:t>Treonina</w:t>
      </w:r>
      <w:proofErr w:type="spellEnd"/>
      <w:r w:rsidRPr="00404667">
        <w:rPr>
          <w:rFonts w:ascii="Arial" w:hAnsi="Arial" w:cs="Arial"/>
        </w:rPr>
        <w:t xml:space="preserve"> y leuci</w:t>
      </w:r>
      <w:r>
        <w:rPr>
          <w:rFonts w:ascii="Arial" w:hAnsi="Arial" w:cs="Arial"/>
        </w:rPr>
        <w:t xml:space="preserve">na) dan </w:t>
      </w:r>
      <w:proofErr w:type="spellStart"/>
      <w:r>
        <w:rPr>
          <w:rFonts w:ascii="Arial" w:hAnsi="Arial" w:cs="Arial"/>
        </w:rPr>
        <w:t>acetil</w:t>
      </w:r>
      <w:proofErr w:type="spellEnd"/>
      <w:r>
        <w:rPr>
          <w:rFonts w:ascii="Arial" w:hAnsi="Arial" w:cs="Arial"/>
        </w:rPr>
        <w:t>-CoA directamente (l</w:t>
      </w:r>
      <w:r w:rsidRPr="00404667">
        <w:rPr>
          <w:rFonts w:ascii="Arial" w:hAnsi="Arial" w:cs="Arial"/>
        </w:rPr>
        <w:t xml:space="preserve">a </w:t>
      </w:r>
      <w:proofErr w:type="spellStart"/>
      <w:r w:rsidRPr="00404667">
        <w:rPr>
          <w:rFonts w:ascii="Arial" w:hAnsi="Arial" w:cs="Arial"/>
        </w:rPr>
        <w:t>treonina</w:t>
      </w:r>
      <w:proofErr w:type="spellEnd"/>
      <w:r w:rsidRPr="00404667">
        <w:rPr>
          <w:rFonts w:ascii="Arial" w:hAnsi="Arial" w:cs="Arial"/>
        </w:rPr>
        <w:t xml:space="preserve"> produce dos moléculas de </w:t>
      </w:r>
      <w:proofErr w:type="spellStart"/>
      <w:r w:rsidRPr="00404667">
        <w:rPr>
          <w:rFonts w:ascii="Arial" w:hAnsi="Arial" w:cs="Arial"/>
        </w:rPr>
        <w:t>acetil</w:t>
      </w:r>
      <w:proofErr w:type="spellEnd"/>
      <w:r w:rsidRPr="00404667">
        <w:rPr>
          <w:rFonts w:ascii="Arial" w:hAnsi="Arial" w:cs="Arial"/>
        </w:rPr>
        <w:t xml:space="preserve">-CoA, una por la vía del piruvato y la otra directamente). La leucina y el triptófano rinden </w:t>
      </w:r>
      <w:proofErr w:type="spellStart"/>
      <w:r w:rsidRPr="00404667">
        <w:rPr>
          <w:rFonts w:ascii="Arial" w:hAnsi="Arial" w:cs="Arial"/>
        </w:rPr>
        <w:t>acetoacetil</w:t>
      </w:r>
      <w:proofErr w:type="spellEnd"/>
      <w:r w:rsidRPr="00404667">
        <w:rPr>
          <w:rFonts w:ascii="Arial" w:hAnsi="Arial" w:cs="Arial"/>
        </w:rPr>
        <w:t xml:space="preserve">-CoA y además </w:t>
      </w:r>
      <w:proofErr w:type="spellStart"/>
      <w:r w:rsidRPr="00404667">
        <w:rPr>
          <w:rFonts w:ascii="Arial" w:hAnsi="Arial" w:cs="Arial"/>
        </w:rPr>
        <w:t>acetil</w:t>
      </w:r>
      <w:proofErr w:type="spellEnd"/>
      <w:r w:rsidRPr="00404667">
        <w:rPr>
          <w:rFonts w:ascii="Arial" w:hAnsi="Arial" w:cs="Arial"/>
        </w:rPr>
        <w:t>-CoA como productos finales.</w:t>
      </w:r>
    </w:p>
    <w:p w:rsidR="00BD520A" w:rsidRDefault="00BD520A" w:rsidP="00C20472">
      <w:pPr>
        <w:jc w:val="both"/>
        <w:rPr>
          <w:rFonts w:ascii="Arial" w:hAnsi="Arial" w:cs="Arial"/>
        </w:rPr>
      </w:pPr>
    </w:p>
    <w:p w:rsidR="00BD520A" w:rsidRDefault="00BD520A" w:rsidP="00BD520A">
      <w:pPr>
        <w:pStyle w:val="NormalWeb"/>
        <w:spacing w:before="0" w:beforeAutospacing="0" w:after="0" w:afterAutospacing="0"/>
        <w:jc w:val="both"/>
        <w:rPr>
          <w:rFonts w:ascii="Arial" w:hAnsi="Arial" w:cs="Arial"/>
          <w:lang w:val="es-ES_tradnl"/>
        </w:rPr>
      </w:pPr>
      <w:r w:rsidRPr="00BD520A">
        <w:rPr>
          <w:rFonts w:ascii="Arial" w:hAnsi="Arial" w:cs="Arial"/>
          <w:b/>
          <w:bCs/>
          <w:iCs/>
          <w:lang w:val="es-ES_tradnl"/>
        </w:rPr>
        <w:t>LÍPIDOS O GRASAS</w:t>
      </w:r>
      <w:r w:rsidRPr="00BD520A">
        <w:rPr>
          <w:rFonts w:ascii="Arial" w:hAnsi="Arial" w:cs="Arial"/>
          <w:lang w:val="es-ES_tradnl"/>
        </w:rPr>
        <w:t xml:space="preserve"> </w:t>
      </w:r>
    </w:p>
    <w:p w:rsidR="00BD520A" w:rsidRPr="00BD520A" w:rsidRDefault="00BD520A" w:rsidP="00BD520A">
      <w:pPr>
        <w:pStyle w:val="NormalWeb"/>
        <w:spacing w:before="0" w:beforeAutospacing="0" w:after="0" w:afterAutospacing="0"/>
        <w:jc w:val="both"/>
        <w:rPr>
          <w:rFonts w:ascii="Arial" w:hAnsi="Arial" w:cs="Arial"/>
          <w:lang w:val="es-ES_tradnl"/>
        </w:rPr>
      </w:pPr>
    </w:p>
    <w:p w:rsidR="00BD520A" w:rsidRDefault="00BD520A" w:rsidP="00BD520A">
      <w:pPr>
        <w:pStyle w:val="NormalWeb"/>
        <w:spacing w:before="0" w:beforeAutospacing="0" w:after="0" w:afterAutospacing="0"/>
        <w:jc w:val="both"/>
        <w:rPr>
          <w:rFonts w:ascii="Arial" w:hAnsi="Arial" w:cs="Arial"/>
          <w:lang w:val="es-ES_tradnl"/>
        </w:rPr>
      </w:pPr>
      <w:r w:rsidRPr="00FC7812">
        <w:rPr>
          <w:rFonts w:ascii="Arial" w:hAnsi="Arial" w:cs="Arial"/>
          <w:lang w:val="es-ES_tradnl"/>
        </w:rPr>
        <w:t xml:space="preserve">Son biomoléculas o sustancias formadas por carbono (C), hidrógeno (H) y oxígeno (O), que por la baja polaridad de sus moléculas son insolubles o poco solubles en agua y solubles en disolventes orgánicos (éter, </w:t>
      </w:r>
      <w:proofErr w:type="spellStart"/>
      <w:r w:rsidRPr="00FC7812">
        <w:rPr>
          <w:rFonts w:ascii="Arial" w:hAnsi="Arial" w:cs="Arial"/>
          <w:lang w:val="es-ES_tradnl"/>
        </w:rPr>
        <w:t>tetracloruro</w:t>
      </w:r>
      <w:proofErr w:type="spellEnd"/>
      <w:r w:rsidRPr="00FC7812">
        <w:rPr>
          <w:rFonts w:ascii="Arial" w:hAnsi="Arial" w:cs="Arial"/>
          <w:lang w:val="es-ES_tradnl"/>
        </w:rPr>
        <w:t xml:space="preserve"> de carbono, benceno, alcohol, </w:t>
      </w:r>
      <w:proofErr w:type="spellStart"/>
      <w:r w:rsidRPr="00FC7812">
        <w:rPr>
          <w:rFonts w:ascii="Arial" w:hAnsi="Arial" w:cs="Arial"/>
          <w:lang w:val="es-ES_tradnl"/>
        </w:rPr>
        <w:t>etc</w:t>
      </w:r>
      <w:proofErr w:type="spellEnd"/>
      <w:r w:rsidRPr="00FC7812">
        <w:rPr>
          <w:rFonts w:ascii="Arial" w:hAnsi="Arial" w:cs="Arial"/>
          <w:lang w:val="es-ES_tradnl"/>
        </w:rPr>
        <w:t xml:space="preserve">). Algunos lípidos también contienen nitrógeno y fósforo (fosfolípidos). Poseen una textura oleaginosa, traslúcida. Presentan un estado sólido o líquido según su molécula contenga un alto porcentaje de ácidos grasos saturados o insaturados. A diferencia de los aminoácidos (que generan </w:t>
      </w:r>
      <w:proofErr w:type="spellStart"/>
      <w:r w:rsidRPr="00FC7812">
        <w:rPr>
          <w:rFonts w:ascii="Arial" w:hAnsi="Arial" w:cs="Arial"/>
          <w:lang w:val="es-ES_tradnl"/>
        </w:rPr>
        <w:t>polipéptidos</w:t>
      </w:r>
      <w:proofErr w:type="spellEnd"/>
      <w:r w:rsidRPr="00FC7812">
        <w:rPr>
          <w:rFonts w:ascii="Arial" w:hAnsi="Arial" w:cs="Arial"/>
          <w:lang w:val="es-ES_tradnl"/>
        </w:rPr>
        <w:t xml:space="preserve">) o los glúcidos (que se agrupan en polisacáridos), los lípidos no forman estructuras poliméricas macromoleculares. </w:t>
      </w:r>
    </w:p>
    <w:p w:rsidR="00BD520A" w:rsidRPr="00FC7812" w:rsidRDefault="00BD520A" w:rsidP="00BD520A">
      <w:pPr>
        <w:pStyle w:val="NormalWeb"/>
        <w:spacing w:before="0" w:beforeAutospacing="0" w:after="0" w:afterAutospacing="0"/>
        <w:jc w:val="both"/>
        <w:rPr>
          <w:rFonts w:ascii="Arial" w:hAnsi="Arial" w:cs="Arial"/>
          <w:lang w:val="es-ES_tradnl"/>
        </w:rPr>
      </w:pPr>
      <w:r w:rsidRPr="00FC7812">
        <w:rPr>
          <w:rFonts w:ascii="Arial" w:hAnsi="Arial" w:cs="Arial"/>
          <w:lang w:val="es-ES_tradnl"/>
        </w:rPr>
        <w:br/>
        <w:t xml:space="preserve">Están ampliamente </w:t>
      </w:r>
      <w:proofErr w:type="spellStart"/>
      <w:r w:rsidRPr="00FC7812">
        <w:rPr>
          <w:rFonts w:ascii="Arial" w:hAnsi="Arial" w:cs="Arial"/>
          <w:lang w:val="es-ES_tradnl"/>
        </w:rPr>
        <w:t>distribuídas</w:t>
      </w:r>
      <w:proofErr w:type="spellEnd"/>
      <w:r w:rsidRPr="00FC7812">
        <w:rPr>
          <w:rFonts w:ascii="Arial" w:hAnsi="Arial" w:cs="Arial"/>
          <w:lang w:val="es-ES_tradnl"/>
        </w:rPr>
        <w:t xml:space="preserve"> en animales y vegetales. Son partes fundamentales de todas las membranas celulares de los seres vivos. También forman parte de las vainas que envuelven los nervios.</w:t>
      </w:r>
    </w:p>
    <w:p w:rsidR="00BD520A" w:rsidRDefault="00BD520A" w:rsidP="00BD520A">
      <w:pPr>
        <w:pStyle w:val="NormalWeb"/>
        <w:spacing w:before="0" w:beforeAutospacing="0" w:after="0" w:afterAutospacing="0"/>
        <w:jc w:val="both"/>
        <w:rPr>
          <w:rFonts w:ascii="Arial" w:hAnsi="Arial" w:cs="Arial"/>
          <w:lang w:val="es-ES_tradnl"/>
        </w:rPr>
      </w:pPr>
      <w:r w:rsidRPr="00FC7812">
        <w:rPr>
          <w:rFonts w:ascii="Arial" w:hAnsi="Arial" w:cs="Arial"/>
          <w:lang w:val="es-ES_tradnl"/>
        </w:rPr>
        <w:t xml:space="preserve"> </w:t>
      </w:r>
      <w:r w:rsidRPr="00FC7812">
        <w:rPr>
          <w:rFonts w:ascii="Arial" w:hAnsi="Arial" w:cs="Arial"/>
          <w:lang w:val="es-ES_tradnl"/>
        </w:rPr>
        <w:br/>
      </w:r>
      <w:r w:rsidRPr="00FC7812">
        <w:rPr>
          <w:rFonts w:ascii="Arial" w:hAnsi="Arial" w:cs="Arial"/>
          <w:b/>
          <w:bCs/>
          <w:lang w:val="es-ES_tradnl"/>
        </w:rPr>
        <w:t>Nutricionalmente</w:t>
      </w:r>
      <w:r w:rsidRPr="00FC7812">
        <w:rPr>
          <w:rFonts w:ascii="Arial" w:hAnsi="Arial" w:cs="Arial"/>
          <w:lang w:val="es-ES_tradnl"/>
        </w:rPr>
        <w:t xml:space="preserve">, las grasas actúan con alta frecuencia sobre las vitaminas liposolubles. Los lípidos también son necesarios para mantener sana la piel y el cabello, regular los niveles de colesterol en la sangre, suministrar los ácidos grasos esenciales, es decir aquellos que el cuerpo no puede producir y deben ser tomados de los alimentos. Son también útiles para dar sensación de saciedad, retrasando la sensación de vacío estomacal. Constituyen la fuente más concentrada de energía en la dieta. Proporcionan al organismo calorías de alto nivel. La relación de calorías por gramo que suministran las grasas respecto a la </w:t>
      </w:r>
      <w:proofErr w:type="spellStart"/>
      <w:r w:rsidRPr="00FC7812">
        <w:rPr>
          <w:rFonts w:ascii="Arial" w:hAnsi="Arial" w:cs="Arial"/>
          <w:lang w:val="es-ES_tradnl"/>
        </w:rPr>
        <w:t>la</w:t>
      </w:r>
      <w:proofErr w:type="spellEnd"/>
      <w:r w:rsidRPr="00FC7812">
        <w:rPr>
          <w:rFonts w:ascii="Arial" w:hAnsi="Arial" w:cs="Arial"/>
          <w:lang w:val="es-ES_tradnl"/>
        </w:rPr>
        <w:t xml:space="preserve"> que aportan los glúcidos o carbohidratos y las proteínas es de 9:4. </w:t>
      </w:r>
    </w:p>
    <w:p w:rsidR="00BD520A" w:rsidRPr="00FC7812" w:rsidRDefault="00BD520A" w:rsidP="00BD520A">
      <w:pPr>
        <w:pStyle w:val="NormalWeb"/>
        <w:spacing w:before="0" w:beforeAutospacing="0" w:after="0" w:afterAutospacing="0"/>
        <w:jc w:val="both"/>
        <w:rPr>
          <w:rFonts w:ascii="Arial" w:hAnsi="Arial" w:cs="Arial"/>
          <w:lang w:val="es-ES_tradnl"/>
        </w:rPr>
      </w:pPr>
    </w:p>
    <w:p w:rsidR="00BD520A" w:rsidRPr="00FC7812" w:rsidRDefault="00BD520A" w:rsidP="00BD520A">
      <w:pPr>
        <w:jc w:val="both"/>
        <w:rPr>
          <w:rFonts w:ascii="Arial" w:hAnsi="Arial" w:cs="Arial"/>
          <w:b/>
        </w:rPr>
      </w:pPr>
      <w:r>
        <w:rPr>
          <w:rFonts w:ascii="Arial" w:hAnsi="Arial" w:cs="Arial"/>
          <w:b/>
        </w:rPr>
        <w:t>FUNCIONES DE LOS LÍ</w:t>
      </w:r>
      <w:r w:rsidRPr="00FC7812">
        <w:rPr>
          <w:rFonts w:ascii="Arial" w:hAnsi="Arial" w:cs="Arial"/>
          <w:b/>
        </w:rPr>
        <w:t>PIDOS</w:t>
      </w:r>
    </w:p>
    <w:p w:rsidR="00BD520A" w:rsidRPr="00FC7812" w:rsidRDefault="00BD520A" w:rsidP="00BD520A">
      <w:pPr>
        <w:jc w:val="both"/>
        <w:rPr>
          <w:rFonts w:ascii="Arial" w:hAnsi="Arial" w:cs="Arial"/>
        </w:rPr>
      </w:pPr>
    </w:p>
    <w:p w:rsidR="00BD520A" w:rsidRPr="00FC7812" w:rsidRDefault="00BD520A" w:rsidP="00BD520A">
      <w:pPr>
        <w:jc w:val="both"/>
        <w:rPr>
          <w:rFonts w:ascii="Arial" w:hAnsi="Arial" w:cs="Arial"/>
        </w:rPr>
      </w:pPr>
      <w:r w:rsidRPr="00FC7812">
        <w:rPr>
          <w:rFonts w:ascii="Arial" w:hAnsi="Arial" w:cs="Arial"/>
        </w:rPr>
        <w:t xml:space="preserve">- FUNCION ESTRUCTURAL: Participan de la formación de las lipoproteínas (lípidos+ proteínas) que son constituyentes importantes de las células, presentes tanto en la membrana celular como en las mitocondrias dentro del citoplasma. Forman las </w:t>
      </w:r>
      <w:proofErr w:type="spellStart"/>
      <w:r w:rsidRPr="00FC7812">
        <w:rPr>
          <w:rFonts w:ascii="Arial" w:hAnsi="Arial" w:cs="Arial"/>
        </w:rPr>
        <w:t>bicapas</w:t>
      </w:r>
      <w:proofErr w:type="spellEnd"/>
      <w:r w:rsidRPr="00FC7812">
        <w:rPr>
          <w:rFonts w:ascii="Arial" w:hAnsi="Arial" w:cs="Arial"/>
        </w:rPr>
        <w:t xml:space="preserve"> </w:t>
      </w:r>
      <w:proofErr w:type="spellStart"/>
      <w:r w:rsidRPr="00FC7812">
        <w:rPr>
          <w:rFonts w:ascii="Arial" w:hAnsi="Arial" w:cs="Arial"/>
        </w:rPr>
        <w:t>lipídicas</w:t>
      </w:r>
      <w:proofErr w:type="spellEnd"/>
      <w:r w:rsidRPr="00FC7812">
        <w:rPr>
          <w:rFonts w:ascii="Arial" w:hAnsi="Arial" w:cs="Arial"/>
        </w:rPr>
        <w:t xml:space="preserve"> de las membranas. </w:t>
      </w:r>
    </w:p>
    <w:p w:rsidR="00BD520A" w:rsidRPr="00FC7812" w:rsidRDefault="00BD520A" w:rsidP="00BD520A">
      <w:pPr>
        <w:jc w:val="both"/>
        <w:rPr>
          <w:rFonts w:ascii="Arial" w:hAnsi="Arial" w:cs="Arial"/>
        </w:rPr>
      </w:pPr>
      <w:r w:rsidRPr="00FC7812">
        <w:rPr>
          <w:rFonts w:ascii="Arial" w:hAnsi="Arial" w:cs="Arial"/>
        </w:rPr>
        <w:br/>
        <w:t xml:space="preserve">-  FUNCION DE RESERVA: Al igual que los glúcidos o carbohidratos, las grasas son fuentes y reserva de energía del organismo. Como principal reserva energética del organismo, un gramo de grasa produce aproximadamente 9'4 kilocalorías en las reacciones metabólicas de oxidación, mientras que proteínas y glúcidos sólo producen 4 kilocaloría/gr. </w:t>
      </w:r>
    </w:p>
    <w:p w:rsidR="00BD520A" w:rsidRPr="00FC7812" w:rsidRDefault="00BD520A" w:rsidP="00BD520A">
      <w:pPr>
        <w:jc w:val="both"/>
        <w:rPr>
          <w:rFonts w:ascii="Arial" w:hAnsi="Arial" w:cs="Arial"/>
        </w:rPr>
      </w:pPr>
      <w:r w:rsidRPr="00FC7812">
        <w:rPr>
          <w:rFonts w:ascii="Arial" w:hAnsi="Arial" w:cs="Arial"/>
        </w:rPr>
        <w:br/>
        <w:t xml:space="preserve">-  FUNCION DE TRANSPORTE O BIOCATALIZADORA: Son </w:t>
      </w:r>
      <w:proofErr w:type="spellStart"/>
      <w:r w:rsidRPr="00FC7812">
        <w:rPr>
          <w:rFonts w:ascii="Arial" w:hAnsi="Arial" w:cs="Arial"/>
        </w:rPr>
        <w:t>imprecindibles</w:t>
      </w:r>
      <w:proofErr w:type="spellEnd"/>
      <w:r w:rsidRPr="00FC7812">
        <w:rPr>
          <w:rFonts w:ascii="Arial" w:hAnsi="Arial" w:cs="Arial"/>
        </w:rPr>
        <w:t xml:space="preserve"> para otras funciones fisiológicas como </w:t>
      </w:r>
      <w:proofErr w:type="spellStart"/>
      <w:r w:rsidRPr="00FC7812">
        <w:rPr>
          <w:rFonts w:ascii="Arial" w:hAnsi="Arial" w:cs="Arial"/>
        </w:rPr>
        <w:t>vehiculación</w:t>
      </w:r>
      <w:proofErr w:type="spellEnd"/>
      <w:r w:rsidRPr="00FC7812">
        <w:rPr>
          <w:rFonts w:ascii="Arial" w:hAnsi="Arial" w:cs="Arial"/>
        </w:rPr>
        <w:t xml:space="preserve"> y la absorción de las vitaminas denominadas liposolubles (vitaminas A, D, E y K,) y la síntesis de ciertas hormonas y ácidos </w:t>
      </w:r>
      <w:proofErr w:type="spellStart"/>
      <w:r w:rsidRPr="00FC7812">
        <w:rPr>
          <w:rFonts w:ascii="Arial" w:hAnsi="Arial" w:cs="Arial"/>
        </w:rPr>
        <w:t>biliares.En</w:t>
      </w:r>
      <w:proofErr w:type="spellEnd"/>
      <w:r w:rsidRPr="00FC7812">
        <w:rPr>
          <w:rFonts w:ascii="Arial" w:hAnsi="Arial" w:cs="Arial"/>
        </w:rPr>
        <w:t xml:space="preserve"> este papel los lípidos favorecen o facilitan las reacciones químicas que se producen en los seres vivos. Cumplen esta función las vitaminas </w:t>
      </w:r>
      <w:proofErr w:type="spellStart"/>
      <w:r w:rsidRPr="00FC7812">
        <w:rPr>
          <w:rFonts w:ascii="Arial" w:hAnsi="Arial" w:cs="Arial"/>
        </w:rPr>
        <w:t>lipídicas</w:t>
      </w:r>
      <w:proofErr w:type="spellEnd"/>
      <w:r w:rsidRPr="00FC7812">
        <w:rPr>
          <w:rFonts w:ascii="Arial" w:hAnsi="Arial" w:cs="Arial"/>
        </w:rPr>
        <w:t xml:space="preserve">, las hormonas </w:t>
      </w:r>
      <w:proofErr w:type="spellStart"/>
      <w:r w:rsidRPr="00FC7812">
        <w:rPr>
          <w:rFonts w:ascii="Arial" w:hAnsi="Arial" w:cs="Arial"/>
        </w:rPr>
        <w:t>esteroideas</w:t>
      </w:r>
      <w:proofErr w:type="spellEnd"/>
      <w:r w:rsidRPr="00FC7812">
        <w:rPr>
          <w:rFonts w:ascii="Arial" w:hAnsi="Arial" w:cs="Arial"/>
        </w:rPr>
        <w:t xml:space="preserve"> y las prostaglandinas. </w:t>
      </w:r>
    </w:p>
    <w:p w:rsidR="00BD520A" w:rsidRPr="00FC7812" w:rsidRDefault="00BD520A" w:rsidP="00BD520A">
      <w:pPr>
        <w:jc w:val="both"/>
        <w:rPr>
          <w:rFonts w:ascii="Arial" w:hAnsi="Arial" w:cs="Arial"/>
        </w:rPr>
      </w:pPr>
      <w:r w:rsidRPr="00FC7812">
        <w:rPr>
          <w:rFonts w:ascii="Arial" w:hAnsi="Arial" w:cs="Arial"/>
        </w:rPr>
        <w:lastRenderedPageBreak/>
        <w:br/>
        <w:t xml:space="preserve">-  FUNCION PROTECTORA : Son utilizados como material aislante del cuerpo, ya sea como capa protectora de los órganos vitales contra traumas físicos; aislante térmico en el tejido subcutáneo y alrededor de ciertos órganos; y los lípidos no polares actúan como aislante eléctrico, por lo que permiten la rápida propagación de las ondas de despolarización a los largo de los nervios </w:t>
      </w:r>
      <w:proofErr w:type="spellStart"/>
      <w:r w:rsidRPr="00FC7812">
        <w:rPr>
          <w:rFonts w:ascii="Arial" w:hAnsi="Arial" w:cs="Arial"/>
        </w:rPr>
        <w:t>mielinizados</w:t>
      </w:r>
      <w:proofErr w:type="spellEnd"/>
      <w:r w:rsidRPr="00FC7812">
        <w:rPr>
          <w:rFonts w:ascii="Arial" w:hAnsi="Arial" w:cs="Arial"/>
        </w:rPr>
        <w:t xml:space="preserve">. </w:t>
      </w:r>
    </w:p>
    <w:p w:rsidR="00BD520A" w:rsidRPr="00FC7812"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rPr>
        <w:t xml:space="preserve">Algunas sustancia clasificadas entre los lípidos y que poseen intensa actividad biológica son: </w:t>
      </w:r>
    </w:p>
    <w:p w:rsidR="00BD520A" w:rsidRPr="00FC7812"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rPr>
        <w:t>-Algunas vitaminas A, D, E, K, y sus precursores.</w:t>
      </w:r>
    </w:p>
    <w:p w:rsidR="00BD520A" w:rsidRPr="00FC7812" w:rsidRDefault="00BD520A" w:rsidP="00BD520A">
      <w:pPr>
        <w:rPr>
          <w:rFonts w:ascii="Arial" w:hAnsi="Arial" w:cs="Arial"/>
        </w:rPr>
      </w:pPr>
      <w:r w:rsidRPr="00FC7812">
        <w:rPr>
          <w:rFonts w:ascii="Arial" w:hAnsi="Arial" w:cs="Arial"/>
        </w:rPr>
        <w:t>-Cierto número de hormonas.</w:t>
      </w:r>
    </w:p>
    <w:p w:rsidR="00BD520A" w:rsidRPr="00FC7812" w:rsidRDefault="00BD520A" w:rsidP="00BD520A">
      <w:pPr>
        <w:rPr>
          <w:rFonts w:ascii="Arial" w:hAnsi="Arial" w:cs="Arial"/>
        </w:rPr>
      </w:pPr>
    </w:p>
    <w:p w:rsidR="00BD520A" w:rsidRPr="00FC7812" w:rsidRDefault="00BD520A" w:rsidP="00BD520A">
      <w:pPr>
        <w:rPr>
          <w:rFonts w:ascii="Arial" w:hAnsi="Arial" w:cs="Arial"/>
          <w:b/>
        </w:rPr>
      </w:pPr>
      <w:r w:rsidRPr="00FC7812">
        <w:rPr>
          <w:rFonts w:ascii="Arial" w:hAnsi="Arial" w:cs="Arial"/>
          <w:b/>
        </w:rPr>
        <w:t xml:space="preserve">Lípidos </w:t>
      </w:r>
      <w:r w:rsidRPr="00FC7812">
        <w:rPr>
          <w:rFonts w:ascii="Arial" w:hAnsi="Arial" w:cs="Arial"/>
          <w:b/>
        </w:rPr>
        <w:sym w:font="Wingdings" w:char="F0E0"/>
      </w:r>
      <w:r w:rsidRPr="00FC7812">
        <w:rPr>
          <w:rFonts w:ascii="Arial" w:hAnsi="Arial" w:cs="Arial"/>
          <w:b/>
        </w:rPr>
        <w:t xml:space="preserve"> grasas de depósitos</w:t>
      </w:r>
      <w:r w:rsidRPr="00FC7812">
        <w:rPr>
          <w:rFonts w:ascii="Arial" w:hAnsi="Arial" w:cs="Arial"/>
          <w:b/>
        </w:rPr>
        <w:sym w:font="Wingdings" w:char="F0E0"/>
      </w:r>
      <w:r w:rsidRPr="00FC7812">
        <w:rPr>
          <w:rFonts w:ascii="Arial" w:hAnsi="Arial" w:cs="Arial"/>
          <w:b/>
        </w:rPr>
        <w:t>grasas</w:t>
      </w:r>
      <w:r w:rsidRPr="00FC7812">
        <w:rPr>
          <w:rFonts w:ascii="Arial" w:hAnsi="Arial" w:cs="Arial"/>
          <w:b/>
        </w:rPr>
        <w:sym w:font="Wingdings" w:char="F0E0"/>
      </w:r>
      <w:r w:rsidRPr="00FC7812">
        <w:rPr>
          <w:rFonts w:ascii="Arial" w:hAnsi="Arial" w:cs="Arial"/>
          <w:b/>
        </w:rPr>
        <w:t xml:space="preserve"> </w:t>
      </w:r>
      <w:r w:rsidRPr="00FC7812">
        <w:rPr>
          <w:rFonts w:ascii="Arial" w:hAnsi="Arial" w:cs="Arial"/>
          <w:b/>
        </w:rPr>
        <w:sym w:font="Wingdings" w:char="F0E0"/>
      </w:r>
      <w:r w:rsidRPr="00FC7812">
        <w:rPr>
          <w:rFonts w:ascii="Arial" w:hAnsi="Arial" w:cs="Arial"/>
          <w:b/>
        </w:rPr>
        <w:t>Citoplasmáticas</w:t>
      </w:r>
    </w:p>
    <w:p w:rsidR="00BD520A" w:rsidRPr="00FC7812" w:rsidRDefault="00BD520A" w:rsidP="00BD520A">
      <w:pPr>
        <w:tabs>
          <w:tab w:val="center" w:pos="4252"/>
        </w:tabs>
        <w:rPr>
          <w:rFonts w:ascii="Arial" w:hAnsi="Arial" w:cs="Arial"/>
          <w:b/>
        </w:rPr>
      </w:pPr>
      <w:r w:rsidRPr="00FC7812">
        <w:rPr>
          <w:rFonts w:ascii="Arial" w:hAnsi="Arial" w:cs="Arial"/>
          <w:b/>
        </w:rPr>
        <w:t xml:space="preserve">                                                                        </w:t>
      </w:r>
      <w:r w:rsidRPr="00FC7812">
        <w:rPr>
          <w:rFonts w:ascii="Arial" w:hAnsi="Arial" w:cs="Arial"/>
          <w:b/>
        </w:rPr>
        <w:sym w:font="Wingdings" w:char="F0E0"/>
      </w:r>
      <w:r w:rsidRPr="00FC7812">
        <w:rPr>
          <w:rFonts w:ascii="Arial" w:hAnsi="Arial" w:cs="Arial"/>
          <w:b/>
        </w:rPr>
        <w:t>Estructurales</w:t>
      </w:r>
    </w:p>
    <w:p w:rsidR="00BD520A" w:rsidRPr="00FC7812"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rPr>
        <w:t xml:space="preserve">Los lípidos de la alimentación contribuyen de modo sustancial a la formación de las grasas de </w:t>
      </w:r>
      <w:proofErr w:type="spellStart"/>
      <w:r w:rsidRPr="00FC7812">
        <w:rPr>
          <w:rFonts w:ascii="Arial" w:hAnsi="Arial" w:cs="Arial"/>
        </w:rPr>
        <w:t>deposito</w:t>
      </w:r>
      <w:proofErr w:type="spellEnd"/>
      <w:r w:rsidRPr="00FC7812">
        <w:rPr>
          <w:rFonts w:ascii="Arial" w:hAnsi="Arial" w:cs="Arial"/>
        </w:rPr>
        <w:t xml:space="preserve"> y a partir de estas el organismo produce grasas citoplasmáticas y estructurales</w:t>
      </w:r>
    </w:p>
    <w:p w:rsidR="00BD520A" w:rsidRPr="00FC7812"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rPr>
        <w:t>El organismo puede sintetizar la mayor cantidad de los lípidos que necesita siendo necesarios para la nutrición humana que 1g de grasa al ser oxidado en el organismo libera el doble de Kcal que 1g de glúcidos o proteínas.</w:t>
      </w:r>
    </w:p>
    <w:p w:rsidR="00BD520A" w:rsidRPr="00FC7812" w:rsidRDefault="00BD520A" w:rsidP="00BD520A">
      <w:pPr>
        <w:rPr>
          <w:rFonts w:ascii="Arial" w:hAnsi="Arial" w:cs="Arial"/>
        </w:rPr>
      </w:pPr>
    </w:p>
    <w:p w:rsidR="00BD520A"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rPr>
        <w:t xml:space="preserve">Los seres vivos dependen de: </w:t>
      </w:r>
      <w:r w:rsidRPr="00FC7812">
        <w:rPr>
          <w:rFonts w:ascii="Arial" w:hAnsi="Arial" w:cs="Arial"/>
        </w:rPr>
        <w:sym w:font="Wingdings" w:char="F0E0"/>
      </w:r>
      <w:r w:rsidRPr="00FC7812">
        <w:rPr>
          <w:rFonts w:ascii="Arial" w:hAnsi="Arial" w:cs="Arial"/>
        </w:rPr>
        <w:t xml:space="preserve"> Las propiedades energéticas de los glúcidos.</w:t>
      </w:r>
    </w:p>
    <w:p w:rsidR="00BD520A" w:rsidRPr="00FC7812" w:rsidRDefault="00BD520A" w:rsidP="00BD520A">
      <w:pPr>
        <w:rPr>
          <w:rFonts w:ascii="Arial" w:hAnsi="Arial" w:cs="Arial"/>
        </w:rPr>
      </w:pPr>
      <w:r w:rsidRPr="00FC7812">
        <w:rPr>
          <w:rFonts w:ascii="Arial" w:hAnsi="Arial" w:cs="Arial"/>
        </w:rPr>
        <w:tab/>
      </w:r>
      <w:r w:rsidRPr="00FC7812">
        <w:rPr>
          <w:rFonts w:ascii="Arial" w:hAnsi="Arial" w:cs="Arial"/>
        </w:rPr>
        <w:tab/>
      </w:r>
      <w:r w:rsidRPr="00FC7812">
        <w:rPr>
          <w:rFonts w:ascii="Arial" w:hAnsi="Arial" w:cs="Arial"/>
        </w:rPr>
        <w:tab/>
      </w:r>
      <w:r w:rsidRPr="00FC7812">
        <w:rPr>
          <w:rFonts w:ascii="Arial" w:hAnsi="Arial" w:cs="Arial"/>
        </w:rPr>
        <w:tab/>
      </w:r>
      <w:r>
        <w:rPr>
          <w:rFonts w:ascii="Arial" w:hAnsi="Arial" w:cs="Arial"/>
        </w:rPr>
        <w:t xml:space="preserve">      </w:t>
      </w:r>
      <w:r w:rsidRPr="00FC7812">
        <w:rPr>
          <w:rFonts w:ascii="Arial" w:hAnsi="Arial" w:cs="Arial"/>
        </w:rPr>
        <w:sym w:font="Wingdings" w:char="F0E0"/>
      </w:r>
      <w:r w:rsidRPr="00FC7812">
        <w:rPr>
          <w:rFonts w:ascii="Arial" w:hAnsi="Arial" w:cs="Arial"/>
        </w:rPr>
        <w:t xml:space="preserve"> La actividad energética de las proteínas.</w:t>
      </w:r>
    </w:p>
    <w:p w:rsidR="00BD520A" w:rsidRPr="00FC7812" w:rsidRDefault="00BD520A" w:rsidP="00BD520A">
      <w:pPr>
        <w:rPr>
          <w:rFonts w:ascii="Arial" w:hAnsi="Arial" w:cs="Arial"/>
        </w:rPr>
      </w:pPr>
      <w:r w:rsidRPr="00FC7812">
        <w:rPr>
          <w:rFonts w:ascii="Arial" w:hAnsi="Arial" w:cs="Arial"/>
        </w:rPr>
        <w:tab/>
      </w:r>
      <w:r w:rsidRPr="00FC7812">
        <w:rPr>
          <w:rFonts w:ascii="Arial" w:hAnsi="Arial" w:cs="Arial"/>
        </w:rPr>
        <w:tab/>
      </w:r>
      <w:r w:rsidRPr="00FC7812">
        <w:rPr>
          <w:rFonts w:ascii="Arial" w:hAnsi="Arial" w:cs="Arial"/>
        </w:rPr>
        <w:tab/>
      </w:r>
      <w:r w:rsidRPr="00FC7812">
        <w:rPr>
          <w:rFonts w:ascii="Arial" w:hAnsi="Arial" w:cs="Arial"/>
        </w:rPr>
        <w:tab/>
      </w:r>
      <w:r>
        <w:rPr>
          <w:rFonts w:ascii="Arial" w:hAnsi="Arial" w:cs="Arial"/>
        </w:rPr>
        <w:t xml:space="preserve">      </w:t>
      </w:r>
      <w:r w:rsidRPr="00FC7812">
        <w:rPr>
          <w:rFonts w:ascii="Arial" w:hAnsi="Arial" w:cs="Arial"/>
        </w:rPr>
        <w:sym w:font="Wingdings" w:char="F0E0"/>
      </w:r>
      <w:r w:rsidRPr="00FC7812">
        <w:rPr>
          <w:rFonts w:ascii="Arial" w:hAnsi="Arial" w:cs="Arial"/>
        </w:rPr>
        <w:t xml:space="preserve"> Las características físico-químico de los lípidos. </w:t>
      </w:r>
    </w:p>
    <w:p w:rsidR="00BD520A" w:rsidRDefault="00BD520A" w:rsidP="00BD520A">
      <w:pPr>
        <w:rPr>
          <w:rFonts w:ascii="Arial" w:hAnsi="Arial" w:cs="Arial"/>
          <w:b/>
        </w:rPr>
      </w:pPr>
    </w:p>
    <w:p w:rsidR="00BD520A" w:rsidRPr="00FC7812" w:rsidRDefault="00BD520A" w:rsidP="00BD520A">
      <w:pPr>
        <w:rPr>
          <w:rFonts w:ascii="Arial" w:hAnsi="Arial" w:cs="Arial"/>
          <w:b/>
        </w:rPr>
      </w:pPr>
      <w:r w:rsidRPr="00FC7812">
        <w:rPr>
          <w:rFonts w:ascii="Arial" w:hAnsi="Arial" w:cs="Arial"/>
          <w:b/>
        </w:rPr>
        <w:t xml:space="preserve">Clasificación de los lípidos </w:t>
      </w:r>
    </w:p>
    <w:p w:rsidR="00BD520A" w:rsidRPr="00FC7812" w:rsidRDefault="00BD520A" w:rsidP="00BD520A">
      <w:pPr>
        <w:rPr>
          <w:rFonts w:ascii="Arial" w:hAnsi="Arial" w:cs="Arial"/>
          <w:b/>
        </w:rPr>
      </w:pPr>
    </w:p>
    <w:p w:rsidR="00BD520A" w:rsidRPr="00FC7812" w:rsidRDefault="00BD520A" w:rsidP="00BD520A">
      <w:pPr>
        <w:rPr>
          <w:rFonts w:ascii="Arial" w:hAnsi="Arial" w:cs="Arial"/>
        </w:rPr>
      </w:pPr>
      <w:r w:rsidRPr="00FC7812">
        <w:rPr>
          <w:rFonts w:ascii="Arial" w:hAnsi="Arial" w:cs="Arial"/>
        </w:rPr>
        <w:t>- Funcional</w:t>
      </w:r>
    </w:p>
    <w:p w:rsidR="00BD520A" w:rsidRPr="00FC7812" w:rsidRDefault="00BD520A" w:rsidP="00BD520A">
      <w:pPr>
        <w:rPr>
          <w:rFonts w:ascii="Arial" w:hAnsi="Arial" w:cs="Arial"/>
        </w:rPr>
      </w:pPr>
      <w:r w:rsidRPr="00FC7812">
        <w:rPr>
          <w:rFonts w:ascii="Arial" w:hAnsi="Arial" w:cs="Arial"/>
        </w:rPr>
        <w:t>- Estructural</w:t>
      </w:r>
    </w:p>
    <w:p w:rsidR="00BD520A" w:rsidRPr="00FC7812" w:rsidRDefault="00BD520A" w:rsidP="00BD520A">
      <w:pPr>
        <w:rPr>
          <w:rFonts w:ascii="Arial" w:hAnsi="Arial" w:cs="Arial"/>
          <w:b/>
        </w:rPr>
      </w:pPr>
      <w:r w:rsidRPr="00FC7812">
        <w:rPr>
          <w:rFonts w:ascii="Arial" w:hAnsi="Arial" w:cs="Arial"/>
          <w:b/>
        </w:rPr>
        <w:t xml:space="preserve">                          Funcional</w:t>
      </w:r>
    </w:p>
    <w:p w:rsidR="00BD520A" w:rsidRPr="00FC7812" w:rsidRDefault="00BD520A" w:rsidP="00BD520A">
      <w:pPr>
        <w:rPr>
          <w:rFonts w:ascii="Arial" w:hAnsi="Arial" w:cs="Arial"/>
          <w:b/>
        </w:rPr>
      </w:pPr>
    </w:p>
    <w:p w:rsidR="00BD520A" w:rsidRPr="00FC7812" w:rsidRDefault="00BD520A" w:rsidP="00BD520A">
      <w:pPr>
        <w:rPr>
          <w:rFonts w:ascii="Arial" w:hAnsi="Arial" w:cs="Arial"/>
        </w:rPr>
      </w:pPr>
      <w:r w:rsidRPr="00FC7812">
        <w:rPr>
          <w:rFonts w:ascii="Arial" w:hAnsi="Arial" w:cs="Arial"/>
          <w:b/>
        </w:rPr>
        <w:t>Lípidos de Reserva:</w:t>
      </w:r>
      <w:r w:rsidRPr="00FC7812">
        <w:rPr>
          <w:rFonts w:ascii="Arial" w:hAnsi="Arial" w:cs="Arial"/>
        </w:rPr>
        <w:t xml:space="preserve"> (repartida en distintas regiones anatómicas) ej. Tejido conjuntivo, sub cutáneo e intermolecular y en la cavidad abdominal.</w:t>
      </w:r>
    </w:p>
    <w:p w:rsidR="00BD520A" w:rsidRPr="00FC7812" w:rsidRDefault="00BD520A" w:rsidP="00BD520A">
      <w:pPr>
        <w:rPr>
          <w:rFonts w:ascii="Arial" w:hAnsi="Arial" w:cs="Arial"/>
        </w:rPr>
      </w:pPr>
      <w:r w:rsidRPr="00FC7812">
        <w:rPr>
          <w:rFonts w:ascii="Arial" w:hAnsi="Arial" w:cs="Arial"/>
          <w:b/>
        </w:rPr>
        <w:t xml:space="preserve">Lípidos Citoplasmáticos: </w:t>
      </w:r>
      <w:r w:rsidRPr="00FC7812">
        <w:rPr>
          <w:rFonts w:ascii="Arial" w:hAnsi="Arial" w:cs="Arial"/>
        </w:rPr>
        <w:t>(constituyentes de orgánulos celulares) ej. La mayoría se encuentra ligada a proteínas.</w:t>
      </w:r>
    </w:p>
    <w:p w:rsidR="00BD520A" w:rsidRPr="00FC7812" w:rsidRDefault="00BD520A" w:rsidP="00BD520A">
      <w:pPr>
        <w:rPr>
          <w:rFonts w:ascii="Arial" w:hAnsi="Arial" w:cs="Arial"/>
        </w:rPr>
      </w:pPr>
    </w:p>
    <w:p w:rsidR="00BD520A" w:rsidRPr="00FC7812" w:rsidRDefault="00BD520A" w:rsidP="00BD520A">
      <w:pPr>
        <w:rPr>
          <w:rFonts w:ascii="Arial" w:hAnsi="Arial" w:cs="Arial"/>
          <w:b/>
        </w:rPr>
      </w:pPr>
      <w:r w:rsidRPr="00FC7812">
        <w:rPr>
          <w:rFonts w:ascii="Arial" w:hAnsi="Arial" w:cs="Arial"/>
          <w:b/>
        </w:rPr>
        <w:t xml:space="preserve">                          Estructural</w:t>
      </w:r>
    </w:p>
    <w:p w:rsidR="00BD520A" w:rsidRPr="00FC7812"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b/>
        </w:rPr>
        <w:t>Lípidos Complejos:</w:t>
      </w:r>
      <w:r w:rsidRPr="00FC7812">
        <w:rPr>
          <w:rFonts w:ascii="Arial" w:hAnsi="Arial" w:cs="Arial"/>
        </w:rPr>
        <w:t xml:space="preserve"> se caracterizan por contener ácidos grasos como componente definido en la estructura de los esqueletos a los que se hallan unidos por covalencia. Ej. </w:t>
      </w:r>
    </w:p>
    <w:p w:rsidR="00BD520A" w:rsidRPr="00FC7812"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rPr>
        <w:t>-</w:t>
      </w:r>
      <w:proofErr w:type="spellStart"/>
      <w:r w:rsidRPr="00FC7812">
        <w:rPr>
          <w:rFonts w:ascii="Arial" w:hAnsi="Arial" w:cs="Arial"/>
        </w:rPr>
        <w:t>acilglicéridos</w:t>
      </w:r>
      <w:proofErr w:type="spellEnd"/>
    </w:p>
    <w:p w:rsidR="00BD520A" w:rsidRPr="00FC7812" w:rsidRDefault="00BD520A" w:rsidP="00BD520A">
      <w:pPr>
        <w:rPr>
          <w:rFonts w:ascii="Arial" w:hAnsi="Arial" w:cs="Arial"/>
        </w:rPr>
      </w:pPr>
      <w:r w:rsidRPr="00FC7812">
        <w:rPr>
          <w:rFonts w:ascii="Arial" w:hAnsi="Arial" w:cs="Arial"/>
        </w:rPr>
        <w:t>-</w:t>
      </w:r>
      <w:proofErr w:type="spellStart"/>
      <w:r w:rsidRPr="00FC7812">
        <w:rPr>
          <w:rFonts w:ascii="Arial" w:hAnsi="Arial" w:cs="Arial"/>
        </w:rPr>
        <w:t>Fosfoglicéridos</w:t>
      </w:r>
      <w:proofErr w:type="spellEnd"/>
      <w:r w:rsidRPr="00FC7812">
        <w:rPr>
          <w:rFonts w:ascii="Arial" w:hAnsi="Arial" w:cs="Arial"/>
        </w:rPr>
        <w:t xml:space="preserve">            </w:t>
      </w:r>
      <w:proofErr w:type="spellStart"/>
      <w:r w:rsidRPr="00FC7812">
        <w:rPr>
          <w:rFonts w:ascii="Arial" w:hAnsi="Arial" w:cs="Arial"/>
        </w:rPr>
        <w:t>A.Grasos</w:t>
      </w:r>
      <w:proofErr w:type="spellEnd"/>
      <w:r w:rsidRPr="00FC7812">
        <w:rPr>
          <w:rFonts w:ascii="Arial" w:hAnsi="Arial" w:cs="Arial"/>
        </w:rPr>
        <w:t xml:space="preserve"> como componente.</w:t>
      </w:r>
    </w:p>
    <w:p w:rsidR="00BD520A" w:rsidRPr="00FC7812" w:rsidRDefault="009F0DBD" w:rsidP="00BD520A">
      <w:pPr>
        <w:rPr>
          <w:rFonts w:ascii="Arial" w:hAnsi="Arial" w:cs="Arial"/>
        </w:rPr>
      </w:pPr>
      <w:r>
        <w:rPr>
          <w:rFonts w:ascii="Arial" w:hAnsi="Arial" w:cs="Arial"/>
          <w:noProof/>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42" type="#_x0000_t88" style="position:absolute;margin-left:81pt;margin-top:-35.4pt;width:18pt;height:1in;z-index:251662336"/>
        </w:pict>
      </w:r>
      <w:r w:rsidR="00BD520A" w:rsidRPr="00FC7812">
        <w:rPr>
          <w:rFonts w:ascii="Arial" w:hAnsi="Arial" w:cs="Arial"/>
        </w:rPr>
        <w:t>-</w:t>
      </w:r>
      <w:proofErr w:type="spellStart"/>
      <w:r w:rsidR="00BD520A" w:rsidRPr="00FC7812">
        <w:rPr>
          <w:rFonts w:ascii="Arial" w:hAnsi="Arial" w:cs="Arial"/>
        </w:rPr>
        <w:t>esquizolípidos</w:t>
      </w:r>
      <w:proofErr w:type="spellEnd"/>
      <w:r w:rsidR="00BD520A" w:rsidRPr="00FC7812">
        <w:rPr>
          <w:rFonts w:ascii="Arial" w:hAnsi="Arial" w:cs="Arial"/>
        </w:rPr>
        <w:t xml:space="preserve">             se les llama también lípidos saponificables</w:t>
      </w:r>
      <w:r w:rsidR="00BD520A" w:rsidRPr="00FC7812">
        <w:rPr>
          <w:rFonts w:ascii="Arial" w:hAnsi="Arial" w:cs="Arial"/>
          <w:color w:val="FF0000"/>
        </w:rPr>
        <w:t xml:space="preserve"> </w:t>
      </w:r>
      <w:r w:rsidR="00BD520A" w:rsidRPr="00FC7812">
        <w:rPr>
          <w:rFonts w:ascii="Arial" w:hAnsi="Arial" w:cs="Arial"/>
        </w:rPr>
        <w:t xml:space="preserve">(sales de A. grasos) </w:t>
      </w:r>
    </w:p>
    <w:p w:rsidR="00BD520A" w:rsidRPr="00FC7812" w:rsidRDefault="00BD520A" w:rsidP="00BD520A">
      <w:pPr>
        <w:tabs>
          <w:tab w:val="left" w:pos="2294"/>
        </w:tabs>
        <w:rPr>
          <w:rFonts w:ascii="Arial" w:hAnsi="Arial" w:cs="Arial"/>
        </w:rPr>
      </w:pPr>
      <w:r w:rsidRPr="00FC7812">
        <w:rPr>
          <w:rFonts w:ascii="Arial" w:hAnsi="Arial" w:cs="Arial"/>
        </w:rPr>
        <w:t xml:space="preserve">-ceras  </w:t>
      </w:r>
      <w:r w:rsidRPr="00FC7812">
        <w:rPr>
          <w:rFonts w:ascii="Arial" w:hAnsi="Arial" w:cs="Arial"/>
        </w:rPr>
        <w:tab/>
        <w:t>producen jabones por hidrólisis alcalina.</w:t>
      </w:r>
    </w:p>
    <w:p w:rsidR="00BD520A" w:rsidRPr="00FC7812" w:rsidRDefault="00BD520A" w:rsidP="00BD520A">
      <w:pPr>
        <w:tabs>
          <w:tab w:val="left" w:pos="2294"/>
        </w:tabs>
        <w:rPr>
          <w:rFonts w:ascii="Arial" w:hAnsi="Arial" w:cs="Arial"/>
        </w:rPr>
      </w:pPr>
    </w:p>
    <w:p w:rsidR="00BD520A" w:rsidRPr="00FC7812" w:rsidRDefault="00BD520A" w:rsidP="00BD520A">
      <w:pPr>
        <w:tabs>
          <w:tab w:val="left" w:pos="2294"/>
        </w:tabs>
        <w:rPr>
          <w:rFonts w:ascii="Arial" w:hAnsi="Arial" w:cs="Arial"/>
        </w:rPr>
      </w:pPr>
    </w:p>
    <w:p w:rsidR="00BD520A" w:rsidRPr="00FC7812" w:rsidRDefault="00BD520A" w:rsidP="00BD520A">
      <w:pPr>
        <w:tabs>
          <w:tab w:val="left" w:pos="2294"/>
        </w:tabs>
        <w:rPr>
          <w:rFonts w:ascii="Arial" w:hAnsi="Arial" w:cs="Arial"/>
        </w:rPr>
      </w:pPr>
      <w:r w:rsidRPr="00FC7812">
        <w:rPr>
          <w:rFonts w:ascii="Arial" w:hAnsi="Arial" w:cs="Arial"/>
          <w:b/>
        </w:rPr>
        <w:t xml:space="preserve">Sencillos: </w:t>
      </w:r>
      <w:r w:rsidRPr="00FC7812">
        <w:rPr>
          <w:rFonts w:ascii="Arial" w:hAnsi="Arial" w:cs="Arial"/>
        </w:rPr>
        <w:t xml:space="preserve">no contienen ácidos grasos. </w:t>
      </w:r>
      <w:proofErr w:type="spellStart"/>
      <w:r w:rsidRPr="00FC7812">
        <w:rPr>
          <w:rFonts w:ascii="Arial" w:hAnsi="Arial" w:cs="Arial"/>
        </w:rPr>
        <w:t>Ej</w:t>
      </w:r>
      <w:proofErr w:type="spellEnd"/>
    </w:p>
    <w:p w:rsidR="00BD520A" w:rsidRPr="00FC7812" w:rsidRDefault="009F0DBD" w:rsidP="00BD520A">
      <w:pPr>
        <w:tabs>
          <w:tab w:val="left" w:pos="2294"/>
        </w:tabs>
        <w:rPr>
          <w:rFonts w:ascii="Arial" w:hAnsi="Arial" w:cs="Arial"/>
        </w:rPr>
      </w:pPr>
      <w:r>
        <w:rPr>
          <w:rFonts w:ascii="Arial" w:hAnsi="Arial" w:cs="Arial"/>
          <w:noProof/>
        </w:rPr>
        <w:pict>
          <v:shape id="_x0000_s1043" type="#_x0000_t88" style="position:absolute;margin-left:54pt;margin-top:7.8pt;width:18pt;height:45pt;z-index:251663360"/>
        </w:pict>
      </w:r>
      <w:r w:rsidR="00BD520A" w:rsidRPr="00FC7812">
        <w:rPr>
          <w:rFonts w:ascii="Arial" w:hAnsi="Arial" w:cs="Arial"/>
        </w:rPr>
        <w:tab/>
        <w:t xml:space="preserve">                             </w:t>
      </w:r>
    </w:p>
    <w:p w:rsidR="00BD520A" w:rsidRPr="00FC7812" w:rsidRDefault="00BD520A" w:rsidP="00BD520A">
      <w:pPr>
        <w:tabs>
          <w:tab w:val="left" w:pos="2294"/>
        </w:tabs>
        <w:rPr>
          <w:rFonts w:ascii="Arial" w:hAnsi="Arial" w:cs="Arial"/>
        </w:rPr>
      </w:pPr>
      <w:r w:rsidRPr="00FC7812">
        <w:rPr>
          <w:rFonts w:ascii="Arial" w:hAnsi="Arial" w:cs="Arial"/>
        </w:rPr>
        <w:t xml:space="preserve">-Terpenos           No contienen A.G. también se les llama lípido </w:t>
      </w:r>
      <w:proofErr w:type="spellStart"/>
      <w:r w:rsidRPr="00FC7812">
        <w:rPr>
          <w:rFonts w:ascii="Arial" w:hAnsi="Arial" w:cs="Arial"/>
        </w:rPr>
        <w:t>insaponificables</w:t>
      </w:r>
      <w:proofErr w:type="spellEnd"/>
      <w:r w:rsidRPr="00FC7812">
        <w:rPr>
          <w:rFonts w:ascii="Arial" w:hAnsi="Arial" w:cs="Arial"/>
        </w:rPr>
        <w:t xml:space="preserve"> </w:t>
      </w:r>
      <w:r w:rsidRPr="00FC7812">
        <w:rPr>
          <w:rFonts w:ascii="Arial" w:hAnsi="Arial" w:cs="Arial"/>
        </w:rPr>
        <w:sym w:font="Wingdings" w:char="F0E0"/>
      </w:r>
      <w:r w:rsidRPr="00FC7812">
        <w:rPr>
          <w:rFonts w:ascii="Arial" w:hAnsi="Arial" w:cs="Arial"/>
        </w:rPr>
        <w:t xml:space="preserve"> no  - -Esteroides          producen jabones por hidrólisis acida</w:t>
      </w:r>
    </w:p>
    <w:p w:rsidR="00BD520A" w:rsidRPr="00FC7812" w:rsidRDefault="00BD520A" w:rsidP="00BD520A">
      <w:pPr>
        <w:tabs>
          <w:tab w:val="left" w:pos="2294"/>
        </w:tabs>
        <w:rPr>
          <w:rFonts w:ascii="Arial" w:hAnsi="Arial" w:cs="Arial"/>
        </w:rPr>
      </w:pPr>
    </w:p>
    <w:p w:rsidR="00BD520A" w:rsidRPr="00FC7812" w:rsidRDefault="00BD520A" w:rsidP="00BD520A">
      <w:pPr>
        <w:tabs>
          <w:tab w:val="left" w:pos="2294"/>
        </w:tabs>
        <w:rPr>
          <w:rFonts w:ascii="Arial" w:hAnsi="Arial" w:cs="Arial"/>
        </w:rPr>
      </w:pPr>
      <w:r w:rsidRPr="00FC7812">
        <w:rPr>
          <w:rFonts w:ascii="Arial" w:hAnsi="Arial" w:cs="Arial"/>
        </w:rPr>
        <w:tab/>
        <w:t xml:space="preserve">                             </w:t>
      </w:r>
    </w:p>
    <w:p w:rsidR="00BD520A" w:rsidRPr="00FC7812" w:rsidRDefault="00BD520A" w:rsidP="00BD520A">
      <w:pPr>
        <w:rPr>
          <w:rFonts w:ascii="Arial" w:hAnsi="Arial" w:cs="Arial"/>
          <w:b/>
        </w:rPr>
      </w:pPr>
      <w:r w:rsidRPr="00FC7812">
        <w:rPr>
          <w:rFonts w:ascii="Arial" w:hAnsi="Arial" w:cs="Arial"/>
          <w:b/>
        </w:rPr>
        <w:lastRenderedPageBreak/>
        <w:t>Estructura de los ácidos grasos.</w:t>
      </w:r>
    </w:p>
    <w:p w:rsidR="00BD520A" w:rsidRPr="00FC7812"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rPr>
        <w:t xml:space="preserve">Larga cadena hidrocarbonada-COOH terminal, pudiendo ser saturadas e insaturadas </w:t>
      </w:r>
    </w:p>
    <w:p w:rsidR="00BD520A" w:rsidRPr="00FC7812" w:rsidRDefault="00BD520A" w:rsidP="00BD520A">
      <w:pPr>
        <w:rPr>
          <w:rFonts w:ascii="Arial" w:hAnsi="Arial" w:cs="Arial"/>
        </w:rPr>
      </w:pPr>
      <w:r w:rsidRPr="00FC7812">
        <w:rPr>
          <w:rFonts w:ascii="Arial" w:hAnsi="Arial" w:cs="Arial"/>
        </w:rPr>
        <w:t xml:space="preserve">(Uno o más dobles enlaces) ej. </w:t>
      </w:r>
    </w:p>
    <w:p w:rsidR="00BD520A" w:rsidRPr="00FC7812" w:rsidRDefault="00BD520A" w:rsidP="00BD520A">
      <w:pPr>
        <w:rPr>
          <w:rFonts w:ascii="Arial" w:hAnsi="Arial" w:cs="Arial"/>
        </w:rPr>
      </w:pPr>
    </w:p>
    <w:p w:rsidR="00BD520A" w:rsidRPr="00FC7812" w:rsidRDefault="00BD520A" w:rsidP="00BD520A">
      <w:pPr>
        <w:numPr>
          <w:ilvl w:val="0"/>
          <w:numId w:val="14"/>
        </w:numPr>
        <w:rPr>
          <w:rFonts w:ascii="Arial" w:hAnsi="Arial" w:cs="Arial"/>
        </w:rPr>
      </w:pPr>
      <w:r w:rsidRPr="00FC7812">
        <w:rPr>
          <w:rFonts w:ascii="Arial" w:hAnsi="Arial" w:cs="Arial"/>
        </w:rPr>
        <w:t>ácido palmítico (</w:t>
      </w:r>
      <w:smartTag w:uri="urn:schemas-microsoft-com:office:smarttags" w:element="metricconverter">
        <w:smartTagPr>
          <w:attr w:name="ProductID" w:val="16 C"/>
        </w:smartTagPr>
        <w:r w:rsidRPr="00FC7812">
          <w:rPr>
            <w:rFonts w:ascii="Arial" w:hAnsi="Arial" w:cs="Arial"/>
          </w:rPr>
          <w:t>16 C</w:t>
        </w:r>
      </w:smartTag>
      <w:r w:rsidRPr="00FC7812">
        <w:rPr>
          <w:rFonts w:ascii="Arial" w:hAnsi="Arial" w:cs="Arial"/>
        </w:rPr>
        <w:t>) Saturado uno de los más abundantes, numero par de carbono, otro ejemplo es el ácido esteárico (</w:t>
      </w:r>
      <w:smartTag w:uri="urn:schemas-microsoft-com:office:smarttags" w:element="metricconverter">
        <w:smartTagPr>
          <w:attr w:name="ProductID" w:val="18 C"/>
        </w:smartTagPr>
        <w:r w:rsidRPr="00FC7812">
          <w:rPr>
            <w:rFonts w:ascii="Arial" w:hAnsi="Arial" w:cs="Arial"/>
          </w:rPr>
          <w:t>18 C</w:t>
        </w:r>
      </w:smartTag>
      <w:r w:rsidRPr="00FC7812">
        <w:rPr>
          <w:rFonts w:ascii="Arial" w:hAnsi="Arial" w:cs="Arial"/>
        </w:rPr>
        <w:t xml:space="preserve">)   </w:t>
      </w:r>
    </w:p>
    <w:p w:rsidR="00BD520A" w:rsidRPr="00FC7812" w:rsidRDefault="00BD520A" w:rsidP="00BD520A">
      <w:pPr>
        <w:rPr>
          <w:rFonts w:ascii="Arial" w:hAnsi="Arial" w:cs="Arial"/>
        </w:rPr>
      </w:pPr>
    </w:p>
    <w:p w:rsidR="00BD520A" w:rsidRPr="00FC7812" w:rsidRDefault="00BD520A" w:rsidP="00BD520A">
      <w:pPr>
        <w:tabs>
          <w:tab w:val="left" w:pos="1924"/>
          <w:tab w:val="left" w:pos="4090"/>
          <w:tab w:val="left" w:pos="6555"/>
          <w:tab w:val="right" w:pos="8504"/>
        </w:tabs>
        <w:ind w:firstLine="708"/>
        <w:rPr>
          <w:rFonts w:ascii="Arial" w:hAnsi="Arial" w:cs="Arial"/>
          <w:b/>
          <w:position w:val="-6"/>
        </w:rPr>
      </w:pPr>
      <w:r w:rsidRPr="00FC7812">
        <w:rPr>
          <w:rFonts w:ascii="Arial" w:hAnsi="Arial" w:cs="Arial"/>
        </w:rPr>
        <w:t xml:space="preserve">                      </w:t>
      </w:r>
      <w:r w:rsidRPr="00FC7812">
        <w:rPr>
          <w:rFonts w:ascii="Arial" w:hAnsi="Arial" w:cs="Arial"/>
          <w:b/>
          <w:position w:val="-6"/>
        </w:rPr>
        <w:t>O</w:t>
      </w:r>
      <w:r w:rsidRPr="00FC7812">
        <w:rPr>
          <w:rFonts w:ascii="Arial" w:hAnsi="Arial" w:cs="Arial"/>
          <w:b/>
          <w:position w:val="-6"/>
        </w:rPr>
        <w:tab/>
      </w:r>
    </w:p>
    <w:p w:rsidR="00BD520A" w:rsidRPr="00FC7812" w:rsidRDefault="00BD520A" w:rsidP="00BD520A">
      <w:pPr>
        <w:rPr>
          <w:rFonts w:ascii="Arial" w:hAnsi="Arial" w:cs="Arial"/>
          <w:b/>
        </w:rPr>
      </w:pPr>
      <w:r w:rsidRPr="00FC7812">
        <w:rPr>
          <w:rFonts w:ascii="Arial" w:hAnsi="Arial" w:cs="Arial"/>
          <w:b/>
        </w:rPr>
        <w:t>H</w:t>
      </w:r>
      <w:r w:rsidRPr="00FC7812">
        <w:rPr>
          <w:rFonts w:ascii="Arial" w:hAnsi="Arial" w:cs="Arial"/>
          <w:b/>
          <w:position w:val="-6"/>
        </w:rPr>
        <w:t>3</w:t>
      </w:r>
      <w:r w:rsidRPr="00FC7812">
        <w:rPr>
          <w:rFonts w:ascii="Arial" w:hAnsi="Arial" w:cs="Arial"/>
          <w:b/>
        </w:rPr>
        <w:t>C – (CH</w:t>
      </w:r>
      <w:r w:rsidRPr="00FC7812">
        <w:rPr>
          <w:rFonts w:ascii="Arial" w:hAnsi="Arial" w:cs="Arial"/>
          <w:b/>
          <w:position w:val="-6"/>
        </w:rPr>
        <w:t>3</w:t>
      </w:r>
      <w:r w:rsidRPr="00FC7812">
        <w:rPr>
          <w:rFonts w:ascii="Arial" w:hAnsi="Arial" w:cs="Arial"/>
          <w:b/>
        </w:rPr>
        <w:t>)</w:t>
      </w:r>
      <w:r w:rsidRPr="00FC7812">
        <w:rPr>
          <w:rFonts w:ascii="Arial" w:hAnsi="Arial" w:cs="Arial"/>
          <w:b/>
          <w:position w:val="-6"/>
        </w:rPr>
        <w:t xml:space="preserve">14ˉ </w:t>
      </w:r>
      <w:r w:rsidRPr="00FC7812">
        <w:rPr>
          <w:rFonts w:ascii="Arial" w:hAnsi="Arial" w:cs="Arial"/>
          <w:b/>
        </w:rPr>
        <w:t xml:space="preserve">C </w:t>
      </w:r>
      <w:r w:rsidRPr="00FC7812">
        <w:rPr>
          <w:rFonts w:ascii="Arial" w:hAnsi="Arial" w:cs="Arial"/>
          <w:b/>
          <w:position w:val="26"/>
        </w:rPr>
        <w:t>//</w:t>
      </w:r>
      <w:r w:rsidRPr="00FC7812">
        <w:rPr>
          <w:rFonts w:ascii="Arial" w:hAnsi="Arial" w:cs="Arial"/>
          <w:position w:val="6"/>
        </w:rPr>
        <w:t xml:space="preserve"> </w:t>
      </w:r>
    </w:p>
    <w:p w:rsidR="00BD520A" w:rsidRPr="00FC7812" w:rsidRDefault="00BD520A" w:rsidP="00BD520A">
      <w:pPr>
        <w:tabs>
          <w:tab w:val="left" w:pos="1670"/>
          <w:tab w:val="left" w:pos="2972"/>
          <w:tab w:val="left" w:pos="5521"/>
          <w:tab w:val="right" w:pos="8504"/>
        </w:tabs>
        <w:rPr>
          <w:rFonts w:ascii="Arial" w:hAnsi="Arial" w:cs="Arial"/>
        </w:rPr>
      </w:pPr>
      <w:r w:rsidRPr="00FC7812">
        <w:rPr>
          <w:rFonts w:ascii="Arial" w:hAnsi="Arial" w:cs="Arial"/>
        </w:rPr>
        <w:t xml:space="preserve">               </w:t>
      </w:r>
      <w:r w:rsidRPr="00FC7812">
        <w:rPr>
          <w:rFonts w:ascii="Arial" w:hAnsi="Arial" w:cs="Arial"/>
        </w:rPr>
        <w:tab/>
        <w:t xml:space="preserve">     </w:t>
      </w:r>
      <w:r w:rsidRPr="00FC7812">
        <w:rPr>
          <w:rFonts w:ascii="Arial" w:hAnsi="Arial" w:cs="Arial"/>
          <w:b/>
        </w:rPr>
        <w:t>\</w:t>
      </w:r>
      <w:r w:rsidRPr="00FC7812">
        <w:rPr>
          <w:rFonts w:ascii="Arial" w:hAnsi="Arial" w:cs="Arial"/>
          <w:b/>
        </w:rPr>
        <w:tab/>
        <w:t xml:space="preserve">    </w:t>
      </w:r>
    </w:p>
    <w:p w:rsidR="00BD520A" w:rsidRPr="00FC7812" w:rsidRDefault="00BD520A" w:rsidP="00BD520A">
      <w:pPr>
        <w:rPr>
          <w:rFonts w:ascii="Arial" w:hAnsi="Arial" w:cs="Arial"/>
        </w:rPr>
      </w:pPr>
      <w:r w:rsidRPr="00FC7812">
        <w:rPr>
          <w:rFonts w:ascii="Arial" w:hAnsi="Arial" w:cs="Arial"/>
          <w:b/>
        </w:rPr>
        <w:t xml:space="preserve">                                 OH                 </w:t>
      </w:r>
    </w:p>
    <w:p w:rsidR="00BD520A" w:rsidRPr="00FC7812" w:rsidRDefault="00BD520A" w:rsidP="00BD520A">
      <w:pPr>
        <w:rPr>
          <w:rFonts w:ascii="Arial" w:hAnsi="Arial" w:cs="Arial"/>
        </w:rPr>
      </w:pPr>
    </w:p>
    <w:p w:rsidR="00BD520A" w:rsidRPr="00FC7812" w:rsidRDefault="00BD520A" w:rsidP="00BD520A">
      <w:pPr>
        <w:numPr>
          <w:ilvl w:val="0"/>
          <w:numId w:val="14"/>
        </w:numPr>
        <w:rPr>
          <w:rFonts w:ascii="Arial" w:hAnsi="Arial" w:cs="Arial"/>
        </w:rPr>
      </w:pPr>
      <w:r w:rsidRPr="00FC7812">
        <w:rPr>
          <w:rFonts w:ascii="Arial" w:hAnsi="Arial" w:cs="Arial"/>
        </w:rPr>
        <w:t>ácido oleico (</w:t>
      </w:r>
      <w:smartTag w:uri="urn:schemas-microsoft-com:office:smarttags" w:element="metricconverter">
        <w:smartTagPr>
          <w:attr w:name="ProductID" w:val="18 C"/>
        </w:smartTagPr>
        <w:r w:rsidRPr="00FC7812">
          <w:rPr>
            <w:rFonts w:ascii="Arial" w:hAnsi="Arial" w:cs="Arial"/>
          </w:rPr>
          <w:t>18 C</w:t>
        </w:r>
      </w:smartTag>
      <w:r w:rsidRPr="00FC7812">
        <w:rPr>
          <w:rFonts w:ascii="Arial" w:hAnsi="Arial" w:cs="Arial"/>
        </w:rPr>
        <w:t>) Insaturado</w:t>
      </w:r>
    </w:p>
    <w:p w:rsidR="00BD520A" w:rsidRPr="00FC7812" w:rsidRDefault="00BD520A" w:rsidP="00BD520A">
      <w:pPr>
        <w:rPr>
          <w:rFonts w:ascii="Arial" w:hAnsi="Arial" w:cs="Arial"/>
        </w:rPr>
      </w:pPr>
    </w:p>
    <w:p w:rsidR="00BD520A" w:rsidRPr="00FC7812" w:rsidRDefault="00BD520A" w:rsidP="00BD520A">
      <w:pPr>
        <w:tabs>
          <w:tab w:val="left" w:pos="1924"/>
          <w:tab w:val="left" w:pos="4090"/>
          <w:tab w:val="left" w:pos="6555"/>
          <w:tab w:val="right" w:pos="8504"/>
        </w:tabs>
        <w:ind w:firstLine="708"/>
        <w:rPr>
          <w:rFonts w:ascii="Arial" w:hAnsi="Arial" w:cs="Arial"/>
          <w:b/>
          <w:position w:val="-6"/>
        </w:rPr>
      </w:pPr>
      <w:r w:rsidRPr="00FC7812">
        <w:rPr>
          <w:rFonts w:ascii="Arial" w:hAnsi="Arial" w:cs="Arial"/>
        </w:rPr>
        <w:t xml:space="preserve">                                                 </w:t>
      </w:r>
      <w:r w:rsidRPr="00FC7812">
        <w:rPr>
          <w:rFonts w:ascii="Arial" w:hAnsi="Arial" w:cs="Arial"/>
          <w:b/>
          <w:position w:val="-6"/>
        </w:rPr>
        <w:t>O</w:t>
      </w:r>
      <w:r w:rsidRPr="00FC7812">
        <w:rPr>
          <w:rFonts w:ascii="Arial" w:hAnsi="Arial" w:cs="Arial"/>
          <w:b/>
          <w:position w:val="-6"/>
        </w:rPr>
        <w:tab/>
      </w:r>
    </w:p>
    <w:p w:rsidR="00BD520A" w:rsidRPr="00BD520A" w:rsidRDefault="00BD520A" w:rsidP="00BD520A">
      <w:pPr>
        <w:rPr>
          <w:rFonts w:ascii="Arial" w:hAnsi="Arial" w:cs="Arial"/>
          <w:b/>
          <w:lang w:val="en-US"/>
        </w:rPr>
      </w:pPr>
      <w:r w:rsidRPr="00BD520A">
        <w:rPr>
          <w:rFonts w:ascii="Arial" w:hAnsi="Arial" w:cs="Arial"/>
          <w:b/>
          <w:lang w:val="en-US"/>
        </w:rPr>
        <w:t>H</w:t>
      </w:r>
      <w:r w:rsidRPr="00BD520A">
        <w:rPr>
          <w:rFonts w:ascii="Arial" w:hAnsi="Arial" w:cs="Arial"/>
          <w:b/>
          <w:position w:val="-6"/>
          <w:lang w:val="en-US"/>
        </w:rPr>
        <w:t>3</w:t>
      </w:r>
      <w:r w:rsidRPr="00BD520A">
        <w:rPr>
          <w:rFonts w:ascii="Arial" w:hAnsi="Arial" w:cs="Arial"/>
          <w:b/>
          <w:lang w:val="en-US"/>
        </w:rPr>
        <w:t>C – (CH</w:t>
      </w:r>
      <w:r w:rsidRPr="00BD520A">
        <w:rPr>
          <w:rFonts w:ascii="Arial" w:hAnsi="Arial" w:cs="Arial"/>
          <w:b/>
          <w:position w:val="-6"/>
          <w:lang w:val="en-US"/>
        </w:rPr>
        <w:t>2</w:t>
      </w:r>
      <w:r w:rsidRPr="00BD520A">
        <w:rPr>
          <w:rFonts w:ascii="Arial" w:hAnsi="Arial" w:cs="Arial"/>
          <w:b/>
          <w:lang w:val="en-US"/>
        </w:rPr>
        <w:t>)</w:t>
      </w:r>
      <w:r w:rsidRPr="00BD520A">
        <w:rPr>
          <w:rFonts w:ascii="Arial" w:hAnsi="Arial" w:cs="Arial"/>
          <w:b/>
          <w:position w:val="-6"/>
          <w:lang w:val="en-US"/>
        </w:rPr>
        <w:t xml:space="preserve"> 7ˉ </w:t>
      </w:r>
      <w:r w:rsidRPr="00BD520A">
        <w:rPr>
          <w:rFonts w:ascii="Arial" w:hAnsi="Arial" w:cs="Arial"/>
          <w:b/>
          <w:lang w:val="en-US"/>
        </w:rPr>
        <w:t>CH= (CH</w:t>
      </w:r>
      <w:r w:rsidRPr="00BD520A">
        <w:rPr>
          <w:rFonts w:ascii="Arial" w:hAnsi="Arial" w:cs="Arial"/>
          <w:b/>
          <w:position w:val="-6"/>
          <w:lang w:val="en-US"/>
        </w:rPr>
        <w:t>2</w:t>
      </w:r>
      <w:r w:rsidRPr="00BD520A">
        <w:rPr>
          <w:rFonts w:ascii="Arial" w:hAnsi="Arial" w:cs="Arial"/>
          <w:b/>
          <w:lang w:val="en-US"/>
        </w:rPr>
        <w:t>)</w:t>
      </w:r>
      <w:r w:rsidRPr="00BD520A">
        <w:rPr>
          <w:rFonts w:ascii="Arial" w:hAnsi="Arial" w:cs="Arial"/>
          <w:b/>
          <w:position w:val="-6"/>
          <w:lang w:val="en-US"/>
        </w:rPr>
        <w:t xml:space="preserve"> 7ˉ </w:t>
      </w:r>
      <w:r w:rsidRPr="00BD520A">
        <w:rPr>
          <w:rFonts w:ascii="Arial" w:hAnsi="Arial" w:cs="Arial"/>
          <w:b/>
          <w:lang w:val="en-US"/>
        </w:rPr>
        <w:t>CH</w:t>
      </w:r>
      <w:r w:rsidRPr="00BD520A">
        <w:rPr>
          <w:rFonts w:ascii="Arial" w:hAnsi="Arial" w:cs="Arial"/>
          <w:b/>
          <w:position w:val="26"/>
          <w:lang w:val="en-US"/>
        </w:rPr>
        <w:t xml:space="preserve"> //</w:t>
      </w:r>
      <w:r w:rsidRPr="00BD520A">
        <w:rPr>
          <w:rFonts w:ascii="Arial" w:hAnsi="Arial" w:cs="Arial"/>
          <w:position w:val="6"/>
          <w:lang w:val="en-US"/>
        </w:rPr>
        <w:t xml:space="preserve"> </w:t>
      </w:r>
    </w:p>
    <w:p w:rsidR="00BD520A" w:rsidRPr="00FC7812" w:rsidRDefault="00BD520A" w:rsidP="00BD520A">
      <w:pPr>
        <w:tabs>
          <w:tab w:val="left" w:pos="1670"/>
          <w:tab w:val="left" w:pos="2972"/>
          <w:tab w:val="left" w:pos="5521"/>
          <w:tab w:val="right" w:pos="8504"/>
        </w:tabs>
        <w:rPr>
          <w:rFonts w:ascii="Arial" w:hAnsi="Arial" w:cs="Arial"/>
        </w:rPr>
      </w:pPr>
      <w:r w:rsidRPr="00BD520A">
        <w:rPr>
          <w:rFonts w:ascii="Arial" w:hAnsi="Arial" w:cs="Arial"/>
          <w:lang w:val="en-US"/>
        </w:rPr>
        <w:t xml:space="preserve">               </w:t>
      </w:r>
      <w:r w:rsidRPr="00BD520A">
        <w:rPr>
          <w:rFonts w:ascii="Arial" w:hAnsi="Arial" w:cs="Arial"/>
          <w:lang w:val="en-US"/>
        </w:rPr>
        <w:tab/>
        <w:t xml:space="preserve">                                </w:t>
      </w:r>
      <w:r w:rsidRPr="00FC7812">
        <w:rPr>
          <w:rFonts w:ascii="Arial" w:hAnsi="Arial" w:cs="Arial"/>
          <w:b/>
        </w:rPr>
        <w:t>\</w:t>
      </w:r>
      <w:r w:rsidRPr="00FC7812">
        <w:rPr>
          <w:rFonts w:ascii="Arial" w:hAnsi="Arial" w:cs="Arial"/>
          <w:b/>
        </w:rPr>
        <w:tab/>
        <w:t xml:space="preserve">    </w:t>
      </w:r>
    </w:p>
    <w:p w:rsidR="00BD520A" w:rsidRPr="00FC7812" w:rsidRDefault="00BD520A" w:rsidP="00BD520A">
      <w:pPr>
        <w:rPr>
          <w:rFonts w:ascii="Arial" w:hAnsi="Arial" w:cs="Arial"/>
        </w:rPr>
      </w:pPr>
      <w:r w:rsidRPr="00FC7812">
        <w:rPr>
          <w:rFonts w:ascii="Arial" w:hAnsi="Arial" w:cs="Arial"/>
          <w:b/>
        </w:rPr>
        <w:t xml:space="preserve">                                                            OH                 </w:t>
      </w:r>
    </w:p>
    <w:p w:rsidR="00BD520A" w:rsidRPr="00FC7812" w:rsidRDefault="00BD520A" w:rsidP="00BD520A">
      <w:pPr>
        <w:rPr>
          <w:rFonts w:ascii="Arial" w:hAnsi="Arial" w:cs="Arial"/>
        </w:rPr>
      </w:pPr>
    </w:p>
    <w:p w:rsidR="00BD520A" w:rsidRPr="00FC7812" w:rsidRDefault="00BD520A" w:rsidP="00BD520A">
      <w:pPr>
        <w:rPr>
          <w:rFonts w:ascii="Arial" w:hAnsi="Arial" w:cs="Arial"/>
        </w:rPr>
      </w:pPr>
      <w:r w:rsidRPr="00FC7812">
        <w:rPr>
          <w:rFonts w:ascii="Arial" w:hAnsi="Arial" w:cs="Arial"/>
        </w:rPr>
        <w:t xml:space="preserve">Las más abundantes poseen un número par de átomos de </w:t>
      </w:r>
      <w:r w:rsidRPr="00FC7812">
        <w:rPr>
          <w:rFonts w:ascii="Arial" w:hAnsi="Arial" w:cs="Arial"/>
          <w:b/>
        </w:rPr>
        <w:t>C</w:t>
      </w:r>
      <w:r w:rsidRPr="00FC7812">
        <w:rPr>
          <w:rFonts w:ascii="Arial" w:hAnsi="Arial" w:cs="Arial"/>
        </w:rPr>
        <w:t xml:space="preserve"> (14 y </w:t>
      </w:r>
      <w:smartTag w:uri="urn:schemas-microsoft-com:office:smarttags" w:element="metricconverter">
        <w:smartTagPr>
          <w:attr w:name="ProductID" w:val="22 C"/>
        </w:smartTagPr>
        <w:r w:rsidRPr="00FC7812">
          <w:rPr>
            <w:rFonts w:ascii="Arial" w:hAnsi="Arial" w:cs="Arial"/>
          </w:rPr>
          <w:t>22 C</w:t>
        </w:r>
      </w:smartTag>
      <w:r w:rsidRPr="00FC7812">
        <w:rPr>
          <w:rFonts w:ascii="Arial" w:hAnsi="Arial" w:cs="Arial"/>
        </w:rPr>
        <w:t xml:space="preserve">) </w:t>
      </w:r>
    </w:p>
    <w:p w:rsidR="00BD520A" w:rsidRPr="00FC7812" w:rsidRDefault="00BD520A" w:rsidP="00BD520A">
      <w:pPr>
        <w:rPr>
          <w:rFonts w:ascii="Arial" w:hAnsi="Arial" w:cs="Arial"/>
        </w:rPr>
      </w:pPr>
      <w:r w:rsidRPr="00FC7812">
        <w:rPr>
          <w:rFonts w:ascii="Arial" w:hAnsi="Arial" w:cs="Arial"/>
        </w:rPr>
        <w:t xml:space="preserve">De las saturadas las más abundantes son el </w:t>
      </w:r>
      <w:proofErr w:type="spellStart"/>
      <w:r w:rsidRPr="00FC7812">
        <w:rPr>
          <w:rFonts w:ascii="Arial" w:hAnsi="Arial" w:cs="Arial"/>
        </w:rPr>
        <w:t>palmitito</w:t>
      </w:r>
      <w:proofErr w:type="spellEnd"/>
      <w:r w:rsidRPr="00FC7812">
        <w:rPr>
          <w:rFonts w:ascii="Arial" w:hAnsi="Arial" w:cs="Arial"/>
        </w:rPr>
        <w:t xml:space="preserve"> (C16) y el esteárico (C18) y de las insaturadas el oleico (C18) abundan en plantas y animales que viven a bajas temperaturas.</w:t>
      </w:r>
    </w:p>
    <w:p w:rsidR="00C20472" w:rsidRPr="004958A4" w:rsidRDefault="00C20472" w:rsidP="00C20472">
      <w:pPr>
        <w:rPr>
          <w:rFonts w:ascii="Arial" w:hAnsi="Arial" w:cs="Arial"/>
          <w:b/>
          <w:caps/>
        </w:rPr>
      </w:pPr>
    </w:p>
    <w:p w:rsidR="003815BD" w:rsidRPr="00FC7812" w:rsidRDefault="003815BD" w:rsidP="003815BD">
      <w:pPr>
        <w:rPr>
          <w:rFonts w:ascii="Arial" w:hAnsi="Arial" w:cs="Arial"/>
          <w:b/>
        </w:rPr>
      </w:pPr>
      <w:r w:rsidRPr="00FC7812">
        <w:rPr>
          <w:rFonts w:ascii="Arial" w:hAnsi="Arial" w:cs="Arial"/>
          <w:b/>
        </w:rPr>
        <w:t>Degradación de los lípidos.</w:t>
      </w:r>
    </w:p>
    <w:p w:rsidR="003815BD" w:rsidRPr="00FC7812" w:rsidRDefault="003815BD" w:rsidP="003815BD">
      <w:pPr>
        <w:jc w:val="both"/>
        <w:rPr>
          <w:rFonts w:ascii="Arial" w:hAnsi="Arial" w:cs="Arial"/>
        </w:rPr>
      </w:pPr>
    </w:p>
    <w:p w:rsidR="003815BD" w:rsidRPr="00FC7812" w:rsidRDefault="003815BD" w:rsidP="003815BD">
      <w:pPr>
        <w:rPr>
          <w:rFonts w:ascii="Arial" w:hAnsi="Arial" w:cs="Arial"/>
        </w:rPr>
      </w:pPr>
      <w:r w:rsidRPr="00FC7812">
        <w:rPr>
          <w:rFonts w:ascii="Arial" w:hAnsi="Arial" w:cs="Arial"/>
        </w:rPr>
        <w:t>El catabolismo lipídico  se realiza en forma independiente para los ácidos grasos y los componentes alcohólicos, ocurriendo en la mitocondria la β oxidación.</w:t>
      </w:r>
    </w:p>
    <w:p w:rsidR="003815BD" w:rsidRPr="00FC7812" w:rsidRDefault="003815BD" w:rsidP="003815BD">
      <w:pPr>
        <w:rPr>
          <w:rFonts w:ascii="Arial" w:hAnsi="Arial" w:cs="Arial"/>
        </w:rPr>
      </w:pPr>
    </w:p>
    <w:p w:rsidR="003815BD" w:rsidRPr="00FC7812" w:rsidRDefault="003815BD" w:rsidP="003815BD">
      <w:pPr>
        <w:rPr>
          <w:rFonts w:ascii="Arial" w:hAnsi="Arial" w:cs="Arial"/>
        </w:rPr>
      </w:pPr>
      <w:r w:rsidRPr="00FC7812">
        <w:rPr>
          <w:rFonts w:ascii="Arial" w:hAnsi="Arial" w:cs="Arial"/>
        </w:rPr>
        <w:t>Los lípidos experimentan una hidrólisis catalizada por las Enzimas lipasas ocurriendo de la siguiente forma:</w:t>
      </w:r>
    </w:p>
    <w:p w:rsidR="003815BD" w:rsidRPr="00FC7812" w:rsidRDefault="003815BD" w:rsidP="003815BD">
      <w:pPr>
        <w:rPr>
          <w:rFonts w:ascii="Arial" w:hAnsi="Arial" w:cs="Arial"/>
        </w:rPr>
      </w:pPr>
    </w:p>
    <w:tbl>
      <w:tblPr>
        <w:tblW w:w="9288" w:type="dxa"/>
        <w:tblLook w:val="01E0"/>
      </w:tblPr>
      <w:tblGrid>
        <w:gridCol w:w="2795"/>
        <w:gridCol w:w="2153"/>
        <w:gridCol w:w="1110"/>
        <w:gridCol w:w="718"/>
        <w:gridCol w:w="2512"/>
      </w:tblGrid>
      <w:tr w:rsidR="003815BD" w:rsidRPr="00DA7A1B" w:rsidTr="00C64CE4">
        <w:trPr>
          <w:trHeight w:val="4347"/>
        </w:trPr>
        <w:tc>
          <w:tcPr>
            <w:tcW w:w="2808" w:type="dxa"/>
          </w:tcPr>
          <w:p w:rsidR="003815BD" w:rsidRPr="00DA7A1B" w:rsidRDefault="003815BD" w:rsidP="00C64CE4">
            <w:pPr>
              <w:rPr>
                <w:rFonts w:ascii="Arial" w:hAnsi="Arial" w:cs="Arial"/>
                <w:b/>
              </w:rPr>
            </w:pPr>
            <w:r w:rsidRPr="00DA7A1B">
              <w:rPr>
                <w:rFonts w:ascii="Arial" w:hAnsi="Arial" w:cs="Arial"/>
                <w:b/>
              </w:rPr>
              <w:t xml:space="preserve">        H</w:t>
            </w:r>
          </w:p>
          <w:p w:rsidR="003815BD" w:rsidRPr="00DA7A1B" w:rsidRDefault="003815BD" w:rsidP="00C64CE4">
            <w:pPr>
              <w:rPr>
                <w:rFonts w:ascii="Arial" w:hAnsi="Arial" w:cs="Arial"/>
                <w:b/>
              </w:rPr>
            </w:pPr>
            <w:r w:rsidRPr="00DA7A1B">
              <w:rPr>
                <w:rFonts w:ascii="Arial" w:hAnsi="Arial" w:cs="Arial"/>
                <w:b/>
              </w:rPr>
              <w:t xml:space="preserve">         |                 O</w:t>
            </w:r>
          </w:p>
          <w:p w:rsidR="003815BD" w:rsidRPr="00DA7A1B" w:rsidRDefault="003815BD" w:rsidP="00C64CE4">
            <w:pPr>
              <w:rPr>
                <w:rFonts w:ascii="Arial" w:hAnsi="Arial" w:cs="Arial"/>
                <w:b/>
              </w:rPr>
            </w:pPr>
            <w:r w:rsidRPr="00DA7A1B">
              <w:rPr>
                <w:rFonts w:ascii="Arial" w:hAnsi="Arial" w:cs="Arial"/>
                <w:b/>
              </w:rPr>
              <w:t>H– C – O – C</w:t>
            </w:r>
            <w:r w:rsidRPr="00DA7A1B">
              <w:rPr>
                <w:rFonts w:ascii="Arial" w:hAnsi="Arial" w:cs="Arial"/>
                <w:b/>
                <w:position w:val="26"/>
              </w:rPr>
              <w:t>//</w:t>
            </w:r>
            <w:r w:rsidRPr="00DA7A1B">
              <w:rPr>
                <w:rFonts w:ascii="Arial" w:hAnsi="Arial" w:cs="Arial"/>
                <w:b/>
              </w:rPr>
              <w:t xml:space="preserve"> – R</w:t>
            </w:r>
            <w:r w:rsidRPr="00DA7A1B">
              <w:rPr>
                <w:rFonts w:ascii="Arial" w:hAnsi="Arial" w:cs="Arial"/>
                <w:b/>
                <w:position w:val="-6"/>
              </w:rPr>
              <w:t>1</w:t>
            </w: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r w:rsidRPr="00DA7A1B">
              <w:rPr>
                <w:rFonts w:ascii="Arial" w:hAnsi="Arial" w:cs="Arial"/>
                <w:b/>
              </w:rPr>
              <w:t xml:space="preserve">         |                 O</w:t>
            </w:r>
          </w:p>
          <w:p w:rsidR="003815BD" w:rsidRPr="00DA7A1B" w:rsidRDefault="003815BD" w:rsidP="00C64CE4">
            <w:pPr>
              <w:rPr>
                <w:rFonts w:ascii="Arial" w:hAnsi="Arial" w:cs="Arial"/>
                <w:b/>
              </w:rPr>
            </w:pPr>
            <w:r w:rsidRPr="00DA7A1B">
              <w:rPr>
                <w:rFonts w:ascii="Arial" w:hAnsi="Arial" w:cs="Arial"/>
                <w:b/>
              </w:rPr>
              <w:t>H– C – O – C</w:t>
            </w:r>
            <w:r w:rsidRPr="00DA7A1B">
              <w:rPr>
                <w:rFonts w:ascii="Arial" w:hAnsi="Arial" w:cs="Arial"/>
                <w:b/>
                <w:position w:val="26"/>
              </w:rPr>
              <w:t>//</w:t>
            </w:r>
            <w:r w:rsidRPr="00DA7A1B">
              <w:rPr>
                <w:rFonts w:ascii="Arial" w:hAnsi="Arial" w:cs="Arial"/>
                <w:b/>
              </w:rPr>
              <w:t xml:space="preserve"> – R</w:t>
            </w:r>
            <w:r w:rsidRPr="00DA7A1B">
              <w:rPr>
                <w:rFonts w:ascii="Arial" w:hAnsi="Arial" w:cs="Arial"/>
                <w:b/>
                <w:position w:val="-6"/>
              </w:rPr>
              <w:t>2</w:t>
            </w:r>
          </w:p>
          <w:p w:rsidR="003815BD" w:rsidRPr="00DA7A1B" w:rsidRDefault="003815BD" w:rsidP="00C64CE4">
            <w:pPr>
              <w:rPr>
                <w:rFonts w:ascii="Arial" w:hAnsi="Arial" w:cs="Arial"/>
                <w:b/>
              </w:rPr>
            </w:pPr>
            <w:r w:rsidRPr="00DA7A1B">
              <w:rPr>
                <w:rFonts w:ascii="Arial" w:hAnsi="Arial" w:cs="Arial"/>
                <w:b/>
              </w:rPr>
              <w:t xml:space="preserve">         |                 O</w:t>
            </w:r>
          </w:p>
          <w:p w:rsidR="003815BD" w:rsidRPr="00DA7A1B" w:rsidRDefault="003815BD" w:rsidP="00C64CE4">
            <w:pPr>
              <w:rPr>
                <w:rFonts w:ascii="Arial" w:hAnsi="Arial" w:cs="Arial"/>
                <w:b/>
              </w:rPr>
            </w:pPr>
            <w:r w:rsidRPr="00DA7A1B">
              <w:rPr>
                <w:rFonts w:ascii="Arial" w:hAnsi="Arial" w:cs="Arial"/>
                <w:b/>
              </w:rPr>
              <w:t>H– C – O – C</w:t>
            </w:r>
            <w:r w:rsidRPr="00DA7A1B">
              <w:rPr>
                <w:rFonts w:ascii="Arial" w:hAnsi="Arial" w:cs="Arial"/>
                <w:b/>
                <w:position w:val="26"/>
              </w:rPr>
              <w:t>//</w:t>
            </w:r>
            <w:r w:rsidRPr="00DA7A1B">
              <w:rPr>
                <w:rFonts w:ascii="Arial" w:hAnsi="Arial" w:cs="Arial"/>
                <w:b/>
              </w:rPr>
              <w:t xml:space="preserve"> – R</w:t>
            </w:r>
            <w:r w:rsidRPr="00DA7A1B">
              <w:rPr>
                <w:rFonts w:ascii="Arial" w:hAnsi="Arial" w:cs="Arial"/>
                <w:b/>
                <w:position w:val="-6"/>
              </w:rPr>
              <w:t>3</w:t>
            </w:r>
          </w:p>
          <w:p w:rsidR="003815BD" w:rsidRPr="00DA7A1B" w:rsidRDefault="003815BD" w:rsidP="00C64CE4">
            <w:pPr>
              <w:rPr>
                <w:rFonts w:ascii="Arial" w:hAnsi="Arial" w:cs="Arial"/>
                <w:b/>
              </w:rPr>
            </w:pPr>
            <w:r w:rsidRPr="00DA7A1B">
              <w:rPr>
                <w:rFonts w:ascii="Arial" w:hAnsi="Arial" w:cs="Arial"/>
                <w:b/>
              </w:rPr>
              <w:t xml:space="preserve">         | </w:t>
            </w:r>
          </w:p>
          <w:p w:rsidR="003815BD" w:rsidRPr="00DA7A1B" w:rsidRDefault="003815BD" w:rsidP="00C64CE4">
            <w:pPr>
              <w:rPr>
                <w:rFonts w:ascii="Arial" w:hAnsi="Arial" w:cs="Arial"/>
                <w:b/>
              </w:rPr>
            </w:pPr>
            <w:r w:rsidRPr="00DA7A1B">
              <w:rPr>
                <w:rFonts w:ascii="Arial" w:hAnsi="Arial" w:cs="Arial"/>
                <w:b/>
              </w:rPr>
              <w:t xml:space="preserve">        H</w:t>
            </w:r>
          </w:p>
          <w:p w:rsidR="003815BD" w:rsidRPr="00DA7A1B" w:rsidRDefault="003815BD" w:rsidP="00C64CE4">
            <w:pPr>
              <w:rPr>
                <w:rFonts w:ascii="Arial" w:hAnsi="Arial" w:cs="Arial"/>
                <w:b/>
              </w:rPr>
            </w:pPr>
          </w:p>
        </w:tc>
        <w:tc>
          <w:tcPr>
            <w:tcW w:w="2160" w:type="dxa"/>
          </w:tcPr>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9F0DBD" w:rsidP="00C64CE4">
            <w:pPr>
              <w:jc w:val="center"/>
              <w:rPr>
                <w:rFonts w:ascii="Arial" w:hAnsi="Arial" w:cs="Arial"/>
                <w:b/>
                <w:position w:val="-6"/>
              </w:rPr>
            </w:pPr>
            <w:r w:rsidRPr="009F0DBD">
              <w:rPr>
                <w:rFonts w:ascii="Arial" w:hAnsi="Arial" w:cs="Arial"/>
                <w:b/>
                <w:noProof/>
              </w:rPr>
              <w:pict>
                <v:line id="_x0000_s1053" style="position:absolute;left:0;text-align:left;z-index:251665408" from="24.3pt,14.8pt" to="69.3pt,14.8pt">
                  <v:stroke endarrow="block"/>
                </v:line>
              </w:pict>
            </w:r>
            <w:r w:rsidR="003815BD" w:rsidRPr="00DA7A1B">
              <w:rPr>
                <w:rFonts w:ascii="Arial" w:hAnsi="Arial" w:cs="Arial"/>
                <w:b/>
              </w:rPr>
              <w:t>3H</w:t>
            </w:r>
            <w:r w:rsidR="003815BD" w:rsidRPr="00DA7A1B">
              <w:rPr>
                <w:rFonts w:ascii="Arial" w:hAnsi="Arial" w:cs="Arial"/>
                <w:b/>
                <w:position w:val="-6"/>
              </w:rPr>
              <w:t>2O</w:t>
            </w:r>
          </w:p>
          <w:p w:rsidR="003815BD" w:rsidRPr="00DA7A1B" w:rsidRDefault="003815BD" w:rsidP="00C64CE4">
            <w:pPr>
              <w:jc w:val="center"/>
              <w:rPr>
                <w:rFonts w:ascii="Arial" w:hAnsi="Arial" w:cs="Arial"/>
                <w:b/>
              </w:rPr>
            </w:pPr>
            <w:r w:rsidRPr="00DA7A1B">
              <w:rPr>
                <w:rFonts w:ascii="Arial" w:hAnsi="Arial" w:cs="Arial"/>
                <w:b/>
                <w:position w:val="-6"/>
              </w:rPr>
              <w:t xml:space="preserve">  Lipasa</w:t>
            </w: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tc>
        <w:tc>
          <w:tcPr>
            <w:tcW w:w="1080" w:type="dxa"/>
          </w:tcPr>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r w:rsidRPr="00DA7A1B">
              <w:rPr>
                <w:rFonts w:ascii="Arial" w:hAnsi="Arial" w:cs="Arial"/>
                <w:b/>
              </w:rPr>
              <w:t>CH</w:t>
            </w:r>
            <w:r w:rsidRPr="00DA7A1B">
              <w:rPr>
                <w:rFonts w:ascii="Arial" w:hAnsi="Arial" w:cs="Arial"/>
                <w:b/>
                <w:position w:val="-6"/>
              </w:rPr>
              <w:t>2</w:t>
            </w:r>
            <w:r w:rsidRPr="00DA7A1B">
              <w:rPr>
                <w:rFonts w:ascii="Arial" w:hAnsi="Arial" w:cs="Arial"/>
                <w:b/>
              </w:rPr>
              <w:t>OH</w:t>
            </w:r>
          </w:p>
          <w:p w:rsidR="003815BD" w:rsidRPr="00DA7A1B" w:rsidRDefault="003815BD" w:rsidP="00C64CE4">
            <w:pPr>
              <w:rPr>
                <w:rFonts w:ascii="Arial" w:hAnsi="Arial" w:cs="Arial"/>
                <w:b/>
              </w:rPr>
            </w:pPr>
            <w:r w:rsidRPr="00DA7A1B">
              <w:rPr>
                <w:rFonts w:ascii="Arial" w:hAnsi="Arial" w:cs="Arial"/>
                <w:b/>
              </w:rPr>
              <w:t xml:space="preserve"> |</w:t>
            </w:r>
          </w:p>
          <w:p w:rsidR="003815BD" w:rsidRPr="00DA7A1B" w:rsidRDefault="003815BD" w:rsidP="00C64CE4">
            <w:pPr>
              <w:rPr>
                <w:rFonts w:ascii="Arial" w:hAnsi="Arial" w:cs="Arial"/>
                <w:b/>
              </w:rPr>
            </w:pPr>
            <w:r w:rsidRPr="00DA7A1B">
              <w:rPr>
                <w:rFonts w:ascii="Arial" w:hAnsi="Arial" w:cs="Arial"/>
                <w:b/>
              </w:rPr>
              <w:t>CHOH</w:t>
            </w:r>
          </w:p>
          <w:p w:rsidR="003815BD" w:rsidRPr="00DA7A1B" w:rsidRDefault="003815BD" w:rsidP="00C64CE4">
            <w:pPr>
              <w:rPr>
                <w:rFonts w:ascii="Arial" w:hAnsi="Arial" w:cs="Arial"/>
                <w:b/>
              </w:rPr>
            </w:pPr>
            <w:r w:rsidRPr="00DA7A1B">
              <w:rPr>
                <w:rFonts w:ascii="Arial" w:hAnsi="Arial" w:cs="Arial"/>
                <w:b/>
              </w:rPr>
              <w:t xml:space="preserve"> |</w:t>
            </w:r>
          </w:p>
          <w:p w:rsidR="003815BD" w:rsidRPr="00DA7A1B" w:rsidRDefault="003815BD" w:rsidP="00C64CE4">
            <w:pPr>
              <w:rPr>
                <w:rFonts w:ascii="Arial" w:hAnsi="Arial" w:cs="Arial"/>
                <w:b/>
              </w:rPr>
            </w:pPr>
            <w:r w:rsidRPr="00DA7A1B">
              <w:rPr>
                <w:rFonts w:ascii="Arial" w:hAnsi="Arial" w:cs="Arial"/>
                <w:b/>
              </w:rPr>
              <w:t>CH</w:t>
            </w:r>
            <w:r w:rsidRPr="00DA7A1B">
              <w:rPr>
                <w:rFonts w:ascii="Arial" w:hAnsi="Arial" w:cs="Arial"/>
                <w:b/>
                <w:position w:val="-6"/>
              </w:rPr>
              <w:t>8</w:t>
            </w:r>
            <w:r w:rsidRPr="00DA7A1B">
              <w:rPr>
                <w:rFonts w:ascii="Arial" w:hAnsi="Arial" w:cs="Arial"/>
                <w:b/>
              </w:rPr>
              <w:t>OH</w:t>
            </w:r>
          </w:p>
          <w:p w:rsidR="003815BD" w:rsidRPr="00DA7A1B" w:rsidRDefault="003815BD" w:rsidP="00C64CE4">
            <w:pPr>
              <w:rPr>
                <w:rFonts w:ascii="Arial" w:hAnsi="Arial" w:cs="Arial"/>
                <w:b/>
              </w:rPr>
            </w:pPr>
            <w:r w:rsidRPr="00DA7A1B">
              <w:rPr>
                <w:rFonts w:ascii="Arial" w:hAnsi="Arial" w:cs="Arial"/>
                <w:b/>
              </w:rPr>
              <w:t>Glicerol</w:t>
            </w:r>
          </w:p>
        </w:tc>
        <w:tc>
          <w:tcPr>
            <w:tcW w:w="720" w:type="dxa"/>
          </w:tcPr>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jc w:val="center"/>
              <w:rPr>
                <w:rFonts w:ascii="Arial" w:hAnsi="Arial" w:cs="Arial"/>
                <w:b/>
              </w:rPr>
            </w:pPr>
            <w:r w:rsidRPr="00DA7A1B">
              <w:rPr>
                <w:rFonts w:ascii="Arial" w:hAnsi="Arial" w:cs="Arial"/>
                <w:b/>
              </w:rPr>
              <w:t>+</w:t>
            </w: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tc>
        <w:tc>
          <w:tcPr>
            <w:tcW w:w="2520" w:type="dxa"/>
          </w:tcPr>
          <w:p w:rsidR="003815BD" w:rsidRPr="003815BD" w:rsidRDefault="003815BD" w:rsidP="00C64CE4">
            <w:pPr>
              <w:rPr>
                <w:rFonts w:ascii="Arial" w:hAnsi="Arial" w:cs="Arial"/>
                <w:b/>
                <w:lang w:val="en-US"/>
              </w:rPr>
            </w:pPr>
          </w:p>
          <w:p w:rsidR="003815BD" w:rsidRPr="003815BD" w:rsidRDefault="003815BD" w:rsidP="00C64CE4">
            <w:pPr>
              <w:rPr>
                <w:rFonts w:ascii="Arial" w:hAnsi="Arial" w:cs="Arial"/>
                <w:b/>
                <w:lang w:val="en-US"/>
              </w:rPr>
            </w:pPr>
          </w:p>
          <w:p w:rsidR="003815BD" w:rsidRPr="003815BD" w:rsidRDefault="003815BD" w:rsidP="00C64CE4">
            <w:pPr>
              <w:rPr>
                <w:rFonts w:ascii="Arial" w:hAnsi="Arial" w:cs="Arial"/>
                <w:b/>
                <w:lang w:val="en-US"/>
              </w:rPr>
            </w:pPr>
          </w:p>
          <w:p w:rsidR="003815BD" w:rsidRPr="003815BD" w:rsidRDefault="003815BD" w:rsidP="00C64CE4">
            <w:pPr>
              <w:rPr>
                <w:rFonts w:ascii="Arial" w:hAnsi="Arial" w:cs="Arial"/>
                <w:b/>
                <w:lang w:val="en-US"/>
              </w:rPr>
            </w:pPr>
            <w:r w:rsidRPr="003815BD">
              <w:rPr>
                <w:rFonts w:ascii="Arial" w:hAnsi="Arial" w:cs="Arial"/>
                <w:b/>
                <w:lang w:val="en-US"/>
              </w:rPr>
              <w:t xml:space="preserve">R – COOH </w:t>
            </w:r>
          </w:p>
          <w:p w:rsidR="003815BD" w:rsidRPr="003815BD" w:rsidRDefault="003815BD" w:rsidP="00C64CE4">
            <w:pPr>
              <w:rPr>
                <w:rFonts w:ascii="Arial" w:hAnsi="Arial" w:cs="Arial"/>
                <w:b/>
                <w:lang w:val="en-US"/>
              </w:rPr>
            </w:pPr>
            <w:r w:rsidRPr="003815BD">
              <w:rPr>
                <w:rFonts w:ascii="Arial" w:hAnsi="Arial" w:cs="Arial"/>
                <w:b/>
                <w:lang w:val="en-US"/>
              </w:rPr>
              <w:t xml:space="preserve">        +</w:t>
            </w:r>
          </w:p>
          <w:p w:rsidR="003815BD" w:rsidRPr="003815BD" w:rsidRDefault="003815BD" w:rsidP="00C64CE4">
            <w:pPr>
              <w:rPr>
                <w:rFonts w:ascii="Arial" w:hAnsi="Arial" w:cs="Arial"/>
                <w:b/>
                <w:lang w:val="en-US"/>
              </w:rPr>
            </w:pPr>
            <w:r w:rsidRPr="003815BD">
              <w:rPr>
                <w:rFonts w:ascii="Arial" w:hAnsi="Arial" w:cs="Arial"/>
                <w:b/>
                <w:lang w:val="en-US"/>
              </w:rPr>
              <w:t>R – COOH</w:t>
            </w:r>
          </w:p>
          <w:p w:rsidR="003815BD" w:rsidRPr="003815BD" w:rsidRDefault="003815BD" w:rsidP="00C64CE4">
            <w:pPr>
              <w:rPr>
                <w:rFonts w:ascii="Arial" w:hAnsi="Arial" w:cs="Arial"/>
                <w:b/>
                <w:lang w:val="en-US"/>
              </w:rPr>
            </w:pPr>
            <w:r w:rsidRPr="003815BD">
              <w:rPr>
                <w:rFonts w:ascii="Arial" w:hAnsi="Arial" w:cs="Arial"/>
                <w:b/>
                <w:lang w:val="en-US"/>
              </w:rPr>
              <w:t xml:space="preserve">        +</w:t>
            </w:r>
          </w:p>
          <w:p w:rsidR="003815BD" w:rsidRPr="003815BD" w:rsidRDefault="003815BD" w:rsidP="00C64CE4">
            <w:pPr>
              <w:rPr>
                <w:rFonts w:ascii="Arial" w:hAnsi="Arial" w:cs="Arial"/>
                <w:b/>
                <w:lang w:val="en-US"/>
              </w:rPr>
            </w:pPr>
            <w:r w:rsidRPr="003815BD">
              <w:rPr>
                <w:rFonts w:ascii="Arial" w:hAnsi="Arial" w:cs="Arial"/>
                <w:b/>
                <w:lang w:val="en-US"/>
              </w:rPr>
              <w:t>R – COH</w:t>
            </w:r>
          </w:p>
          <w:p w:rsidR="003815BD" w:rsidRPr="00DA7A1B" w:rsidRDefault="003815BD" w:rsidP="00C64CE4">
            <w:pPr>
              <w:rPr>
                <w:rFonts w:ascii="Arial" w:hAnsi="Arial" w:cs="Arial"/>
                <w:b/>
              </w:rPr>
            </w:pPr>
            <w:r w:rsidRPr="00DA7A1B">
              <w:rPr>
                <w:rFonts w:ascii="Arial" w:hAnsi="Arial" w:cs="Arial"/>
                <w:b/>
              </w:rPr>
              <w:t>Ácidos grasos</w:t>
            </w:r>
          </w:p>
          <w:p w:rsidR="003815BD" w:rsidRPr="00DA7A1B" w:rsidRDefault="003815BD" w:rsidP="00C64CE4">
            <w:pPr>
              <w:rPr>
                <w:rFonts w:ascii="Arial" w:hAnsi="Arial" w:cs="Arial"/>
                <w:b/>
              </w:rPr>
            </w:pPr>
            <w:r w:rsidRPr="00DA7A1B">
              <w:rPr>
                <w:rFonts w:ascii="Arial" w:hAnsi="Arial" w:cs="Arial"/>
                <w:b/>
              </w:rPr>
              <w:t xml:space="preserve">(3 </w:t>
            </w:r>
            <w:proofErr w:type="spellStart"/>
            <w:r w:rsidRPr="00DA7A1B">
              <w:rPr>
                <w:rFonts w:ascii="Arial" w:hAnsi="Arial" w:cs="Arial"/>
                <w:b/>
              </w:rPr>
              <w:t>molec</w:t>
            </w:r>
            <w:proofErr w:type="spellEnd"/>
            <w:r w:rsidRPr="00DA7A1B">
              <w:rPr>
                <w:rFonts w:ascii="Arial" w:hAnsi="Arial" w:cs="Arial"/>
                <w:b/>
              </w:rPr>
              <w:t xml:space="preserve"> de </w:t>
            </w:r>
            <w:proofErr w:type="spellStart"/>
            <w:r w:rsidRPr="00DA7A1B">
              <w:rPr>
                <w:rFonts w:ascii="Arial" w:hAnsi="Arial" w:cs="Arial"/>
                <w:b/>
              </w:rPr>
              <w:t>ac</w:t>
            </w:r>
            <w:proofErr w:type="spellEnd"/>
            <w:r w:rsidRPr="00DA7A1B">
              <w:rPr>
                <w:rFonts w:ascii="Arial" w:hAnsi="Arial" w:cs="Arial"/>
                <w:b/>
              </w:rPr>
              <w:t xml:space="preserve"> graso) </w:t>
            </w: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p w:rsidR="003815BD" w:rsidRPr="00DA7A1B" w:rsidRDefault="003815BD" w:rsidP="00C64CE4">
            <w:pPr>
              <w:rPr>
                <w:rFonts w:ascii="Arial" w:hAnsi="Arial" w:cs="Arial"/>
                <w:b/>
              </w:rPr>
            </w:pPr>
          </w:p>
        </w:tc>
      </w:tr>
    </w:tbl>
    <w:p w:rsidR="003815BD" w:rsidRPr="00FC7812" w:rsidRDefault="003815BD" w:rsidP="003815BD">
      <w:pPr>
        <w:rPr>
          <w:rFonts w:ascii="Arial" w:hAnsi="Arial" w:cs="Arial"/>
        </w:rPr>
      </w:pPr>
      <w:proofErr w:type="spellStart"/>
      <w:r w:rsidRPr="00FC7812">
        <w:rPr>
          <w:rFonts w:ascii="Arial" w:hAnsi="Arial" w:cs="Arial"/>
        </w:rPr>
        <w:t>Triacilgliceridos</w:t>
      </w:r>
      <w:proofErr w:type="spellEnd"/>
      <w:r w:rsidRPr="00FC7812">
        <w:rPr>
          <w:rFonts w:ascii="Arial" w:hAnsi="Arial" w:cs="Arial"/>
        </w:rPr>
        <w:t>: familia más abundante de los lípidos; responsables de la reserva o depósito de las células vegetales o animales.</w:t>
      </w:r>
    </w:p>
    <w:p w:rsidR="003815BD" w:rsidRPr="00FC7812" w:rsidRDefault="003815BD" w:rsidP="003815BD">
      <w:pPr>
        <w:rPr>
          <w:rFonts w:ascii="Arial" w:hAnsi="Arial" w:cs="Arial"/>
        </w:rPr>
      </w:pPr>
    </w:p>
    <w:p w:rsidR="003815BD" w:rsidRPr="00FC7812" w:rsidRDefault="003815BD" w:rsidP="003815BD">
      <w:pPr>
        <w:rPr>
          <w:rFonts w:ascii="Arial" w:hAnsi="Arial" w:cs="Arial"/>
        </w:rPr>
      </w:pPr>
      <w:r w:rsidRPr="00FC7812">
        <w:rPr>
          <w:rFonts w:ascii="Arial" w:hAnsi="Arial" w:cs="Arial"/>
        </w:rPr>
        <w:t xml:space="preserve">En el caso de los </w:t>
      </w:r>
      <w:proofErr w:type="spellStart"/>
      <w:r w:rsidRPr="00FC7812">
        <w:rPr>
          <w:rFonts w:ascii="Arial" w:hAnsi="Arial" w:cs="Arial"/>
        </w:rPr>
        <w:t>Fosfoglicéridos</w:t>
      </w:r>
      <w:proofErr w:type="spellEnd"/>
      <w:r w:rsidRPr="00FC7812">
        <w:rPr>
          <w:rFonts w:ascii="Arial" w:hAnsi="Arial" w:cs="Arial"/>
        </w:rPr>
        <w:t xml:space="preserve"> son hidrogenados por la acción catalizada de </w:t>
      </w:r>
      <w:smartTag w:uri="urn:schemas-microsoft-com:office:smarttags" w:element="PersonName">
        <w:smartTagPr>
          <w:attr w:name="ProductID" w:val="la Enzima"/>
        </w:smartTagPr>
        <w:r w:rsidRPr="00FC7812">
          <w:rPr>
            <w:rFonts w:ascii="Arial" w:hAnsi="Arial" w:cs="Arial"/>
          </w:rPr>
          <w:t>la Enzima</w:t>
        </w:r>
      </w:smartTag>
      <w:r w:rsidRPr="00FC7812">
        <w:rPr>
          <w:rFonts w:ascii="Arial" w:hAnsi="Arial" w:cs="Arial"/>
        </w:rPr>
        <w:t xml:space="preserve"> </w:t>
      </w:r>
      <w:proofErr w:type="spellStart"/>
      <w:r w:rsidRPr="00FC7812">
        <w:rPr>
          <w:rFonts w:ascii="Arial" w:hAnsi="Arial" w:cs="Arial"/>
        </w:rPr>
        <w:t>fosfolipasas</w:t>
      </w:r>
      <w:proofErr w:type="spellEnd"/>
      <w:r w:rsidRPr="00FC7812">
        <w:rPr>
          <w:rFonts w:ascii="Arial" w:hAnsi="Arial" w:cs="Arial"/>
        </w:rPr>
        <w:t xml:space="preserve">. </w:t>
      </w:r>
    </w:p>
    <w:tbl>
      <w:tblPr>
        <w:tblW w:w="9288" w:type="dxa"/>
        <w:tblLook w:val="01E0"/>
      </w:tblPr>
      <w:tblGrid>
        <w:gridCol w:w="2268"/>
        <w:gridCol w:w="1800"/>
        <w:gridCol w:w="1980"/>
        <w:gridCol w:w="540"/>
        <w:gridCol w:w="2700"/>
      </w:tblGrid>
      <w:tr w:rsidR="003815BD" w:rsidRPr="00DA7A1B" w:rsidTr="00C64CE4">
        <w:trPr>
          <w:trHeight w:val="3063"/>
        </w:trPr>
        <w:tc>
          <w:tcPr>
            <w:tcW w:w="2268" w:type="dxa"/>
          </w:tcPr>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r w:rsidRPr="00DA7A1B">
              <w:rPr>
                <w:rFonts w:ascii="Arial" w:hAnsi="Arial" w:cs="Arial"/>
                <w:b/>
                <w:lang w:val="pt-BR"/>
              </w:rPr>
              <w:t>CH</w:t>
            </w:r>
            <w:r w:rsidRPr="00DA7A1B">
              <w:rPr>
                <w:rFonts w:ascii="Arial" w:hAnsi="Arial" w:cs="Arial"/>
                <w:b/>
                <w:position w:val="-6"/>
                <w:lang w:val="pt-BR"/>
              </w:rPr>
              <w:t xml:space="preserve">2 </w:t>
            </w:r>
            <w:r w:rsidRPr="00DA7A1B">
              <w:rPr>
                <w:rFonts w:ascii="Arial" w:hAnsi="Arial" w:cs="Arial"/>
                <w:b/>
                <w:lang w:val="pt-BR"/>
              </w:rPr>
              <w:t>– O – PO</w:t>
            </w:r>
            <w:r w:rsidRPr="00DA7A1B">
              <w:rPr>
                <w:rFonts w:ascii="Arial" w:hAnsi="Arial" w:cs="Arial"/>
                <w:b/>
                <w:position w:val="-6"/>
                <w:lang w:val="pt-BR"/>
              </w:rPr>
              <w:t>4</w:t>
            </w:r>
            <w:r w:rsidRPr="00DA7A1B">
              <w:rPr>
                <w:rFonts w:ascii="Arial" w:hAnsi="Arial" w:cs="Arial"/>
                <w:b/>
                <w:position w:val="6"/>
                <w:lang w:val="pt-BR"/>
              </w:rPr>
              <w:t>=</w:t>
            </w:r>
          </w:p>
          <w:p w:rsidR="003815BD" w:rsidRPr="00DA7A1B" w:rsidRDefault="003815BD" w:rsidP="00C64CE4">
            <w:pPr>
              <w:rPr>
                <w:rFonts w:ascii="Arial" w:hAnsi="Arial" w:cs="Arial"/>
                <w:b/>
                <w:lang w:val="pt-BR"/>
              </w:rPr>
            </w:pPr>
            <w:r w:rsidRPr="00DA7A1B">
              <w:rPr>
                <w:rFonts w:ascii="Arial" w:hAnsi="Arial" w:cs="Arial"/>
                <w:b/>
                <w:lang w:val="pt-BR"/>
              </w:rPr>
              <w:t xml:space="preserve"> |                   O</w:t>
            </w:r>
          </w:p>
          <w:p w:rsidR="003815BD" w:rsidRPr="00DA7A1B" w:rsidRDefault="003815BD" w:rsidP="00C64CE4">
            <w:pPr>
              <w:rPr>
                <w:rFonts w:ascii="Arial" w:hAnsi="Arial" w:cs="Arial"/>
                <w:b/>
                <w:lang w:val="pt-BR"/>
              </w:rPr>
            </w:pPr>
            <w:r w:rsidRPr="00DA7A1B">
              <w:rPr>
                <w:rFonts w:ascii="Arial" w:hAnsi="Arial" w:cs="Arial"/>
                <w:b/>
                <w:lang w:val="pt-BR"/>
              </w:rPr>
              <w:t>CH – O – C</w:t>
            </w:r>
            <w:r w:rsidRPr="00DA7A1B">
              <w:rPr>
                <w:rFonts w:ascii="Arial" w:hAnsi="Arial" w:cs="Arial"/>
                <w:b/>
                <w:position w:val="26"/>
                <w:lang w:val="pt-BR"/>
              </w:rPr>
              <w:t>//</w:t>
            </w:r>
            <w:r w:rsidRPr="00DA7A1B">
              <w:rPr>
                <w:rFonts w:ascii="Arial" w:hAnsi="Arial" w:cs="Arial"/>
                <w:b/>
                <w:lang w:val="pt-BR"/>
              </w:rPr>
              <w:t xml:space="preserve"> – R</w:t>
            </w:r>
            <w:r w:rsidRPr="00DA7A1B">
              <w:rPr>
                <w:rFonts w:ascii="Arial" w:hAnsi="Arial" w:cs="Arial"/>
                <w:b/>
                <w:position w:val="-6"/>
                <w:lang w:val="pt-BR"/>
              </w:rPr>
              <w:t>1</w:t>
            </w:r>
          </w:p>
          <w:p w:rsidR="003815BD" w:rsidRPr="00DA7A1B" w:rsidRDefault="003815BD" w:rsidP="00C64CE4">
            <w:pPr>
              <w:rPr>
                <w:rFonts w:ascii="Arial" w:hAnsi="Arial" w:cs="Arial"/>
                <w:b/>
                <w:lang w:val="pt-BR"/>
              </w:rPr>
            </w:pPr>
            <w:r w:rsidRPr="00DA7A1B">
              <w:rPr>
                <w:rFonts w:ascii="Arial" w:hAnsi="Arial" w:cs="Arial"/>
                <w:b/>
                <w:lang w:val="pt-BR"/>
              </w:rPr>
              <w:t xml:space="preserve"> |                     O</w:t>
            </w:r>
          </w:p>
          <w:p w:rsidR="003815BD" w:rsidRPr="00DA7A1B" w:rsidRDefault="003815BD" w:rsidP="00C64CE4">
            <w:pPr>
              <w:rPr>
                <w:rFonts w:ascii="Arial" w:hAnsi="Arial" w:cs="Arial"/>
                <w:b/>
                <w:lang w:val="pt-BR"/>
              </w:rPr>
            </w:pPr>
            <w:r w:rsidRPr="00DA7A1B">
              <w:rPr>
                <w:rFonts w:ascii="Arial" w:hAnsi="Arial" w:cs="Arial"/>
                <w:b/>
                <w:lang w:val="pt-BR"/>
              </w:rPr>
              <w:t>CH</w:t>
            </w:r>
            <w:r w:rsidRPr="00DA7A1B">
              <w:rPr>
                <w:rFonts w:ascii="Arial" w:hAnsi="Arial" w:cs="Arial"/>
                <w:b/>
                <w:position w:val="-6"/>
                <w:lang w:val="pt-BR"/>
              </w:rPr>
              <w:t xml:space="preserve">2 </w:t>
            </w:r>
            <w:r w:rsidRPr="00DA7A1B">
              <w:rPr>
                <w:rFonts w:ascii="Arial" w:hAnsi="Arial" w:cs="Arial"/>
                <w:b/>
                <w:lang w:val="pt-BR"/>
              </w:rPr>
              <w:t>– O – C</w:t>
            </w:r>
            <w:r w:rsidRPr="00DA7A1B">
              <w:rPr>
                <w:rFonts w:ascii="Arial" w:hAnsi="Arial" w:cs="Arial"/>
                <w:b/>
                <w:position w:val="26"/>
                <w:lang w:val="pt-BR"/>
              </w:rPr>
              <w:t>//</w:t>
            </w:r>
            <w:r w:rsidRPr="00DA7A1B">
              <w:rPr>
                <w:rFonts w:ascii="Arial" w:hAnsi="Arial" w:cs="Arial"/>
                <w:b/>
                <w:lang w:val="pt-BR"/>
              </w:rPr>
              <w:t xml:space="preserve"> – R</w:t>
            </w:r>
            <w:r w:rsidRPr="00DA7A1B">
              <w:rPr>
                <w:rFonts w:ascii="Arial" w:hAnsi="Arial" w:cs="Arial"/>
                <w:b/>
                <w:position w:val="-6"/>
                <w:lang w:val="pt-BR"/>
              </w:rPr>
              <w:t>2</w:t>
            </w:r>
          </w:p>
          <w:p w:rsidR="003815BD" w:rsidRPr="00DA7A1B" w:rsidRDefault="003815BD" w:rsidP="00C64CE4">
            <w:pPr>
              <w:rPr>
                <w:rFonts w:ascii="Arial" w:hAnsi="Arial" w:cs="Arial"/>
                <w:b/>
                <w:lang w:val="pt-BR"/>
              </w:rPr>
            </w:pPr>
          </w:p>
        </w:tc>
        <w:tc>
          <w:tcPr>
            <w:tcW w:w="1800" w:type="dxa"/>
          </w:tcPr>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9F0DBD" w:rsidP="00C64CE4">
            <w:pPr>
              <w:jc w:val="center"/>
              <w:rPr>
                <w:rFonts w:ascii="Arial" w:hAnsi="Arial" w:cs="Arial"/>
                <w:b/>
                <w:position w:val="-6"/>
                <w:lang w:val="pt-BR"/>
              </w:rPr>
            </w:pPr>
            <w:r w:rsidRPr="009F0DBD">
              <w:rPr>
                <w:rFonts w:ascii="Arial" w:hAnsi="Arial" w:cs="Arial"/>
                <w:b/>
                <w:noProof/>
              </w:rPr>
              <w:pict>
                <v:line id="_x0000_s1054" style="position:absolute;left:0;text-align:left;z-index:251666432" from="22.15pt,15.25pt" to="67.15pt,15.25pt">
                  <v:stroke endarrow="block"/>
                </v:line>
              </w:pict>
            </w:r>
            <w:proofErr w:type="gramStart"/>
            <w:r w:rsidR="003815BD" w:rsidRPr="00DA7A1B">
              <w:rPr>
                <w:rFonts w:ascii="Arial" w:hAnsi="Arial" w:cs="Arial"/>
                <w:b/>
                <w:lang w:val="pt-BR"/>
              </w:rPr>
              <w:t>2H</w:t>
            </w:r>
            <w:r w:rsidR="003815BD" w:rsidRPr="00DA7A1B">
              <w:rPr>
                <w:rFonts w:ascii="Arial" w:hAnsi="Arial" w:cs="Arial"/>
                <w:b/>
                <w:position w:val="-6"/>
                <w:lang w:val="pt-BR"/>
              </w:rPr>
              <w:t>2O</w:t>
            </w:r>
            <w:proofErr w:type="gramEnd"/>
          </w:p>
          <w:p w:rsidR="003815BD" w:rsidRPr="00DA7A1B" w:rsidRDefault="003815BD" w:rsidP="00C64CE4">
            <w:pPr>
              <w:jc w:val="center"/>
              <w:rPr>
                <w:rFonts w:ascii="Arial" w:hAnsi="Arial" w:cs="Arial"/>
                <w:b/>
                <w:position w:val="-6"/>
                <w:lang w:val="pt-BR"/>
              </w:rPr>
            </w:pPr>
            <w:proofErr w:type="spellStart"/>
            <w:proofErr w:type="gramStart"/>
            <w:r w:rsidRPr="00DA7A1B">
              <w:rPr>
                <w:rFonts w:ascii="Arial" w:hAnsi="Arial" w:cs="Arial"/>
                <w:b/>
                <w:lang w:val="pt-BR"/>
              </w:rPr>
              <w:t>fosfolipasas</w:t>
            </w:r>
            <w:proofErr w:type="spellEnd"/>
            <w:proofErr w:type="gramEnd"/>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tc>
        <w:tc>
          <w:tcPr>
            <w:tcW w:w="1980" w:type="dxa"/>
          </w:tcPr>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r w:rsidRPr="00DA7A1B">
              <w:rPr>
                <w:rFonts w:ascii="Arial" w:hAnsi="Arial" w:cs="Arial"/>
                <w:b/>
                <w:lang w:val="pt-BR"/>
              </w:rPr>
              <w:t>CH – O – PO</w:t>
            </w:r>
            <w:r w:rsidRPr="00DA7A1B">
              <w:rPr>
                <w:rFonts w:ascii="Arial" w:hAnsi="Arial" w:cs="Arial"/>
                <w:b/>
                <w:position w:val="-6"/>
                <w:lang w:val="pt-BR"/>
              </w:rPr>
              <w:t>4</w:t>
            </w:r>
            <w:r w:rsidRPr="00DA7A1B">
              <w:rPr>
                <w:rFonts w:ascii="Arial" w:hAnsi="Arial" w:cs="Arial"/>
                <w:b/>
                <w:position w:val="6"/>
                <w:lang w:val="pt-BR"/>
              </w:rPr>
              <w:t xml:space="preserve">= </w:t>
            </w:r>
          </w:p>
          <w:p w:rsidR="003815BD" w:rsidRPr="00DA7A1B" w:rsidRDefault="003815BD" w:rsidP="00C64CE4">
            <w:pPr>
              <w:rPr>
                <w:rFonts w:ascii="Arial" w:hAnsi="Arial" w:cs="Arial"/>
                <w:b/>
                <w:lang w:val="pt-BR"/>
              </w:rPr>
            </w:pPr>
            <w:r w:rsidRPr="00DA7A1B">
              <w:rPr>
                <w:rFonts w:ascii="Arial" w:hAnsi="Arial" w:cs="Arial"/>
                <w:b/>
                <w:lang w:val="pt-BR"/>
              </w:rPr>
              <w:t xml:space="preserve"> |</w:t>
            </w:r>
          </w:p>
          <w:p w:rsidR="003815BD" w:rsidRPr="00DA7A1B" w:rsidRDefault="003815BD" w:rsidP="00C64CE4">
            <w:pPr>
              <w:rPr>
                <w:rFonts w:ascii="Arial" w:hAnsi="Arial" w:cs="Arial"/>
                <w:b/>
                <w:lang w:val="pt-BR"/>
              </w:rPr>
            </w:pPr>
            <w:r w:rsidRPr="00DA7A1B">
              <w:rPr>
                <w:rFonts w:ascii="Arial" w:hAnsi="Arial" w:cs="Arial"/>
                <w:b/>
                <w:lang w:val="pt-BR"/>
              </w:rPr>
              <w:t>CH – OH</w:t>
            </w:r>
          </w:p>
          <w:p w:rsidR="003815BD" w:rsidRPr="00DA7A1B" w:rsidRDefault="003815BD" w:rsidP="00C64CE4">
            <w:pPr>
              <w:rPr>
                <w:rFonts w:ascii="Arial" w:hAnsi="Arial" w:cs="Arial"/>
                <w:b/>
                <w:lang w:val="pt-BR"/>
              </w:rPr>
            </w:pPr>
            <w:r w:rsidRPr="00DA7A1B">
              <w:rPr>
                <w:rFonts w:ascii="Arial" w:hAnsi="Arial" w:cs="Arial"/>
                <w:b/>
                <w:lang w:val="pt-BR"/>
              </w:rPr>
              <w:t xml:space="preserve"> |</w:t>
            </w:r>
          </w:p>
          <w:p w:rsidR="003815BD" w:rsidRPr="00DA7A1B" w:rsidRDefault="003815BD" w:rsidP="00C64CE4">
            <w:pPr>
              <w:rPr>
                <w:rFonts w:ascii="Arial" w:hAnsi="Arial" w:cs="Arial"/>
                <w:b/>
                <w:lang w:val="pt-BR"/>
              </w:rPr>
            </w:pPr>
            <w:r w:rsidRPr="00DA7A1B">
              <w:rPr>
                <w:rFonts w:ascii="Arial" w:hAnsi="Arial" w:cs="Arial"/>
                <w:b/>
                <w:lang w:val="pt-BR"/>
              </w:rPr>
              <w:t>CH</w:t>
            </w:r>
            <w:r w:rsidRPr="00DA7A1B">
              <w:rPr>
                <w:rFonts w:ascii="Arial" w:hAnsi="Arial" w:cs="Arial"/>
                <w:b/>
                <w:position w:val="-6"/>
                <w:lang w:val="pt-BR"/>
              </w:rPr>
              <w:t xml:space="preserve">2 </w:t>
            </w:r>
            <w:r w:rsidRPr="00DA7A1B">
              <w:rPr>
                <w:rFonts w:ascii="Arial" w:hAnsi="Arial" w:cs="Arial"/>
                <w:b/>
                <w:lang w:val="pt-BR"/>
              </w:rPr>
              <w:t>– OH</w:t>
            </w:r>
          </w:p>
          <w:p w:rsidR="003815BD" w:rsidRPr="00DA7A1B" w:rsidRDefault="003815BD" w:rsidP="00C64CE4">
            <w:pPr>
              <w:rPr>
                <w:rFonts w:ascii="Arial" w:hAnsi="Arial" w:cs="Arial"/>
                <w:b/>
                <w:lang w:val="pt-BR"/>
              </w:rPr>
            </w:pPr>
            <w:r w:rsidRPr="00DA7A1B">
              <w:rPr>
                <w:rFonts w:ascii="Arial" w:hAnsi="Arial" w:cs="Arial"/>
                <w:b/>
                <w:lang w:val="pt-BR"/>
              </w:rPr>
              <w:t>Glicerol P</w:t>
            </w:r>
          </w:p>
          <w:p w:rsidR="003815BD" w:rsidRPr="00DA7A1B" w:rsidRDefault="003815BD" w:rsidP="00C64CE4">
            <w:pPr>
              <w:rPr>
                <w:rFonts w:ascii="Arial" w:hAnsi="Arial" w:cs="Arial"/>
                <w:lang w:val="pt-BR"/>
              </w:rPr>
            </w:pPr>
          </w:p>
          <w:p w:rsidR="003815BD" w:rsidRPr="00DA7A1B" w:rsidRDefault="003815BD" w:rsidP="00C64CE4">
            <w:pPr>
              <w:rPr>
                <w:rFonts w:ascii="Arial" w:hAnsi="Arial" w:cs="Arial"/>
                <w:lang w:val="pt-BR"/>
              </w:rPr>
            </w:pPr>
          </w:p>
          <w:p w:rsidR="003815BD" w:rsidRPr="00DA7A1B" w:rsidRDefault="003815BD" w:rsidP="00C64CE4">
            <w:pPr>
              <w:rPr>
                <w:rFonts w:ascii="Arial" w:hAnsi="Arial" w:cs="Arial"/>
                <w:lang w:val="pt-BR"/>
              </w:rPr>
            </w:pPr>
          </w:p>
          <w:p w:rsidR="003815BD" w:rsidRPr="00DA7A1B" w:rsidRDefault="003815BD" w:rsidP="00C64CE4">
            <w:pPr>
              <w:rPr>
                <w:rFonts w:ascii="Arial" w:hAnsi="Arial" w:cs="Arial"/>
                <w:lang w:val="pt-BR"/>
              </w:rPr>
            </w:pPr>
          </w:p>
        </w:tc>
        <w:tc>
          <w:tcPr>
            <w:tcW w:w="540" w:type="dxa"/>
          </w:tcPr>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jc w:val="center"/>
              <w:rPr>
                <w:rFonts w:ascii="Arial" w:hAnsi="Arial" w:cs="Arial"/>
                <w:b/>
                <w:lang w:val="pt-BR"/>
              </w:rPr>
            </w:pPr>
            <w:r w:rsidRPr="00DA7A1B">
              <w:rPr>
                <w:rFonts w:ascii="Arial" w:hAnsi="Arial" w:cs="Arial"/>
                <w:b/>
                <w:lang w:val="pt-BR"/>
              </w:rPr>
              <w:t>+</w:t>
            </w: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tc>
        <w:tc>
          <w:tcPr>
            <w:tcW w:w="2700" w:type="dxa"/>
          </w:tcPr>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p>
          <w:p w:rsidR="003815BD" w:rsidRPr="00DA7A1B" w:rsidRDefault="003815BD" w:rsidP="00C64CE4">
            <w:pPr>
              <w:rPr>
                <w:rFonts w:ascii="Arial" w:hAnsi="Arial" w:cs="Arial"/>
                <w:b/>
                <w:lang w:val="pt-BR"/>
              </w:rPr>
            </w:pPr>
            <w:r w:rsidRPr="00DA7A1B">
              <w:rPr>
                <w:rFonts w:ascii="Arial" w:hAnsi="Arial" w:cs="Arial"/>
                <w:b/>
                <w:lang w:val="pt-BR"/>
              </w:rPr>
              <w:t xml:space="preserve">R – COOH </w:t>
            </w:r>
          </w:p>
          <w:p w:rsidR="003815BD" w:rsidRPr="00DA7A1B" w:rsidRDefault="003815BD" w:rsidP="00C64CE4">
            <w:pPr>
              <w:rPr>
                <w:rFonts w:ascii="Arial" w:hAnsi="Arial" w:cs="Arial"/>
                <w:b/>
                <w:lang w:val="pt-BR"/>
              </w:rPr>
            </w:pPr>
            <w:r w:rsidRPr="00DA7A1B">
              <w:rPr>
                <w:rFonts w:ascii="Arial" w:hAnsi="Arial" w:cs="Arial"/>
                <w:b/>
                <w:lang w:val="pt-BR"/>
              </w:rPr>
              <w:t xml:space="preserve">        +</w:t>
            </w:r>
          </w:p>
          <w:p w:rsidR="003815BD" w:rsidRPr="00DA7A1B" w:rsidRDefault="003815BD" w:rsidP="00C64CE4">
            <w:pPr>
              <w:rPr>
                <w:rFonts w:ascii="Arial" w:hAnsi="Arial" w:cs="Arial"/>
                <w:b/>
                <w:lang w:val="pt-BR"/>
              </w:rPr>
            </w:pPr>
            <w:r w:rsidRPr="00DA7A1B">
              <w:rPr>
                <w:rFonts w:ascii="Arial" w:hAnsi="Arial" w:cs="Arial"/>
                <w:b/>
                <w:lang w:val="pt-BR"/>
              </w:rPr>
              <w:t>R – COOH</w:t>
            </w:r>
          </w:p>
          <w:p w:rsidR="003815BD" w:rsidRPr="00DA7A1B" w:rsidRDefault="003815BD" w:rsidP="00C64CE4">
            <w:pPr>
              <w:rPr>
                <w:rFonts w:ascii="Arial" w:hAnsi="Arial" w:cs="Arial"/>
                <w:b/>
                <w:lang w:val="pt-BR"/>
              </w:rPr>
            </w:pPr>
            <w:r w:rsidRPr="00DA7A1B">
              <w:rPr>
                <w:rFonts w:ascii="Arial" w:hAnsi="Arial" w:cs="Arial"/>
                <w:b/>
                <w:lang w:val="pt-BR"/>
              </w:rPr>
              <w:t xml:space="preserve">        +</w:t>
            </w:r>
          </w:p>
          <w:p w:rsidR="003815BD" w:rsidRPr="00DA7A1B" w:rsidRDefault="003815BD" w:rsidP="00C64CE4">
            <w:pPr>
              <w:rPr>
                <w:rFonts w:ascii="Arial" w:hAnsi="Arial" w:cs="Arial"/>
                <w:b/>
                <w:lang w:val="pt-BR"/>
              </w:rPr>
            </w:pPr>
            <w:r w:rsidRPr="00DA7A1B">
              <w:rPr>
                <w:rFonts w:ascii="Arial" w:hAnsi="Arial" w:cs="Arial"/>
                <w:b/>
                <w:lang w:val="pt-BR"/>
              </w:rPr>
              <w:t>R – COH</w:t>
            </w:r>
          </w:p>
          <w:p w:rsidR="003815BD" w:rsidRPr="00DA7A1B" w:rsidRDefault="003815BD" w:rsidP="00C64CE4">
            <w:pPr>
              <w:rPr>
                <w:rFonts w:ascii="Arial" w:hAnsi="Arial" w:cs="Arial"/>
                <w:b/>
                <w:lang w:val="pt-BR"/>
              </w:rPr>
            </w:pPr>
            <w:r w:rsidRPr="00DA7A1B">
              <w:rPr>
                <w:rFonts w:ascii="Arial" w:hAnsi="Arial" w:cs="Arial"/>
                <w:b/>
                <w:lang w:val="pt-BR"/>
              </w:rPr>
              <w:t xml:space="preserve">Ácidos </w:t>
            </w:r>
            <w:proofErr w:type="spellStart"/>
            <w:r w:rsidRPr="00DA7A1B">
              <w:rPr>
                <w:rFonts w:ascii="Arial" w:hAnsi="Arial" w:cs="Arial"/>
                <w:b/>
                <w:lang w:val="pt-BR"/>
              </w:rPr>
              <w:t>grasos</w:t>
            </w:r>
            <w:proofErr w:type="spellEnd"/>
          </w:p>
          <w:p w:rsidR="003815BD" w:rsidRPr="00DA7A1B" w:rsidRDefault="003815BD" w:rsidP="007267EF">
            <w:pPr>
              <w:rPr>
                <w:rFonts w:ascii="Arial" w:hAnsi="Arial" w:cs="Arial"/>
                <w:b/>
              </w:rPr>
            </w:pPr>
            <w:r w:rsidRPr="00DA7A1B">
              <w:rPr>
                <w:rFonts w:ascii="Arial" w:hAnsi="Arial" w:cs="Arial"/>
                <w:b/>
                <w:lang w:val="pt-BR"/>
              </w:rPr>
              <w:t>(</w:t>
            </w:r>
            <w:proofErr w:type="gramStart"/>
            <w:r w:rsidRPr="00DA7A1B">
              <w:rPr>
                <w:rFonts w:ascii="Arial" w:hAnsi="Arial" w:cs="Arial"/>
                <w:b/>
                <w:lang w:val="pt-BR"/>
              </w:rPr>
              <w:t>3</w:t>
            </w:r>
            <w:proofErr w:type="gramEnd"/>
            <w:r w:rsidRPr="00DA7A1B">
              <w:rPr>
                <w:rFonts w:ascii="Arial" w:hAnsi="Arial" w:cs="Arial"/>
                <w:b/>
                <w:lang w:val="pt-BR"/>
              </w:rPr>
              <w:t xml:space="preserve"> </w:t>
            </w:r>
            <w:proofErr w:type="spellStart"/>
            <w:r w:rsidRPr="00DA7A1B">
              <w:rPr>
                <w:rFonts w:ascii="Arial" w:hAnsi="Arial" w:cs="Arial"/>
                <w:b/>
                <w:lang w:val="pt-BR"/>
              </w:rPr>
              <w:t>molec</w:t>
            </w:r>
            <w:proofErr w:type="spellEnd"/>
            <w:r w:rsidRPr="00DA7A1B">
              <w:rPr>
                <w:rFonts w:ascii="Arial" w:hAnsi="Arial" w:cs="Arial"/>
                <w:b/>
                <w:lang w:val="pt-BR"/>
              </w:rPr>
              <w:t xml:space="preserve"> de  </w:t>
            </w:r>
            <w:proofErr w:type="spellStart"/>
            <w:r w:rsidRPr="00DA7A1B">
              <w:rPr>
                <w:rFonts w:ascii="Arial" w:hAnsi="Arial" w:cs="Arial"/>
                <w:b/>
                <w:lang w:val="pt-BR"/>
              </w:rPr>
              <w:t>ac</w:t>
            </w:r>
            <w:proofErr w:type="spellEnd"/>
            <w:r w:rsidRPr="00DA7A1B">
              <w:rPr>
                <w:rFonts w:ascii="Arial" w:hAnsi="Arial" w:cs="Arial"/>
                <w:b/>
                <w:lang w:val="pt-BR"/>
              </w:rPr>
              <w:t xml:space="preserve"> </w:t>
            </w:r>
            <w:proofErr w:type="spellStart"/>
            <w:r w:rsidRPr="00DA7A1B">
              <w:rPr>
                <w:rFonts w:ascii="Arial" w:hAnsi="Arial" w:cs="Arial"/>
                <w:b/>
                <w:lang w:val="pt-BR"/>
              </w:rPr>
              <w:t>gr</w:t>
            </w:r>
            <w:proofErr w:type="spellEnd"/>
            <w:r w:rsidRPr="00DA7A1B">
              <w:rPr>
                <w:rFonts w:ascii="Arial" w:hAnsi="Arial" w:cs="Arial"/>
                <w:b/>
              </w:rPr>
              <w:t xml:space="preserve">aso) </w:t>
            </w:r>
          </w:p>
        </w:tc>
      </w:tr>
    </w:tbl>
    <w:p w:rsidR="003815BD" w:rsidRPr="00FC7812" w:rsidRDefault="003815BD" w:rsidP="003815BD">
      <w:pPr>
        <w:autoSpaceDE w:val="0"/>
        <w:autoSpaceDN w:val="0"/>
        <w:adjustRightInd w:val="0"/>
        <w:jc w:val="both"/>
        <w:rPr>
          <w:rFonts w:ascii="Arial" w:hAnsi="Arial" w:cs="Arial"/>
        </w:rPr>
      </w:pPr>
      <w:r w:rsidRPr="00FC7812">
        <w:rPr>
          <w:rFonts w:ascii="Arial" w:hAnsi="Arial" w:cs="Arial"/>
        </w:rPr>
        <w:t xml:space="preserve">Uno de los grupos se encuentra </w:t>
      </w:r>
      <w:proofErr w:type="spellStart"/>
      <w:r w:rsidRPr="00FC7812">
        <w:rPr>
          <w:rFonts w:ascii="Arial" w:hAnsi="Arial" w:cs="Arial"/>
        </w:rPr>
        <w:t>eterificado</w:t>
      </w:r>
      <w:proofErr w:type="spellEnd"/>
      <w:r w:rsidRPr="00FC7812">
        <w:rPr>
          <w:rFonts w:ascii="Arial" w:hAnsi="Arial" w:cs="Arial"/>
        </w:rPr>
        <w:t xml:space="preserve"> por el ácido fosfórico.</w:t>
      </w:r>
    </w:p>
    <w:p w:rsidR="003815BD" w:rsidRDefault="003815BD" w:rsidP="003815BD">
      <w:pPr>
        <w:autoSpaceDE w:val="0"/>
        <w:autoSpaceDN w:val="0"/>
        <w:adjustRightInd w:val="0"/>
        <w:jc w:val="both"/>
        <w:rPr>
          <w:rFonts w:ascii="Arial" w:hAnsi="Arial" w:cs="Arial"/>
        </w:rPr>
      </w:pPr>
    </w:p>
    <w:p w:rsidR="003815BD" w:rsidRPr="00FC7812" w:rsidRDefault="003815BD" w:rsidP="003815BD">
      <w:pPr>
        <w:autoSpaceDE w:val="0"/>
        <w:autoSpaceDN w:val="0"/>
        <w:adjustRightInd w:val="0"/>
        <w:jc w:val="both"/>
        <w:rPr>
          <w:rFonts w:ascii="Arial" w:hAnsi="Arial" w:cs="Arial"/>
        </w:rPr>
      </w:pPr>
      <w:proofErr w:type="spellStart"/>
      <w:r w:rsidRPr="00FC7812">
        <w:rPr>
          <w:rFonts w:ascii="Arial" w:hAnsi="Arial" w:cs="Arial"/>
        </w:rPr>
        <w:t>Fosfoglicéridos</w:t>
      </w:r>
      <w:proofErr w:type="spellEnd"/>
      <w:r w:rsidRPr="00FC7812">
        <w:rPr>
          <w:rFonts w:ascii="Arial" w:hAnsi="Arial" w:cs="Arial"/>
        </w:rPr>
        <w:t xml:space="preserve"> son componentes simples característicos de las membranas celulares.</w:t>
      </w:r>
    </w:p>
    <w:p w:rsidR="003815BD" w:rsidRPr="00FC7812" w:rsidRDefault="003815BD" w:rsidP="003815BD">
      <w:pPr>
        <w:autoSpaceDE w:val="0"/>
        <w:autoSpaceDN w:val="0"/>
        <w:adjustRightInd w:val="0"/>
        <w:jc w:val="both"/>
        <w:rPr>
          <w:rFonts w:ascii="Arial" w:hAnsi="Arial" w:cs="Arial"/>
        </w:rPr>
      </w:pPr>
    </w:p>
    <w:p w:rsidR="003815BD" w:rsidRPr="00FC7812" w:rsidRDefault="003815BD" w:rsidP="003815BD">
      <w:pPr>
        <w:autoSpaceDE w:val="0"/>
        <w:autoSpaceDN w:val="0"/>
        <w:adjustRightInd w:val="0"/>
        <w:jc w:val="both"/>
        <w:rPr>
          <w:rFonts w:ascii="Arial" w:hAnsi="Arial" w:cs="Arial"/>
        </w:rPr>
      </w:pPr>
      <w:r w:rsidRPr="00FC7812">
        <w:rPr>
          <w:rFonts w:ascii="Arial" w:hAnsi="Arial" w:cs="Arial"/>
        </w:rPr>
        <w:t>Se obtiene un glicerol fosfato y 2 moléculas de ácidos grasos libres.</w:t>
      </w:r>
    </w:p>
    <w:p w:rsidR="003815BD" w:rsidRPr="00FC7812" w:rsidRDefault="003815BD" w:rsidP="003815BD">
      <w:pPr>
        <w:autoSpaceDE w:val="0"/>
        <w:autoSpaceDN w:val="0"/>
        <w:adjustRightInd w:val="0"/>
        <w:jc w:val="both"/>
        <w:rPr>
          <w:rFonts w:ascii="Arial" w:hAnsi="Arial" w:cs="Arial"/>
        </w:rPr>
      </w:pPr>
      <w:r w:rsidRPr="00FC7812">
        <w:rPr>
          <w:rFonts w:ascii="Arial" w:hAnsi="Arial" w:cs="Arial"/>
        </w:rPr>
        <w:t>Una vez obtenido los productos de la hidrólisis éstos se siguen degradando.</w:t>
      </w:r>
    </w:p>
    <w:p w:rsidR="003815BD" w:rsidRPr="00FC7812" w:rsidRDefault="003815BD" w:rsidP="003815BD">
      <w:pPr>
        <w:jc w:val="both"/>
        <w:rPr>
          <w:rFonts w:ascii="Arial" w:hAnsi="Arial" w:cs="Arial"/>
        </w:rPr>
      </w:pPr>
      <w:r w:rsidRPr="00FC7812">
        <w:rPr>
          <w:rFonts w:ascii="Arial" w:hAnsi="Arial" w:cs="Arial"/>
        </w:rPr>
        <w:t xml:space="preserve">En glicerol puede ser metabolizado a través de </w:t>
      </w:r>
      <w:smartTag w:uri="urn:schemas-microsoft-com:office:smarttags" w:element="PersonName">
        <w:smartTagPr>
          <w:attr w:name="ProductID" w:val="la Gluc￳lisis"/>
        </w:smartTagPr>
        <w:r w:rsidRPr="00FC7812">
          <w:rPr>
            <w:rFonts w:ascii="Arial" w:hAnsi="Arial" w:cs="Arial"/>
          </w:rPr>
          <w:t>la Glucólisis</w:t>
        </w:r>
      </w:smartTag>
      <w:r w:rsidRPr="00FC7812">
        <w:rPr>
          <w:rFonts w:ascii="Arial" w:hAnsi="Arial" w:cs="Arial"/>
        </w:rPr>
        <w:t xml:space="preserve"> a partir de dos reacciones enzimáticas.</w:t>
      </w:r>
    </w:p>
    <w:p w:rsidR="003815BD" w:rsidRPr="00FC7812" w:rsidRDefault="003815BD" w:rsidP="003815BD">
      <w:pPr>
        <w:rPr>
          <w:rFonts w:ascii="Arial" w:hAnsi="Arial" w:cs="Arial"/>
        </w:rPr>
      </w:pPr>
    </w:p>
    <w:p w:rsidR="003815BD" w:rsidRPr="00FC7812" w:rsidRDefault="003815BD" w:rsidP="003815BD">
      <w:pPr>
        <w:rPr>
          <w:rFonts w:ascii="Arial" w:hAnsi="Arial" w:cs="Arial"/>
          <w:b/>
          <w:lang w:val="en-GB"/>
        </w:rPr>
      </w:pPr>
      <w:proofErr w:type="spellStart"/>
      <w:r w:rsidRPr="003815BD">
        <w:rPr>
          <w:rFonts w:ascii="Arial" w:hAnsi="Arial" w:cs="Arial"/>
          <w:b/>
          <w:lang w:val="en-US"/>
        </w:rPr>
        <w:t>Glicerol</w:t>
      </w:r>
      <w:proofErr w:type="spellEnd"/>
      <w:r w:rsidRPr="00FC7812">
        <w:rPr>
          <w:rFonts w:ascii="Arial" w:hAnsi="Arial" w:cs="Arial"/>
          <w:b/>
          <w:lang w:val="en-GB"/>
        </w:rPr>
        <w:t xml:space="preserve"> + ATP </w:t>
      </w:r>
      <w:r w:rsidR="009F0DBD">
        <w:rPr>
          <w:rFonts w:ascii="Arial" w:hAnsi="Arial" w:cs="Arial"/>
          <w:b/>
        </w:rPr>
      </w:r>
      <w:r w:rsidR="009F0DBD" w:rsidRPr="009F0DBD">
        <w:rPr>
          <w:rFonts w:ascii="Arial" w:hAnsi="Arial" w:cs="Arial"/>
          <w:b/>
        </w:rPr>
        <w:pict>
          <v:group id="_x0000_s1050" style="width:47.35pt;height:9pt;mso-position-horizontal-relative:char;mso-position-vertical-relative:line" coordorigin="3454,10777" coordsize="947,180">
            <v:line id="_x0000_s1051" style="position:absolute" from="3501,10777" to="4401,10777">
              <v:stroke endarrow="block"/>
            </v:line>
            <v:line id="_x0000_s1052" style="position:absolute;flip:x" from="3454,10957" to="4354,10957">
              <v:stroke endarrow="block"/>
            </v:line>
            <w10:wrap type="none"/>
            <w10:anchorlock/>
          </v:group>
        </w:pict>
      </w:r>
      <w:r w:rsidRPr="00FC7812">
        <w:rPr>
          <w:rFonts w:ascii="Arial" w:hAnsi="Arial" w:cs="Arial"/>
          <w:b/>
          <w:lang w:val="en-GB"/>
        </w:rPr>
        <w:t xml:space="preserve">     </w:t>
      </w:r>
      <w:proofErr w:type="spellStart"/>
      <w:r w:rsidRPr="003815BD">
        <w:rPr>
          <w:rFonts w:ascii="Arial" w:hAnsi="Arial" w:cs="Arial"/>
          <w:b/>
          <w:lang w:val="en-US"/>
        </w:rPr>
        <w:t>glicerol</w:t>
      </w:r>
      <w:proofErr w:type="spellEnd"/>
      <w:r w:rsidRPr="00FC7812">
        <w:rPr>
          <w:rFonts w:ascii="Arial" w:hAnsi="Arial" w:cs="Arial"/>
          <w:b/>
          <w:lang w:val="en-GB"/>
        </w:rPr>
        <w:t xml:space="preserve"> P + ADP</w:t>
      </w:r>
    </w:p>
    <w:p w:rsidR="003815BD" w:rsidRPr="003815BD" w:rsidRDefault="003815BD" w:rsidP="003815BD">
      <w:pPr>
        <w:rPr>
          <w:rFonts w:ascii="Arial" w:hAnsi="Arial" w:cs="Arial"/>
          <w:b/>
          <w:lang w:val="en-US"/>
        </w:rPr>
      </w:pPr>
      <w:r w:rsidRPr="003815BD">
        <w:rPr>
          <w:rFonts w:ascii="Arial" w:hAnsi="Arial" w:cs="Arial"/>
          <w:lang w:val="en-US"/>
        </w:rPr>
        <w:t xml:space="preserve">                 </w:t>
      </w:r>
      <w:r w:rsidRPr="003815BD">
        <w:rPr>
          <w:rFonts w:ascii="Arial" w:hAnsi="Arial" w:cs="Arial"/>
          <w:b/>
          <w:lang w:val="en-US"/>
        </w:rPr>
        <w:t xml:space="preserve">            </w:t>
      </w:r>
      <w:proofErr w:type="spellStart"/>
      <w:r w:rsidRPr="003815BD">
        <w:rPr>
          <w:rFonts w:ascii="Arial" w:hAnsi="Arial" w:cs="Arial"/>
          <w:b/>
          <w:lang w:val="en-US"/>
        </w:rPr>
        <w:t>Glicerol</w:t>
      </w:r>
      <w:proofErr w:type="spellEnd"/>
      <w:r w:rsidRPr="003815BD">
        <w:rPr>
          <w:rFonts w:ascii="Arial" w:hAnsi="Arial" w:cs="Arial"/>
          <w:b/>
          <w:lang w:val="en-US"/>
        </w:rPr>
        <w:t xml:space="preserve"> </w:t>
      </w:r>
    </w:p>
    <w:p w:rsidR="003815BD" w:rsidRPr="00FC7812" w:rsidRDefault="003815BD" w:rsidP="003815BD">
      <w:pPr>
        <w:rPr>
          <w:rFonts w:ascii="Arial" w:hAnsi="Arial" w:cs="Arial"/>
          <w:b/>
        </w:rPr>
      </w:pPr>
      <w:r w:rsidRPr="003815BD">
        <w:rPr>
          <w:rFonts w:ascii="Arial" w:hAnsi="Arial" w:cs="Arial"/>
          <w:b/>
          <w:lang w:val="en-US"/>
        </w:rPr>
        <w:t xml:space="preserve">                              </w:t>
      </w:r>
      <w:proofErr w:type="gramStart"/>
      <w:r w:rsidRPr="00FC7812">
        <w:rPr>
          <w:rFonts w:ascii="Arial" w:hAnsi="Arial" w:cs="Arial"/>
          <w:b/>
        </w:rPr>
        <w:t>quinasa</w:t>
      </w:r>
      <w:proofErr w:type="gramEnd"/>
    </w:p>
    <w:p w:rsidR="003815BD" w:rsidRPr="00FC7812" w:rsidRDefault="003815BD" w:rsidP="003815BD">
      <w:pPr>
        <w:rPr>
          <w:rFonts w:ascii="Arial" w:hAnsi="Arial" w:cs="Arial"/>
          <w:b/>
        </w:rPr>
      </w:pPr>
    </w:p>
    <w:p w:rsidR="003815BD" w:rsidRPr="00FC7812" w:rsidRDefault="003815BD" w:rsidP="003815BD">
      <w:pPr>
        <w:rPr>
          <w:rFonts w:ascii="Arial" w:hAnsi="Arial" w:cs="Arial"/>
          <w:b/>
          <w:position w:val="10"/>
        </w:rPr>
      </w:pPr>
      <w:r w:rsidRPr="00FC7812">
        <w:rPr>
          <w:rFonts w:ascii="Arial" w:hAnsi="Arial" w:cs="Arial"/>
          <w:b/>
        </w:rPr>
        <w:t>Glicerol P + NAD</w:t>
      </w:r>
      <w:r w:rsidRPr="00FC7812">
        <w:rPr>
          <w:rFonts w:ascii="Arial" w:hAnsi="Arial" w:cs="Arial"/>
          <w:b/>
          <w:position w:val="10"/>
        </w:rPr>
        <w:t>+</w:t>
      </w:r>
      <w:r w:rsidRPr="00FC7812">
        <w:rPr>
          <w:rFonts w:ascii="Arial" w:hAnsi="Arial" w:cs="Arial"/>
          <w:b/>
        </w:rPr>
        <w:t xml:space="preserve"> </w:t>
      </w:r>
      <w:r w:rsidR="009F0DBD" w:rsidRPr="009F0DBD">
        <w:rPr>
          <w:rFonts w:ascii="Arial" w:hAnsi="Arial" w:cs="Arial"/>
          <w:b/>
        </w:rPr>
      </w:r>
      <w:r w:rsidR="009F0DBD">
        <w:rPr>
          <w:rFonts w:ascii="Arial" w:hAnsi="Arial" w:cs="Arial"/>
          <w:b/>
        </w:rPr>
        <w:pict>
          <v:group id="_x0000_s1047" style="width:47.35pt;height:9pt;mso-position-horizontal-relative:char;mso-position-vertical-relative:line" coordorigin="3454,10777" coordsize="947,180">
            <v:line id="_x0000_s1048" style="position:absolute" from="3501,10777" to="4401,10777">
              <v:stroke endarrow="block"/>
            </v:line>
            <v:line id="_x0000_s1049" style="position:absolute;flip:x" from="3454,10957" to="4354,10957">
              <v:stroke endarrow="block"/>
            </v:line>
            <w10:wrap type="none"/>
            <w10:anchorlock/>
          </v:group>
        </w:pict>
      </w:r>
      <w:r w:rsidRPr="00FC7812">
        <w:rPr>
          <w:rFonts w:ascii="Arial" w:hAnsi="Arial" w:cs="Arial"/>
          <w:b/>
        </w:rPr>
        <w:t xml:space="preserve">  </w:t>
      </w:r>
      <w:proofErr w:type="spellStart"/>
      <w:r w:rsidRPr="00FC7812">
        <w:rPr>
          <w:rFonts w:ascii="Arial" w:hAnsi="Arial" w:cs="Arial"/>
          <w:b/>
        </w:rPr>
        <w:t>dihidroxicetona</w:t>
      </w:r>
      <w:proofErr w:type="spellEnd"/>
      <w:r w:rsidRPr="00FC7812">
        <w:rPr>
          <w:rFonts w:ascii="Arial" w:hAnsi="Arial" w:cs="Arial"/>
          <w:b/>
        </w:rPr>
        <w:t xml:space="preserve"> P + NADH + H</w:t>
      </w:r>
      <w:r w:rsidRPr="00FC7812">
        <w:rPr>
          <w:rFonts w:ascii="Arial" w:hAnsi="Arial" w:cs="Arial"/>
          <w:b/>
          <w:position w:val="10"/>
        </w:rPr>
        <w:t>+</w:t>
      </w:r>
    </w:p>
    <w:p w:rsidR="003815BD" w:rsidRPr="00FC7812" w:rsidRDefault="003815BD" w:rsidP="003815BD">
      <w:pPr>
        <w:tabs>
          <w:tab w:val="left" w:pos="2001"/>
        </w:tabs>
        <w:rPr>
          <w:rFonts w:ascii="Arial" w:hAnsi="Arial" w:cs="Arial"/>
          <w:b/>
        </w:rPr>
      </w:pPr>
      <w:r w:rsidRPr="00FC7812">
        <w:rPr>
          <w:rFonts w:ascii="Arial" w:hAnsi="Arial" w:cs="Arial"/>
          <w:b/>
        </w:rPr>
        <w:tab/>
        <w:t>Glicerol P</w:t>
      </w:r>
    </w:p>
    <w:p w:rsidR="003815BD" w:rsidRPr="00FC7812" w:rsidRDefault="003815BD" w:rsidP="003815BD">
      <w:pPr>
        <w:tabs>
          <w:tab w:val="left" w:pos="2001"/>
        </w:tabs>
        <w:rPr>
          <w:rFonts w:ascii="Arial" w:hAnsi="Arial" w:cs="Arial"/>
          <w:b/>
        </w:rPr>
      </w:pPr>
      <w:r w:rsidRPr="00FC7812">
        <w:rPr>
          <w:rFonts w:ascii="Arial" w:hAnsi="Arial" w:cs="Arial"/>
          <w:b/>
        </w:rPr>
        <w:t xml:space="preserve">                            Deshidrogenasa </w:t>
      </w:r>
    </w:p>
    <w:p w:rsidR="003815BD" w:rsidRPr="00FC7812" w:rsidRDefault="003815BD" w:rsidP="003815BD">
      <w:pPr>
        <w:rPr>
          <w:rFonts w:ascii="Arial" w:hAnsi="Arial" w:cs="Arial"/>
        </w:rPr>
      </w:pPr>
    </w:p>
    <w:p w:rsidR="003815BD" w:rsidRPr="00FC7812" w:rsidRDefault="003815BD" w:rsidP="003815BD">
      <w:pPr>
        <w:rPr>
          <w:rFonts w:ascii="Arial" w:hAnsi="Arial" w:cs="Arial"/>
        </w:rPr>
      </w:pPr>
      <w:r w:rsidRPr="00FC7812">
        <w:rPr>
          <w:rFonts w:ascii="Arial" w:hAnsi="Arial" w:cs="Arial"/>
        </w:rPr>
        <w:t xml:space="preserve">De la glucosa sabemos que: </w:t>
      </w:r>
    </w:p>
    <w:p w:rsidR="003815BD" w:rsidRPr="00FC7812" w:rsidRDefault="003815BD" w:rsidP="003815BD">
      <w:pPr>
        <w:rPr>
          <w:rFonts w:ascii="Arial" w:hAnsi="Arial" w:cs="Arial"/>
          <w:b/>
        </w:rPr>
      </w:pPr>
      <w:proofErr w:type="spellStart"/>
      <w:r w:rsidRPr="00FC7812">
        <w:rPr>
          <w:rFonts w:ascii="Arial" w:hAnsi="Arial" w:cs="Arial"/>
          <w:b/>
        </w:rPr>
        <w:t>Dihidroxicetona</w:t>
      </w:r>
      <w:proofErr w:type="spellEnd"/>
      <w:r w:rsidRPr="00FC7812">
        <w:rPr>
          <w:rFonts w:ascii="Arial" w:hAnsi="Arial" w:cs="Arial"/>
          <w:b/>
        </w:rPr>
        <w:t xml:space="preserve"> P  </w:t>
      </w:r>
      <w:r w:rsidR="009F0DBD">
        <w:rPr>
          <w:rFonts w:ascii="Arial" w:hAnsi="Arial" w:cs="Arial"/>
          <w:b/>
        </w:rPr>
      </w:r>
      <w:r w:rsidR="009F0DBD">
        <w:rPr>
          <w:rFonts w:ascii="Arial" w:hAnsi="Arial" w:cs="Arial"/>
          <w:b/>
        </w:rPr>
        <w:pict>
          <v:group id="_x0000_s1044" style="width:47.35pt;height:9pt;mso-position-horizontal-relative:char;mso-position-vertical-relative:line" coordorigin="3454,10777" coordsize="947,180">
            <v:line id="_x0000_s1045" style="position:absolute" from="3501,10777" to="4401,10777">
              <v:stroke endarrow="block"/>
            </v:line>
            <v:line id="_x0000_s1046" style="position:absolute;flip:x" from="3454,10957" to="4354,10957">
              <v:stroke endarrow="block"/>
            </v:line>
            <w10:wrap type="none"/>
            <w10:anchorlock/>
          </v:group>
        </w:pict>
      </w:r>
      <w:r w:rsidRPr="00FC7812">
        <w:rPr>
          <w:rFonts w:ascii="Arial" w:hAnsi="Arial" w:cs="Arial"/>
          <w:b/>
        </w:rPr>
        <w:t xml:space="preserve">  </w:t>
      </w:r>
      <w:proofErr w:type="spellStart"/>
      <w:r w:rsidRPr="00FC7812">
        <w:rPr>
          <w:rFonts w:ascii="Arial" w:hAnsi="Arial" w:cs="Arial"/>
          <w:b/>
        </w:rPr>
        <w:t>gliceraldehido</w:t>
      </w:r>
      <w:proofErr w:type="spellEnd"/>
      <w:r w:rsidRPr="00FC7812">
        <w:rPr>
          <w:rFonts w:ascii="Arial" w:hAnsi="Arial" w:cs="Arial"/>
          <w:b/>
        </w:rPr>
        <w:t xml:space="preserve"> 3P</w:t>
      </w:r>
    </w:p>
    <w:p w:rsidR="003815BD" w:rsidRPr="00FC7812" w:rsidRDefault="003815BD" w:rsidP="003815BD">
      <w:pPr>
        <w:tabs>
          <w:tab w:val="left" w:pos="2020"/>
        </w:tabs>
        <w:rPr>
          <w:rFonts w:ascii="Arial" w:hAnsi="Arial" w:cs="Arial"/>
          <w:b/>
        </w:rPr>
      </w:pPr>
      <w:r w:rsidRPr="00FC7812">
        <w:rPr>
          <w:rFonts w:ascii="Arial" w:hAnsi="Arial" w:cs="Arial"/>
          <w:b/>
        </w:rPr>
        <w:tab/>
        <w:t>Triosa P</w:t>
      </w:r>
    </w:p>
    <w:p w:rsidR="003815BD" w:rsidRPr="00FC7812" w:rsidRDefault="003815BD" w:rsidP="003815BD">
      <w:pPr>
        <w:tabs>
          <w:tab w:val="left" w:pos="2020"/>
        </w:tabs>
        <w:rPr>
          <w:rFonts w:ascii="Arial" w:hAnsi="Arial" w:cs="Arial"/>
          <w:b/>
        </w:rPr>
      </w:pPr>
      <w:r w:rsidRPr="00FC7812">
        <w:rPr>
          <w:rFonts w:ascii="Arial" w:hAnsi="Arial" w:cs="Arial"/>
          <w:b/>
        </w:rPr>
        <w:tab/>
      </w:r>
      <w:proofErr w:type="spellStart"/>
      <w:r w:rsidRPr="00FC7812">
        <w:rPr>
          <w:rFonts w:ascii="Arial" w:hAnsi="Arial" w:cs="Arial"/>
          <w:b/>
        </w:rPr>
        <w:t>Isomerasa</w:t>
      </w:r>
      <w:proofErr w:type="spellEnd"/>
      <w:r w:rsidRPr="00FC7812">
        <w:rPr>
          <w:rFonts w:ascii="Arial" w:hAnsi="Arial" w:cs="Arial"/>
          <w:b/>
        </w:rPr>
        <w:t xml:space="preserve"> </w:t>
      </w:r>
    </w:p>
    <w:p w:rsidR="003815BD" w:rsidRPr="00FC7812" w:rsidRDefault="003815BD" w:rsidP="003815BD">
      <w:pPr>
        <w:rPr>
          <w:rFonts w:ascii="Arial" w:hAnsi="Arial" w:cs="Arial"/>
        </w:rPr>
      </w:pPr>
    </w:p>
    <w:p w:rsidR="003815BD" w:rsidRPr="00FC7812" w:rsidRDefault="003815BD" w:rsidP="003815BD">
      <w:pPr>
        <w:rPr>
          <w:rFonts w:ascii="Arial" w:hAnsi="Arial" w:cs="Arial"/>
        </w:rPr>
      </w:pPr>
      <w:r w:rsidRPr="00FC7812">
        <w:rPr>
          <w:rFonts w:ascii="Arial" w:hAnsi="Arial" w:cs="Arial"/>
        </w:rPr>
        <w:t xml:space="preserve">Una vez transformado el glicerol P en </w:t>
      </w:r>
      <w:proofErr w:type="spellStart"/>
      <w:r w:rsidRPr="00FC7812">
        <w:rPr>
          <w:rFonts w:ascii="Arial" w:hAnsi="Arial" w:cs="Arial"/>
        </w:rPr>
        <w:t>dihidroxicetona</w:t>
      </w:r>
      <w:proofErr w:type="spellEnd"/>
      <w:r w:rsidRPr="00FC7812">
        <w:rPr>
          <w:rFonts w:ascii="Arial" w:hAnsi="Arial" w:cs="Arial"/>
        </w:rPr>
        <w:t xml:space="preserve"> P entra en el proceso de la glucólisis.</w:t>
      </w:r>
    </w:p>
    <w:p w:rsidR="003815BD" w:rsidRPr="00FC7812" w:rsidRDefault="003815BD" w:rsidP="003815BD">
      <w:pPr>
        <w:rPr>
          <w:rFonts w:ascii="Arial" w:hAnsi="Arial" w:cs="Arial"/>
        </w:rPr>
      </w:pPr>
    </w:p>
    <w:p w:rsidR="003815BD" w:rsidRPr="00FC7812" w:rsidRDefault="003815BD" w:rsidP="003815BD">
      <w:pPr>
        <w:rPr>
          <w:rFonts w:ascii="Arial" w:hAnsi="Arial" w:cs="Arial"/>
        </w:rPr>
      </w:pPr>
      <w:r w:rsidRPr="00FC7812">
        <w:rPr>
          <w:rFonts w:ascii="Arial" w:hAnsi="Arial" w:cs="Arial"/>
        </w:rPr>
        <w:t>Los ácidos grasos resultantes de la hidrólisis de los lípidos en el citoplasma</w:t>
      </w:r>
    </w:p>
    <w:p w:rsidR="003815BD" w:rsidRPr="00FC7812" w:rsidRDefault="003815BD" w:rsidP="003815BD">
      <w:pPr>
        <w:rPr>
          <w:rFonts w:ascii="Arial" w:hAnsi="Arial" w:cs="Arial"/>
        </w:rPr>
      </w:pPr>
      <w:proofErr w:type="gramStart"/>
      <w:r w:rsidRPr="00FC7812">
        <w:rPr>
          <w:rFonts w:ascii="Arial" w:hAnsi="Arial" w:cs="Arial"/>
        </w:rPr>
        <w:t>se</w:t>
      </w:r>
      <w:proofErr w:type="gramEnd"/>
      <w:r w:rsidRPr="00FC7812">
        <w:rPr>
          <w:rFonts w:ascii="Arial" w:hAnsi="Arial" w:cs="Arial"/>
        </w:rPr>
        <w:t xml:space="preserve"> degradan mediante el proceso de oxidación hasta </w:t>
      </w:r>
      <w:proofErr w:type="spellStart"/>
      <w:r w:rsidRPr="00FC7812">
        <w:rPr>
          <w:rFonts w:ascii="Arial" w:hAnsi="Arial" w:cs="Arial"/>
        </w:rPr>
        <w:t>acetil</w:t>
      </w:r>
      <w:proofErr w:type="spellEnd"/>
      <w:r w:rsidRPr="00FC7812">
        <w:rPr>
          <w:rFonts w:ascii="Arial" w:hAnsi="Arial" w:cs="Arial"/>
        </w:rPr>
        <w:t xml:space="preserve"> CoA.</w:t>
      </w:r>
    </w:p>
    <w:p w:rsidR="003815BD" w:rsidRPr="00FC7812" w:rsidRDefault="003815BD" w:rsidP="003815BD">
      <w:pPr>
        <w:rPr>
          <w:rFonts w:ascii="Arial" w:hAnsi="Arial" w:cs="Arial"/>
        </w:rPr>
      </w:pPr>
    </w:p>
    <w:p w:rsidR="003815BD" w:rsidRPr="00FC7812" w:rsidRDefault="003815BD" w:rsidP="003815BD">
      <w:pPr>
        <w:rPr>
          <w:rFonts w:ascii="Arial" w:hAnsi="Arial" w:cs="Arial"/>
        </w:rPr>
      </w:pPr>
      <w:r w:rsidRPr="00FC7812">
        <w:rPr>
          <w:rFonts w:ascii="Arial" w:hAnsi="Arial" w:cs="Arial"/>
        </w:rPr>
        <w:t>Esta oxidación consta de 3 etapas.</w:t>
      </w:r>
    </w:p>
    <w:p w:rsidR="003815BD" w:rsidRPr="00FC7812" w:rsidRDefault="003815BD" w:rsidP="003815BD">
      <w:pPr>
        <w:rPr>
          <w:rFonts w:ascii="Arial" w:hAnsi="Arial" w:cs="Arial"/>
        </w:rPr>
      </w:pPr>
    </w:p>
    <w:p w:rsidR="003815BD" w:rsidRPr="00FC7812" w:rsidRDefault="003815BD" w:rsidP="003815BD">
      <w:pPr>
        <w:autoSpaceDE w:val="0"/>
        <w:autoSpaceDN w:val="0"/>
        <w:adjustRightInd w:val="0"/>
        <w:rPr>
          <w:rFonts w:ascii="Arial" w:hAnsi="Arial" w:cs="Arial"/>
        </w:rPr>
      </w:pPr>
      <w:r>
        <w:rPr>
          <w:rFonts w:ascii="Arial" w:hAnsi="Arial" w:cs="Arial"/>
        </w:rPr>
        <w:t>1- A</w:t>
      </w:r>
      <w:r w:rsidRPr="00FC7812">
        <w:rPr>
          <w:rFonts w:ascii="Arial" w:hAnsi="Arial" w:cs="Arial"/>
        </w:rPr>
        <w:t>ctivación de los ácidos grasos en el citoplasma.</w:t>
      </w:r>
    </w:p>
    <w:p w:rsidR="003815BD" w:rsidRPr="00FC7812" w:rsidRDefault="003815BD" w:rsidP="003815BD">
      <w:pPr>
        <w:autoSpaceDE w:val="0"/>
        <w:autoSpaceDN w:val="0"/>
        <w:adjustRightInd w:val="0"/>
        <w:rPr>
          <w:rFonts w:ascii="Arial" w:hAnsi="Arial" w:cs="Arial"/>
        </w:rPr>
      </w:pPr>
    </w:p>
    <w:p w:rsidR="003815BD" w:rsidRPr="00FC7812" w:rsidRDefault="003815BD" w:rsidP="003815BD">
      <w:pPr>
        <w:autoSpaceDE w:val="0"/>
        <w:autoSpaceDN w:val="0"/>
        <w:adjustRightInd w:val="0"/>
        <w:rPr>
          <w:rFonts w:ascii="Arial" w:hAnsi="Arial" w:cs="Arial"/>
        </w:rPr>
      </w:pPr>
      <w:r>
        <w:rPr>
          <w:rFonts w:ascii="Arial" w:hAnsi="Arial" w:cs="Arial"/>
        </w:rPr>
        <w:t>2- T</w:t>
      </w:r>
      <w:r w:rsidRPr="00FC7812">
        <w:rPr>
          <w:rFonts w:ascii="Arial" w:hAnsi="Arial" w:cs="Arial"/>
        </w:rPr>
        <w:t>ransporte a través de la membrana mitocondrial.</w:t>
      </w:r>
    </w:p>
    <w:p w:rsidR="003815BD" w:rsidRPr="00FC7812" w:rsidRDefault="003815BD" w:rsidP="003815BD">
      <w:pPr>
        <w:autoSpaceDE w:val="0"/>
        <w:autoSpaceDN w:val="0"/>
        <w:adjustRightInd w:val="0"/>
        <w:rPr>
          <w:rFonts w:ascii="Arial" w:hAnsi="Arial" w:cs="Arial"/>
        </w:rPr>
      </w:pPr>
    </w:p>
    <w:p w:rsidR="003815BD" w:rsidRPr="00FC7812" w:rsidRDefault="003815BD" w:rsidP="003815BD">
      <w:pPr>
        <w:rPr>
          <w:rFonts w:ascii="Arial" w:hAnsi="Arial" w:cs="Arial"/>
        </w:rPr>
      </w:pPr>
      <w:r w:rsidRPr="00FC7812">
        <w:rPr>
          <w:rFonts w:ascii="Arial" w:hAnsi="Arial" w:cs="Arial"/>
        </w:rPr>
        <w:t xml:space="preserve">3- </w:t>
      </w:r>
      <w:r>
        <w:rPr>
          <w:rFonts w:ascii="Arial" w:hAnsi="Arial" w:cs="Arial"/>
        </w:rPr>
        <w:t>β-</w:t>
      </w:r>
      <w:r w:rsidRPr="00FC7812">
        <w:rPr>
          <w:rFonts w:ascii="Arial" w:hAnsi="Arial" w:cs="Arial"/>
        </w:rPr>
        <w:t>oxidación en la mitocondria o ciclo de oxidación de los ácidos grasos.</w:t>
      </w:r>
    </w:p>
    <w:p w:rsidR="00BA417B" w:rsidRDefault="00E578B1"/>
    <w:p w:rsidR="003815BD" w:rsidRDefault="003815BD"/>
    <w:p w:rsidR="00C20472" w:rsidRDefault="00C20472"/>
    <w:p w:rsidR="00C20472" w:rsidRDefault="00C20472"/>
    <w:p w:rsidR="00C20472" w:rsidRDefault="00C20472"/>
    <w:p w:rsidR="00C20472" w:rsidRDefault="00C20472"/>
    <w:p w:rsidR="00C20472" w:rsidRDefault="00C20472" w:rsidP="00C20472">
      <w:pPr>
        <w:widowControl w:val="0"/>
        <w:autoSpaceDE w:val="0"/>
        <w:autoSpaceDN w:val="0"/>
        <w:adjustRightInd w:val="0"/>
        <w:rPr>
          <w:rFonts w:ascii="Arial" w:hAnsi="Arial" w:cs="Arial"/>
          <w:b/>
          <w:caps/>
          <w:lang w:val="es-ES_tradnl"/>
        </w:rPr>
      </w:pPr>
      <w:r w:rsidRPr="00C17EF4">
        <w:rPr>
          <w:rFonts w:ascii="Arial" w:hAnsi="Arial" w:cs="Arial"/>
          <w:b/>
          <w:caps/>
          <w:lang w:val="es-ES_tradnl"/>
        </w:rPr>
        <w:lastRenderedPageBreak/>
        <w:t>Conclusiones generalizadoras</w:t>
      </w:r>
    </w:p>
    <w:p w:rsidR="007D45AD" w:rsidRDefault="007D45AD" w:rsidP="00C20472">
      <w:pPr>
        <w:widowControl w:val="0"/>
        <w:autoSpaceDE w:val="0"/>
        <w:autoSpaceDN w:val="0"/>
        <w:adjustRightInd w:val="0"/>
        <w:rPr>
          <w:rFonts w:ascii="Arial" w:hAnsi="Arial" w:cs="Arial"/>
          <w:b/>
          <w:caps/>
          <w:lang w:val="es-ES_tradnl"/>
        </w:rPr>
      </w:pPr>
    </w:p>
    <w:p w:rsidR="007D45AD" w:rsidRDefault="007D45AD" w:rsidP="007D45AD">
      <w:pPr>
        <w:jc w:val="both"/>
        <w:rPr>
          <w:rFonts w:ascii="Arial" w:hAnsi="Arial" w:cs="Arial"/>
        </w:rPr>
      </w:pPr>
      <w:r w:rsidRPr="00404667">
        <w:rPr>
          <w:rFonts w:ascii="Arial" w:hAnsi="Arial" w:cs="Arial"/>
        </w:rPr>
        <w:t xml:space="preserve">En el tracto digestivo de los vertebrados, los enzimas proteolíticos pepsina, tripsina </w:t>
      </w:r>
      <w:proofErr w:type="spellStart"/>
      <w:r w:rsidRPr="00404667">
        <w:rPr>
          <w:rFonts w:ascii="Arial" w:hAnsi="Arial" w:cs="Arial"/>
        </w:rPr>
        <w:t>quimotripsina</w:t>
      </w:r>
      <w:proofErr w:type="spellEnd"/>
      <w:r w:rsidRPr="00404667">
        <w:rPr>
          <w:rFonts w:ascii="Arial" w:hAnsi="Arial" w:cs="Arial"/>
        </w:rPr>
        <w:t xml:space="preserve"> </w:t>
      </w:r>
      <w:proofErr w:type="spellStart"/>
      <w:r w:rsidRPr="00404667">
        <w:rPr>
          <w:rFonts w:ascii="Arial" w:hAnsi="Arial" w:cs="Arial"/>
        </w:rPr>
        <w:t>carboxipeptidasa</w:t>
      </w:r>
      <w:proofErr w:type="spellEnd"/>
      <w:r w:rsidRPr="00404667">
        <w:rPr>
          <w:rFonts w:ascii="Arial" w:hAnsi="Arial" w:cs="Arial"/>
        </w:rPr>
        <w:t xml:space="preserve"> y </w:t>
      </w:r>
      <w:proofErr w:type="spellStart"/>
      <w:r w:rsidRPr="00404667">
        <w:rPr>
          <w:rFonts w:ascii="Arial" w:hAnsi="Arial" w:cs="Arial"/>
        </w:rPr>
        <w:t>leucín-aminopeptidasa</w:t>
      </w:r>
      <w:proofErr w:type="spellEnd"/>
      <w:r w:rsidRPr="00404667">
        <w:rPr>
          <w:rFonts w:ascii="Arial" w:hAnsi="Arial" w:cs="Arial"/>
        </w:rPr>
        <w:t xml:space="preserve"> actúan en la realización de la hidrólisis completa de las proteínas ingeridas rindiendo aminoácidos libres, los cuales son absorbidos después pasando a la sangre para su transporte hasta el hígado, en donde tiene lugar la parte principal del catabolismo de los aminoácidos.</w:t>
      </w:r>
    </w:p>
    <w:p w:rsidR="007D45AD" w:rsidRPr="00404667" w:rsidRDefault="007D45AD" w:rsidP="007D45AD">
      <w:pPr>
        <w:jc w:val="both"/>
        <w:rPr>
          <w:rFonts w:ascii="Arial" w:hAnsi="Arial" w:cs="Arial"/>
        </w:rPr>
      </w:pPr>
    </w:p>
    <w:p w:rsidR="007D45AD" w:rsidRDefault="007D45AD" w:rsidP="007D45AD">
      <w:pPr>
        <w:jc w:val="both"/>
        <w:rPr>
          <w:rFonts w:ascii="Arial" w:hAnsi="Arial" w:cs="Arial"/>
        </w:rPr>
      </w:pPr>
      <w:r w:rsidRPr="00404667">
        <w:rPr>
          <w:rFonts w:ascii="Arial" w:hAnsi="Arial" w:cs="Arial"/>
        </w:rPr>
        <w:t xml:space="preserve">Los esqueletos carbonados de los aminoácidos experimentan su degradación oxidativa transformándose en compuestos que pueden incorporarse al ciclo de los ácidos </w:t>
      </w:r>
      <w:proofErr w:type="spellStart"/>
      <w:r w:rsidRPr="00404667">
        <w:rPr>
          <w:rFonts w:ascii="Arial" w:hAnsi="Arial" w:cs="Arial"/>
        </w:rPr>
        <w:t>tricarboxílicos</w:t>
      </w:r>
      <w:proofErr w:type="spellEnd"/>
      <w:r w:rsidRPr="00404667">
        <w:rPr>
          <w:rFonts w:ascii="Arial" w:hAnsi="Arial" w:cs="Arial"/>
        </w:rPr>
        <w:t xml:space="preserve"> para su oxidación. Los grupos amino de la mayoría de los L-aminoácidos se eliminan por </w:t>
      </w:r>
      <w:proofErr w:type="spellStart"/>
      <w:r w:rsidRPr="00404667">
        <w:rPr>
          <w:rFonts w:ascii="Arial" w:hAnsi="Arial" w:cs="Arial"/>
        </w:rPr>
        <w:t>transaminación</w:t>
      </w:r>
      <w:proofErr w:type="spellEnd"/>
      <w:r w:rsidRPr="00404667">
        <w:rPr>
          <w:rFonts w:ascii="Arial" w:hAnsi="Arial" w:cs="Arial"/>
        </w:rPr>
        <w:t xml:space="preserve"> al α-</w:t>
      </w:r>
      <w:proofErr w:type="spellStart"/>
      <w:r w:rsidRPr="00404667">
        <w:rPr>
          <w:rFonts w:ascii="Arial" w:hAnsi="Arial" w:cs="Arial"/>
        </w:rPr>
        <w:t>oxoglutarato</w:t>
      </w:r>
      <w:proofErr w:type="spellEnd"/>
      <w:r w:rsidRPr="00404667">
        <w:rPr>
          <w:rFonts w:ascii="Arial" w:hAnsi="Arial" w:cs="Arial"/>
        </w:rPr>
        <w:t xml:space="preserve"> rindiendo </w:t>
      </w:r>
      <w:proofErr w:type="spellStart"/>
      <w:r w:rsidRPr="00404667">
        <w:rPr>
          <w:rFonts w:ascii="Arial" w:hAnsi="Arial" w:cs="Arial"/>
        </w:rPr>
        <w:t>glutamato</w:t>
      </w:r>
      <w:proofErr w:type="spellEnd"/>
      <w:r w:rsidRPr="00404667">
        <w:rPr>
          <w:rFonts w:ascii="Arial" w:hAnsi="Arial" w:cs="Arial"/>
        </w:rPr>
        <w:t xml:space="preserve">. Los grupos amino de los D-aminoácidos pueden separarse por </w:t>
      </w:r>
      <w:smartTag w:uri="urn:schemas-microsoft-com:office:smarttags" w:element="PersonName">
        <w:smartTagPr>
          <w:attr w:name="ProductID" w:val="la D-amino￡cido"/>
        </w:smartTagPr>
        <w:r w:rsidRPr="00404667">
          <w:rPr>
            <w:rFonts w:ascii="Arial" w:hAnsi="Arial" w:cs="Arial"/>
          </w:rPr>
          <w:t>la D-aminoácido</w:t>
        </w:r>
      </w:smartTag>
      <w:r w:rsidRPr="00404667">
        <w:rPr>
          <w:rFonts w:ascii="Arial" w:hAnsi="Arial" w:cs="Arial"/>
        </w:rPr>
        <w:t xml:space="preserve">-oxidasa. Existen cinco rutas mediante las cuales los átomos de carbono de los aminoácidos se incorporan al ciclo de los ácidos </w:t>
      </w:r>
      <w:proofErr w:type="spellStart"/>
      <w:r w:rsidRPr="00404667">
        <w:rPr>
          <w:rFonts w:ascii="Arial" w:hAnsi="Arial" w:cs="Arial"/>
        </w:rPr>
        <w:t>tricarboxílicos</w:t>
      </w:r>
      <w:proofErr w:type="spellEnd"/>
      <w:r w:rsidRPr="00404667">
        <w:rPr>
          <w:rFonts w:ascii="Arial" w:hAnsi="Arial" w:cs="Arial"/>
        </w:rPr>
        <w:t xml:space="preserve"> son éstas las siguientes: 1) la del </w:t>
      </w:r>
      <w:proofErr w:type="spellStart"/>
      <w:r w:rsidRPr="00404667">
        <w:rPr>
          <w:rFonts w:ascii="Arial" w:hAnsi="Arial" w:cs="Arial"/>
        </w:rPr>
        <w:t>acetil</w:t>
      </w:r>
      <w:proofErr w:type="spellEnd"/>
      <w:r w:rsidRPr="00404667">
        <w:rPr>
          <w:rFonts w:ascii="Arial" w:hAnsi="Arial" w:cs="Arial"/>
        </w:rPr>
        <w:t>-CoA, 2) la del α-</w:t>
      </w:r>
      <w:proofErr w:type="spellStart"/>
      <w:r w:rsidRPr="00404667">
        <w:rPr>
          <w:rFonts w:ascii="Arial" w:hAnsi="Arial" w:cs="Arial"/>
        </w:rPr>
        <w:t>oxoglutarato</w:t>
      </w:r>
      <w:proofErr w:type="spellEnd"/>
      <w:r w:rsidRPr="00404667">
        <w:rPr>
          <w:rFonts w:ascii="Arial" w:hAnsi="Arial" w:cs="Arial"/>
        </w:rPr>
        <w:t xml:space="preserve">, 3) la del </w:t>
      </w:r>
      <w:proofErr w:type="spellStart"/>
      <w:r w:rsidRPr="00404667">
        <w:rPr>
          <w:rFonts w:ascii="Arial" w:hAnsi="Arial" w:cs="Arial"/>
        </w:rPr>
        <w:t>succinato</w:t>
      </w:r>
      <w:proofErr w:type="spellEnd"/>
      <w:r w:rsidRPr="00404667">
        <w:rPr>
          <w:rFonts w:ascii="Arial" w:hAnsi="Arial" w:cs="Arial"/>
        </w:rPr>
        <w:t xml:space="preserve">, 4) la del </w:t>
      </w:r>
      <w:proofErr w:type="spellStart"/>
      <w:r w:rsidRPr="00404667">
        <w:rPr>
          <w:rFonts w:ascii="Arial" w:hAnsi="Arial" w:cs="Arial"/>
        </w:rPr>
        <w:t>fumarato</w:t>
      </w:r>
      <w:proofErr w:type="spellEnd"/>
      <w:r w:rsidRPr="00404667">
        <w:rPr>
          <w:rFonts w:ascii="Arial" w:hAnsi="Arial" w:cs="Arial"/>
        </w:rPr>
        <w:t xml:space="preserve"> y 5) la del </w:t>
      </w:r>
      <w:proofErr w:type="spellStart"/>
      <w:r w:rsidRPr="00404667">
        <w:rPr>
          <w:rFonts w:ascii="Arial" w:hAnsi="Arial" w:cs="Arial"/>
        </w:rPr>
        <w:t>oxalacetato</w:t>
      </w:r>
      <w:proofErr w:type="spellEnd"/>
      <w:r w:rsidRPr="00404667">
        <w:rPr>
          <w:rFonts w:ascii="Arial" w:hAnsi="Arial" w:cs="Arial"/>
        </w:rPr>
        <w:t>.</w:t>
      </w:r>
    </w:p>
    <w:p w:rsidR="00265FC5" w:rsidRDefault="00265FC5" w:rsidP="007D45AD">
      <w:pPr>
        <w:jc w:val="both"/>
        <w:rPr>
          <w:rFonts w:ascii="Arial" w:hAnsi="Arial" w:cs="Arial"/>
        </w:rPr>
      </w:pPr>
    </w:p>
    <w:p w:rsidR="00265FC5" w:rsidRDefault="006D7988" w:rsidP="007D45AD">
      <w:pPr>
        <w:jc w:val="both"/>
        <w:rPr>
          <w:rFonts w:ascii="Arial" w:hAnsi="Arial" w:cs="Arial"/>
        </w:rPr>
      </w:pPr>
      <w:r>
        <w:rPr>
          <w:rFonts w:ascii="Arial" w:hAnsi="Arial" w:cs="Arial"/>
        </w:rPr>
        <w:t xml:space="preserve">Los </w:t>
      </w:r>
      <w:proofErr w:type="spellStart"/>
      <w:r>
        <w:rPr>
          <w:rFonts w:ascii="Arial" w:hAnsi="Arial" w:cs="Arial"/>
        </w:rPr>
        <w:t>lìpidos</w:t>
      </w:r>
      <w:proofErr w:type="spellEnd"/>
      <w:r>
        <w:rPr>
          <w:rFonts w:ascii="Arial" w:hAnsi="Arial" w:cs="Arial"/>
        </w:rPr>
        <w:t xml:space="preserve"> son un diverso y complejo grupo de moléculas ampliamente distribuidos y de gran importancia desde el punto de vista nutricional por constituir una rica fuente y reserva de energía y desde el punto de vista estructural por formar las </w:t>
      </w:r>
      <w:proofErr w:type="spellStart"/>
      <w:r>
        <w:rPr>
          <w:rFonts w:ascii="Arial" w:hAnsi="Arial" w:cs="Arial"/>
        </w:rPr>
        <w:t>bicapas</w:t>
      </w:r>
      <w:proofErr w:type="spellEnd"/>
      <w:r>
        <w:rPr>
          <w:rFonts w:ascii="Arial" w:hAnsi="Arial" w:cs="Arial"/>
        </w:rPr>
        <w:t xml:space="preserve"> de las membranas biológicas.</w:t>
      </w:r>
    </w:p>
    <w:p w:rsidR="00690637" w:rsidRDefault="00690637" w:rsidP="007D45AD">
      <w:pPr>
        <w:jc w:val="both"/>
        <w:rPr>
          <w:rFonts w:ascii="Arial" w:hAnsi="Arial" w:cs="Arial"/>
        </w:rPr>
      </w:pPr>
    </w:p>
    <w:p w:rsidR="00690637" w:rsidRDefault="00690637" w:rsidP="00690637">
      <w:pPr>
        <w:rPr>
          <w:rFonts w:ascii="Arial" w:hAnsi="Arial" w:cs="Arial"/>
        </w:rPr>
      </w:pPr>
      <w:r w:rsidRPr="00FC7812">
        <w:rPr>
          <w:rFonts w:ascii="Arial" w:hAnsi="Arial" w:cs="Arial"/>
        </w:rPr>
        <w:t xml:space="preserve">El catabolismo lipídico  se realiza en forma independiente para los ácidos grasos y los </w:t>
      </w:r>
      <w:r>
        <w:rPr>
          <w:rFonts w:ascii="Arial" w:hAnsi="Arial" w:cs="Arial"/>
        </w:rPr>
        <w:t>c</w:t>
      </w:r>
      <w:r w:rsidRPr="00FC7812">
        <w:rPr>
          <w:rFonts w:ascii="Arial" w:hAnsi="Arial" w:cs="Arial"/>
        </w:rPr>
        <w:t>omponentes alcohólicos, ocurriendo en la mitocondria la β oxidación.</w:t>
      </w:r>
      <w:r>
        <w:rPr>
          <w:rFonts w:ascii="Arial" w:hAnsi="Arial" w:cs="Arial"/>
        </w:rPr>
        <w:t xml:space="preserve"> Los triacilglicéridos y los </w:t>
      </w:r>
      <w:proofErr w:type="spellStart"/>
      <w:r>
        <w:rPr>
          <w:rFonts w:ascii="Arial" w:hAnsi="Arial" w:cs="Arial"/>
        </w:rPr>
        <w:t>fosfoglicéridos</w:t>
      </w:r>
      <w:proofErr w:type="spellEnd"/>
      <w:r>
        <w:rPr>
          <w:rFonts w:ascii="Arial" w:hAnsi="Arial" w:cs="Arial"/>
        </w:rPr>
        <w:t xml:space="preserve"> </w:t>
      </w:r>
      <w:r w:rsidRPr="00FC7812">
        <w:rPr>
          <w:rFonts w:ascii="Arial" w:hAnsi="Arial" w:cs="Arial"/>
        </w:rPr>
        <w:t xml:space="preserve">experimentan hidrólisis </w:t>
      </w:r>
      <w:r>
        <w:rPr>
          <w:rFonts w:ascii="Arial" w:hAnsi="Arial" w:cs="Arial"/>
        </w:rPr>
        <w:t xml:space="preserve">enzimática por </w:t>
      </w:r>
      <w:r w:rsidRPr="00FC7812">
        <w:rPr>
          <w:rFonts w:ascii="Arial" w:hAnsi="Arial" w:cs="Arial"/>
        </w:rPr>
        <w:t>lipasas</w:t>
      </w:r>
      <w:r>
        <w:rPr>
          <w:rFonts w:ascii="Arial" w:hAnsi="Arial" w:cs="Arial"/>
        </w:rPr>
        <w:t xml:space="preserve"> que permite la obtención de ácidos grasos que van a ser degradados en la mitocondria.</w:t>
      </w:r>
    </w:p>
    <w:p w:rsidR="00C20472" w:rsidRPr="00C17EF4" w:rsidRDefault="00C20472" w:rsidP="00C20472">
      <w:pPr>
        <w:jc w:val="both"/>
        <w:rPr>
          <w:rFonts w:ascii="Arial" w:hAnsi="Arial" w:cs="Arial"/>
          <w:lang w:val="es-ES_tradnl"/>
        </w:rPr>
      </w:pPr>
    </w:p>
    <w:p w:rsidR="00B75CAD" w:rsidRDefault="00B75CAD" w:rsidP="00B75CAD">
      <w:pPr>
        <w:jc w:val="both"/>
        <w:rPr>
          <w:rFonts w:ascii="Arial" w:hAnsi="Arial" w:cs="Arial"/>
          <w:b/>
          <w:lang w:val="es-MX"/>
        </w:rPr>
      </w:pPr>
      <w:r w:rsidRPr="00416CE2">
        <w:rPr>
          <w:rFonts w:ascii="Arial" w:hAnsi="Arial" w:cs="Arial"/>
          <w:b/>
          <w:lang w:val="es-MX"/>
        </w:rPr>
        <w:t>MOTIVACIÓN DE LA PRÓXIMA ACTIVIDAD</w:t>
      </w:r>
    </w:p>
    <w:p w:rsidR="00C20472" w:rsidRDefault="00C20472">
      <w:pPr>
        <w:rPr>
          <w:lang w:val="es-ES_tradnl"/>
        </w:rPr>
      </w:pPr>
    </w:p>
    <w:p w:rsidR="00B75CAD" w:rsidRPr="00163916" w:rsidRDefault="00B75CAD" w:rsidP="00B75CAD">
      <w:pPr>
        <w:jc w:val="both"/>
        <w:rPr>
          <w:rFonts w:ascii="Arial" w:hAnsi="Arial" w:cs="Arial"/>
        </w:rPr>
      </w:pPr>
      <w:r>
        <w:rPr>
          <w:rFonts w:ascii="Arial" w:hAnsi="Arial" w:cs="Arial"/>
          <w:lang w:val="es-ES_tradnl"/>
        </w:rPr>
        <w:t xml:space="preserve">En este encuentro se analizó la importancia de los lípidos desde el punto de vista energético, siguiendo este tema en el próximo encuentro que corresponde al </w:t>
      </w:r>
      <w:r>
        <w:rPr>
          <w:rFonts w:ascii="Arial" w:hAnsi="Arial" w:cs="Arial"/>
          <w:b/>
        </w:rPr>
        <w:t xml:space="preserve">Seminario 9 </w:t>
      </w:r>
      <w:r w:rsidRPr="004C347B">
        <w:rPr>
          <w:rFonts w:ascii="Arial" w:hAnsi="Arial" w:cs="Arial"/>
          <w:b/>
        </w:rPr>
        <w:t>D</w:t>
      </w:r>
      <w:r>
        <w:rPr>
          <w:rFonts w:ascii="Arial" w:hAnsi="Arial" w:cs="Arial"/>
          <w:b/>
        </w:rPr>
        <w:t>egradación de los ácidos grasos</w:t>
      </w:r>
      <w:r>
        <w:rPr>
          <w:rFonts w:ascii="Arial" w:hAnsi="Arial" w:cs="Arial"/>
          <w:b/>
          <w:lang w:val="es-MX"/>
        </w:rPr>
        <w:t xml:space="preserve"> </w:t>
      </w:r>
      <w:r w:rsidRPr="00B75CAD">
        <w:rPr>
          <w:rFonts w:ascii="Arial" w:hAnsi="Arial" w:cs="Arial"/>
          <w:lang w:val="es-MX"/>
        </w:rPr>
        <w:t xml:space="preserve">se estudiará </w:t>
      </w:r>
      <w:r w:rsidRPr="00163916">
        <w:rPr>
          <w:rFonts w:ascii="Arial" w:hAnsi="Arial" w:cs="Arial"/>
        </w:rPr>
        <w:t>l</w:t>
      </w:r>
      <w:r>
        <w:rPr>
          <w:rFonts w:ascii="Arial" w:hAnsi="Arial" w:cs="Arial"/>
        </w:rPr>
        <w:t>as etapas de la degradación de los ácidos grasos y se determinará el balance energético de la degradación de los ácidos grasos</w:t>
      </w:r>
      <w:r w:rsidRPr="00163916">
        <w:rPr>
          <w:rFonts w:ascii="Arial" w:hAnsi="Arial" w:cs="Arial"/>
        </w:rPr>
        <w:t>.</w:t>
      </w:r>
    </w:p>
    <w:p w:rsidR="00B75CAD" w:rsidRPr="00B75CAD" w:rsidRDefault="00B75CAD" w:rsidP="00B75CAD">
      <w:pPr>
        <w:jc w:val="both"/>
      </w:pPr>
    </w:p>
    <w:p w:rsidR="00B75CAD" w:rsidRPr="002C4C58" w:rsidRDefault="00B75CAD" w:rsidP="00B75CAD">
      <w:pPr>
        <w:jc w:val="both"/>
        <w:rPr>
          <w:rFonts w:ascii="Arial" w:hAnsi="Arial" w:cs="Arial"/>
          <w:b/>
          <w:lang w:val="es-ES_tradnl"/>
        </w:rPr>
      </w:pPr>
      <w:r w:rsidRPr="002C4C58">
        <w:rPr>
          <w:rFonts w:ascii="Arial" w:hAnsi="Arial" w:cs="Arial"/>
          <w:b/>
          <w:lang w:val="es-ES_tradnl"/>
        </w:rPr>
        <w:t>ORIENTACIÓN</w:t>
      </w:r>
      <w:r>
        <w:rPr>
          <w:rFonts w:ascii="Arial" w:hAnsi="Arial" w:cs="Arial"/>
          <w:b/>
          <w:lang w:val="es-ES_tradnl"/>
        </w:rPr>
        <w:t xml:space="preserve"> DE LA PRÓXIMA ACTIVIDAD</w:t>
      </w:r>
    </w:p>
    <w:p w:rsidR="00B75CAD" w:rsidRPr="00097A4F" w:rsidRDefault="00B75CAD" w:rsidP="00B75CAD">
      <w:pPr>
        <w:rPr>
          <w:rFonts w:ascii="Arial" w:hAnsi="Arial" w:cs="Arial"/>
          <w:b/>
        </w:rPr>
      </w:pPr>
    </w:p>
    <w:p w:rsidR="00B75CAD" w:rsidRPr="00C20472" w:rsidRDefault="00B75CAD" w:rsidP="00B75CAD">
      <w:pPr>
        <w:jc w:val="both"/>
        <w:rPr>
          <w:lang w:val="es-ES_tradnl"/>
        </w:rPr>
      </w:pPr>
      <w:r>
        <w:rPr>
          <w:rFonts w:ascii="Arial" w:hAnsi="Arial" w:cs="Arial"/>
          <w:lang w:val="es-ES_tradnl"/>
        </w:rPr>
        <w:t xml:space="preserve">Se </w:t>
      </w:r>
      <w:r w:rsidRPr="00C17EF4">
        <w:rPr>
          <w:rFonts w:ascii="Arial" w:hAnsi="Arial" w:cs="Arial"/>
          <w:lang w:val="es-ES_tradnl"/>
        </w:rPr>
        <w:t xml:space="preserve">orienta </w:t>
      </w:r>
      <w:r>
        <w:rPr>
          <w:rFonts w:ascii="Arial" w:hAnsi="Arial" w:cs="Arial"/>
          <w:lang w:val="es-ES_tradnl"/>
        </w:rPr>
        <w:t xml:space="preserve">el </w:t>
      </w:r>
      <w:r>
        <w:rPr>
          <w:rFonts w:ascii="Arial" w:hAnsi="Arial" w:cs="Arial"/>
          <w:b/>
        </w:rPr>
        <w:t xml:space="preserve">Seminario 9 </w:t>
      </w:r>
      <w:r w:rsidRPr="004C347B">
        <w:rPr>
          <w:rFonts w:ascii="Arial" w:hAnsi="Arial" w:cs="Arial"/>
          <w:b/>
        </w:rPr>
        <w:t>D</w:t>
      </w:r>
      <w:r>
        <w:rPr>
          <w:rFonts w:ascii="Arial" w:hAnsi="Arial" w:cs="Arial"/>
          <w:b/>
        </w:rPr>
        <w:t>egradación de los ácidos grasos</w:t>
      </w:r>
      <w:r>
        <w:rPr>
          <w:rFonts w:ascii="Arial" w:hAnsi="Arial" w:cs="Arial"/>
          <w:b/>
          <w:lang w:val="es-MX"/>
        </w:rPr>
        <w:t>.</w:t>
      </w:r>
      <w:r>
        <w:rPr>
          <w:rFonts w:ascii="Arial" w:hAnsi="Arial" w:cs="Arial"/>
          <w:lang w:val="es-ES_tradnl"/>
        </w:rPr>
        <w:t xml:space="preserve"> Se les entrega los temas para que en su estudio independiente trabajen en la preparación de los mismos.</w:t>
      </w:r>
    </w:p>
    <w:sectPr w:rsidR="00B75CAD" w:rsidRPr="00C20472" w:rsidSect="00C2047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CE7EC1"/>
    <w:multiLevelType w:val="hybridMultilevel"/>
    <w:tmpl w:val="E7C658B8"/>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nsid w:val="178923A3"/>
    <w:multiLevelType w:val="hybridMultilevel"/>
    <w:tmpl w:val="BDBC4B1A"/>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18942F7"/>
    <w:multiLevelType w:val="hybridMultilevel"/>
    <w:tmpl w:val="6F242D4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5F56D9B"/>
    <w:multiLevelType w:val="hybridMultilevel"/>
    <w:tmpl w:val="362E158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E521D18"/>
    <w:multiLevelType w:val="hybridMultilevel"/>
    <w:tmpl w:val="A9AE1F7A"/>
    <w:lvl w:ilvl="0" w:tplc="0C0A0005">
      <w:start w:val="1"/>
      <w:numFmt w:val="bullet"/>
      <w:lvlText w:val=""/>
      <w:lvlJc w:val="left"/>
      <w:pPr>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5">
    <w:nsid w:val="42087A4A"/>
    <w:multiLevelType w:val="hybridMultilevel"/>
    <w:tmpl w:val="51B4DFC8"/>
    <w:lvl w:ilvl="0" w:tplc="0C0A0005">
      <w:start w:val="1"/>
      <w:numFmt w:val="bullet"/>
      <w:lvlText w:val=""/>
      <w:lvlJc w:val="left"/>
      <w:pPr>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6">
    <w:nsid w:val="49267F0E"/>
    <w:multiLevelType w:val="hybridMultilevel"/>
    <w:tmpl w:val="40F66C1C"/>
    <w:lvl w:ilvl="0" w:tplc="0C0A0005">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7">
    <w:nsid w:val="5ED97D54"/>
    <w:multiLevelType w:val="hybridMultilevel"/>
    <w:tmpl w:val="F558CFD6"/>
    <w:lvl w:ilvl="0" w:tplc="D70EB1C2">
      <w:start w:val="3"/>
      <w:numFmt w:val="bullet"/>
      <w:lvlText w:val="-"/>
      <w:lvlJc w:val="left"/>
      <w:pPr>
        <w:tabs>
          <w:tab w:val="num" w:pos="720"/>
        </w:tabs>
        <w:ind w:left="720" w:hanging="360"/>
      </w:pPr>
      <w:rPr>
        <w:rFonts w:ascii="Times New Roman" w:eastAsia="Times New Roman" w:hAnsi="Times New Roman" w:cs="Times New Roman"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8">
    <w:nsid w:val="61F659BB"/>
    <w:multiLevelType w:val="hybridMultilevel"/>
    <w:tmpl w:val="273A539C"/>
    <w:lvl w:ilvl="0" w:tplc="D70EB1C2">
      <w:start w:val="3"/>
      <w:numFmt w:val="bullet"/>
      <w:lvlText w:val="-"/>
      <w:lvlJc w:val="left"/>
      <w:pPr>
        <w:tabs>
          <w:tab w:val="num" w:pos="720"/>
        </w:tabs>
        <w:ind w:left="720" w:hanging="360"/>
      </w:pPr>
      <w:rPr>
        <w:rFonts w:ascii="Times New Roman" w:eastAsia="Times New Roman" w:hAnsi="Times New Roman" w:cs="Times New Roman"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nsid w:val="6EBF68AC"/>
    <w:multiLevelType w:val="hybridMultilevel"/>
    <w:tmpl w:val="B646542A"/>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70025D67"/>
    <w:multiLevelType w:val="hybridMultilevel"/>
    <w:tmpl w:val="B600AA2E"/>
    <w:lvl w:ilvl="0" w:tplc="040A0011">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1">
    <w:nsid w:val="71CC69BE"/>
    <w:multiLevelType w:val="hybridMultilevel"/>
    <w:tmpl w:val="DDF83640"/>
    <w:lvl w:ilvl="0" w:tplc="0C0A0005">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2">
    <w:nsid w:val="78BF7E30"/>
    <w:multiLevelType w:val="hybridMultilevel"/>
    <w:tmpl w:val="7174E804"/>
    <w:lvl w:ilvl="0" w:tplc="D93A0504">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7C646534"/>
    <w:multiLevelType w:val="hybridMultilevel"/>
    <w:tmpl w:val="6E38E08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7E4739D1"/>
    <w:multiLevelType w:val="hybridMultilevel"/>
    <w:tmpl w:val="7C30AD2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7"/>
  </w:num>
  <w:num w:numId="5">
    <w:abstractNumId w:val="8"/>
  </w:num>
  <w:num w:numId="6">
    <w:abstractNumId w:val="4"/>
  </w:num>
  <w:num w:numId="7">
    <w:abstractNumId w:val="14"/>
  </w:num>
  <w:num w:numId="8">
    <w:abstractNumId w:val="0"/>
  </w:num>
  <w:num w:numId="9">
    <w:abstractNumId w:val="1"/>
  </w:num>
  <w:num w:numId="10">
    <w:abstractNumId w:val="3"/>
  </w:num>
  <w:num w:numId="11">
    <w:abstractNumId w:val="9"/>
  </w:num>
  <w:num w:numId="12">
    <w:abstractNumId w:val="11"/>
  </w:num>
  <w:num w:numId="13">
    <w:abstractNumId w:val="2"/>
  </w:num>
  <w:num w:numId="14">
    <w:abstractNumId w:val="10"/>
  </w:num>
  <w:num w:numId="15">
    <w:abstractNumId w:val="12"/>
  </w:num>
  <w:num w:numId="1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20"/>
  <w:displayHorizontalDrawingGridEvery w:val="2"/>
  <w:characterSpacingControl w:val="doNotCompress"/>
  <w:compat/>
  <w:rsids>
    <w:rsidRoot w:val="00C20472"/>
    <w:rsid w:val="00137942"/>
    <w:rsid w:val="00265FC5"/>
    <w:rsid w:val="0027623E"/>
    <w:rsid w:val="003815BD"/>
    <w:rsid w:val="00382ECC"/>
    <w:rsid w:val="003B71EE"/>
    <w:rsid w:val="004E3AF5"/>
    <w:rsid w:val="00690637"/>
    <w:rsid w:val="006D7988"/>
    <w:rsid w:val="007267EF"/>
    <w:rsid w:val="0075103C"/>
    <w:rsid w:val="007C23B8"/>
    <w:rsid w:val="007D45AD"/>
    <w:rsid w:val="009B6294"/>
    <w:rsid w:val="009F0DBD"/>
    <w:rsid w:val="00A8403E"/>
    <w:rsid w:val="00AC206F"/>
    <w:rsid w:val="00B75CAD"/>
    <w:rsid w:val="00BD520A"/>
    <w:rsid w:val="00BD65DD"/>
    <w:rsid w:val="00C20472"/>
    <w:rsid w:val="00D80D4A"/>
    <w:rsid w:val="00D8201B"/>
    <w:rsid w:val="00E578B1"/>
    <w:rsid w:val="00ED2D82"/>
    <w:rsid w:val="00F6221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472"/>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20472"/>
    <w:pPr>
      <w:spacing w:after="0" w:line="240" w:lineRule="auto"/>
    </w:pPr>
    <w:rPr>
      <w:rFonts w:ascii="Times New Roman" w:eastAsia="Times New Roman" w:hAnsi="Times New Roman"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20472"/>
    <w:rPr>
      <w:rFonts w:ascii="Tahoma" w:hAnsi="Tahoma" w:cs="Tahoma"/>
      <w:sz w:val="16"/>
      <w:szCs w:val="16"/>
    </w:rPr>
  </w:style>
  <w:style w:type="character" w:customStyle="1" w:styleId="TextodegloboCar">
    <w:name w:val="Texto de globo Car"/>
    <w:basedOn w:val="Fuentedeprrafopredeter"/>
    <w:link w:val="Textodeglobo"/>
    <w:uiPriority w:val="99"/>
    <w:semiHidden/>
    <w:rsid w:val="00C20472"/>
    <w:rPr>
      <w:rFonts w:ascii="Tahoma" w:eastAsia="Times New Roman" w:hAnsi="Tahoma" w:cs="Tahoma"/>
      <w:sz w:val="16"/>
      <w:szCs w:val="16"/>
      <w:lang w:eastAsia="es-ES"/>
    </w:rPr>
  </w:style>
  <w:style w:type="paragraph" w:styleId="Prrafodelista">
    <w:name w:val="List Paragraph"/>
    <w:basedOn w:val="Normal"/>
    <w:uiPriority w:val="34"/>
    <w:qFormat/>
    <w:rsid w:val="00C20472"/>
    <w:pPr>
      <w:ind w:left="720"/>
      <w:contextualSpacing/>
    </w:pPr>
  </w:style>
  <w:style w:type="paragraph" w:styleId="Textoindependiente">
    <w:name w:val="Body Text"/>
    <w:basedOn w:val="Normal"/>
    <w:link w:val="TextoindependienteCar"/>
    <w:rsid w:val="00137942"/>
    <w:pPr>
      <w:numPr>
        <w:ilvl w:val="12"/>
      </w:numPr>
      <w:tabs>
        <w:tab w:val="left" w:pos="-720"/>
      </w:tabs>
      <w:suppressAutoHyphens/>
      <w:spacing w:line="360" w:lineRule="auto"/>
      <w:jc w:val="both"/>
    </w:pPr>
    <w:rPr>
      <w:szCs w:val="20"/>
    </w:rPr>
  </w:style>
  <w:style w:type="character" w:customStyle="1" w:styleId="TextoindependienteCar">
    <w:name w:val="Texto independiente Car"/>
    <w:basedOn w:val="Fuentedeprrafopredeter"/>
    <w:link w:val="Textoindependiente"/>
    <w:rsid w:val="00137942"/>
    <w:rPr>
      <w:rFonts w:ascii="Times New Roman" w:eastAsia="Times New Roman" w:hAnsi="Times New Roman" w:cs="Times New Roman"/>
      <w:sz w:val="24"/>
      <w:szCs w:val="20"/>
      <w:lang w:eastAsia="es-ES"/>
    </w:rPr>
  </w:style>
  <w:style w:type="paragraph" w:styleId="NormalWeb">
    <w:name w:val="Normal (Web)"/>
    <w:basedOn w:val="Normal"/>
    <w:rsid w:val="00BD520A"/>
    <w:pPr>
      <w:spacing w:before="100" w:beforeAutospacing="1" w:after="100" w:afterAutospacing="1"/>
    </w:pPr>
  </w:style>
  <w:style w:type="character" w:styleId="Textodelmarcadordeposicin">
    <w:name w:val="Placeholder Text"/>
    <w:basedOn w:val="Fuentedeprrafopredeter"/>
    <w:uiPriority w:val="99"/>
    <w:semiHidden/>
    <w:rsid w:val="0075103C"/>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12</Pages>
  <Words>4205</Words>
  <Characters>23130</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Privada</Company>
  <LinksUpToDate>false</LinksUpToDate>
  <CharactersWithSpaces>27281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Casa</dc:creator>
  <cp:lastModifiedBy>Casa</cp:lastModifiedBy>
  <cp:revision>12</cp:revision>
  <dcterms:created xsi:type="dcterms:W3CDTF">2017-07-03T10:43:00Z</dcterms:created>
  <dcterms:modified xsi:type="dcterms:W3CDTF">2018-01-05T07:55:00Z</dcterms:modified>
</cp:coreProperties>
</file>