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458E" w:rsidRDefault="00D8458E" w:rsidP="00711F9B">
      <w:pPr>
        <w:jc w:val="left"/>
        <w:rPr>
          <w:rFonts w:ascii="Arial" w:hAnsi="Arial"/>
          <w:kern w:val="0"/>
        </w:rPr>
      </w:pPr>
      <w:r>
        <w:rPr>
          <w:rFonts w:ascii="Arial" w:hAnsi="Arial" w:hint="eastAsia"/>
          <w:kern w:val="0"/>
        </w:rPr>
        <w:t>Current Job Description</w:t>
      </w:r>
    </w:p>
    <w:p w:rsidR="00D8458E" w:rsidRPr="00D8458E" w:rsidRDefault="00D8458E" w:rsidP="00D8458E">
      <w:pPr>
        <w:pStyle w:val="a3"/>
        <w:ind w:left="765"/>
        <w:jc w:val="left"/>
        <w:rPr>
          <w:rFonts w:ascii="Arial" w:hAnsi="Arial"/>
        </w:rPr>
      </w:pPr>
    </w:p>
    <w:p w:rsidR="00711F9B" w:rsidRDefault="00711F9B" w:rsidP="00711F9B">
      <w:pPr>
        <w:pStyle w:val="a3"/>
        <w:numPr>
          <w:ilvl w:val="0"/>
          <w:numId w:val="2"/>
        </w:numPr>
        <w:jc w:val="left"/>
        <w:rPr>
          <w:rFonts w:ascii="Arial" w:hAnsi="Arial"/>
        </w:rPr>
      </w:pPr>
      <w:r>
        <w:rPr>
          <w:rFonts w:ascii="Arial" w:hAnsi="Arial"/>
          <w:kern w:val="0"/>
        </w:rPr>
        <w:t>Developing financial forecasts and income statements, in addition to preparing reports analyzing and making recommendations on addressing divergences of the above.</w:t>
      </w:r>
      <w:bookmarkStart w:id="0" w:name="_GoBack"/>
      <w:bookmarkEnd w:id="0"/>
    </w:p>
    <w:p w:rsidR="00711F9B" w:rsidRDefault="00711F9B" w:rsidP="00711F9B">
      <w:pPr>
        <w:pStyle w:val="a3"/>
        <w:numPr>
          <w:ilvl w:val="0"/>
          <w:numId w:val="2"/>
        </w:numPr>
        <w:jc w:val="left"/>
        <w:rPr>
          <w:rFonts w:ascii="Arial" w:hAnsi="Arial"/>
        </w:rPr>
      </w:pPr>
      <w:r>
        <w:rPr>
          <w:rFonts w:ascii="Arial" w:hAnsi="Arial"/>
          <w:kern w:val="0"/>
        </w:rPr>
        <w:t>Supporting other departments as well as plant staff through analysis of cost saving activities and alternative investment options and suggestions.</w:t>
      </w:r>
    </w:p>
    <w:p w:rsidR="00711F9B" w:rsidRDefault="00711F9B" w:rsidP="00711F9B">
      <w:pPr>
        <w:pStyle w:val="a3"/>
        <w:numPr>
          <w:ilvl w:val="0"/>
          <w:numId w:val="2"/>
        </w:numPr>
        <w:jc w:val="left"/>
        <w:rPr>
          <w:rFonts w:ascii="Arial" w:hAnsi="Arial"/>
        </w:rPr>
      </w:pPr>
      <w:r>
        <w:rPr>
          <w:rFonts w:ascii="Arial" w:hAnsi="Arial"/>
          <w:kern w:val="0"/>
        </w:rPr>
        <w:t>Aiding decision making with sensitivity, marginal, trend, break-even, and cost-profit</w:t>
      </w:r>
      <w:r w:rsidR="004C2614">
        <w:rPr>
          <w:rFonts w:ascii="Arial" w:hAnsi="Arial"/>
          <w:kern w:val="0"/>
        </w:rPr>
        <w:t xml:space="preserve"> analyses</w:t>
      </w:r>
      <w:r>
        <w:rPr>
          <w:rFonts w:ascii="Arial" w:hAnsi="Arial"/>
          <w:kern w:val="0"/>
        </w:rPr>
        <w:t>.</w:t>
      </w:r>
    </w:p>
    <w:p w:rsidR="00711F9B" w:rsidRPr="00711F9B" w:rsidRDefault="00711F9B" w:rsidP="00711F9B">
      <w:pPr>
        <w:pStyle w:val="a3"/>
        <w:numPr>
          <w:ilvl w:val="0"/>
          <w:numId w:val="2"/>
        </w:numPr>
        <w:jc w:val="left"/>
        <w:rPr>
          <w:rFonts w:ascii="Arial" w:hAnsi="Arial"/>
        </w:rPr>
      </w:pPr>
      <w:r>
        <w:rPr>
          <w:rFonts w:ascii="Arial" w:hAnsi="Arial"/>
          <w:kern w:val="0"/>
        </w:rPr>
        <w:t>Analyzing and upda</w:t>
      </w:r>
      <w:r w:rsidR="004C2614">
        <w:rPr>
          <w:rFonts w:ascii="Arial" w:hAnsi="Arial"/>
          <w:kern w:val="0"/>
        </w:rPr>
        <w:t>ting transfer prices</w:t>
      </w:r>
      <w:r>
        <w:rPr>
          <w:rFonts w:ascii="Arial" w:hAnsi="Arial"/>
          <w:kern w:val="0"/>
        </w:rPr>
        <w:t xml:space="preserve"> in correspondence with counterparts all over the globe.</w:t>
      </w:r>
    </w:p>
    <w:p w:rsidR="00711F9B" w:rsidRPr="004C2614" w:rsidRDefault="004C2614" w:rsidP="004C2614">
      <w:pPr>
        <w:pStyle w:val="a3"/>
        <w:numPr>
          <w:ilvl w:val="0"/>
          <w:numId w:val="2"/>
        </w:numPr>
        <w:jc w:val="left"/>
        <w:rPr>
          <w:rFonts w:ascii="Arial" w:hAnsi="Arial" w:hint="eastAsia"/>
        </w:rPr>
      </w:pPr>
      <w:r>
        <w:rPr>
          <w:rFonts w:ascii="Arial" w:hAnsi="Arial"/>
          <w:kern w:val="0"/>
        </w:rPr>
        <w:t xml:space="preserve">Set up </w:t>
      </w:r>
      <w:r>
        <w:rPr>
          <w:rFonts w:ascii="Arial" w:eastAsiaTheme="minorEastAsia" w:hAnsi="Arial" w:hint="eastAsia"/>
          <w:kern w:val="0"/>
        </w:rPr>
        <w:t xml:space="preserve">standard cost </w:t>
      </w:r>
      <w:r>
        <w:rPr>
          <w:rFonts w:ascii="Arial" w:eastAsiaTheme="minorEastAsia" w:hAnsi="Arial"/>
          <w:kern w:val="0"/>
        </w:rPr>
        <w:t xml:space="preserve">with the assumption </w:t>
      </w:r>
      <w:r>
        <w:rPr>
          <w:rFonts w:ascii="Arial" w:eastAsiaTheme="minorEastAsia" w:hAnsi="Arial" w:hint="eastAsia"/>
          <w:kern w:val="0"/>
        </w:rPr>
        <w:t>and calculation of allocation, and analyze the cost variance.</w:t>
      </w:r>
    </w:p>
    <w:p w:rsidR="008C469F" w:rsidRPr="00711F9B" w:rsidRDefault="008C469F"/>
    <w:sectPr w:rsidR="008C469F" w:rsidRPr="00711F9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Unicode MS">
    <w:panose1 w:val="020B0604020202020204"/>
    <w:charset w:val="80"/>
    <w:family w:val="modern"/>
    <w:pitch w:val="variable"/>
    <w:sig w:usb0="F7FFAFFF" w:usb1="E9DFFFFF" w:usb2="0000003F" w:usb3="00000000" w:csb0="003F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67276C"/>
    <w:multiLevelType w:val="hybridMultilevel"/>
    <w:tmpl w:val="450085F8"/>
    <w:styleLink w:val="ImportedStyle2"/>
    <w:lvl w:ilvl="0" w:tplc="DB9A21E4">
      <w:start w:val="1"/>
      <w:numFmt w:val="bullet"/>
      <w:lvlText w:val="✓"/>
      <w:lvlJc w:val="left"/>
      <w:pPr>
        <w:ind w:left="765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91EA818">
      <w:start w:val="1"/>
      <w:numFmt w:val="bullet"/>
      <w:lvlText w:val="➢"/>
      <w:lvlJc w:val="left"/>
      <w:pPr>
        <w:ind w:left="1245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ED03536">
      <w:start w:val="1"/>
      <w:numFmt w:val="bullet"/>
      <w:lvlText w:val="◇"/>
      <w:lvlJc w:val="left"/>
      <w:pPr>
        <w:ind w:left="1665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35AB6F4">
      <w:start w:val="1"/>
      <w:numFmt w:val="bullet"/>
      <w:lvlText w:val="●"/>
      <w:lvlJc w:val="left"/>
      <w:pPr>
        <w:ind w:left="2085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CD65FA2">
      <w:start w:val="1"/>
      <w:numFmt w:val="bullet"/>
      <w:lvlText w:val="➢"/>
      <w:lvlJc w:val="left"/>
      <w:pPr>
        <w:ind w:left="2505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FFC362A">
      <w:start w:val="1"/>
      <w:numFmt w:val="bullet"/>
      <w:lvlText w:val="◇"/>
      <w:lvlJc w:val="left"/>
      <w:pPr>
        <w:ind w:left="2925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98E8E4C">
      <w:start w:val="1"/>
      <w:numFmt w:val="bullet"/>
      <w:lvlText w:val="●"/>
      <w:lvlJc w:val="left"/>
      <w:pPr>
        <w:ind w:left="3345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F78AEA4">
      <w:start w:val="1"/>
      <w:numFmt w:val="bullet"/>
      <w:lvlText w:val="➢"/>
      <w:lvlJc w:val="left"/>
      <w:pPr>
        <w:ind w:left="3765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B54F31E">
      <w:start w:val="1"/>
      <w:numFmt w:val="bullet"/>
      <w:lvlText w:val="◇"/>
      <w:lvlJc w:val="left"/>
      <w:pPr>
        <w:ind w:left="4185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7D4C178F"/>
    <w:multiLevelType w:val="hybridMultilevel"/>
    <w:tmpl w:val="450085F8"/>
    <w:numStyleLink w:val="ImportedStyle2"/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F9B"/>
    <w:rsid w:val="004C2614"/>
    <w:rsid w:val="006D647E"/>
    <w:rsid w:val="00711F9B"/>
    <w:rsid w:val="008C469F"/>
    <w:rsid w:val="00D84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D8857C2"/>
  <w15:chartTrackingRefBased/>
  <w15:docId w15:val="{1ED83909-41E3-46C3-8002-DDD01CF20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rsid w:val="00711F9B"/>
    <w:pPr>
      <w:widowControl w:val="0"/>
      <w:pBdr>
        <w:top w:val="nil"/>
        <w:left w:val="nil"/>
        <w:bottom w:val="nil"/>
        <w:right w:val="nil"/>
        <w:between w:val="nil"/>
        <w:bar w:val="nil"/>
      </w:pBdr>
      <w:ind w:left="840"/>
      <w:jc w:val="both"/>
    </w:pPr>
    <w:rPr>
      <w:rFonts w:ascii="Century" w:eastAsia="Century" w:hAnsi="Century" w:cs="Century"/>
      <w:color w:val="000000"/>
      <w:szCs w:val="21"/>
      <w:u w:color="000000"/>
      <w:bdr w:val="nil"/>
    </w:rPr>
  </w:style>
  <w:style w:type="numbering" w:customStyle="1" w:styleId="ImportedStyle2">
    <w:name w:val="Imported Style 2"/>
    <w:rsid w:val="00711F9B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Imoto, Minami</dc:creator>
  <cp:keywords/>
  <dc:description/>
  <cp:lastModifiedBy>Imoto, Minami</cp:lastModifiedBy>
  <cp:revision>3</cp:revision>
  <dcterms:created xsi:type="dcterms:W3CDTF">2017-04-14T01:40:00Z</dcterms:created>
  <dcterms:modified xsi:type="dcterms:W3CDTF">2017-04-18T02:16:00Z</dcterms:modified>
</cp:coreProperties>
</file>