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The Goal</w:t>
      </w:r>
    </w:p>
    <w:p>
      <w:pPr>
        <w:pStyle w:val="TextBody"/>
        <w:spacing w:before="0" w:after="0"/>
        <w:rPr/>
      </w:pPr>
      <w:r>
        <w:rPr/>
        <w:t>The saying "</w:t>
      </w:r>
      <w:r>
        <w:rPr>
          <w:rStyle w:val="Emphasis"/>
        </w:rPr>
        <w:t>Dwarfs standing on the shoulders of giants</w:t>
      </w:r>
      <w:r>
        <w:rPr/>
        <w:t>" refers to the importance of being able to build upon the work of our predecessors.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rPr/>
      </w:pPr>
      <w:r>
        <w:rPr/>
        <w:t>When we read texts, we often only get a small glance of this dependence: this person influenced that person. Thereafter, we learn that the second person, in turn influenced a third and so on. In this exercise we’re interested in the chain of influence and more precisely in finding the longest possible chain.​</w:t>
      </w:r>
    </w:p>
    <w:p>
      <w:pPr>
        <w:pStyle w:val="Heading2"/>
        <w:rPr/>
      </w:pPr>
      <w:r>
        <w:rPr/>
        <w:t xml:space="preserve">  </w:t>
      </w:r>
      <w:r>
        <w:rPr/>
        <w:t>Rules</w:t>
      </w:r>
    </w:p>
    <w:p>
      <w:pPr>
        <w:pStyle w:val="TextBody"/>
        <w:rPr/>
      </w:pPr>
      <w:r>
        <w:rPr/>
        <w:t>We choose to represent each person by a distinct integer. If person has influenced persons and and person has influenced then there is a succession of thoughts between , and . In this case, it’s the longest succession and the expected result will be , since it involves 3 people.</w:t>
        <w:br/>
      </w:r>
      <w:r>
        <w:rPr/>
        <w:drawing>
          <wp:inline distT="0" distB="0" distL="0" distR="0">
            <wp:extent cx="1343025" cy="676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If we were to complete this example when we learn that person also influenced persons and , then the longest succession will still have a length of 3, but there will now be several of them.</w:t>
        <w:br/>
      </w:r>
      <w:r>
        <w:rPr/>
        <w:drawing>
          <wp:inline distT="0" distB="0" distL="0" distR="0">
            <wp:extent cx="1352550" cy="581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If we now add that person influenced person , the result remains 3. However, as soon as we learn that also influenced and , then the result becomes , since there is now a succession involving 4 people, which is , , , . </w:t>
      </w:r>
      <w:r>
        <w:rPr/>
        <w:drawing>
          <wp:inline distT="0" distB="0" distL="0" distR="0">
            <wp:extent cx="1562100" cy="9429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b/>
        </w:rPr>
        <w:t>Note:</w:t>
      </w:r>
      <w:r>
        <w:rPr/>
        <w:t xml:space="preserve"> It takes time for a thought to influence others. So, we will suppose that it is not possible to have a mutual influence between people, i.e. If influences (even indirectly through other people), then will not influence (even indirectly). Also, you can not influence yourself.</w:t>
      </w:r>
    </w:p>
    <w:p>
      <w:pPr>
        <w:pStyle w:val="Heading2"/>
        <w:rPr/>
      </w:pPr>
      <w:r>
        <w:rPr/>
        <w:t xml:space="preserve">  </w:t>
      </w:r>
      <w:r>
        <w:rPr/>
        <w:t>Game Input</w:t>
      </w:r>
    </w:p>
    <w:p>
      <w:pPr>
        <w:pStyle w:val="TextBody"/>
        <w:rPr/>
      </w:pPr>
      <w:r>
        <w:rPr/>
        <w:t>Input</w:t>
      </w:r>
    </w:p>
    <w:p>
      <w:pPr>
        <w:pStyle w:val="TextBody"/>
        <w:rPr/>
      </w:pPr>
      <w:r>
        <w:rPr/>
        <w:t xml:space="preserve">Line 1: The number </w:t>
      </w:r>
      <w:r>
        <w:rPr>
          <w:rStyle w:val="Variable"/>
        </w:rPr>
        <w:t>N</w:t>
      </w:r>
      <w:r>
        <w:rPr/>
        <w:t xml:space="preserve"> of relationships of influence.</w:t>
      </w:r>
    </w:p>
    <w:p>
      <w:pPr>
        <w:pStyle w:val="TextBody"/>
        <w:rPr/>
      </w:pPr>
      <w:r>
        <w:rPr>
          <w:rStyle w:val="Variable"/>
        </w:rPr>
        <w:t>N</w:t>
      </w:r>
      <w:r>
        <w:rPr/>
        <w:t xml:space="preserve"> following lines: a relationship of influence between two people in the form of </w:t>
      </w:r>
      <w:r>
        <w:rPr>
          <w:rStyle w:val="Variable"/>
        </w:rPr>
        <w:t>X</w:t>
      </w:r>
      <w:r>
        <w:rPr/>
        <w:t xml:space="preserve"> (whitespace) </w:t>
      </w:r>
      <w:r>
        <w:rPr>
          <w:rStyle w:val="Variable"/>
        </w:rPr>
        <w:t>Y</w:t>
      </w:r>
      <w:r>
        <w:rPr/>
        <w:t xml:space="preserve">, which indicates that </w:t>
      </w:r>
      <w:r>
        <w:rPr>
          <w:rStyle w:val="Variable"/>
        </w:rPr>
        <w:t>X</w:t>
      </w:r>
      <w:r>
        <w:rPr/>
        <w:t xml:space="preserve"> influences </w:t>
      </w:r>
      <w:r>
        <w:rPr>
          <w:rStyle w:val="Variable"/>
        </w:rPr>
        <w:t>Y</w:t>
      </w:r>
      <w:r>
        <w:rPr/>
        <w:t>. The relationships of influence are listed in any order.</w:t>
      </w:r>
    </w:p>
    <w:p>
      <w:pPr>
        <w:pStyle w:val="TextBody"/>
        <w:spacing w:before="0" w:after="0"/>
        <w:rPr/>
      </w:pPr>
      <w:r>
        <w:rPr/>
        <w:t>Output</w:t>
      </w:r>
    </w:p>
    <w:p>
      <w:pPr>
        <w:pStyle w:val="TextBody"/>
        <w:spacing w:before="0" w:after="0"/>
        <w:rPr/>
      </w:pPr>
      <w:r>
        <w:rPr/>
        <w:t>The number of people involved in the longest succession of influences.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0 &lt; </w:t>
      </w:r>
      <w:r>
        <w:rPr>
          <w:rStyle w:val="Variable"/>
        </w:rPr>
        <w:t>N</w:t>
      </w:r>
      <w:r>
        <w:rPr/>
        <w:t xml:space="preserve"> &lt; 10000</w:t>
        <w:br/>
        <w:t xml:space="preserve">0 &lt; </w:t>
      </w:r>
      <w:r>
        <w:rPr>
          <w:rStyle w:val="Variable"/>
        </w:rPr>
        <w:t>X</w:t>
      </w:r>
      <w:r>
        <w:rPr/>
        <w:t xml:space="preserve">, </w:t>
      </w:r>
      <w:r>
        <w:rPr>
          <w:rStyle w:val="Variable"/>
        </w:rPr>
        <w:t>Y</w:t>
      </w:r>
      <w:r>
        <w:rPr/>
        <w:t xml:space="preserve"> &lt; 10000</w:t>
      </w:r>
    </w:p>
    <w:p>
      <w:pPr>
        <w:pStyle w:val="TextBody"/>
        <w:spacing w:before="0" w:after="0"/>
        <w:rPr/>
      </w:pPr>
      <w:r>
        <w:rPr/>
        <w:t>Examples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3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1 2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1 3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3 4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3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1343025" cy="6762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8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1 2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1 3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3 4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2 4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2 5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10 11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10 1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10 3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4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1562100" cy="9429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4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2 3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8 9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1 2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6 3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https://www.codingame.com/fileservlet?id=341835174025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367</Words>
  <Characters>1574</Characters>
  <CharactersWithSpaces>1909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2017-07-08T00:56:08Z</dcterms:created>
  <dc:creator/>
  <dc:description/>
  <dc:language>en-US</dc:language>
  <cp:lastModifiedBy/>
  <dcterms:modified xsi:type="dcterms:W3CDTF">2017-07-08T00:58:16Z</dcterms:modified>
  <cp:revision>1</cp:revision>
  <dc:subject/>
  <dc:title/>
</cp:coreProperties>
</file>