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20AC" w:rsidRDefault="008A20AC">
      <w:pPr>
        <w:rPr>
          <w:lang w:val="sr-Latn-BA"/>
        </w:rPr>
      </w:pPr>
    </w:p>
    <w:p w:rsidR="008A20AC" w:rsidRDefault="008A20AC">
      <w:pPr>
        <w:rPr>
          <w:lang w:val="sr-Latn-BA"/>
        </w:rPr>
      </w:pPr>
    </w:p>
    <w:p w:rsidR="008A20AC" w:rsidRDefault="008A20AC">
      <w:pPr>
        <w:rPr>
          <w:lang w:val="sr-Latn-BA"/>
        </w:rPr>
      </w:pPr>
    </w:p>
    <w:p w:rsidR="008A20AC" w:rsidRDefault="008A20AC">
      <w:pPr>
        <w:rPr>
          <w:lang w:val="sr-Latn-BA"/>
        </w:rPr>
      </w:pPr>
    </w:p>
    <w:p w:rsidR="008A20AC" w:rsidRDefault="008A20AC">
      <w:pPr>
        <w:rPr>
          <w:lang w:val="sr-Latn-BA"/>
        </w:rPr>
      </w:pPr>
    </w:p>
    <w:p w:rsidR="008A20AC" w:rsidRDefault="008A20AC">
      <w:pPr>
        <w:rPr>
          <w:lang w:val="sr-Latn-BA"/>
        </w:rPr>
      </w:pPr>
    </w:p>
    <w:p w:rsidR="008A20AC" w:rsidRDefault="008A20AC">
      <w:pPr>
        <w:rPr>
          <w:lang w:val="sr-Latn-BA"/>
        </w:rPr>
      </w:pPr>
    </w:p>
    <w:p w:rsidR="008A20AC" w:rsidRDefault="008A20AC">
      <w:pPr>
        <w:rPr>
          <w:lang w:val="sr-Latn-BA"/>
        </w:rPr>
      </w:pPr>
    </w:p>
    <w:p w:rsidR="008A20AC" w:rsidRDefault="008A20AC">
      <w:pPr>
        <w:rPr>
          <w:lang w:val="sr-Latn-BA"/>
        </w:rPr>
      </w:pPr>
    </w:p>
    <w:p w:rsidR="008A20AC" w:rsidRDefault="008A20AC">
      <w:pPr>
        <w:rPr>
          <w:lang w:val="sr-Latn-BA"/>
        </w:rPr>
      </w:pPr>
    </w:p>
    <w:p w:rsidR="00045C76" w:rsidRPr="009F3FF2" w:rsidRDefault="008A20AC" w:rsidP="008A20AC">
      <w:pPr>
        <w:jc w:val="center"/>
        <w:rPr>
          <w:b/>
          <w:sz w:val="72"/>
          <w:szCs w:val="72"/>
          <w:lang w:val="sr-Latn-BA"/>
        </w:rPr>
      </w:pPr>
      <w:r w:rsidRPr="009F3FF2">
        <w:rPr>
          <w:b/>
          <w:sz w:val="72"/>
          <w:szCs w:val="72"/>
          <w:lang w:val="sr-Latn-BA"/>
        </w:rPr>
        <w:t>Korisničko uputstvo</w:t>
      </w:r>
      <w:r w:rsidR="00045C76" w:rsidRPr="009F3FF2">
        <w:rPr>
          <w:b/>
          <w:sz w:val="72"/>
          <w:szCs w:val="72"/>
          <w:lang w:val="sr-Latn-BA"/>
        </w:rPr>
        <w:br w:type="page"/>
      </w:r>
    </w:p>
    <w:p w:rsidR="00B346EC" w:rsidRDefault="00045C76" w:rsidP="00045C76">
      <w:pPr>
        <w:pStyle w:val="Heading1"/>
        <w:rPr>
          <w:sz w:val="36"/>
          <w:szCs w:val="36"/>
          <w:lang w:val="sr-Latn-BA"/>
        </w:rPr>
      </w:pPr>
      <w:r w:rsidRPr="00045C76">
        <w:rPr>
          <w:sz w:val="36"/>
          <w:szCs w:val="36"/>
          <w:lang w:val="sr-Latn-BA"/>
        </w:rPr>
        <w:lastRenderedPageBreak/>
        <w:t>1. O aplikaciji</w:t>
      </w:r>
    </w:p>
    <w:p w:rsidR="00045C76" w:rsidRDefault="00045C76" w:rsidP="00045C76">
      <w:pPr>
        <w:rPr>
          <w:sz w:val="24"/>
          <w:szCs w:val="24"/>
        </w:rPr>
      </w:pPr>
      <w:r w:rsidRPr="00045C76">
        <w:rPr>
          <w:sz w:val="24"/>
          <w:szCs w:val="24"/>
        </w:rPr>
        <w:t>Aplikacija predstavlja informacioni sistem autopraonice. Glavna svrha informacionog sistema je podrška, automatizacija i povećanje performansi poslovnih procesa unutar postojeće kompanije, te kontinualno praćenje i evidentiranje svih relevantnih podataka za normalno funkcionisanje ovog poslovnog sistema.</w:t>
      </w:r>
    </w:p>
    <w:p w:rsidR="00045C76" w:rsidRDefault="00045C76" w:rsidP="00045C76">
      <w:pPr>
        <w:rPr>
          <w:sz w:val="24"/>
          <w:szCs w:val="24"/>
        </w:rPr>
      </w:pPr>
      <w:r>
        <w:rPr>
          <w:sz w:val="24"/>
          <w:szCs w:val="24"/>
        </w:rPr>
        <w:t>U aplikaciji se vrši vođenje evidencije o:</w:t>
      </w:r>
    </w:p>
    <w:p w:rsidR="00F971EA" w:rsidRDefault="00F971EA" w:rsidP="00F971EA">
      <w:pPr>
        <w:pStyle w:val="ListParagraph"/>
        <w:numPr>
          <w:ilvl w:val="0"/>
          <w:numId w:val="1"/>
        </w:numPr>
        <w:rPr>
          <w:sz w:val="24"/>
          <w:szCs w:val="24"/>
        </w:rPr>
      </w:pPr>
      <w:r w:rsidRPr="00F971EA">
        <w:rPr>
          <w:sz w:val="24"/>
          <w:szCs w:val="24"/>
        </w:rPr>
        <w:t>uslu</w:t>
      </w:r>
      <w:r>
        <w:rPr>
          <w:sz w:val="24"/>
          <w:szCs w:val="24"/>
        </w:rPr>
        <w:t>gama za pravna lica</w:t>
      </w:r>
      <w:r w:rsidR="00175972">
        <w:rPr>
          <w:sz w:val="24"/>
          <w:szCs w:val="24"/>
        </w:rPr>
        <w:t>,</w:t>
      </w:r>
    </w:p>
    <w:p w:rsidR="00F971EA" w:rsidRDefault="00F971EA" w:rsidP="00F971EA">
      <w:pPr>
        <w:pStyle w:val="ListParagraph"/>
        <w:numPr>
          <w:ilvl w:val="0"/>
          <w:numId w:val="1"/>
        </w:numPr>
        <w:rPr>
          <w:sz w:val="24"/>
          <w:szCs w:val="24"/>
        </w:rPr>
      </w:pPr>
      <w:r>
        <w:rPr>
          <w:sz w:val="24"/>
          <w:szCs w:val="24"/>
        </w:rPr>
        <w:t>uslugama za fizička lica</w:t>
      </w:r>
      <w:r w:rsidR="00175972">
        <w:rPr>
          <w:sz w:val="24"/>
          <w:szCs w:val="24"/>
        </w:rPr>
        <w:t>,</w:t>
      </w:r>
    </w:p>
    <w:p w:rsidR="00F971EA" w:rsidRDefault="00F971EA" w:rsidP="00F971EA">
      <w:pPr>
        <w:pStyle w:val="ListParagraph"/>
        <w:numPr>
          <w:ilvl w:val="0"/>
          <w:numId w:val="1"/>
        </w:numPr>
        <w:rPr>
          <w:sz w:val="24"/>
          <w:szCs w:val="24"/>
        </w:rPr>
      </w:pPr>
      <w:r>
        <w:rPr>
          <w:sz w:val="24"/>
          <w:szCs w:val="24"/>
        </w:rPr>
        <w:t>računima</w:t>
      </w:r>
      <w:r w:rsidR="00175972">
        <w:rPr>
          <w:sz w:val="24"/>
          <w:szCs w:val="24"/>
        </w:rPr>
        <w:t>,</w:t>
      </w:r>
    </w:p>
    <w:p w:rsidR="00F971EA" w:rsidRDefault="00F971EA" w:rsidP="00F971EA">
      <w:pPr>
        <w:pStyle w:val="ListParagraph"/>
        <w:numPr>
          <w:ilvl w:val="0"/>
          <w:numId w:val="1"/>
        </w:numPr>
        <w:rPr>
          <w:sz w:val="24"/>
          <w:szCs w:val="24"/>
        </w:rPr>
      </w:pPr>
      <w:r>
        <w:rPr>
          <w:sz w:val="24"/>
          <w:szCs w:val="24"/>
        </w:rPr>
        <w:t>klijentima</w:t>
      </w:r>
      <w:r w:rsidR="00175972">
        <w:rPr>
          <w:sz w:val="24"/>
          <w:szCs w:val="24"/>
        </w:rPr>
        <w:t>,</w:t>
      </w:r>
    </w:p>
    <w:p w:rsidR="00F971EA" w:rsidRDefault="00F971EA" w:rsidP="00F971EA">
      <w:pPr>
        <w:pStyle w:val="ListParagraph"/>
        <w:numPr>
          <w:ilvl w:val="0"/>
          <w:numId w:val="1"/>
        </w:numPr>
        <w:rPr>
          <w:sz w:val="24"/>
          <w:szCs w:val="24"/>
        </w:rPr>
      </w:pPr>
      <w:r>
        <w:rPr>
          <w:sz w:val="24"/>
          <w:szCs w:val="24"/>
        </w:rPr>
        <w:t>zaposlenima</w:t>
      </w:r>
      <w:r w:rsidR="00175972">
        <w:rPr>
          <w:sz w:val="24"/>
          <w:szCs w:val="24"/>
        </w:rPr>
        <w:t>,</w:t>
      </w:r>
    </w:p>
    <w:p w:rsidR="00F971EA" w:rsidRDefault="00F971EA" w:rsidP="00F971EA">
      <w:pPr>
        <w:pStyle w:val="ListParagraph"/>
        <w:numPr>
          <w:ilvl w:val="0"/>
          <w:numId w:val="1"/>
        </w:numPr>
        <w:rPr>
          <w:sz w:val="24"/>
          <w:szCs w:val="24"/>
        </w:rPr>
      </w:pPr>
      <w:r>
        <w:rPr>
          <w:sz w:val="24"/>
          <w:szCs w:val="24"/>
        </w:rPr>
        <w:t>cjenovnicima.</w:t>
      </w:r>
    </w:p>
    <w:p w:rsidR="00F971EA" w:rsidRDefault="00F971EA" w:rsidP="00F971EA">
      <w:pPr>
        <w:rPr>
          <w:sz w:val="24"/>
          <w:szCs w:val="24"/>
        </w:rPr>
      </w:pPr>
      <w:r>
        <w:rPr>
          <w:sz w:val="24"/>
          <w:szCs w:val="24"/>
        </w:rPr>
        <w:t>Aplikacija takođe pruža nekoliko dodatnih mogućnosti:</w:t>
      </w:r>
    </w:p>
    <w:p w:rsidR="00F971EA" w:rsidRDefault="00F971EA" w:rsidP="00F971EA">
      <w:pPr>
        <w:pStyle w:val="ListParagraph"/>
        <w:numPr>
          <w:ilvl w:val="0"/>
          <w:numId w:val="2"/>
        </w:numPr>
        <w:rPr>
          <w:sz w:val="24"/>
          <w:szCs w:val="24"/>
        </w:rPr>
      </w:pPr>
      <w:r w:rsidRPr="00F971EA">
        <w:rPr>
          <w:sz w:val="24"/>
          <w:szCs w:val="24"/>
        </w:rPr>
        <w:t>vođenje statistike</w:t>
      </w:r>
      <w:r w:rsidR="00175972">
        <w:rPr>
          <w:sz w:val="24"/>
          <w:szCs w:val="24"/>
        </w:rPr>
        <w:t>,</w:t>
      </w:r>
    </w:p>
    <w:p w:rsidR="00F971EA" w:rsidRDefault="00F971EA" w:rsidP="00F971EA">
      <w:pPr>
        <w:pStyle w:val="ListParagraph"/>
        <w:numPr>
          <w:ilvl w:val="0"/>
          <w:numId w:val="2"/>
        </w:numPr>
        <w:rPr>
          <w:sz w:val="24"/>
          <w:szCs w:val="24"/>
        </w:rPr>
      </w:pPr>
      <w:r>
        <w:rPr>
          <w:sz w:val="24"/>
          <w:szCs w:val="24"/>
        </w:rPr>
        <w:t>generisanje računa</w:t>
      </w:r>
      <w:r w:rsidR="00175972">
        <w:rPr>
          <w:sz w:val="24"/>
          <w:szCs w:val="24"/>
        </w:rPr>
        <w:t>.</w:t>
      </w:r>
    </w:p>
    <w:p w:rsidR="00F971EA" w:rsidRDefault="00F971EA" w:rsidP="00F971EA">
      <w:pPr>
        <w:rPr>
          <w:sz w:val="24"/>
          <w:szCs w:val="24"/>
        </w:rPr>
      </w:pPr>
    </w:p>
    <w:p w:rsidR="00F971EA" w:rsidRDefault="00F971EA" w:rsidP="00F971EA">
      <w:pPr>
        <w:rPr>
          <w:sz w:val="24"/>
          <w:szCs w:val="24"/>
        </w:rPr>
      </w:pPr>
    </w:p>
    <w:p w:rsidR="00F971EA" w:rsidRDefault="00F971EA" w:rsidP="00F971EA">
      <w:pPr>
        <w:rPr>
          <w:sz w:val="24"/>
          <w:szCs w:val="24"/>
        </w:rPr>
      </w:pPr>
    </w:p>
    <w:p w:rsidR="00F971EA" w:rsidRDefault="00F971EA" w:rsidP="00F971EA">
      <w:pPr>
        <w:rPr>
          <w:sz w:val="24"/>
          <w:szCs w:val="24"/>
        </w:rPr>
      </w:pPr>
    </w:p>
    <w:p w:rsidR="00F971EA" w:rsidRDefault="00F971EA" w:rsidP="00F971EA">
      <w:pPr>
        <w:rPr>
          <w:sz w:val="24"/>
          <w:szCs w:val="24"/>
        </w:rPr>
      </w:pPr>
    </w:p>
    <w:p w:rsidR="00F971EA" w:rsidRDefault="00F971EA" w:rsidP="00F971EA">
      <w:pPr>
        <w:rPr>
          <w:sz w:val="24"/>
          <w:szCs w:val="24"/>
        </w:rPr>
      </w:pPr>
    </w:p>
    <w:p w:rsidR="00F971EA" w:rsidRDefault="00F971EA" w:rsidP="00F971EA">
      <w:pPr>
        <w:rPr>
          <w:sz w:val="24"/>
          <w:szCs w:val="24"/>
        </w:rPr>
      </w:pPr>
    </w:p>
    <w:p w:rsidR="00F971EA" w:rsidRDefault="00F971EA" w:rsidP="00F971EA">
      <w:pPr>
        <w:rPr>
          <w:sz w:val="24"/>
          <w:szCs w:val="24"/>
        </w:rPr>
      </w:pPr>
    </w:p>
    <w:p w:rsidR="00F971EA" w:rsidRDefault="00F971EA" w:rsidP="00F971EA">
      <w:pPr>
        <w:rPr>
          <w:sz w:val="24"/>
          <w:szCs w:val="24"/>
        </w:rPr>
      </w:pPr>
    </w:p>
    <w:p w:rsidR="00F971EA" w:rsidRDefault="00F971EA" w:rsidP="00F971EA">
      <w:pPr>
        <w:rPr>
          <w:sz w:val="24"/>
          <w:szCs w:val="24"/>
        </w:rPr>
      </w:pPr>
    </w:p>
    <w:p w:rsidR="00F971EA" w:rsidRDefault="00F971EA" w:rsidP="00F971EA">
      <w:pPr>
        <w:rPr>
          <w:sz w:val="24"/>
          <w:szCs w:val="24"/>
        </w:rPr>
      </w:pPr>
    </w:p>
    <w:p w:rsidR="00F971EA" w:rsidRDefault="00F971EA" w:rsidP="00F971EA">
      <w:pPr>
        <w:rPr>
          <w:sz w:val="24"/>
          <w:szCs w:val="24"/>
        </w:rPr>
      </w:pPr>
    </w:p>
    <w:p w:rsidR="00F971EA" w:rsidRDefault="00F971EA" w:rsidP="00F971EA">
      <w:pPr>
        <w:pStyle w:val="Heading1"/>
        <w:rPr>
          <w:sz w:val="36"/>
          <w:szCs w:val="36"/>
        </w:rPr>
      </w:pPr>
      <w:r>
        <w:rPr>
          <w:sz w:val="36"/>
          <w:szCs w:val="36"/>
        </w:rPr>
        <w:lastRenderedPageBreak/>
        <w:t>2. Prijava na sistem</w:t>
      </w:r>
    </w:p>
    <w:p w:rsidR="006B5082" w:rsidRPr="001C660C" w:rsidRDefault="00D93878" w:rsidP="006B5082">
      <w:pPr>
        <w:jc w:val="center"/>
        <w:rPr>
          <w:sz w:val="24"/>
          <w:szCs w:val="24"/>
        </w:rPr>
      </w:pPr>
      <w:r>
        <w:rPr>
          <w:noProof/>
          <w:sz w:val="24"/>
          <w:szCs w:val="24"/>
        </w:rPr>
        <w:drawing>
          <wp:inline distT="0" distB="0" distL="0" distR="0">
            <wp:extent cx="4694555" cy="2715895"/>
            <wp:effectExtent l="19050" t="0" r="0" b="0"/>
            <wp:docPr id="16" name="Picture 16" descr="C:\Users\PC\Desktop\IS\Screenshots\Pri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C\Desktop\IS\Screenshots\Prijava.png"/>
                    <pic:cNvPicPr>
                      <a:picLocks noChangeAspect="1" noChangeArrowheads="1"/>
                    </pic:cNvPicPr>
                  </pic:nvPicPr>
                  <pic:blipFill>
                    <a:blip r:embed="rId8"/>
                    <a:srcRect/>
                    <a:stretch>
                      <a:fillRect/>
                    </a:stretch>
                  </pic:blipFill>
                  <pic:spPr bwMode="auto">
                    <a:xfrm>
                      <a:off x="0" y="0"/>
                      <a:ext cx="4694555" cy="2715895"/>
                    </a:xfrm>
                    <a:prstGeom prst="rect">
                      <a:avLst/>
                    </a:prstGeom>
                    <a:noFill/>
                    <a:ln w="9525">
                      <a:noFill/>
                      <a:miter lim="800000"/>
                      <a:headEnd/>
                      <a:tailEnd/>
                    </a:ln>
                  </pic:spPr>
                </pic:pic>
              </a:graphicData>
            </a:graphic>
          </wp:inline>
        </w:drawing>
      </w:r>
      <w:r w:rsidR="001C660C">
        <w:rPr>
          <w:sz w:val="24"/>
          <w:szCs w:val="24"/>
        </w:rPr>
        <w:br/>
      </w:r>
      <w:r w:rsidR="006B5082">
        <w:rPr>
          <w:i/>
          <w:color w:val="A6A6A6" w:themeColor="background1" w:themeShade="A6"/>
          <w:sz w:val="24"/>
          <w:szCs w:val="24"/>
        </w:rPr>
        <w:t>Slika 1. Prijava na sistem</w:t>
      </w:r>
    </w:p>
    <w:p w:rsidR="00D4716E" w:rsidRDefault="001C660C" w:rsidP="001C660C">
      <w:pPr>
        <w:rPr>
          <w:sz w:val="24"/>
          <w:szCs w:val="24"/>
        </w:rPr>
      </w:pPr>
      <w:r w:rsidRPr="001C660C">
        <w:rPr>
          <w:sz w:val="24"/>
          <w:szCs w:val="24"/>
        </w:rPr>
        <w:t xml:space="preserve">Prijava na sistem je omogućena samo osobama koje imaju uredno evidentiran korisnički nalog (korisničko ime i lozinka).Forma koja se pojavljuje prilikom </w:t>
      </w:r>
      <w:r>
        <w:rPr>
          <w:sz w:val="24"/>
          <w:szCs w:val="24"/>
        </w:rPr>
        <w:t>prijave</w:t>
      </w:r>
      <w:r w:rsidR="001D2A2F">
        <w:rPr>
          <w:sz w:val="24"/>
          <w:szCs w:val="24"/>
        </w:rPr>
        <w:t xml:space="preserve"> na sistem sadrži</w:t>
      </w:r>
      <w:r w:rsidRPr="001C660C">
        <w:rPr>
          <w:sz w:val="24"/>
          <w:szCs w:val="24"/>
        </w:rPr>
        <w:t xml:space="preserve"> dva tekstualna polja: polje za unos korisničkog imena i polje za unos lozinke (slika 1).</w:t>
      </w:r>
    </w:p>
    <w:p w:rsidR="001C660C" w:rsidRDefault="00CA2DF4" w:rsidP="001C660C">
      <w:pPr>
        <w:rPr>
          <w:sz w:val="24"/>
          <w:szCs w:val="24"/>
        </w:rPr>
      </w:pPr>
      <w:r>
        <w:rPr>
          <w:sz w:val="24"/>
          <w:szCs w:val="24"/>
        </w:rPr>
        <w:t>Klikom na dugme "Prijavi me"</w:t>
      </w:r>
      <w:r w:rsidR="001C660C" w:rsidRPr="001C660C">
        <w:rPr>
          <w:sz w:val="24"/>
          <w:szCs w:val="24"/>
        </w:rPr>
        <w:t>, vrši se proces prijavljivanja na sistem.Ukoliko je kombinacija korisničkog imena i lozinke ispravna, prijava na sistem će odv</w:t>
      </w:r>
      <w:r w:rsidR="008804B2">
        <w:rPr>
          <w:sz w:val="24"/>
          <w:szCs w:val="24"/>
        </w:rPr>
        <w:t>esti korisnika na glavnu formu</w:t>
      </w:r>
      <w:r w:rsidR="001C660C" w:rsidRPr="001C660C">
        <w:rPr>
          <w:sz w:val="24"/>
          <w:szCs w:val="24"/>
        </w:rPr>
        <w:t xml:space="preserve">, odnosno na stranu za rad sa uslugama (za fizička i pravna lica).U slučaju neodgovarajućeg unosa korisničkog imena i/ili lozinke korisnik će dobiti </w:t>
      </w:r>
      <w:r w:rsidR="001B1D0C">
        <w:rPr>
          <w:sz w:val="24"/>
          <w:szCs w:val="24"/>
        </w:rPr>
        <w:t>obavještenje</w:t>
      </w:r>
      <w:r w:rsidR="001C660C" w:rsidRPr="001C660C">
        <w:rPr>
          <w:sz w:val="24"/>
          <w:szCs w:val="24"/>
        </w:rPr>
        <w:t xml:space="preserve"> o neispravno</w:t>
      </w:r>
      <w:r w:rsidR="001B1D0C">
        <w:rPr>
          <w:sz w:val="24"/>
          <w:szCs w:val="24"/>
        </w:rPr>
        <w:t>m unosu</w:t>
      </w:r>
      <w:r w:rsidR="00F2598E">
        <w:rPr>
          <w:sz w:val="24"/>
          <w:szCs w:val="24"/>
        </w:rPr>
        <w:t>.</w:t>
      </w:r>
    </w:p>
    <w:p w:rsidR="0011294F" w:rsidRDefault="0011294F" w:rsidP="001C660C">
      <w:pPr>
        <w:rPr>
          <w:sz w:val="24"/>
          <w:szCs w:val="24"/>
        </w:rPr>
      </w:pPr>
    </w:p>
    <w:p w:rsidR="0011294F" w:rsidRDefault="0011294F" w:rsidP="001C660C">
      <w:pPr>
        <w:rPr>
          <w:sz w:val="24"/>
          <w:szCs w:val="24"/>
        </w:rPr>
      </w:pPr>
    </w:p>
    <w:p w:rsidR="0011294F" w:rsidRDefault="0011294F" w:rsidP="001C660C">
      <w:pPr>
        <w:rPr>
          <w:sz w:val="24"/>
          <w:szCs w:val="24"/>
        </w:rPr>
      </w:pPr>
    </w:p>
    <w:p w:rsidR="0011294F" w:rsidRDefault="0011294F" w:rsidP="001C660C">
      <w:pPr>
        <w:rPr>
          <w:sz w:val="24"/>
          <w:szCs w:val="24"/>
        </w:rPr>
      </w:pPr>
    </w:p>
    <w:p w:rsidR="0011294F" w:rsidRDefault="0011294F" w:rsidP="001C660C">
      <w:pPr>
        <w:rPr>
          <w:sz w:val="24"/>
          <w:szCs w:val="24"/>
        </w:rPr>
      </w:pPr>
    </w:p>
    <w:p w:rsidR="0011294F" w:rsidRDefault="0011294F" w:rsidP="001C660C">
      <w:pPr>
        <w:rPr>
          <w:sz w:val="24"/>
          <w:szCs w:val="24"/>
        </w:rPr>
      </w:pPr>
    </w:p>
    <w:p w:rsidR="0011294F" w:rsidRDefault="0011294F" w:rsidP="001C660C">
      <w:pPr>
        <w:rPr>
          <w:sz w:val="24"/>
          <w:szCs w:val="24"/>
        </w:rPr>
      </w:pPr>
    </w:p>
    <w:p w:rsidR="0011294F" w:rsidRDefault="0011294F" w:rsidP="001C660C">
      <w:pPr>
        <w:rPr>
          <w:sz w:val="24"/>
          <w:szCs w:val="24"/>
        </w:rPr>
      </w:pPr>
    </w:p>
    <w:p w:rsidR="0011294F" w:rsidRDefault="0011294F" w:rsidP="001C660C">
      <w:pPr>
        <w:rPr>
          <w:sz w:val="24"/>
          <w:szCs w:val="24"/>
        </w:rPr>
      </w:pPr>
    </w:p>
    <w:p w:rsidR="0011294F" w:rsidRDefault="0011294F" w:rsidP="0011294F">
      <w:pPr>
        <w:pStyle w:val="Heading1"/>
        <w:rPr>
          <w:sz w:val="36"/>
          <w:szCs w:val="36"/>
        </w:rPr>
      </w:pPr>
      <w:r>
        <w:rPr>
          <w:sz w:val="36"/>
          <w:szCs w:val="36"/>
        </w:rPr>
        <w:lastRenderedPageBreak/>
        <w:t>3. Promjena lozinke</w:t>
      </w:r>
    </w:p>
    <w:p w:rsidR="0011294F" w:rsidRDefault="00B82A20" w:rsidP="00B82A20">
      <w:pPr>
        <w:jc w:val="center"/>
        <w:rPr>
          <w:i/>
          <w:color w:val="A6A6A6" w:themeColor="background1" w:themeShade="A6"/>
          <w:sz w:val="24"/>
          <w:szCs w:val="24"/>
        </w:rPr>
      </w:pPr>
      <w:r>
        <w:rPr>
          <w:noProof/>
          <w:sz w:val="24"/>
          <w:szCs w:val="24"/>
        </w:rPr>
        <w:drawing>
          <wp:inline distT="0" distB="0" distL="0" distR="0">
            <wp:extent cx="4708525" cy="3336925"/>
            <wp:effectExtent l="19050" t="0" r="0" b="0"/>
            <wp:docPr id="18" name="Picture 18" descr="C:\Users\PC\Desktop\IS\Screenshots\Promjena lozin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C\Desktop\IS\Screenshots\Promjena lozinke.png"/>
                    <pic:cNvPicPr>
                      <a:picLocks noChangeAspect="1" noChangeArrowheads="1"/>
                    </pic:cNvPicPr>
                  </pic:nvPicPr>
                  <pic:blipFill>
                    <a:blip r:embed="rId9"/>
                    <a:srcRect/>
                    <a:stretch>
                      <a:fillRect/>
                    </a:stretch>
                  </pic:blipFill>
                  <pic:spPr bwMode="auto">
                    <a:xfrm>
                      <a:off x="0" y="0"/>
                      <a:ext cx="4708525" cy="3336925"/>
                    </a:xfrm>
                    <a:prstGeom prst="rect">
                      <a:avLst/>
                    </a:prstGeom>
                    <a:noFill/>
                    <a:ln w="9525">
                      <a:noFill/>
                      <a:miter lim="800000"/>
                      <a:headEnd/>
                      <a:tailEnd/>
                    </a:ln>
                  </pic:spPr>
                </pic:pic>
              </a:graphicData>
            </a:graphic>
          </wp:inline>
        </w:drawing>
      </w:r>
      <w:r>
        <w:rPr>
          <w:sz w:val="24"/>
          <w:szCs w:val="24"/>
        </w:rPr>
        <w:br/>
      </w:r>
      <w:r>
        <w:rPr>
          <w:i/>
          <w:color w:val="A6A6A6" w:themeColor="background1" w:themeShade="A6"/>
          <w:sz w:val="24"/>
          <w:szCs w:val="24"/>
        </w:rPr>
        <w:t>Slika 2. Promjena lozinke</w:t>
      </w:r>
    </w:p>
    <w:p w:rsidR="00B82A20" w:rsidRDefault="00652E25" w:rsidP="00B82A20">
      <w:pPr>
        <w:rPr>
          <w:sz w:val="24"/>
          <w:szCs w:val="24"/>
        </w:rPr>
      </w:pPr>
      <w:r>
        <w:rPr>
          <w:sz w:val="24"/>
          <w:szCs w:val="24"/>
        </w:rPr>
        <w:t>Do promjene lozinke se može doći na 3 načina:</w:t>
      </w:r>
    </w:p>
    <w:p w:rsidR="00652E25" w:rsidRDefault="00BF31C9" w:rsidP="00652E25">
      <w:pPr>
        <w:pStyle w:val="ListParagraph"/>
        <w:numPr>
          <w:ilvl w:val="0"/>
          <w:numId w:val="3"/>
        </w:numPr>
        <w:rPr>
          <w:sz w:val="24"/>
          <w:szCs w:val="24"/>
        </w:rPr>
      </w:pPr>
      <w:r>
        <w:rPr>
          <w:sz w:val="24"/>
          <w:szCs w:val="24"/>
        </w:rPr>
        <w:t>Prilikom</w:t>
      </w:r>
      <w:r w:rsidR="00652E25">
        <w:rPr>
          <w:sz w:val="24"/>
          <w:szCs w:val="24"/>
        </w:rPr>
        <w:t xml:space="preserve"> prve prijave na sistem novog zaposlenog</w:t>
      </w:r>
      <w:r w:rsidR="00B346EC">
        <w:rPr>
          <w:sz w:val="24"/>
          <w:szCs w:val="24"/>
        </w:rPr>
        <w:br/>
        <w:t>S obzirom da menadžer kreira nalog za zaposlene, on zna lozinku zaposlenog, što znači da je potrebno omogućiti zaposenom da promijeni lozinku prilikom prve prijave na sistem.</w:t>
      </w:r>
    </w:p>
    <w:p w:rsidR="00B346EC" w:rsidRDefault="00B346EC" w:rsidP="00B346EC">
      <w:pPr>
        <w:pStyle w:val="ListParagraph"/>
        <w:numPr>
          <w:ilvl w:val="0"/>
          <w:numId w:val="3"/>
        </w:numPr>
        <w:rPr>
          <w:sz w:val="24"/>
          <w:szCs w:val="24"/>
        </w:rPr>
      </w:pPr>
      <w:r>
        <w:rPr>
          <w:sz w:val="24"/>
          <w:szCs w:val="24"/>
        </w:rPr>
        <w:t>Ukoliko zaposleni zaboravi lozinku (pogrešan unos lozinke 3 puta prilikom prijave)</w:t>
      </w:r>
      <w:r>
        <w:rPr>
          <w:sz w:val="24"/>
          <w:szCs w:val="24"/>
        </w:rPr>
        <w:br/>
        <w:t>U ovom slučaju se na e-mail adresu zaposlenog šalje nova lozinka, prikazuje se forma za promjenu lozinke i na taj način se omogućava da korisnik odabere novu željenu lozinku.</w:t>
      </w:r>
    </w:p>
    <w:p w:rsidR="001D2A2F" w:rsidRDefault="00B346EC" w:rsidP="001D2A2F">
      <w:pPr>
        <w:pStyle w:val="ListParagraph"/>
        <w:numPr>
          <w:ilvl w:val="0"/>
          <w:numId w:val="3"/>
        </w:numPr>
        <w:rPr>
          <w:sz w:val="24"/>
          <w:szCs w:val="24"/>
        </w:rPr>
      </w:pPr>
      <w:r>
        <w:rPr>
          <w:sz w:val="24"/>
          <w:szCs w:val="24"/>
        </w:rPr>
        <w:t>Odabirom opcije "Promijeni lozinku"</w:t>
      </w:r>
      <w:r w:rsidR="001D2A2F">
        <w:rPr>
          <w:sz w:val="24"/>
          <w:szCs w:val="24"/>
        </w:rPr>
        <w:t xml:space="preserve"> sa glavne forme (poglavlje </w:t>
      </w:r>
      <w:r w:rsidR="003C4BF2">
        <w:rPr>
          <w:sz w:val="24"/>
          <w:szCs w:val="24"/>
        </w:rPr>
        <w:t>4</w:t>
      </w:r>
      <w:r w:rsidR="001D2A2F">
        <w:rPr>
          <w:sz w:val="24"/>
          <w:szCs w:val="24"/>
        </w:rPr>
        <w:t>)</w:t>
      </w:r>
      <w:r w:rsidR="001D2A2F">
        <w:rPr>
          <w:sz w:val="24"/>
          <w:szCs w:val="24"/>
        </w:rPr>
        <w:br/>
        <w:t>Prijavljenom zaposlenom je omogućeno da promijeni trenutnu lozinku.</w:t>
      </w:r>
    </w:p>
    <w:p w:rsidR="001D2A2F" w:rsidRDefault="001D2A2F" w:rsidP="001D2A2F">
      <w:pPr>
        <w:rPr>
          <w:sz w:val="24"/>
          <w:szCs w:val="24"/>
        </w:rPr>
      </w:pPr>
      <w:r>
        <w:rPr>
          <w:sz w:val="24"/>
          <w:szCs w:val="24"/>
        </w:rPr>
        <w:t xml:space="preserve">Forma za promjenu lozinke sadrži tri tekstualna polja: polje za unos trenutne lozinke (u slučaju 2. u ovo polje se unosi lozinka poslana na e-mail adresu), polje za unos nove lozinke i polje za potvrdu nove lozinke. Jedino ograničenje za novu lozinku je da mora da sadrži minimum 8 znakova. </w:t>
      </w:r>
      <w:r w:rsidR="00F142B6">
        <w:rPr>
          <w:sz w:val="24"/>
          <w:szCs w:val="24"/>
        </w:rPr>
        <w:t>Klikom na dugme "Potvrdi"</w:t>
      </w:r>
      <w:r w:rsidR="00330E9A">
        <w:rPr>
          <w:sz w:val="24"/>
          <w:szCs w:val="24"/>
        </w:rPr>
        <w:t>, zaposleni se preusmjerava na glavnu formu. U slučaju nekorektnog unosu zaposlenom će biti prikazana odgovarajuća poruka.</w:t>
      </w:r>
    </w:p>
    <w:p w:rsidR="007744D9" w:rsidRDefault="007744D9" w:rsidP="001D2A2F">
      <w:pPr>
        <w:rPr>
          <w:sz w:val="24"/>
          <w:szCs w:val="24"/>
        </w:rPr>
      </w:pPr>
    </w:p>
    <w:p w:rsidR="007744D9" w:rsidRDefault="007744D9" w:rsidP="001D2A2F">
      <w:pPr>
        <w:rPr>
          <w:sz w:val="24"/>
          <w:szCs w:val="24"/>
        </w:rPr>
      </w:pPr>
    </w:p>
    <w:p w:rsidR="00092AAF" w:rsidRPr="00092AAF" w:rsidRDefault="003C4BF2" w:rsidP="00092AAF">
      <w:pPr>
        <w:pStyle w:val="Heading1"/>
        <w:rPr>
          <w:sz w:val="36"/>
          <w:szCs w:val="36"/>
        </w:rPr>
      </w:pPr>
      <w:r>
        <w:rPr>
          <w:sz w:val="36"/>
          <w:szCs w:val="36"/>
        </w:rPr>
        <w:lastRenderedPageBreak/>
        <w:t>4. Glavna forma</w:t>
      </w:r>
    </w:p>
    <w:p w:rsidR="003C4BF2" w:rsidRDefault="00953105" w:rsidP="00953105">
      <w:pPr>
        <w:jc w:val="center"/>
        <w:rPr>
          <w:i/>
          <w:color w:val="A6A6A6" w:themeColor="background1" w:themeShade="A6"/>
          <w:sz w:val="24"/>
          <w:szCs w:val="24"/>
        </w:rPr>
      </w:pPr>
      <w:r>
        <w:rPr>
          <w:noProof/>
          <w:sz w:val="24"/>
          <w:szCs w:val="24"/>
        </w:rPr>
        <w:drawing>
          <wp:inline distT="0" distB="0" distL="0" distR="0">
            <wp:extent cx="5943600" cy="3159760"/>
            <wp:effectExtent l="19050" t="0" r="0" b="0"/>
            <wp:docPr id="19" name="Picture 19" descr="C:\Users\PC\Desktop\IS\Screenshots\Glavna forma - menad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C\Desktop\IS\Screenshots\Glavna forma - menadzer.png"/>
                    <pic:cNvPicPr>
                      <a:picLocks noChangeAspect="1" noChangeArrowheads="1"/>
                    </pic:cNvPicPr>
                  </pic:nvPicPr>
                  <pic:blipFill>
                    <a:blip r:embed="rId10"/>
                    <a:srcRect/>
                    <a:stretch>
                      <a:fillRect/>
                    </a:stretch>
                  </pic:blipFill>
                  <pic:spPr bwMode="auto">
                    <a:xfrm>
                      <a:off x="0" y="0"/>
                      <a:ext cx="5943600" cy="3159760"/>
                    </a:xfrm>
                    <a:prstGeom prst="rect">
                      <a:avLst/>
                    </a:prstGeom>
                    <a:noFill/>
                    <a:ln w="9525">
                      <a:noFill/>
                      <a:miter lim="800000"/>
                      <a:headEnd/>
                      <a:tailEnd/>
                    </a:ln>
                  </pic:spPr>
                </pic:pic>
              </a:graphicData>
            </a:graphic>
          </wp:inline>
        </w:drawing>
      </w:r>
      <w:r>
        <w:rPr>
          <w:sz w:val="24"/>
          <w:szCs w:val="24"/>
        </w:rPr>
        <w:br/>
      </w:r>
      <w:r>
        <w:rPr>
          <w:i/>
          <w:color w:val="A6A6A6" w:themeColor="background1" w:themeShade="A6"/>
          <w:sz w:val="24"/>
          <w:szCs w:val="24"/>
        </w:rPr>
        <w:t>Slika 3. Glavna forma za menadžere</w:t>
      </w:r>
    </w:p>
    <w:p w:rsidR="00953105" w:rsidRDefault="00953105" w:rsidP="00953105">
      <w:pPr>
        <w:jc w:val="center"/>
        <w:rPr>
          <w:i/>
          <w:color w:val="A6A6A6" w:themeColor="background1" w:themeShade="A6"/>
          <w:sz w:val="24"/>
          <w:szCs w:val="24"/>
        </w:rPr>
      </w:pPr>
      <w:r>
        <w:rPr>
          <w:i/>
          <w:noProof/>
          <w:color w:val="A6A6A6" w:themeColor="background1" w:themeShade="A6"/>
          <w:sz w:val="24"/>
          <w:szCs w:val="24"/>
        </w:rPr>
        <w:drawing>
          <wp:inline distT="0" distB="0" distL="0" distR="0">
            <wp:extent cx="5943600" cy="3166110"/>
            <wp:effectExtent l="19050" t="0" r="0" b="0"/>
            <wp:docPr id="20" name="Picture 20" descr="C:\Users\PC\Desktop\IS\Screenshots\Glavna forma - zaposle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C\Desktop\IS\Screenshots\Glavna forma - zaposleni.png"/>
                    <pic:cNvPicPr>
                      <a:picLocks noChangeAspect="1" noChangeArrowheads="1"/>
                    </pic:cNvPicPr>
                  </pic:nvPicPr>
                  <pic:blipFill>
                    <a:blip r:embed="rId11"/>
                    <a:srcRect/>
                    <a:stretch>
                      <a:fillRect/>
                    </a:stretch>
                  </pic:blipFill>
                  <pic:spPr bwMode="auto">
                    <a:xfrm>
                      <a:off x="0" y="0"/>
                      <a:ext cx="5943600" cy="3166110"/>
                    </a:xfrm>
                    <a:prstGeom prst="rect">
                      <a:avLst/>
                    </a:prstGeom>
                    <a:noFill/>
                    <a:ln w="9525">
                      <a:noFill/>
                      <a:miter lim="800000"/>
                      <a:headEnd/>
                      <a:tailEnd/>
                    </a:ln>
                  </pic:spPr>
                </pic:pic>
              </a:graphicData>
            </a:graphic>
          </wp:inline>
        </w:drawing>
      </w:r>
      <w:r>
        <w:rPr>
          <w:i/>
          <w:color w:val="A6A6A6" w:themeColor="background1" w:themeShade="A6"/>
          <w:sz w:val="24"/>
          <w:szCs w:val="24"/>
        </w:rPr>
        <w:br/>
        <w:t>Slika 4. Glavna forma za zaposlene</w:t>
      </w:r>
    </w:p>
    <w:p w:rsidR="002F75F2" w:rsidRDefault="002F75F2" w:rsidP="00953105">
      <w:pPr>
        <w:jc w:val="center"/>
        <w:rPr>
          <w:i/>
          <w:color w:val="A6A6A6" w:themeColor="background1" w:themeShade="A6"/>
          <w:sz w:val="24"/>
          <w:szCs w:val="24"/>
        </w:rPr>
      </w:pPr>
    </w:p>
    <w:p w:rsidR="001779F5" w:rsidRDefault="002F75F2" w:rsidP="001779F5">
      <w:pPr>
        <w:rPr>
          <w:sz w:val="24"/>
          <w:szCs w:val="24"/>
        </w:rPr>
      </w:pPr>
      <w:r>
        <w:rPr>
          <w:sz w:val="24"/>
          <w:szCs w:val="24"/>
        </w:rPr>
        <w:lastRenderedPageBreak/>
        <w:t>U zavisnosti od funkcije zaposlenog</w:t>
      </w:r>
      <w:r w:rsidR="0019176F">
        <w:rPr>
          <w:sz w:val="24"/>
          <w:szCs w:val="24"/>
        </w:rPr>
        <w:t xml:space="preserve"> prikazuje se odgovarajuća glavna forma. S obzirom da menadžer ima</w:t>
      </w:r>
      <w:r w:rsidR="005E14C5">
        <w:rPr>
          <w:sz w:val="24"/>
          <w:szCs w:val="24"/>
        </w:rPr>
        <w:t xml:space="preserve"> omogućene sve funkcionalnosti kao i obični zaposleni, u nastavku </w:t>
      </w:r>
      <w:r w:rsidR="00092AAF">
        <w:rPr>
          <w:sz w:val="24"/>
          <w:szCs w:val="24"/>
        </w:rPr>
        <w:t>ć</w:t>
      </w:r>
      <w:r w:rsidR="005E14C5">
        <w:rPr>
          <w:sz w:val="24"/>
          <w:szCs w:val="24"/>
        </w:rPr>
        <w:t>e sve funkcionalnosti biti ilustrovane na formi za menadžera.</w:t>
      </w:r>
    </w:p>
    <w:p w:rsidR="002F75F2" w:rsidRDefault="001779F5" w:rsidP="001779F5">
      <w:pPr>
        <w:jc w:val="center"/>
        <w:rPr>
          <w:sz w:val="24"/>
          <w:szCs w:val="24"/>
        </w:rPr>
      </w:pPr>
      <w:r>
        <w:rPr>
          <w:noProof/>
          <w:sz w:val="24"/>
          <w:szCs w:val="24"/>
        </w:rPr>
        <w:drawing>
          <wp:inline distT="0" distB="0" distL="0" distR="0">
            <wp:extent cx="5943600" cy="3159760"/>
            <wp:effectExtent l="19050" t="0" r="0" b="0"/>
            <wp:docPr id="21" name="Picture 21" descr="C:\Users\PC\Desktop\IS\Screenshots\Glavna forma - menadzer - dijelo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C\Desktop\IS\Screenshots\Glavna forma - menadzer - dijelovi.png"/>
                    <pic:cNvPicPr>
                      <a:picLocks noChangeAspect="1" noChangeArrowheads="1"/>
                    </pic:cNvPicPr>
                  </pic:nvPicPr>
                  <pic:blipFill>
                    <a:blip r:embed="rId12"/>
                    <a:srcRect/>
                    <a:stretch>
                      <a:fillRect/>
                    </a:stretch>
                  </pic:blipFill>
                  <pic:spPr bwMode="auto">
                    <a:xfrm>
                      <a:off x="0" y="0"/>
                      <a:ext cx="5943600" cy="3159760"/>
                    </a:xfrm>
                    <a:prstGeom prst="rect">
                      <a:avLst/>
                    </a:prstGeom>
                    <a:noFill/>
                    <a:ln w="9525">
                      <a:noFill/>
                      <a:miter lim="800000"/>
                      <a:headEnd/>
                      <a:tailEnd/>
                    </a:ln>
                  </pic:spPr>
                </pic:pic>
              </a:graphicData>
            </a:graphic>
          </wp:inline>
        </w:drawing>
      </w:r>
    </w:p>
    <w:p w:rsidR="001779F5" w:rsidRDefault="001779F5" w:rsidP="001779F5">
      <w:pPr>
        <w:jc w:val="center"/>
        <w:rPr>
          <w:i/>
          <w:color w:val="A6A6A6" w:themeColor="background1" w:themeShade="A6"/>
          <w:sz w:val="24"/>
          <w:szCs w:val="24"/>
        </w:rPr>
      </w:pPr>
      <w:r>
        <w:rPr>
          <w:i/>
          <w:color w:val="A6A6A6" w:themeColor="background1" w:themeShade="A6"/>
          <w:sz w:val="24"/>
          <w:szCs w:val="24"/>
        </w:rPr>
        <w:t>Slika 5. Dijelovi glavne forme</w:t>
      </w:r>
    </w:p>
    <w:p w:rsidR="001779F5" w:rsidRDefault="001779F5" w:rsidP="001779F5">
      <w:pPr>
        <w:rPr>
          <w:sz w:val="24"/>
          <w:szCs w:val="24"/>
        </w:rPr>
      </w:pPr>
      <w:r>
        <w:rPr>
          <w:sz w:val="24"/>
          <w:szCs w:val="24"/>
        </w:rPr>
        <w:t xml:space="preserve">Glavna forma se sastoji iz </w:t>
      </w:r>
      <w:r w:rsidR="004748FD">
        <w:rPr>
          <w:sz w:val="24"/>
          <w:szCs w:val="24"/>
        </w:rPr>
        <w:t>tri</w:t>
      </w:r>
      <w:r>
        <w:rPr>
          <w:sz w:val="24"/>
          <w:szCs w:val="24"/>
        </w:rPr>
        <w:t xml:space="preserve"> dijela</w:t>
      </w:r>
      <w:r w:rsidR="004748FD">
        <w:rPr>
          <w:sz w:val="24"/>
          <w:szCs w:val="24"/>
        </w:rPr>
        <w:t>:</w:t>
      </w:r>
    </w:p>
    <w:p w:rsidR="001779F5" w:rsidRDefault="00C952FD" w:rsidP="001779F5">
      <w:pPr>
        <w:pStyle w:val="ListParagraph"/>
        <w:numPr>
          <w:ilvl w:val="0"/>
          <w:numId w:val="4"/>
        </w:numPr>
        <w:rPr>
          <w:sz w:val="24"/>
          <w:szCs w:val="24"/>
        </w:rPr>
      </w:pPr>
      <w:r>
        <w:rPr>
          <w:sz w:val="24"/>
          <w:szCs w:val="24"/>
        </w:rPr>
        <w:t>Dio forme koji ostaje nepromijenjen u toku rada i služi za odabir podsistema za rad (slika 5, oznaka 1)</w:t>
      </w:r>
      <w:r w:rsidR="00E96169">
        <w:rPr>
          <w:sz w:val="24"/>
          <w:szCs w:val="24"/>
        </w:rPr>
        <w:t>,</w:t>
      </w:r>
    </w:p>
    <w:p w:rsidR="00C952FD" w:rsidRDefault="00927DC0" w:rsidP="001779F5">
      <w:pPr>
        <w:pStyle w:val="ListParagraph"/>
        <w:numPr>
          <w:ilvl w:val="0"/>
          <w:numId w:val="4"/>
        </w:numPr>
        <w:rPr>
          <w:sz w:val="24"/>
          <w:szCs w:val="24"/>
        </w:rPr>
      </w:pPr>
      <w:r>
        <w:rPr>
          <w:sz w:val="24"/>
          <w:szCs w:val="24"/>
        </w:rPr>
        <w:t>Dio forme koji je stalno prisutan u toku rada i može doživjeti sitne promjene u toku rada (slika 5, oznaka 2)</w:t>
      </w:r>
      <w:r w:rsidR="00E96169">
        <w:rPr>
          <w:sz w:val="24"/>
          <w:szCs w:val="24"/>
        </w:rPr>
        <w:t>, na njemu su prikazane neke osnovne informacije i komande,</w:t>
      </w:r>
    </w:p>
    <w:p w:rsidR="00927DC0" w:rsidRDefault="00927DC0" w:rsidP="001779F5">
      <w:pPr>
        <w:pStyle w:val="ListParagraph"/>
        <w:numPr>
          <w:ilvl w:val="0"/>
          <w:numId w:val="4"/>
        </w:numPr>
        <w:rPr>
          <w:sz w:val="24"/>
          <w:szCs w:val="24"/>
        </w:rPr>
      </w:pPr>
      <w:r>
        <w:rPr>
          <w:sz w:val="24"/>
          <w:szCs w:val="24"/>
        </w:rPr>
        <w:t>Dio forme na kom se prikazuju paneli za rad sa odgovarajućim podsistemima (slika 5, oznaka 3). Paneli se mijenjaju odabirom odgovarajuće opcije sa prvog dijela forme.</w:t>
      </w:r>
    </w:p>
    <w:p w:rsidR="008E7DDB" w:rsidRDefault="009565F4" w:rsidP="008E7DDB">
      <w:pPr>
        <w:rPr>
          <w:sz w:val="24"/>
          <w:szCs w:val="24"/>
        </w:rPr>
      </w:pPr>
      <w:r>
        <w:rPr>
          <w:sz w:val="24"/>
          <w:szCs w:val="24"/>
        </w:rPr>
        <w:t>Ako se glavna forma zatvori, vrši se odjavljivanje zaposlenog (i ispomoći ako je prijavljena).</w:t>
      </w:r>
    </w:p>
    <w:p w:rsidR="008E7DDB" w:rsidRDefault="008E7DDB" w:rsidP="008E7DDB">
      <w:pPr>
        <w:rPr>
          <w:sz w:val="24"/>
          <w:szCs w:val="24"/>
        </w:rPr>
      </w:pPr>
    </w:p>
    <w:p w:rsidR="008E7DDB" w:rsidRDefault="008E7DDB" w:rsidP="008E7DDB">
      <w:pPr>
        <w:rPr>
          <w:sz w:val="24"/>
          <w:szCs w:val="24"/>
        </w:rPr>
      </w:pPr>
    </w:p>
    <w:p w:rsidR="008E7DDB" w:rsidRDefault="008E7DDB" w:rsidP="008E7DDB">
      <w:pPr>
        <w:rPr>
          <w:sz w:val="24"/>
          <w:szCs w:val="24"/>
        </w:rPr>
      </w:pPr>
    </w:p>
    <w:p w:rsidR="008E7DDB" w:rsidRDefault="008E7DDB" w:rsidP="008E7DDB">
      <w:pPr>
        <w:rPr>
          <w:sz w:val="24"/>
          <w:szCs w:val="24"/>
        </w:rPr>
      </w:pPr>
    </w:p>
    <w:p w:rsidR="008E7DDB" w:rsidRDefault="008E7DDB" w:rsidP="008E7DDB">
      <w:pPr>
        <w:rPr>
          <w:sz w:val="24"/>
          <w:szCs w:val="24"/>
        </w:rPr>
      </w:pPr>
    </w:p>
    <w:p w:rsidR="008E7DDB" w:rsidRDefault="008E7DDB" w:rsidP="008E7DDB">
      <w:pPr>
        <w:pStyle w:val="Heading1"/>
        <w:rPr>
          <w:sz w:val="36"/>
          <w:szCs w:val="36"/>
        </w:rPr>
      </w:pPr>
      <w:r>
        <w:rPr>
          <w:sz w:val="36"/>
          <w:szCs w:val="36"/>
        </w:rPr>
        <w:lastRenderedPageBreak/>
        <w:t>5. Dio sa osnovnim informacijama i komandama</w:t>
      </w:r>
    </w:p>
    <w:p w:rsidR="008E7DDB" w:rsidRDefault="002C79DB" w:rsidP="002C79DB">
      <w:pPr>
        <w:jc w:val="center"/>
        <w:rPr>
          <w:i/>
          <w:color w:val="A6A6A6" w:themeColor="background1" w:themeShade="A6"/>
          <w:sz w:val="24"/>
          <w:szCs w:val="24"/>
        </w:rPr>
      </w:pPr>
      <w:r>
        <w:rPr>
          <w:noProof/>
          <w:sz w:val="24"/>
          <w:szCs w:val="24"/>
        </w:rPr>
        <w:drawing>
          <wp:inline distT="0" distB="0" distL="0" distR="0">
            <wp:extent cx="5943600" cy="368300"/>
            <wp:effectExtent l="19050" t="0" r="0" b="0"/>
            <wp:docPr id="22" name="Picture 22" descr="C:\Users\PC\Desktop\IS\Screenshots\Dio sa osnovnim informacijama i komand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C\Desktop\IS\Screenshots\Dio sa osnovnim informacijama i komandama.png"/>
                    <pic:cNvPicPr>
                      <a:picLocks noChangeAspect="1" noChangeArrowheads="1"/>
                    </pic:cNvPicPr>
                  </pic:nvPicPr>
                  <pic:blipFill>
                    <a:blip r:embed="rId13"/>
                    <a:srcRect/>
                    <a:stretch>
                      <a:fillRect/>
                    </a:stretch>
                  </pic:blipFill>
                  <pic:spPr bwMode="auto">
                    <a:xfrm>
                      <a:off x="0" y="0"/>
                      <a:ext cx="5943600" cy="368300"/>
                    </a:xfrm>
                    <a:prstGeom prst="rect">
                      <a:avLst/>
                    </a:prstGeom>
                    <a:noFill/>
                    <a:ln w="9525">
                      <a:noFill/>
                      <a:miter lim="800000"/>
                      <a:headEnd/>
                      <a:tailEnd/>
                    </a:ln>
                  </pic:spPr>
                </pic:pic>
              </a:graphicData>
            </a:graphic>
          </wp:inline>
        </w:drawing>
      </w:r>
      <w:r>
        <w:rPr>
          <w:sz w:val="24"/>
          <w:szCs w:val="24"/>
        </w:rPr>
        <w:br/>
      </w:r>
      <w:r>
        <w:rPr>
          <w:i/>
          <w:color w:val="A6A6A6" w:themeColor="background1" w:themeShade="A6"/>
          <w:sz w:val="24"/>
          <w:szCs w:val="24"/>
        </w:rPr>
        <w:t>Slika 6. Dio sa osnovnim informacijama i komandama</w:t>
      </w:r>
    </w:p>
    <w:p w:rsidR="002C79DB" w:rsidRDefault="00E16F24" w:rsidP="002C79DB">
      <w:pPr>
        <w:rPr>
          <w:sz w:val="24"/>
          <w:szCs w:val="24"/>
        </w:rPr>
      </w:pPr>
      <w:r>
        <w:rPr>
          <w:sz w:val="24"/>
          <w:szCs w:val="24"/>
        </w:rPr>
        <w:t>U ovom dijelu glavne forme su prikazani: ime i prezime trenutno prijavljenog zaposlenog (slika 6, oznaka 1), dio sistema za rad sa ispomoći (slika 6, oznaka 2), komande za podešavanja, promjenu lozinke, neaktivno stanje i odjavu sa sistema (slika 6, oznak</w:t>
      </w:r>
      <w:r w:rsidR="00D7529F">
        <w:rPr>
          <w:sz w:val="24"/>
          <w:szCs w:val="24"/>
        </w:rPr>
        <w:t>e</w:t>
      </w:r>
      <w:r>
        <w:rPr>
          <w:sz w:val="24"/>
          <w:szCs w:val="24"/>
        </w:rPr>
        <w:t xml:space="preserve"> 3, 4, 5, 6</w:t>
      </w:r>
      <w:r w:rsidR="00CF4EBB">
        <w:rPr>
          <w:sz w:val="24"/>
          <w:szCs w:val="24"/>
        </w:rPr>
        <w:t>, respektivno</w:t>
      </w:r>
      <w:r>
        <w:rPr>
          <w:sz w:val="24"/>
          <w:szCs w:val="24"/>
        </w:rPr>
        <w:t>)</w:t>
      </w:r>
      <w:r w:rsidR="00262759">
        <w:rPr>
          <w:sz w:val="24"/>
          <w:szCs w:val="24"/>
        </w:rPr>
        <w:t xml:space="preserve"> i trenutni datum i vrijeme.</w:t>
      </w:r>
    </w:p>
    <w:p w:rsidR="00E24D9E" w:rsidRDefault="00E24D9E" w:rsidP="00E24D9E">
      <w:pPr>
        <w:jc w:val="center"/>
        <w:rPr>
          <w:i/>
          <w:color w:val="A6A6A6" w:themeColor="background1" w:themeShade="A6"/>
          <w:sz w:val="24"/>
          <w:szCs w:val="24"/>
        </w:rPr>
      </w:pPr>
      <w:r>
        <w:rPr>
          <w:noProof/>
          <w:sz w:val="24"/>
          <w:szCs w:val="24"/>
        </w:rPr>
        <w:drawing>
          <wp:inline distT="0" distB="0" distL="0" distR="0">
            <wp:extent cx="5943600" cy="819150"/>
            <wp:effectExtent l="19050" t="0" r="0" b="0"/>
            <wp:docPr id="23" name="Picture 23" descr="C:\Users\PC\Desktop\IS\Screenshots\Odabir ispomo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C\Desktop\IS\Screenshots\Odabir ispomoci.png"/>
                    <pic:cNvPicPr>
                      <a:picLocks noChangeAspect="1" noChangeArrowheads="1"/>
                    </pic:cNvPicPr>
                  </pic:nvPicPr>
                  <pic:blipFill>
                    <a:blip r:embed="rId14"/>
                    <a:srcRect/>
                    <a:stretch>
                      <a:fillRect/>
                    </a:stretch>
                  </pic:blipFill>
                  <pic:spPr bwMode="auto">
                    <a:xfrm>
                      <a:off x="0" y="0"/>
                      <a:ext cx="5943600" cy="819150"/>
                    </a:xfrm>
                    <a:prstGeom prst="rect">
                      <a:avLst/>
                    </a:prstGeom>
                    <a:noFill/>
                    <a:ln w="9525">
                      <a:noFill/>
                      <a:miter lim="800000"/>
                      <a:headEnd/>
                      <a:tailEnd/>
                    </a:ln>
                  </pic:spPr>
                </pic:pic>
              </a:graphicData>
            </a:graphic>
          </wp:inline>
        </w:drawing>
      </w:r>
      <w:r>
        <w:rPr>
          <w:sz w:val="24"/>
          <w:szCs w:val="24"/>
        </w:rPr>
        <w:br/>
      </w:r>
      <w:r>
        <w:rPr>
          <w:i/>
          <w:color w:val="A6A6A6" w:themeColor="background1" w:themeShade="A6"/>
          <w:sz w:val="24"/>
          <w:szCs w:val="24"/>
        </w:rPr>
        <w:t>Slika 7. Odabir ispomoći</w:t>
      </w:r>
    </w:p>
    <w:p w:rsidR="00E24D9E" w:rsidRDefault="00E24D9E" w:rsidP="00E24D9E">
      <w:pPr>
        <w:jc w:val="center"/>
        <w:rPr>
          <w:i/>
          <w:color w:val="A6A6A6" w:themeColor="background1" w:themeShade="A6"/>
          <w:sz w:val="24"/>
          <w:szCs w:val="24"/>
        </w:rPr>
      </w:pPr>
      <w:r>
        <w:rPr>
          <w:i/>
          <w:noProof/>
          <w:color w:val="A6A6A6" w:themeColor="background1" w:themeShade="A6"/>
          <w:sz w:val="24"/>
          <w:szCs w:val="24"/>
        </w:rPr>
        <w:drawing>
          <wp:inline distT="0" distB="0" distL="0" distR="0">
            <wp:extent cx="5936615" cy="361950"/>
            <wp:effectExtent l="19050" t="0" r="6985" b="0"/>
            <wp:docPr id="24" name="Picture 24" descr="C:\Users\PC\Desktop\IS\Screenshots\Odabrana ispom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C\Desktop\IS\Screenshots\Odabrana ispomoc.png"/>
                    <pic:cNvPicPr>
                      <a:picLocks noChangeAspect="1" noChangeArrowheads="1"/>
                    </pic:cNvPicPr>
                  </pic:nvPicPr>
                  <pic:blipFill>
                    <a:blip r:embed="rId15"/>
                    <a:srcRect/>
                    <a:stretch>
                      <a:fillRect/>
                    </a:stretch>
                  </pic:blipFill>
                  <pic:spPr bwMode="auto">
                    <a:xfrm>
                      <a:off x="0" y="0"/>
                      <a:ext cx="5936615" cy="361950"/>
                    </a:xfrm>
                    <a:prstGeom prst="rect">
                      <a:avLst/>
                    </a:prstGeom>
                    <a:noFill/>
                    <a:ln w="9525">
                      <a:noFill/>
                      <a:miter lim="800000"/>
                      <a:headEnd/>
                      <a:tailEnd/>
                    </a:ln>
                  </pic:spPr>
                </pic:pic>
              </a:graphicData>
            </a:graphic>
          </wp:inline>
        </w:drawing>
      </w:r>
      <w:r>
        <w:rPr>
          <w:i/>
          <w:color w:val="A6A6A6" w:themeColor="background1" w:themeShade="A6"/>
          <w:sz w:val="24"/>
          <w:szCs w:val="24"/>
        </w:rPr>
        <w:br/>
        <w:t>Slika 8. Odabrana ispomoć</w:t>
      </w:r>
    </w:p>
    <w:p w:rsidR="00E50DB9" w:rsidRDefault="00B5691D" w:rsidP="00700026">
      <w:pPr>
        <w:rPr>
          <w:sz w:val="24"/>
          <w:szCs w:val="24"/>
        </w:rPr>
      </w:pPr>
      <w:r>
        <w:rPr>
          <w:sz w:val="24"/>
          <w:szCs w:val="24"/>
        </w:rPr>
        <w:t>Kli</w:t>
      </w:r>
      <w:r w:rsidR="00E50DB9">
        <w:rPr>
          <w:sz w:val="24"/>
          <w:szCs w:val="24"/>
        </w:rPr>
        <w:t>kom na dugme "Dodaj", pojavljuje se padajući meni sa imenima i prezimenima ostalih zaposlenih (slika 7, oznaka 1), a prijavljeni zaposleni treba da izabere zaposlenog koji sa njim radi u smjeni. Nakon potvrde da želi da doda odabranog zaposlenog kao ispomoć, ovaj dio forme izgleda kao na slici 8.</w:t>
      </w:r>
    </w:p>
    <w:p w:rsidR="00700026" w:rsidRDefault="00B5691D" w:rsidP="00700026">
      <w:pPr>
        <w:rPr>
          <w:sz w:val="24"/>
          <w:szCs w:val="24"/>
        </w:rPr>
      </w:pPr>
      <w:r>
        <w:rPr>
          <w:sz w:val="24"/>
          <w:szCs w:val="24"/>
        </w:rPr>
        <w:t>Kli</w:t>
      </w:r>
      <w:r w:rsidR="00E50DB9">
        <w:rPr>
          <w:sz w:val="24"/>
          <w:szCs w:val="24"/>
        </w:rPr>
        <w:t>kom na dugme "Ukloni" i potvrdom da želi da ukloni ispomoć</w:t>
      </w:r>
      <w:r w:rsidR="00C239A2">
        <w:rPr>
          <w:sz w:val="24"/>
          <w:szCs w:val="24"/>
        </w:rPr>
        <w:t>, prijavljeni zaposleni odjavljuje ispomoć</w:t>
      </w:r>
      <w:r w:rsidR="00E50DB9">
        <w:rPr>
          <w:sz w:val="24"/>
          <w:szCs w:val="24"/>
        </w:rPr>
        <w:t>,</w:t>
      </w:r>
      <w:r w:rsidR="00C239A2">
        <w:rPr>
          <w:sz w:val="24"/>
          <w:szCs w:val="24"/>
        </w:rPr>
        <w:t>a</w:t>
      </w:r>
      <w:r w:rsidR="00E50DB9">
        <w:rPr>
          <w:sz w:val="24"/>
          <w:szCs w:val="24"/>
        </w:rPr>
        <w:t xml:space="preserve"> ovaj dio forme izgleda kao na slici 6. </w:t>
      </w:r>
    </w:p>
    <w:p w:rsidR="00E93091" w:rsidRDefault="00E93091" w:rsidP="00700026">
      <w:pPr>
        <w:rPr>
          <w:sz w:val="24"/>
          <w:szCs w:val="24"/>
        </w:rPr>
      </w:pPr>
    </w:p>
    <w:p w:rsidR="00E93091" w:rsidRDefault="00E93091" w:rsidP="00700026">
      <w:pPr>
        <w:rPr>
          <w:sz w:val="24"/>
          <w:szCs w:val="24"/>
        </w:rPr>
      </w:pPr>
    </w:p>
    <w:p w:rsidR="00E93091" w:rsidRDefault="00E93091" w:rsidP="00700026">
      <w:pPr>
        <w:rPr>
          <w:sz w:val="24"/>
          <w:szCs w:val="24"/>
        </w:rPr>
      </w:pPr>
    </w:p>
    <w:p w:rsidR="00E93091" w:rsidRDefault="00E93091" w:rsidP="00700026">
      <w:pPr>
        <w:rPr>
          <w:sz w:val="24"/>
          <w:szCs w:val="24"/>
        </w:rPr>
      </w:pPr>
    </w:p>
    <w:p w:rsidR="00E93091" w:rsidRDefault="00E93091" w:rsidP="00700026">
      <w:pPr>
        <w:rPr>
          <w:sz w:val="24"/>
          <w:szCs w:val="24"/>
        </w:rPr>
      </w:pPr>
    </w:p>
    <w:p w:rsidR="00E93091" w:rsidRDefault="00E93091" w:rsidP="00700026">
      <w:pPr>
        <w:rPr>
          <w:sz w:val="24"/>
          <w:szCs w:val="24"/>
        </w:rPr>
      </w:pPr>
    </w:p>
    <w:p w:rsidR="00011320" w:rsidRDefault="00011320" w:rsidP="00011320">
      <w:pPr>
        <w:jc w:val="center"/>
        <w:rPr>
          <w:i/>
          <w:color w:val="A6A6A6" w:themeColor="background1" w:themeShade="A6"/>
          <w:sz w:val="24"/>
          <w:szCs w:val="24"/>
        </w:rPr>
      </w:pPr>
      <w:r>
        <w:rPr>
          <w:noProof/>
          <w:sz w:val="24"/>
          <w:szCs w:val="24"/>
        </w:rPr>
        <w:lastRenderedPageBreak/>
        <w:drawing>
          <wp:inline distT="0" distB="0" distL="0" distR="0">
            <wp:extent cx="4865370" cy="3227705"/>
            <wp:effectExtent l="19050" t="0" r="0" b="0"/>
            <wp:docPr id="25" name="Picture 25" descr="C:\Users\PC\Desktop\IS\Screenshots\Podesavan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C\Desktop\IS\Screenshots\Podesavanja.png"/>
                    <pic:cNvPicPr>
                      <a:picLocks noChangeAspect="1" noChangeArrowheads="1"/>
                    </pic:cNvPicPr>
                  </pic:nvPicPr>
                  <pic:blipFill>
                    <a:blip r:embed="rId16"/>
                    <a:srcRect/>
                    <a:stretch>
                      <a:fillRect/>
                    </a:stretch>
                  </pic:blipFill>
                  <pic:spPr bwMode="auto">
                    <a:xfrm>
                      <a:off x="0" y="0"/>
                      <a:ext cx="4865370" cy="3227705"/>
                    </a:xfrm>
                    <a:prstGeom prst="rect">
                      <a:avLst/>
                    </a:prstGeom>
                    <a:noFill/>
                    <a:ln w="9525">
                      <a:noFill/>
                      <a:miter lim="800000"/>
                      <a:headEnd/>
                      <a:tailEnd/>
                    </a:ln>
                  </pic:spPr>
                </pic:pic>
              </a:graphicData>
            </a:graphic>
          </wp:inline>
        </w:drawing>
      </w:r>
      <w:r>
        <w:rPr>
          <w:sz w:val="24"/>
          <w:szCs w:val="24"/>
        </w:rPr>
        <w:br/>
      </w:r>
      <w:r>
        <w:rPr>
          <w:i/>
          <w:color w:val="A6A6A6" w:themeColor="background1" w:themeShade="A6"/>
          <w:sz w:val="24"/>
          <w:szCs w:val="24"/>
        </w:rPr>
        <w:t>Slika 9. Podešavanja</w:t>
      </w:r>
    </w:p>
    <w:p w:rsidR="00E93091" w:rsidRDefault="00E93091" w:rsidP="00F9748E">
      <w:pPr>
        <w:rPr>
          <w:sz w:val="24"/>
          <w:szCs w:val="24"/>
        </w:rPr>
      </w:pPr>
      <w:r>
        <w:rPr>
          <w:sz w:val="24"/>
          <w:szCs w:val="24"/>
        </w:rPr>
        <w:t>Klikom na komandu "Podešavanja" (slika 6, oznaka 3), otvara se forma sa slike 9.</w:t>
      </w:r>
    </w:p>
    <w:p w:rsidR="00F9748E" w:rsidRDefault="00F9748E" w:rsidP="00F9748E">
      <w:pPr>
        <w:rPr>
          <w:sz w:val="24"/>
          <w:szCs w:val="24"/>
        </w:rPr>
      </w:pPr>
      <w:r>
        <w:rPr>
          <w:sz w:val="24"/>
          <w:szCs w:val="24"/>
        </w:rPr>
        <w:t>Forma sadrži sedam tekstualnih polja: polje za unos naziva autopraonice, polje za unos JIB-a (omogućen je unos samo cifara i onemogućen je unos više od 13 znakova), polje za unos adrese autopraonice, polje za unos broja telefona autopraonice (omogućen je unos samo cifara), polje za unos broja računa autopraonice (omogućen je unos samo cifara), polje za unos e-mail adrese autopraonice i polje za unos lozinke za pristup mail-u. Prvih pet navedenih polja se koristi prilikom kreiranja računa, a preostala dva prilikom slanja mail-a sa novom lozinkom zaposlenom.</w:t>
      </w:r>
    </w:p>
    <w:p w:rsidR="00165278" w:rsidRDefault="00165278" w:rsidP="00F9748E">
      <w:pPr>
        <w:rPr>
          <w:sz w:val="24"/>
          <w:szCs w:val="24"/>
        </w:rPr>
      </w:pPr>
      <w:r>
        <w:rPr>
          <w:sz w:val="24"/>
          <w:szCs w:val="24"/>
        </w:rPr>
        <w:t>Klikom na dugme "Sačuvaj", podaci se čuvaju i forma za podešavanja se zatvara.</w:t>
      </w:r>
    </w:p>
    <w:p w:rsidR="007A5AEE" w:rsidRDefault="007A5AEE" w:rsidP="00F9748E">
      <w:pPr>
        <w:rPr>
          <w:sz w:val="24"/>
          <w:szCs w:val="24"/>
        </w:rPr>
      </w:pPr>
      <w:r>
        <w:rPr>
          <w:sz w:val="24"/>
          <w:szCs w:val="24"/>
        </w:rPr>
        <w:t>Klikom na komandu "Promijeni lozinku" (slika 6, oznaka 4), otvara se forma za promjenu lozinke (objašnjeno u poglavlju 3).</w:t>
      </w:r>
    </w:p>
    <w:p w:rsidR="000103A6" w:rsidRDefault="000103A6" w:rsidP="00F9748E">
      <w:pPr>
        <w:rPr>
          <w:sz w:val="24"/>
          <w:szCs w:val="24"/>
        </w:rPr>
      </w:pPr>
    </w:p>
    <w:p w:rsidR="000103A6" w:rsidRDefault="000103A6" w:rsidP="00F9748E">
      <w:pPr>
        <w:rPr>
          <w:sz w:val="24"/>
          <w:szCs w:val="24"/>
        </w:rPr>
      </w:pPr>
    </w:p>
    <w:p w:rsidR="000103A6" w:rsidRDefault="000103A6" w:rsidP="00F9748E">
      <w:pPr>
        <w:rPr>
          <w:sz w:val="24"/>
          <w:szCs w:val="24"/>
        </w:rPr>
      </w:pPr>
    </w:p>
    <w:p w:rsidR="000103A6" w:rsidRDefault="000103A6" w:rsidP="00F9748E">
      <w:pPr>
        <w:rPr>
          <w:sz w:val="24"/>
          <w:szCs w:val="24"/>
        </w:rPr>
      </w:pPr>
    </w:p>
    <w:p w:rsidR="000103A6" w:rsidRDefault="000103A6" w:rsidP="00F9748E">
      <w:pPr>
        <w:rPr>
          <w:sz w:val="24"/>
          <w:szCs w:val="24"/>
        </w:rPr>
      </w:pPr>
    </w:p>
    <w:p w:rsidR="00EB01CD" w:rsidRDefault="000103A6" w:rsidP="00EB01CD">
      <w:pPr>
        <w:jc w:val="center"/>
        <w:rPr>
          <w:i/>
          <w:color w:val="A6A6A6" w:themeColor="background1" w:themeShade="A6"/>
          <w:sz w:val="24"/>
          <w:szCs w:val="24"/>
        </w:rPr>
      </w:pPr>
      <w:r>
        <w:rPr>
          <w:noProof/>
          <w:sz w:val="24"/>
          <w:szCs w:val="24"/>
        </w:rPr>
        <w:lastRenderedPageBreak/>
        <w:drawing>
          <wp:inline distT="0" distB="0" distL="0" distR="0">
            <wp:extent cx="5943600" cy="3173095"/>
            <wp:effectExtent l="19050" t="0" r="0" b="0"/>
            <wp:docPr id="26" name="Picture 26" descr="C:\Users\PC\Desktop\IS\Screenshots\Neaktivno st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C\Desktop\IS\Screenshots\Neaktivno stanje.png"/>
                    <pic:cNvPicPr>
                      <a:picLocks noChangeAspect="1" noChangeArrowheads="1"/>
                    </pic:cNvPicPr>
                  </pic:nvPicPr>
                  <pic:blipFill>
                    <a:blip r:embed="rId17"/>
                    <a:srcRect/>
                    <a:stretch>
                      <a:fillRect/>
                    </a:stretch>
                  </pic:blipFill>
                  <pic:spPr bwMode="auto">
                    <a:xfrm>
                      <a:off x="0" y="0"/>
                      <a:ext cx="5943600" cy="3173095"/>
                    </a:xfrm>
                    <a:prstGeom prst="rect">
                      <a:avLst/>
                    </a:prstGeom>
                    <a:noFill/>
                    <a:ln w="9525">
                      <a:noFill/>
                      <a:miter lim="800000"/>
                      <a:headEnd/>
                      <a:tailEnd/>
                    </a:ln>
                  </pic:spPr>
                </pic:pic>
              </a:graphicData>
            </a:graphic>
          </wp:inline>
        </w:drawing>
      </w:r>
      <w:r w:rsidR="00A57B19">
        <w:rPr>
          <w:sz w:val="24"/>
          <w:szCs w:val="24"/>
        </w:rPr>
        <w:br/>
      </w:r>
      <w:r w:rsidR="00A57B19">
        <w:rPr>
          <w:i/>
          <w:color w:val="A6A6A6" w:themeColor="background1" w:themeShade="A6"/>
          <w:sz w:val="24"/>
          <w:szCs w:val="24"/>
        </w:rPr>
        <w:t>Slika 10. Neaktivno stanje</w:t>
      </w:r>
    </w:p>
    <w:p w:rsidR="00A57B19" w:rsidRDefault="00DB12A5" w:rsidP="00EB01CD">
      <w:pPr>
        <w:rPr>
          <w:sz w:val="24"/>
          <w:szCs w:val="24"/>
        </w:rPr>
      </w:pPr>
      <w:r>
        <w:rPr>
          <w:sz w:val="24"/>
          <w:szCs w:val="24"/>
        </w:rPr>
        <w:t>Klikom na komandu "Zaključavanje aplikacije"</w:t>
      </w:r>
      <w:r w:rsidR="003F013C">
        <w:rPr>
          <w:sz w:val="24"/>
          <w:szCs w:val="24"/>
        </w:rPr>
        <w:t xml:space="preserve"> (slika 6, oznaka 5)</w:t>
      </w:r>
      <w:r w:rsidR="00EB01CD">
        <w:rPr>
          <w:sz w:val="24"/>
          <w:szCs w:val="24"/>
        </w:rPr>
        <w:t>, aplikacija prelazi u neaktivno stanje i ostaje zaključana sve dok prijavljeni zaposleni ne unese lozinku</w:t>
      </w:r>
      <w:r w:rsidR="008D3CA8">
        <w:rPr>
          <w:sz w:val="24"/>
          <w:szCs w:val="24"/>
        </w:rPr>
        <w:t xml:space="preserve"> (slika 10)</w:t>
      </w:r>
      <w:r w:rsidR="00EB01CD">
        <w:rPr>
          <w:sz w:val="24"/>
          <w:szCs w:val="24"/>
        </w:rPr>
        <w:t>. Na ovaj način je aplikacija zaštićena od neovlaštenog pristupa dok zaposleni vrši usluge.</w:t>
      </w:r>
    </w:p>
    <w:p w:rsidR="00FB2E6F" w:rsidRDefault="008E24C6" w:rsidP="00EB01CD">
      <w:pPr>
        <w:rPr>
          <w:sz w:val="24"/>
          <w:szCs w:val="24"/>
        </w:rPr>
      </w:pPr>
      <w:r>
        <w:rPr>
          <w:sz w:val="24"/>
          <w:szCs w:val="24"/>
        </w:rPr>
        <w:t xml:space="preserve">Klikom na komandu "Odjavljivanje" (slika 6, oznaka 6), zaposleni se odjavljuje sa sistema. Ukoliko </w:t>
      </w:r>
      <w:r w:rsidR="00C97FF3">
        <w:rPr>
          <w:sz w:val="24"/>
          <w:szCs w:val="24"/>
        </w:rPr>
        <w:t>zaposleni nije uklonio ispomoć, ispomoć će biti odjavljena zajedno sa zaposlenim.</w:t>
      </w:r>
      <w:r w:rsidR="00FB2E6F">
        <w:rPr>
          <w:sz w:val="24"/>
          <w:szCs w:val="24"/>
        </w:rPr>
        <w:t xml:space="preserve"> Nakon uspješne odjave glavna forma se zatvara i prikazuje se forma za prijavu na sistem.</w:t>
      </w:r>
    </w:p>
    <w:p w:rsidR="00380AA1" w:rsidRDefault="00380AA1" w:rsidP="00EB01CD">
      <w:pPr>
        <w:rPr>
          <w:sz w:val="24"/>
          <w:szCs w:val="24"/>
        </w:rPr>
      </w:pPr>
    </w:p>
    <w:p w:rsidR="00380AA1" w:rsidRDefault="00380AA1" w:rsidP="00EB01CD">
      <w:pPr>
        <w:rPr>
          <w:sz w:val="24"/>
          <w:szCs w:val="24"/>
        </w:rPr>
      </w:pPr>
    </w:p>
    <w:p w:rsidR="00380AA1" w:rsidRDefault="00380AA1" w:rsidP="00EB01CD">
      <w:pPr>
        <w:rPr>
          <w:sz w:val="24"/>
          <w:szCs w:val="24"/>
        </w:rPr>
      </w:pPr>
    </w:p>
    <w:p w:rsidR="00380AA1" w:rsidRDefault="00380AA1" w:rsidP="00EB01CD">
      <w:pPr>
        <w:rPr>
          <w:sz w:val="24"/>
          <w:szCs w:val="24"/>
        </w:rPr>
      </w:pPr>
    </w:p>
    <w:p w:rsidR="00380AA1" w:rsidRDefault="00380AA1" w:rsidP="00EB01CD">
      <w:pPr>
        <w:rPr>
          <w:sz w:val="24"/>
          <w:szCs w:val="24"/>
        </w:rPr>
      </w:pPr>
    </w:p>
    <w:p w:rsidR="00380AA1" w:rsidRDefault="00380AA1" w:rsidP="00EB01CD">
      <w:pPr>
        <w:rPr>
          <w:sz w:val="24"/>
          <w:szCs w:val="24"/>
        </w:rPr>
      </w:pPr>
    </w:p>
    <w:p w:rsidR="00380AA1" w:rsidRDefault="00380AA1" w:rsidP="00EB01CD">
      <w:pPr>
        <w:rPr>
          <w:sz w:val="24"/>
          <w:szCs w:val="24"/>
        </w:rPr>
      </w:pPr>
    </w:p>
    <w:p w:rsidR="00380AA1" w:rsidRDefault="00380AA1" w:rsidP="00EB01CD">
      <w:pPr>
        <w:rPr>
          <w:sz w:val="24"/>
          <w:szCs w:val="24"/>
        </w:rPr>
      </w:pPr>
    </w:p>
    <w:p w:rsidR="00B62CF3" w:rsidRPr="002160A8" w:rsidRDefault="00380AA1" w:rsidP="002160A8">
      <w:pPr>
        <w:pStyle w:val="Heading1"/>
        <w:rPr>
          <w:sz w:val="36"/>
          <w:szCs w:val="36"/>
        </w:rPr>
      </w:pPr>
      <w:r>
        <w:rPr>
          <w:sz w:val="36"/>
          <w:szCs w:val="36"/>
        </w:rPr>
        <w:lastRenderedPageBreak/>
        <w:t>6. Usluge</w:t>
      </w:r>
    </w:p>
    <w:p w:rsidR="002160A8" w:rsidRDefault="002160A8" w:rsidP="00307E86">
      <w:pPr>
        <w:jc w:val="center"/>
        <w:rPr>
          <w:i/>
          <w:color w:val="A6A6A6" w:themeColor="background1" w:themeShade="A6"/>
          <w:sz w:val="24"/>
          <w:szCs w:val="24"/>
          <w:lang w:val="sr-Latn-BA"/>
        </w:rPr>
      </w:pPr>
      <w:r>
        <w:rPr>
          <w:i/>
          <w:noProof/>
          <w:color w:val="A6A6A6" w:themeColor="background1" w:themeShade="A6"/>
          <w:sz w:val="24"/>
          <w:szCs w:val="24"/>
        </w:rPr>
        <w:drawing>
          <wp:inline distT="0" distB="0" distL="0" distR="0">
            <wp:extent cx="5943600" cy="3171825"/>
            <wp:effectExtent l="19050" t="0" r="0" b="0"/>
            <wp:docPr id="1" name="Picture 2" descr="C:\Users\PC\Desktop\IS\Screenshots\Usluge - prav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IS\Screenshots\Usluge - pravna.png"/>
                    <pic:cNvPicPr>
                      <a:picLocks noChangeAspect="1" noChangeArrowheads="1"/>
                    </pic:cNvPicPr>
                  </pic:nvPicPr>
                  <pic:blipFill>
                    <a:blip r:embed="rId18"/>
                    <a:srcRect/>
                    <a:stretch>
                      <a:fillRect/>
                    </a:stretch>
                  </pic:blipFill>
                  <pic:spPr bwMode="auto">
                    <a:xfrm>
                      <a:off x="0" y="0"/>
                      <a:ext cx="5943600" cy="3171825"/>
                    </a:xfrm>
                    <a:prstGeom prst="rect">
                      <a:avLst/>
                    </a:prstGeom>
                    <a:noFill/>
                    <a:ln w="9525">
                      <a:noFill/>
                      <a:miter lim="800000"/>
                      <a:headEnd/>
                      <a:tailEnd/>
                    </a:ln>
                  </pic:spPr>
                </pic:pic>
              </a:graphicData>
            </a:graphic>
          </wp:inline>
        </w:drawing>
      </w:r>
      <w:r>
        <w:rPr>
          <w:i/>
          <w:color w:val="A6A6A6" w:themeColor="background1" w:themeShade="A6"/>
          <w:sz w:val="24"/>
          <w:szCs w:val="24"/>
        </w:rPr>
        <w:br/>
        <w:t xml:space="preserve">Slika 11. Usluge </w:t>
      </w:r>
      <w:r>
        <w:rPr>
          <w:i/>
          <w:color w:val="A6A6A6" w:themeColor="background1" w:themeShade="A6"/>
          <w:sz w:val="24"/>
          <w:szCs w:val="24"/>
          <w:lang w:val="sr-Latn-BA"/>
        </w:rPr>
        <w:t>za pravna lica</w:t>
      </w:r>
    </w:p>
    <w:p w:rsidR="002160A8" w:rsidRPr="002160A8" w:rsidRDefault="002160A8" w:rsidP="00307E86">
      <w:pPr>
        <w:jc w:val="center"/>
        <w:rPr>
          <w:i/>
          <w:color w:val="A6A6A6" w:themeColor="background1" w:themeShade="A6"/>
          <w:sz w:val="24"/>
          <w:szCs w:val="24"/>
          <w:lang w:val="sr-Latn-BA"/>
        </w:rPr>
      </w:pPr>
      <w:r>
        <w:rPr>
          <w:i/>
          <w:noProof/>
          <w:color w:val="A6A6A6" w:themeColor="background1" w:themeShade="A6"/>
          <w:sz w:val="24"/>
          <w:szCs w:val="24"/>
        </w:rPr>
        <w:drawing>
          <wp:inline distT="0" distB="0" distL="0" distR="0">
            <wp:extent cx="5943600" cy="3171825"/>
            <wp:effectExtent l="19050" t="0" r="0" b="0"/>
            <wp:docPr id="6" name="Picture 3" descr="C:\Users\PC\Desktop\IS\Screenshots\Usluge - fizic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IS\Screenshots\Usluge - fizicka.png"/>
                    <pic:cNvPicPr>
                      <a:picLocks noChangeAspect="1" noChangeArrowheads="1"/>
                    </pic:cNvPicPr>
                  </pic:nvPicPr>
                  <pic:blipFill>
                    <a:blip r:embed="rId19"/>
                    <a:srcRect/>
                    <a:stretch>
                      <a:fillRect/>
                    </a:stretch>
                  </pic:blipFill>
                  <pic:spPr bwMode="auto">
                    <a:xfrm>
                      <a:off x="0" y="0"/>
                      <a:ext cx="5943600" cy="3171825"/>
                    </a:xfrm>
                    <a:prstGeom prst="rect">
                      <a:avLst/>
                    </a:prstGeom>
                    <a:noFill/>
                    <a:ln w="9525">
                      <a:noFill/>
                      <a:miter lim="800000"/>
                      <a:headEnd/>
                      <a:tailEnd/>
                    </a:ln>
                  </pic:spPr>
                </pic:pic>
              </a:graphicData>
            </a:graphic>
          </wp:inline>
        </w:drawing>
      </w:r>
      <w:r>
        <w:rPr>
          <w:i/>
          <w:color w:val="A6A6A6" w:themeColor="background1" w:themeShade="A6"/>
          <w:sz w:val="24"/>
          <w:szCs w:val="24"/>
          <w:lang w:val="sr-Latn-BA"/>
        </w:rPr>
        <w:br/>
        <w:t>Slika 12. Usluge za fizička lica</w:t>
      </w:r>
    </w:p>
    <w:p w:rsidR="002160A8" w:rsidRDefault="002160A8" w:rsidP="00307E86">
      <w:pPr>
        <w:jc w:val="center"/>
        <w:rPr>
          <w:i/>
          <w:color w:val="A6A6A6" w:themeColor="background1" w:themeShade="A6"/>
          <w:sz w:val="24"/>
          <w:szCs w:val="24"/>
        </w:rPr>
      </w:pPr>
    </w:p>
    <w:p w:rsidR="00B62CF3" w:rsidRDefault="007A3E30" w:rsidP="00B62CF3">
      <w:pPr>
        <w:rPr>
          <w:sz w:val="24"/>
          <w:szCs w:val="24"/>
        </w:rPr>
      </w:pPr>
      <w:r>
        <w:rPr>
          <w:sz w:val="24"/>
          <w:szCs w:val="24"/>
        </w:rPr>
        <w:lastRenderedPageBreak/>
        <w:t xml:space="preserve">Početni panel je panel za rad sa uslugama. Ovom panelu se još može pristupiti odabirom opcije "Usluge" iz menija. </w:t>
      </w:r>
      <w:r w:rsidR="004C2112">
        <w:rPr>
          <w:sz w:val="24"/>
          <w:szCs w:val="24"/>
        </w:rPr>
        <w:t xml:space="preserve">Panel sadrži padajući meni i tabelu. </w:t>
      </w:r>
      <w:r w:rsidR="004E21A6">
        <w:rPr>
          <w:sz w:val="24"/>
          <w:szCs w:val="24"/>
        </w:rPr>
        <w:t>Ukoliko se iz padajućeg menija odabere opcija "Pravna lica" u tabeli se prikazuju usluge izvršene za pravna lica za trenutni dan, a ako se odabere opcija "Fizička lica" u tabeli se prikazuju usluge izvršene za fizička lica za trenutni dan.</w:t>
      </w:r>
    </w:p>
    <w:p w:rsidR="00320DFF" w:rsidRDefault="00716520" w:rsidP="00716520">
      <w:pPr>
        <w:jc w:val="center"/>
        <w:rPr>
          <w:i/>
          <w:color w:val="A6A6A6" w:themeColor="background1" w:themeShade="A6"/>
          <w:sz w:val="24"/>
          <w:szCs w:val="24"/>
        </w:rPr>
      </w:pPr>
      <w:r>
        <w:rPr>
          <w:noProof/>
          <w:sz w:val="24"/>
          <w:szCs w:val="24"/>
        </w:rPr>
        <w:drawing>
          <wp:inline distT="0" distB="0" distL="0" distR="0">
            <wp:extent cx="5179060" cy="4899660"/>
            <wp:effectExtent l="19050" t="0" r="2540" b="0"/>
            <wp:docPr id="29" name="Picture 29" descr="C:\Users\PC\Desktop\IS\Screenshots\Pravno lice - vozi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C\Desktop\IS\Screenshots\Pravno lice - vozila.png"/>
                    <pic:cNvPicPr>
                      <a:picLocks noChangeAspect="1" noChangeArrowheads="1"/>
                    </pic:cNvPicPr>
                  </pic:nvPicPr>
                  <pic:blipFill>
                    <a:blip r:embed="rId20"/>
                    <a:srcRect/>
                    <a:stretch>
                      <a:fillRect/>
                    </a:stretch>
                  </pic:blipFill>
                  <pic:spPr bwMode="auto">
                    <a:xfrm>
                      <a:off x="0" y="0"/>
                      <a:ext cx="5179060" cy="4899660"/>
                    </a:xfrm>
                    <a:prstGeom prst="rect">
                      <a:avLst/>
                    </a:prstGeom>
                    <a:noFill/>
                    <a:ln w="9525">
                      <a:noFill/>
                      <a:miter lim="800000"/>
                      <a:headEnd/>
                      <a:tailEnd/>
                    </a:ln>
                  </pic:spPr>
                </pic:pic>
              </a:graphicData>
            </a:graphic>
          </wp:inline>
        </w:drawing>
      </w:r>
      <w:r>
        <w:rPr>
          <w:sz w:val="24"/>
          <w:szCs w:val="24"/>
        </w:rPr>
        <w:br/>
      </w:r>
      <w:r>
        <w:rPr>
          <w:i/>
          <w:color w:val="A6A6A6" w:themeColor="background1" w:themeShade="A6"/>
          <w:sz w:val="24"/>
          <w:szCs w:val="24"/>
        </w:rPr>
        <w:t>Slika 13. Nova usluga za pravno lice - pranje vozila</w:t>
      </w:r>
    </w:p>
    <w:p w:rsidR="00716520" w:rsidRPr="00820C5A" w:rsidRDefault="00CE4FFB" w:rsidP="00820C5A">
      <w:pPr>
        <w:rPr>
          <w:sz w:val="24"/>
          <w:szCs w:val="24"/>
        </w:rPr>
      </w:pPr>
      <w:r>
        <w:rPr>
          <w:sz w:val="24"/>
          <w:szCs w:val="24"/>
        </w:rPr>
        <w:t>Klikom na dugme "Nova usluga za pravno lice"</w:t>
      </w:r>
      <w:r w:rsidR="008F3EC4">
        <w:rPr>
          <w:sz w:val="24"/>
          <w:szCs w:val="24"/>
        </w:rPr>
        <w:t xml:space="preserve"> (slike 11 i 12</w:t>
      </w:r>
      <w:r w:rsidR="0093662D">
        <w:rPr>
          <w:sz w:val="24"/>
          <w:szCs w:val="24"/>
        </w:rPr>
        <w:t>)</w:t>
      </w:r>
      <w:r>
        <w:rPr>
          <w:sz w:val="24"/>
          <w:szCs w:val="24"/>
        </w:rPr>
        <w:t>, otvara se forma za dodavanje nove usluge za pravno lice. U zavisnosti od kategorije usluge (koja se bira iz padajućeg menija), forma mijenja izgled, odnosno mijenjaju se polja za unos.</w:t>
      </w:r>
      <w:r w:rsidR="00774108">
        <w:rPr>
          <w:sz w:val="24"/>
          <w:szCs w:val="24"/>
        </w:rPr>
        <w:t xml:space="preserve"> Nezavisno od odabrane kategorije forma uvijek sadrži padajući meni za izbor klijenta za kog se vrši usluga, kao i tekstualna polja za unos imena i prezimena osobe koja je naručilac usluge.</w:t>
      </w:r>
      <w:r w:rsidR="00EB41CA">
        <w:rPr>
          <w:sz w:val="24"/>
          <w:szCs w:val="24"/>
        </w:rPr>
        <w:t xml:space="preserve"> Ukoliko je odabrana kategorija "Pranje automobila", "Pranje kombi vozila", "Pranje terenskih vozila" ili "Pranje kamiona" forma izgleda kao na slici 1</w:t>
      </w:r>
      <w:r w:rsidR="00317017">
        <w:rPr>
          <w:sz w:val="24"/>
          <w:szCs w:val="24"/>
        </w:rPr>
        <w:t>3</w:t>
      </w:r>
      <w:r w:rsidR="00EB41CA">
        <w:rPr>
          <w:sz w:val="24"/>
          <w:szCs w:val="24"/>
        </w:rPr>
        <w:t>.</w:t>
      </w:r>
      <w:r w:rsidR="000963EF">
        <w:rPr>
          <w:sz w:val="24"/>
          <w:szCs w:val="24"/>
        </w:rPr>
        <w:t>Na osnovu odabrane usluge dobija se fiksna cijena usluge, koju ovde nije moguće promijeniti (moguće je promijeniti u dijelu sistema za rad sa cjenovnikom, poglavlje 8). Registarske tablice se unose u jednom od dva formata: A11-A-111 ili 111-A-111.</w:t>
      </w:r>
    </w:p>
    <w:p w:rsidR="00716520" w:rsidRDefault="00716520" w:rsidP="00716520">
      <w:pPr>
        <w:jc w:val="center"/>
        <w:rPr>
          <w:i/>
          <w:color w:val="A6A6A6" w:themeColor="background1" w:themeShade="A6"/>
          <w:sz w:val="24"/>
          <w:szCs w:val="24"/>
        </w:rPr>
      </w:pPr>
      <w:r>
        <w:rPr>
          <w:i/>
          <w:noProof/>
          <w:color w:val="A6A6A6" w:themeColor="background1" w:themeShade="A6"/>
          <w:sz w:val="24"/>
          <w:szCs w:val="24"/>
        </w:rPr>
        <w:lastRenderedPageBreak/>
        <w:drawing>
          <wp:inline distT="0" distB="0" distL="0" distR="0">
            <wp:extent cx="5179060" cy="4442460"/>
            <wp:effectExtent l="19050" t="0" r="2540" b="0"/>
            <wp:docPr id="30" name="Picture 30" descr="C:\Users\PC\Desktop\IS\Screenshots\Pravno lice - tep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C\Desktop\IS\Screenshots\Pravno lice - tepih.png"/>
                    <pic:cNvPicPr>
                      <a:picLocks noChangeAspect="1" noChangeArrowheads="1"/>
                    </pic:cNvPicPr>
                  </pic:nvPicPr>
                  <pic:blipFill>
                    <a:blip r:embed="rId21"/>
                    <a:srcRect/>
                    <a:stretch>
                      <a:fillRect/>
                    </a:stretch>
                  </pic:blipFill>
                  <pic:spPr bwMode="auto">
                    <a:xfrm>
                      <a:off x="0" y="0"/>
                      <a:ext cx="5179060" cy="4442460"/>
                    </a:xfrm>
                    <a:prstGeom prst="rect">
                      <a:avLst/>
                    </a:prstGeom>
                    <a:noFill/>
                    <a:ln w="9525">
                      <a:noFill/>
                      <a:miter lim="800000"/>
                      <a:headEnd/>
                      <a:tailEnd/>
                    </a:ln>
                  </pic:spPr>
                </pic:pic>
              </a:graphicData>
            </a:graphic>
          </wp:inline>
        </w:drawing>
      </w:r>
      <w:r>
        <w:rPr>
          <w:i/>
          <w:color w:val="A6A6A6" w:themeColor="background1" w:themeShade="A6"/>
          <w:sz w:val="24"/>
          <w:szCs w:val="24"/>
        </w:rPr>
        <w:br/>
        <w:t>Slika 14. Nova usluga za pravno lice - pranje tepiha</w:t>
      </w:r>
    </w:p>
    <w:p w:rsidR="00D034CC" w:rsidRPr="00D034CC" w:rsidRDefault="00D034CC" w:rsidP="00D034CC">
      <w:pPr>
        <w:rPr>
          <w:sz w:val="24"/>
          <w:szCs w:val="24"/>
        </w:rPr>
      </w:pPr>
      <w:r>
        <w:rPr>
          <w:sz w:val="24"/>
          <w:szCs w:val="24"/>
        </w:rPr>
        <w:t>Ukoliko je odabrana kategorija usluge "Pranje tepiha", forma za dodavanje usluge za pravno lice izgleda kao na slici 14.</w:t>
      </w:r>
      <w:r w:rsidR="001C2C2D">
        <w:rPr>
          <w:sz w:val="24"/>
          <w:szCs w:val="24"/>
        </w:rPr>
        <w:t xml:space="preserve"> Cijena pranja jednog kvadratnog metra tepiha je fiksna, a zaposleni unosi kvadraturu tepiha, na osnovu koje se računa puna cijena usluge.</w:t>
      </w:r>
    </w:p>
    <w:p w:rsidR="00CE4FFB" w:rsidRDefault="00CE4FFB" w:rsidP="00716520">
      <w:pPr>
        <w:jc w:val="center"/>
        <w:rPr>
          <w:i/>
          <w:color w:val="A6A6A6" w:themeColor="background1" w:themeShade="A6"/>
          <w:sz w:val="24"/>
          <w:szCs w:val="24"/>
        </w:rPr>
      </w:pPr>
      <w:r>
        <w:rPr>
          <w:i/>
          <w:noProof/>
          <w:color w:val="A6A6A6" w:themeColor="background1" w:themeShade="A6"/>
          <w:sz w:val="24"/>
          <w:szCs w:val="24"/>
        </w:rPr>
        <w:lastRenderedPageBreak/>
        <w:drawing>
          <wp:inline distT="0" distB="0" distL="0" distR="0">
            <wp:extent cx="5172710" cy="3950970"/>
            <wp:effectExtent l="19050" t="0" r="8890" b="0"/>
            <wp:docPr id="32" name="Picture 32" descr="C:\Users\PC\Desktop\IS\Screenshots\Pravno lice - osta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PC\Desktop\IS\Screenshots\Pravno lice - ostalo.png"/>
                    <pic:cNvPicPr>
                      <a:picLocks noChangeAspect="1" noChangeArrowheads="1"/>
                    </pic:cNvPicPr>
                  </pic:nvPicPr>
                  <pic:blipFill>
                    <a:blip r:embed="rId22"/>
                    <a:srcRect/>
                    <a:stretch>
                      <a:fillRect/>
                    </a:stretch>
                  </pic:blipFill>
                  <pic:spPr bwMode="auto">
                    <a:xfrm>
                      <a:off x="0" y="0"/>
                      <a:ext cx="5171857" cy="3951027"/>
                    </a:xfrm>
                    <a:prstGeom prst="rect">
                      <a:avLst/>
                    </a:prstGeom>
                    <a:noFill/>
                    <a:ln w="9525">
                      <a:noFill/>
                      <a:miter lim="800000"/>
                      <a:headEnd/>
                      <a:tailEnd/>
                    </a:ln>
                  </pic:spPr>
                </pic:pic>
              </a:graphicData>
            </a:graphic>
          </wp:inline>
        </w:drawing>
      </w:r>
      <w:r w:rsidR="00E71CEF">
        <w:rPr>
          <w:i/>
          <w:color w:val="A6A6A6" w:themeColor="background1" w:themeShade="A6"/>
          <w:sz w:val="24"/>
          <w:szCs w:val="24"/>
        </w:rPr>
        <w:br/>
        <w:t>Slika 15. Nova usluga za pravno lice - ostalo</w:t>
      </w:r>
    </w:p>
    <w:p w:rsidR="00E71CEF" w:rsidRDefault="00307F33" w:rsidP="00E71CEF">
      <w:pPr>
        <w:rPr>
          <w:sz w:val="24"/>
          <w:szCs w:val="24"/>
        </w:rPr>
      </w:pPr>
      <w:r>
        <w:rPr>
          <w:sz w:val="24"/>
          <w:szCs w:val="24"/>
        </w:rPr>
        <w:t>Ukoliko je odabrana kategorija usluge "Ostalo", forma za dodavanje nove usluge za pravno lice izgleda kao na slici 15. U ovom slučaju cijena nije fiksna i zaposleni unosi odgovarajuću cijenu za odrađenu uslugu. Ostalo podrazumijeva sve što nije obezbjeđeno u ostalima kategorijama.</w:t>
      </w:r>
    </w:p>
    <w:p w:rsidR="00307F33" w:rsidRDefault="00E516D7" w:rsidP="00E71CEF">
      <w:pPr>
        <w:rPr>
          <w:sz w:val="24"/>
          <w:szCs w:val="24"/>
        </w:rPr>
      </w:pPr>
      <w:r>
        <w:rPr>
          <w:sz w:val="24"/>
          <w:szCs w:val="24"/>
        </w:rPr>
        <w:t>Klikom na dugme "Potvrdi", uneseni podaci se čuvaju, forma za dodavanje nove usluge za pravno lice se zatvara, a na panelu "Usluge" se prikazuje tabela sa izvršenim uslugama za pravna lica za trenutni dan, koja uključuje i novu dodanu uslugu.</w:t>
      </w:r>
      <w:r w:rsidR="00331413">
        <w:rPr>
          <w:sz w:val="24"/>
          <w:szCs w:val="24"/>
        </w:rPr>
        <w:t xml:space="preserve"> Čuvanje podataka nije moguće dok svi potrebni podaci nisu korektno uneseni, a za svaki nekorektno uneseni podatak biće prikazana odgovarajuća poruka.</w:t>
      </w:r>
    </w:p>
    <w:p w:rsidR="002F29BF" w:rsidRDefault="002F29BF" w:rsidP="00E71CEF">
      <w:pPr>
        <w:rPr>
          <w:sz w:val="24"/>
          <w:szCs w:val="24"/>
        </w:rPr>
      </w:pPr>
    </w:p>
    <w:p w:rsidR="002F29BF" w:rsidRDefault="002F29BF" w:rsidP="00E71CEF">
      <w:pPr>
        <w:rPr>
          <w:sz w:val="24"/>
          <w:szCs w:val="24"/>
        </w:rPr>
      </w:pPr>
    </w:p>
    <w:p w:rsidR="002F29BF" w:rsidRDefault="002F29BF" w:rsidP="00E71CEF">
      <w:pPr>
        <w:rPr>
          <w:sz w:val="24"/>
          <w:szCs w:val="24"/>
        </w:rPr>
      </w:pPr>
    </w:p>
    <w:p w:rsidR="002F29BF" w:rsidRDefault="002F29BF" w:rsidP="00E71CEF">
      <w:pPr>
        <w:rPr>
          <w:sz w:val="24"/>
          <w:szCs w:val="24"/>
        </w:rPr>
      </w:pPr>
    </w:p>
    <w:p w:rsidR="002F29BF" w:rsidRDefault="002F29BF" w:rsidP="00E71CEF">
      <w:pPr>
        <w:rPr>
          <w:sz w:val="24"/>
          <w:szCs w:val="24"/>
        </w:rPr>
      </w:pPr>
    </w:p>
    <w:p w:rsidR="002F29BF" w:rsidRDefault="002F29BF" w:rsidP="002F29BF">
      <w:pPr>
        <w:jc w:val="center"/>
        <w:rPr>
          <w:i/>
          <w:color w:val="A6A6A6" w:themeColor="background1" w:themeShade="A6"/>
          <w:sz w:val="24"/>
          <w:szCs w:val="24"/>
        </w:rPr>
      </w:pPr>
      <w:r>
        <w:rPr>
          <w:noProof/>
          <w:sz w:val="24"/>
          <w:szCs w:val="24"/>
        </w:rPr>
        <w:lastRenderedPageBreak/>
        <w:drawing>
          <wp:inline distT="0" distB="0" distL="0" distR="0">
            <wp:extent cx="5200015" cy="2988945"/>
            <wp:effectExtent l="19050" t="0" r="635" b="0"/>
            <wp:docPr id="33" name="Picture 33" descr="C:\Users\PC\Desktop\IS\Screenshots\Fizicka lica - vozi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PC\Desktop\IS\Screenshots\Fizicka lica - vozila.png"/>
                    <pic:cNvPicPr>
                      <a:picLocks noChangeAspect="1" noChangeArrowheads="1"/>
                    </pic:cNvPicPr>
                  </pic:nvPicPr>
                  <pic:blipFill>
                    <a:blip r:embed="rId23"/>
                    <a:srcRect/>
                    <a:stretch>
                      <a:fillRect/>
                    </a:stretch>
                  </pic:blipFill>
                  <pic:spPr bwMode="auto">
                    <a:xfrm>
                      <a:off x="0" y="0"/>
                      <a:ext cx="5200015" cy="2988945"/>
                    </a:xfrm>
                    <a:prstGeom prst="rect">
                      <a:avLst/>
                    </a:prstGeom>
                    <a:noFill/>
                    <a:ln w="9525">
                      <a:noFill/>
                      <a:miter lim="800000"/>
                      <a:headEnd/>
                      <a:tailEnd/>
                    </a:ln>
                  </pic:spPr>
                </pic:pic>
              </a:graphicData>
            </a:graphic>
          </wp:inline>
        </w:drawing>
      </w:r>
      <w:r>
        <w:rPr>
          <w:sz w:val="24"/>
          <w:szCs w:val="24"/>
        </w:rPr>
        <w:br/>
      </w:r>
      <w:r>
        <w:rPr>
          <w:i/>
          <w:color w:val="A6A6A6" w:themeColor="background1" w:themeShade="A6"/>
          <w:sz w:val="24"/>
          <w:szCs w:val="24"/>
        </w:rPr>
        <w:t>Slika 16. Nova usluga za fizičko lice - pranje vozila</w:t>
      </w:r>
    </w:p>
    <w:p w:rsidR="00E72E6D" w:rsidRDefault="00E72E6D" w:rsidP="002F29BF">
      <w:pPr>
        <w:jc w:val="center"/>
        <w:rPr>
          <w:i/>
          <w:color w:val="A6A6A6" w:themeColor="background1" w:themeShade="A6"/>
          <w:sz w:val="24"/>
          <w:szCs w:val="24"/>
        </w:rPr>
      </w:pPr>
      <w:r>
        <w:rPr>
          <w:i/>
          <w:noProof/>
          <w:color w:val="A6A6A6" w:themeColor="background1" w:themeShade="A6"/>
          <w:sz w:val="24"/>
          <w:szCs w:val="24"/>
        </w:rPr>
        <w:drawing>
          <wp:inline distT="0" distB="0" distL="0" distR="0">
            <wp:extent cx="5172710" cy="3002280"/>
            <wp:effectExtent l="19050" t="0" r="8890" b="0"/>
            <wp:docPr id="34" name="Picture 34" descr="C:\Users\PC\Desktop\IS\Screenshots\Fizicka lica - tep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PC\Desktop\IS\Screenshots\Fizicka lica - tepih.png"/>
                    <pic:cNvPicPr>
                      <a:picLocks noChangeAspect="1" noChangeArrowheads="1"/>
                    </pic:cNvPicPr>
                  </pic:nvPicPr>
                  <pic:blipFill>
                    <a:blip r:embed="rId24"/>
                    <a:srcRect/>
                    <a:stretch>
                      <a:fillRect/>
                    </a:stretch>
                  </pic:blipFill>
                  <pic:spPr bwMode="auto">
                    <a:xfrm>
                      <a:off x="0" y="0"/>
                      <a:ext cx="5172710" cy="3002280"/>
                    </a:xfrm>
                    <a:prstGeom prst="rect">
                      <a:avLst/>
                    </a:prstGeom>
                    <a:noFill/>
                    <a:ln w="9525">
                      <a:noFill/>
                      <a:miter lim="800000"/>
                      <a:headEnd/>
                      <a:tailEnd/>
                    </a:ln>
                  </pic:spPr>
                </pic:pic>
              </a:graphicData>
            </a:graphic>
          </wp:inline>
        </w:drawing>
      </w:r>
      <w:r>
        <w:rPr>
          <w:i/>
          <w:color w:val="A6A6A6" w:themeColor="background1" w:themeShade="A6"/>
          <w:sz w:val="24"/>
          <w:szCs w:val="24"/>
        </w:rPr>
        <w:br/>
        <w:t>Slika 17. Nova usluga za fizičko lice - pranje tepiha</w:t>
      </w:r>
    </w:p>
    <w:p w:rsidR="00D231CF" w:rsidRDefault="00D231CF" w:rsidP="002F29BF">
      <w:pPr>
        <w:jc w:val="center"/>
        <w:rPr>
          <w:i/>
          <w:color w:val="A6A6A6" w:themeColor="background1" w:themeShade="A6"/>
          <w:sz w:val="24"/>
          <w:szCs w:val="24"/>
        </w:rPr>
      </w:pPr>
    </w:p>
    <w:p w:rsidR="00D231CF" w:rsidRDefault="00D231CF" w:rsidP="002F29BF">
      <w:pPr>
        <w:jc w:val="center"/>
        <w:rPr>
          <w:i/>
          <w:color w:val="A6A6A6" w:themeColor="background1" w:themeShade="A6"/>
          <w:sz w:val="24"/>
          <w:szCs w:val="24"/>
        </w:rPr>
      </w:pPr>
    </w:p>
    <w:p w:rsidR="00D231CF" w:rsidRDefault="00D231CF" w:rsidP="002F29BF">
      <w:pPr>
        <w:jc w:val="center"/>
        <w:rPr>
          <w:i/>
          <w:color w:val="A6A6A6" w:themeColor="background1" w:themeShade="A6"/>
          <w:sz w:val="24"/>
          <w:szCs w:val="24"/>
        </w:rPr>
      </w:pPr>
    </w:p>
    <w:p w:rsidR="00D231CF" w:rsidRDefault="00D231CF" w:rsidP="002F29BF">
      <w:pPr>
        <w:jc w:val="center"/>
        <w:rPr>
          <w:i/>
          <w:color w:val="A6A6A6" w:themeColor="background1" w:themeShade="A6"/>
          <w:sz w:val="24"/>
          <w:szCs w:val="24"/>
        </w:rPr>
      </w:pPr>
    </w:p>
    <w:p w:rsidR="00D231CF" w:rsidRDefault="00D231CF" w:rsidP="002F29BF">
      <w:pPr>
        <w:jc w:val="center"/>
        <w:rPr>
          <w:i/>
          <w:color w:val="A6A6A6" w:themeColor="background1" w:themeShade="A6"/>
          <w:sz w:val="24"/>
          <w:szCs w:val="24"/>
        </w:rPr>
      </w:pPr>
      <w:r>
        <w:rPr>
          <w:i/>
          <w:noProof/>
          <w:color w:val="A6A6A6" w:themeColor="background1" w:themeShade="A6"/>
          <w:sz w:val="24"/>
          <w:szCs w:val="24"/>
        </w:rPr>
        <w:lastRenderedPageBreak/>
        <w:drawing>
          <wp:inline distT="0" distB="0" distL="0" distR="0">
            <wp:extent cx="5172710" cy="2504440"/>
            <wp:effectExtent l="19050" t="0" r="8890" b="0"/>
            <wp:docPr id="35" name="Picture 35" descr="C:\Users\PC\Desktop\IS\Screenshots\Fizicka lica - osta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C\Desktop\IS\Screenshots\Fizicka lica - ostalo.png"/>
                    <pic:cNvPicPr>
                      <a:picLocks noChangeAspect="1" noChangeArrowheads="1"/>
                    </pic:cNvPicPr>
                  </pic:nvPicPr>
                  <pic:blipFill>
                    <a:blip r:embed="rId25"/>
                    <a:srcRect/>
                    <a:stretch>
                      <a:fillRect/>
                    </a:stretch>
                  </pic:blipFill>
                  <pic:spPr bwMode="auto">
                    <a:xfrm>
                      <a:off x="0" y="0"/>
                      <a:ext cx="5172710" cy="2504440"/>
                    </a:xfrm>
                    <a:prstGeom prst="rect">
                      <a:avLst/>
                    </a:prstGeom>
                    <a:noFill/>
                    <a:ln w="9525">
                      <a:noFill/>
                      <a:miter lim="800000"/>
                      <a:headEnd/>
                      <a:tailEnd/>
                    </a:ln>
                  </pic:spPr>
                </pic:pic>
              </a:graphicData>
            </a:graphic>
          </wp:inline>
        </w:drawing>
      </w:r>
      <w:r>
        <w:rPr>
          <w:i/>
          <w:color w:val="A6A6A6" w:themeColor="background1" w:themeShade="A6"/>
          <w:sz w:val="24"/>
          <w:szCs w:val="24"/>
        </w:rPr>
        <w:br/>
        <w:t>Slika 18. Nova usluga za fizičko lice - ostalo</w:t>
      </w:r>
    </w:p>
    <w:p w:rsidR="00D45E81" w:rsidRDefault="00D45E81" w:rsidP="00D45E81">
      <w:pPr>
        <w:rPr>
          <w:sz w:val="24"/>
          <w:szCs w:val="24"/>
        </w:rPr>
      </w:pPr>
      <w:r>
        <w:rPr>
          <w:sz w:val="24"/>
          <w:szCs w:val="24"/>
        </w:rPr>
        <w:t>Klikom na dugme "Nova usluga za fizičko lic</w:t>
      </w:r>
      <w:r w:rsidR="00AD0A0A">
        <w:rPr>
          <w:sz w:val="24"/>
          <w:szCs w:val="24"/>
        </w:rPr>
        <w:t>e" (slike 11 i 12</w:t>
      </w:r>
      <w:r>
        <w:rPr>
          <w:sz w:val="24"/>
          <w:szCs w:val="24"/>
        </w:rPr>
        <w:t>), prikazuje se forma za dodavanje nove usluge za fizičko lice. Slično kao kod dodavanja nove usluge za pravno lice, u zavisnosti od kategorije usluge (koja se bira iz padajućeg menija), mijenja se izgled forme za dodavanje usluge za fizičko lice. Ukoliko je odabrana kategorija "Pranje automobila", "Pranje kombi vozila", "Pranje terenskih vozila" ili "Pranje kamiona" forma izgleda kao na slici 16, ako je odabrana kategorija "Pranje tepiha" forma izgleda kao na slici 17, a ako je odabrana kategorija "Ostalo" forma izgleda kao na slici 18.</w:t>
      </w:r>
      <w:r w:rsidR="0060453C">
        <w:rPr>
          <w:sz w:val="24"/>
          <w:szCs w:val="24"/>
        </w:rPr>
        <w:t xml:space="preserve"> Polja za unos imaju iste osobine kao i kod dodavanja nove usluge za pravno lice.</w:t>
      </w:r>
    </w:p>
    <w:p w:rsidR="0060453C" w:rsidRDefault="0060453C" w:rsidP="00D45E81">
      <w:pPr>
        <w:rPr>
          <w:sz w:val="24"/>
          <w:szCs w:val="24"/>
        </w:rPr>
      </w:pPr>
      <w:r>
        <w:rPr>
          <w:sz w:val="24"/>
          <w:szCs w:val="24"/>
        </w:rPr>
        <w:t xml:space="preserve">Klikom na dugme "Potvrdi" čuvaju se uneseni podaci, forma za dodavanje nove usluge za fizičko lice se zatvara, a na panelu "Usluge" se prikazuje tabela sa izvršenim uslugama za </w:t>
      </w:r>
      <w:r w:rsidR="00F31FA0">
        <w:rPr>
          <w:sz w:val="24"/>
          <w:szCs w:val="24"/>
        </w:rPr>
        <w:t>fizičk</w:t>
      </w:r>
      <w:r>
        <w:rPr>
          <w:sz w:val="24"/>
          <w:szCs w:val="24"/>
        </w:rPr>
        <w:t>a lica za trenutni dan, koja uključuje i novu dodanu uslugu. Čuvanje podataka nije moguće dok svi potrebni podaci nisu korektno uneseni, a za svaki nekorektno uneseni podatak biće prikazana odgovarajuća poruka.</w:t>
      </w:r>
    </w:p>
    <w:p w:rsidR="00B51021" w:rsidRDefault="00971491" w:rsidP="00D45E81">
      <w:pPr>
        <w:rPr>
          <w:sz w:val="24"/>
          <w:szCs w:val="24"/>
        </w:rPr>
      </w:pPr>
      <w:r>
        <w:rPr>
          <w:sz w:val="24"/>
          <w:szCs w:val="24"/>
        </w:rPr>
        <w:t>Klikom na dugme "Poništi uslugu"</w:t>
      </w:r>
      <w:r w:rsidR="00D47F37">
        <w:rPr>
          <w:sz w:val="24"/>
          <w:szCs w:val="24"/>
        </w:rPr>
        <w:t>(slike 11 i 12)</w:t>
      </w:r>
      <w:r>
        <w:rPr>
          <w:sz w:val="24"/>
          <w:szCs w:val="24"/>
        </w:rPr>
        <w:t>, vrši se brisanje odabrane usluge iz odgovarajuće tabele.</w:t>
      </w:r>
      <w:r w:rsidR="00F97DE5">
        <w:rPr>
          <w:sz w:val="24"/>
          <w:szCs w:val="24"/>
        </w:rPr>
        <w:t xml:space="preserve"> Ukoliko nijedna usluga nije odabrana, biće prikazana odgovarajuća poruka.</w:t>
      </w:r>
    </w:p>
    <w:p w:rsidR="00714F93" w:rsidRDefault="00714F93" w:rsidP="00D45E81">
      <w:pPr>
        <w:rPr>
          <w:sz w:val="24"/>
          <w:szCs w:val="24"/>
        </w:rPr>
      </w:pPr>
    </w:p>
    <w:p w:rsidR="00714F93" w:rsidRDefault="00714F93" w:rsidP="00D45E81">
      <w:pPr>
        <w:rPr>
          <w:sz w:val="24"/>
          <w:szCs w:val="24"/>
        </w:rPr>
      </w:pPr>
    </w:p>
    <w:p w:rsidR="00714F93" w:rsidRDefault="00714F93" w:rsidP="00D45E81">
      <w:pPr>
        <w:rPr>
          <w:sz w:val="24"/>
          <w:szCs w:val="24"/>
        </w:rPr>
      </w:pPr>
    </w:p>
    <w:p w:rsidR="00714F93" w:rsidRDefault="00714F93" w:rsidP="00D45E81">
      <w:pPr>
        <w:rPr>
          <w:sz w:val="24"/>
          <w:szCs w:val="24"/>
        </w:rPr>
      </w:pPr>
    </w:p>
    <w:p w:rsidR="00714F93" w:rsidRDefault="00714F93" w:rsidP="00D45E81">
      <w:pPr>
        <w:rPr>
          <w:sz w:val="24"/>
          <w:szCs w:val="24"/>
        </w:rPr>
      </w:pPr>
    </w:p>
    <w:p w:rsidR="00714F93" w:rsidRDefault="00714F93" w:rsidP="00D45E81">
      <w:pPr>
        <w:rPr>
          <w:sz w:val="24"/>
          <w:szCs w:val="24"/>
        </w:rPr>
      </w:pPr>
    </w:p>
    <w:p w:rsidR="00714F93" w:rsidRDefault="00714F93" w:rsidP="00D45E81">
      <w:pPr>
        <w:rPr>
          <w:sz w:val="24"/>
          <w:szCs w:val="24"/>
        </w:rPr>
      </w:pPr>
    </w:p>
    <w:p w:rsidR="00714F93" w:rsidRPr="00527FC6" w:rsidRDefault="00714F93" w:rsidP="00527FC6">
      <w:pPr>
        <w:pStyle w:val="Heading1"/>
        <w:rPr>
          <w:sz w:val="36"/>
          <w:szCs w:val="36"/>
        </w:rPr>
      </w:pPr>
      <w:r>
        <w:rPr>
          <w:sz w:val="36"/>
          <w:szCs w:val="36"/>
        </w:rPr>
        <w:t>7. Troškovni</w:t>
      </w:r>
      <w:r w:rsidR="004B4804">
        <w:rPr>
          <w:sz w:val="36"/>
          <w:szCs w:val="36"/>
        </w:rPr>
        <w:t>k</w:t>
      </w:r>
    </w:p>
    <w:p w:rsidR="00527FC6" w:rsidRPr="00DA0E8A" w:rsidRDefault="00527FC6" w:rsidP="00714F93">
      <w:pPr>
        <w:jc w:val="center"/>
        <w:rPr>
          <w:i/>
          <w:color w:val="A6A6A6" w:themeColor="background1" w:themeShade="A6"/>
          <w:sz w:val="24"/>
          <w:szCs w:val="24"/>
        </w:rPr>
      </w:pPr>
      <w:r>
        <w:rPr>
          <w:i/>
          <w:noProof/>
          <w:color w:val="A6A6A6" w:themeColor="background1" w:themeShade="A6"/>
          <w:sz w:val="24"/>
          <w:szCs w:val="24"/>
        </w:rPr>
        <w:drawing>
          <wp:inline distT="0" distB="0" distL="0" distR="0">
            <wp:extent cx="5943600" cy="3166110"/>
            <wp:effectExtent l="19050" t="0" r="0" b="0"/>
            <wp:docPr id="50" name="Picture 50" descr="C:\Users\PC\Desktop\IS\Screenshots\Troskov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PC\Desktop\IS\Screenshots\Troskovnik.png"/>
                    <pic:cNvPicPr>
                      <a:picLocks noChangeAspect="1" noChangeArrowheads="1"/>
                    </pic:cNvPicPr>
                  </pic:nvPicPr>
                  <pic:blipFill>
                    <a:blip r:embed="rId26"/>
                    <a:srcRect/>
                    <a:stretch>
                      <a:fillRect/>
                    </a:stretch>
                  </pic:blipFill>
                  <pic:spPr bwMode="auto">
                    <a:xfrm>
                      <a:off x="0" y="0"/>
                      <a:ext cx="5943600" cy="3166110"/>
                    </a:xfrm>
                    <a:prstGeom prst="rect">
                      <a:avLst/>
                    </a:prstGeom>
                    <a:noFill/>
                    <a:ln w="9525">
                      <a:noFill/>
                      <a:miter lim="800000"/>
                      <a:headEnd/>
                      <a:tailEnd/>
                    </a:ln>
                  </pic:spPr>
                </pic:pic>
              </a:graphicData>
            </a:graphic>
          </wp:inline>
        </w:drawing>
      </w:r>
      <w:r>
        <w:rPr>
          <w:i/>
          <w:color w:val="A6A6A6" w:themeColor="background1" w:themeShade="A6"/>
          <w:sz w:val="24"/>
          <w:szCs w:val="24"/>
        </w:rPr>
        <w:br/>
      </w:r>
      <w:r w:rsidRPr="00DA0E8A">
        <w:rPr>
          <w:i/>
          <w:color w:val="A6A6A6" w:themeColor="background1" w:themeShade="A6"/>
          <w:sz w:val="24"/>
          <w:szCs w:val="24"/>
        </w:rPr>
        <w:t>Slika</w:t>
      </w:r>
      <w:r>
        <w:rPr>
          <w:i/>
          <w:color w:val="A6A6A6" w:themeColor="background1" w:themeShade="A6"/>
          <w:sz w:val="24"/>
          <w:szCs w:val="24"/>
        </w:rPr>
        <w:t xml:space="preserve"> 19. Troškovnik</w:t>
      </w:r>
    </w:p>
    <w:p w:rsidR="00921E64" w:rsidRDefault="00DA0E8A" w:rsidP="00BA08E2">
      <w:pPr>
        <w:rPr>
          <w:sz w:val="24"/>
          <w:szCs w:val="24"/>
        </w:rPr>
      </w:pPr>
      <w:r>
        <w:rPr>
          <w:sz w:val="24"/>
          <w:szCs w:val="24"/>
        </w:rPr>
        <w:t>Ovom panelu se pristupa odabirom opcije "Troškovnik" iz menija</w:t>
      </w:r>
      <w:r w:rsidR="00C744A5">
        <w:rPr>
          <w:sz w:val="24"/>
          <w:szCs w:val="24"/>
        </w:rPr>
        <w:t xml:space="preserve"> i izgleda kao na slici 19</w:t>
      </w:r>
      <w:r>
        <w:rPr>
          <w:sz w:val="24"/>
          <w:szCs w:val="24"/>
        </w:rPr>
        <w:t>.</w:t>
      </w:r>
      <w:r w:rsidR="00C744A5">
        <w:rPr>
          <w:sz w:val="24"/>
          <w:szCs w:val="24"/>
        </w:rPr>
        <w:t xml:space="preserve"> Ovaj panel sadrži dvije komande za izbor datuma</w:t>
      </w:r>
      <w:r w:rsidR="002C0B16">
        <w:rPr>
          <w:sz w:val="24"/>
          <w:szCs w:val="24"/>
        </w:rPr>
        <w:t xml:space="preserve"> (slika </w:t>
      </w:r>
      <w:r w:rsidR="0078349C">
        <w:rPr>
          <w:sz w:val="24"/>
          <w:szCs w:val="24"/>
        </w:rPr>
        <w:t>19</w:t>
      </w:r>
      <w:r w:rsidR="002C0B16">
        <w:rPr>
          <w:sz w:val="24"/>
          <w:szCs w:val="24"/>
        </w:rPr>
        <w:t>, oznake 1, 2),</w:t>
      </w:r>
      <w:r w:rsidR="00C744A5">
        <w:rPr>
          <w:sz w:val="24"/>
          <w:szCs w:val="24"/>
        </w:rPr>
        <w:t xml:space="preserve"> na osnovu </w:t>
      </w:r>
      <w:r w:rsidR="00C15B07">
        <w:rPr>
          <w:sz w:val="24"/>
          <w:szCs w:val="24"/>
        </w:rPr>
        <w:t xml:space="preserve">kojih se određuje vremenski period za koji se vrši pregled nabavki. </w:t>
      </w:r>
      <w:r w:rsidR="002C0B16">
        <w:rPr>
          <w:sz w:val="24"/>
          <w:szCs w:val="24"/>
        </w:rPr>
        <w:t xml:space="preserve">Nabavke za zadani vremenski period se prikazuju u tabeli (slika </w:t>
      </w:r>
      <w:r w:rsidR="0078349C">
        <w:rPr>
          <w:sz w:val="24"/>
          <w:szCs w:val="24"/>
        </w:rPr>
        <w:t>19</w:t>
      </w:r>
      <w:r w:rsidR="002C0B16">
        <w:rPr>
          <w:sz w:val="24"/>
          <w:szCs w:val="24"/>
        </w:rPr>
        <w:t xml:space="preserve">, oznaka 5). Prikazane nabavke se mogu pretraživati na tri načina. Način pretrage se bira iz padajućeg menija (slika </w:t>
      </w:r>
      <w:r w:rsidR="0078349C">
        <w:rPr>
          <w:sz w:val="24"/>
          <w:szCs w:val="24"/>
        </w:rPr>
        <w:t>19</w:t>
      </w:r>
      <w:r w:rsidR="002C0B16">
        <w:rPr>
          <w:sz w:val="24"/>
          <w:szCs w:val="24"/>
        </w:rPr>
        <w:t xml:space="preserve">, oznaka 3), a može biti pretraga po broju računa, po radniku i po dobavljaču. Parametri pretrage se unose u tekstualno polje (slika </w:t>
      </w:r>
      <w:r w:rsidR="0078349C">
        <w:rPr>
          <w:sz w:val="24"/>
          <w:szCs w:val="24"/>
        </w:rPr>
        <w:t>19</w:t>
      </w:r>
      <w:r w:rsidR="002C0B16">
        <w:rPr>
          <w:sz w:val="24"/>
          <w:szCs w:val="24"/>
        </w:rPr>
        <w:t>, oznaka 4), a tabela se osvježava sa svakim un</w:t>
      </w:r>
      <w:r w:rsidR="00945CDA">
        <w:rPr>
          <w:sz w:val="24"/>
          <w:szCs w:val="24"/>
        </w:rPr>
        <w:t>eseni</w:t>
      </w:r>
      <w:r w:rsidR="002C0B16">
        <w:rPr>
          <w:sz w:val="24"/>
          <w:szCs w:val="24"/>
        </w:rPr>
        <w:t>m znakom.</w:t>
      </w:r>
      <w:r w:rsidR="00BD5D8A">
        <w:rPr>
          <w:sz w:val="24"/>
          <w:szCs w:val="24"/>
        </w:rPr>
        <w:t xml:space="preserve"> Panel još sadrži polje u kom je prikazan ukupan iznos troškova za odabrani vremenski period (slika </w:t>
      </w:r>
      <w:r w:rsidR="0078349C">
        <w:rPr>
          <w:sz w:val="24"/>
          <w:szCs w:val="24"/>
        </w:rPr>
        <w:t>19</w:t>
      </w:r>
      <w:r w:rsidR="00BD5D8A">
        <w:rPr>
          <w:sz w:val="24"/>
          <w:szCs w:val="24"/>
        </w:rPr>
        <w:t>, oznaka 6).</w:t>
      </w:r>
    </w:p>
    <w:p w:rsidR="00BA08E2" w:rsidRDefault="00921E64" w:rsidP="00921E64">
      <w:pPr>
        <w:jc w:val="center"/>
        <w:rPr>
          <w:i/>
          <w:color w:val="A6A6A6" w:themeColor="background1" w:themeShade="A6"/>
          <w:sz w:val="24"/>
          <w:szCs w:val="24"/>
        </w:rPr>
      </w:pPr>
      <w:r>
        <w:rPr>
          <w:noProof/>
          <w:sz w:val="24"/>
          <w:szCs w:val="24"/>
        </w:rPr>
        <w:lastRenderedPageBreak/>
        <w:drawing>
          <wp:inline distT="0" distB="0" distL="0" distR="0">
            <wp:extent cx="5322570" cy="3398520"/>
            <wp:effectExtent l="19050" t="0" r="0" b="0"/>
            <wp:docPr id="38" name="Picture 38" descr="C:\Users\PC\Desktop\IS\Screenshots\Nova nabav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PC\Desktop\IS\Screenshots\Nova nabavka.png"/>
                    <pic:cNvPicPr>
                      <a:picLocks noChangeAspect="1" noChangeArrowheads="1"/>
                    </pic:cNvPicPr>
                  </pic:nvPicPr>
                  <pic:blipFill>
                    <a:blip r:embed="rId27"/>
                    <a:srcRect/>
                    <a:stretch>
                      <a:fillRect/>
                    </a:stretch>
                  </pic:blipFill>
                  <pic:spPr bwMode="auto">
                    <a:xfrm>
                      <a:off x="0" y="0"/>
                      <a:ext cx="5322570" cy="3398520"/>
                    </a:xfrm>
                    <a:prstGeom prst="rect">
                      <a:avLst/>
                    </a:prstGeom>
                    <a:noFill/>
                    <a:ln w="9525">
                      <a:noFill/>
                      <a:miter lim="800000"/>
                      <a:headEnd/>
                      <a:tailEnd/>
                    </a:ln>
                  </pic:spPr>
                </pic:pic>
              </a:graphicData>
            </a:graphic>
          </wp:inline>
        </w:drawing>
      </w:r>
      <w:r>
        <w:rPr>
          <w:sz w:val="24"/>
          <w:szCs w:val="24"/>
        </w:rPr>
        <w:br/>
      </w:r>
      <w:r>
        <w:rPr>
          <w:i/>
          <w:color w:val="A6A6A6" w:themeColor="background1" w:themeShade="A6"/>
          <w:sz w:val="24"/>
          <w:szCs w:val="24"/>
        </w:rPr>
        <w:t>Slika 2</w:t>
      </w:r>
      <w:r w:rsidR="00B83149">
        <w:rPr>
          <w:i/>
          <w:color w:val="A6A6A6" w:themeColor="background1" w:themeShade="A6"/>
          <w:sz w:val="24"/>
          <w:szCs w:val="24"/>
        </w:rPr>
        <w:t>0</w:t>
      </w:r>
      <w:r>
        <w:rPr>
          <w:i/>
          <w:color w:val="A6A6A6" w:themeColor="background1" w:themeShade="A6"/>
          <w:sz w:val="24"/>
          <w:szCs w:val="24"/>
        </w:rPr>
        <w:t>. Nova nabavka</w:t>
      </w:r>
    </w:p>
    <w:p w:rsidR="00055E31" w:rsidRDefault="00870F73" w:rsidP="00921E64">
      <w:pPr>
        <w:rPr>
          <w:sz w:val="24"/>
          <w:szCs w:val="24"/>
        </w:rPr>
      </w:pPr>
      <w:r>
        <w:rPr>
          <w:sz w:val="24"/>
          <w:szCs w:val="24"/>
        </w:rPr>
        <w:t>Klikom na dugme "Nova nabavka", otvara se forma za dodavanje nove nabavke</w:t>
      </w:r>
      <w:r w:rsidR="00213BDB">
        <w:rPr>
          <w:sz w:val="24"/>
          <w:szCs w:val="24"/>
        </w:rPr>
        <w:t xml:space="preserve"> (slika 2</w:t>
      </w:r>
      <w:r w:rsidR="00B83149">
        <w:rPr>
          <w:sz w:val="24"/>
          <w:szCs w:val="24"/>
        </w:rPr>
        <w:t>0</w:t>
      </w:r>
      <w:r w:rsidR="00213BDB">
        <w:rPr>
          <w:sz w:val="24"/>
          <w:szCs w:val="24"/>
        </w:rPr>
        <w:t>)</w:t>
      </w:r>
      <w:r>
        <w:rPr>
          <w:sz w:val="24"/>
          <w:szCs w:val="24"/>
        </w:rPr>
        <w:t>. Forma sadrži dva tekstualna polja: polje za unos broja računa i polje za unos naziva dobavljača, tabelu sa stavkama nabavke, kao i ukupan isnos nabavke.</w:t>
      </w:r>
    </w:p>
    <w:p w:rsidR="0018665F" w:rsidRDefault="00055E31" w:rsidP="0018665F">
      <w:pPr>
        <w:rPr>
          <w:sz w:val="24"/>
          <w:szCs w:val="24"/>
        </w:rPr>
      </w:pPr>
      <w:r>
        <w:rPr>
          <w:sz w:val="24"/>
          <w:szCs w:val="24"/>
        </w:rPr>
        <w:t xml:space="preserve">Klikom na dugme "Završi", čuva se unesena nabavka i forma za dodavanje nove nabavke se zatvara. </w:t>
      </w:r>
      <w:r w:rsidR="0018665F">
        <w:rPr>
          <w:sz w:val="24"/>
          <w:szCs w:val="24"/>
        </w:rPr>
        <w:t>Čuvanje podataka nije moguće dok svi potrebni podaci nisu korektno uneseni, a za svaki nekorektno uneseni podatak biće prikazana odgovarajuća poruka.</w:t>
      </w:r>
    </w:p>
    <w:p w:rsidR="00921E64" w:rsidRDefault="00921E64" w:rsidP="00921E64">
      <w:pPr>
        <w:rPr>
          <w:sz w:val="24"/>
          <w:szCs w:val="24"/>
        </w:rPr>
      </w:pPr>
    </w:p>
    <w:p w:rsidR="009708B4" w:rsidRDefault="009708B4" w:rsidP="00921E64">
      <w:pPr>
        <w:rPr>
          <w:sz w:val="24"/>
          <w:szCs w:val="24"/>
        </w:rPr>
      </w:pPr>
    </w:p>
    <w:p w:rsidR="009708B4" w:rsidRDefault="009708B4" w:rsidP="00921E64">
      <w:pPr>
        <w:rPr>
          <w:sz w:val="24"/>
          <w:szCs w:val="24"/>
        </w:rPr>
      </w:pPr>
    </w:p>
    <w:p w:rsidR="009708B4" w:rsidRDefault="009708B4" w:rsidP="009708B4">
      <w:pPr>
        <w:jc w:val="center"/>
        <w:rPr>
          <w:i/>
          <w:color w:val="A6A6A6" w:themeColor="background1" w:themeShade="A6"/>
          <w:sz w:val="24"/>
          <w:szCs w:val="24"/>
        </w:rPr>
      </w:pPr>
      <w:r>
        <w:rPr>
          <w:noProof/>
          <w:sz w:val="24"/>
          <w:szCs w:val="24"/>
        </w:rPr>
        <w:lastRenderedPageBreak/>
        <w:drawing>
          <wp:inline distT="0" distB="0" distL="0" distR="0">
            <wp:extent cx="4912995" cy="3275330"/>
            <wp:effectExtent l="19050" t="0" r="1905" b="0"/>
            <wp:docPr id="39" name="Picture 39" descr="C:\Users\PC\Desktop\IS\Screenshots\Nova stavka nabav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PC\Desktop\IS\Screenshots\Nova stavka nabavke.png"/>
                    <pic:cNvPicPr>
                      <a:picLocks noChangeAspect="1" noChangeArrowheads="1"/>
                    </pic:cNvPicPr>
                  </pic:nvPicPr>
                  <pic:blipFill>
                    <a:blip r:embed="rId28"/>
                    <a:srcRect/>
                    <a:stretch>
                      <a:fillRect/>
                    </a:stretch>
                  </pic:blipFill>
                  <pic:spPr bwMode="auto">
                    <a:xfrm>
                      <a:off x="0" y="0"/>
                      <a:ext cx="4912995" cy="3275330"/>
                    </a:xfrm>
                    <a:prstGeom prst="rect">
                      <a:avLst/>
                    </a:prstGeom>
                    <a:noFill/>
                    <a:ln w="9525">
                      <a:noFill/>
                      <a:miter lim="800000"/>
                      <a:headEnd/>
                      <a:tailEnd/>
                    </a:ln>
                  </pic:spPr>
                </pic:pic>
              </a:graphicData>
            </a:graphic>
          </wp:inline>
        </w:drawing>
      </w:r>
      <w:r>
        <w:rPr>
          <w:sz w:val="24"/>
          <w:szCs w:val="24"/>
        </w:rPr>
        <w:br/>
      </w:r>
      <w:r>
        <w:rPr>
          <w:i/>
          <w:color w:val="A6A6A6" w:themeColor="background1" w:themeShade="A6"/>
          <w:sz w:val="24"/>
          <w:szCs w:val="24"/>
        </w:rPr>
        <w:t>Slika 2</w:t>
      </w:r>
      <w:r w:rsidR="00B83149">
        <w:rPr>
          <w:i/>
          <w:color w:val="A6A6A6" w:themeColor="background1" w:themeShade="A6"/>
          <w:sz w:val="24"/>
          <w:szCs w:val="24"/>
        </w:rPr>
        <w:t>1</w:t>
      </w:r>
      <w:r>
        <w:rPr>
          <w:i/>
          <w:color w:val="A6A6A6" w:themeColor="background1" w:themeShade="A6"/>
          <w:sz w:val="24"/>
          <w:szCs w:val="24"/>
        </w:rPr>
        <w:t>. Nova stavka nabavke</w:t>
      </w:r>
    </w:p>
    <w:p w:rsidR="00213BDB" w:rsidRDefault="00213BDB" w:rsidP="00213BDB">
      <w:pPr>
        <w:rPr>
          <w:sz w:val="24"/>
          <w:szCs w:val="24"/>
        </w:rPr>
      </w:pPr>
      <w:r>
        <w:rPr>
          <w:sz w:val="24"/>
          <w:szCs w:val="24"/>
        </w:rPr>
        <w:t>Klikom na dugme "Dodaj stavku" otvara se forma za dodavanje nove stavke u nabavku (slika 2</w:t>
      </w:r>
      <w:r w:rsidR="00B83149">
        <w:rPr>
          <w:sz w:val="24"/>
          <w:szCs w:val="24"/>
        </w:rPr>
        <w:t>1</w:t>
      </w:r>
      <w:r>
        <w:rPr>
          <w:sz w:val="24"/>
          <w:szCs w:val="24"/>
        </w:rPr>
        <w:t>).</w:t>
      </w:r>
      <w:r w:rsidR="00E2598C">
        <w:rPr>
          <w:sz w:val="24"/>
          <w:szCs w:val="24"/>
        </w:rPr>
        <w:t xml:space="preserve"> Forma sadrži tabelu sa proizvodima koji su trenutno dostupni sistemu, tekstualno polje za pretragu proizvoda, tekstualno polje za unos količine i tekstualno polje za unos ukupne cijene tog proizvoda u nabavci. Klikom na dugme "Potvrdi", čuva se stavka nabavke, forma za dodavanje nove stavke u nabavku se zatvara, a u tabeli (slika 2</w:t>
      </w:r>
      <w:r w:rsidR="00B83149">
        <w:rPr>
          <w:sz w:val="24"/>
          <w:szCs w:val="24"/>
        </w:rPr>
        <w:t>0</w:t>
      </w:r>
      <w:r w:rsidR="00E2598C">
        <w:rPr>
          <w:sz w:val="24"/>
          <w:szCs w:val="24"/>
        </w:rPr>
        <w:t>) se prikazuju sve stavke nabavke uključujući i upravo dodanu stavku.</w:t>
      </w:r>
      <w:r w:rsidR="005F6FB7">
        <w:rPr>
          <w:sz w:val="24"/>
          <w:szCs w:val="24"/>
        </w:rPr>
        <w:t xml:space="preserve"> Čuvanje podataka nije moguće dok svi potrebni podaci nisu korektno uneseni, a za svaki nekorektno uneseni podatak biće prikazana odgovarajuća poruka.</w:t>
      </w:r>
    </w:p>
    <w:p w:rsidR="009810A5" w:rsidRDefault="009810A5" w:rsidP="009810A5">
      <w:pPr>
        <w:jc w:val="center"/>
        <w:rPr>
          <w:i/>
          <w:color w:val="A6A6A6" w:themeColor="background1" w:themeShade="A6"/>
          <w:sz w:val="24"/>
          <w:szCs w:val="24"/>
        </w:rPr>
      </w:pPr>
      <w:r>
        <w:rPr>
          <w:noProof/>
          <w:sz w:val="24"/>
          <w:szCs w:val="24"/>
        </w:rPr>
        <w:drawing>
          <wp:inline distT="0" distB="0" distL="0" distR="0">
            <wp:extent cx="3650615" cy="1801495"/>
            <wp:effectExtent l="19050" t="0" r="6985" b="0"/>
            <wp:docPr id="40" name="Picture 40" descr="C:\Users\PC\Desktop\IS\Screenshots\Nova stav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PC\Desktop\IS\Screenshots\Nova stavka.png"/>
                    <pic:cNvPicPr>
                      <a:picLocks noChangeAspect="1" noChangeArrowheads="1"/>
                    </pic:cNvPicPr>
                  </pic:nvPicPr>
                  <pic:blipFill>
                    <a:blip r:embed="rId29"/>
                    <a:srcRect/>
                    <a:stretch>
                      <a:fillRect/>
                    </a:stretch>
                  </pic:blipFill>
                  <pic:spPr bwMode="auto">
                    <a:xfrm>
                      <a:off x="0" y="0"/>
                      <a:ext cx="3650615" cy="1801495"/>
                    </a:xfrm>
                    <a:prstGeom prst="rect">
                      <a:avLst/>
                    </a:prstGeom>
                    <a:noFill/>
                    <a:ln w="9525">
                      <a:noFill/>
                      <a:miter lim="800000"/>
                      <a:headEnd/>
                      <a:tailEnd/>
                    </a:ln>
                  </pic:spPr>
                </pic:pic>
              </a:graphicData>
            </a:graphic>
          </wp:inline>
        </w:drawing>
      </w:r>
      <w:r>
        <w:rPr>
          <w:sz w:val="24"/>
          <w:szCs w:val="24"/>
        </w:rPr>
        <w:br/>
      </w:r>
      <w:r>
        <w:rPr>
          <w:i/>
          <w:color w:val="A6A6A6" w:themeColor="background1" w:themeShade="A6"/>
          <w:sz w:val="24"/>
          <w:szCs w:val="24"/>
        </w:rPr>
        <w:t>Slika 2</w:t>
      </w:r>
      <w:r w:rsidR="00B83149">
        <w:rPr>
          <w:i/>
          <w:color w:val="A6A6A6" w:themeColor="background1" w:themeShade="A6"/>
          <w:sz w:val="24"/>
          <w:szCs w:val="24"/>
        </w:rPr>
        <w:t>2</w:t>
      </w:r>
      <w:r>
        <w:rPr>
          <w:i/>
          <w:color w:val="A6A6A6" w:themeColor="background1" w:themeShade="A6"/>
          <w:sz w:val="24"/>
          <w:szCs w:val="24"/>
        </w:rPr>
        <w:t>. Nova stavka</w:t>
      </w:r>
    </w:p>
    <w:p w:rsidR="00FC7AEC" w:rsidRDefault="00FC7AEC" w:rsidP="009810A5">
      <w:pPr>
        <w:jc w:val="center"/>
        <w:rPr>
          <w:i/>
          <w:color w:val="A6A6A6" w:themeColor="background1" w:themeShade="A6"/>
          <w:sz w:val="24"/>
          <w:szCs w:val="24"/>
        </w:rPr>
      </w:pPr>
    </w:p>
    <w:p w:rsidR="00FC7AEC" w:rsidRDefault="00CF682E" w:rsidP="00FC7AEC">
      <w:pPr>
        <w:rPr>
          <w:sz w:val="24"/>
          <w:szCs w:val="24"/>
        </w:rPr>
      </w:pPr>
      <w:r>
        <w:rPr>
          <w:sz w:val="24"/>
          <w:szCs w:val="24"/>
        </w:rPr>
        <w:lastRenderedPageBreak/>
        <w:t>Ako u tabeli (slika 2</w:t>
      </w:r>
      <w:r w:rsidR="00B83149">
        <w:rPr>
          <w:sz w:val="24"/>
          <w:szCs w:val="24"/>
        </w:rPr>
        <w:t>1</w:t>
      </w:r>
      <w:r>
        <w:rPr>
          <w:sz w:val="24"/>
          <w:szCs w:val="24"/>
        </w:rPr>
        <w:t>) ne postoji željeni proizvod, klikom na dugme "Nova stavka", otvara se forma za dodavanje novog proizvoda (slika 2</w:t>
      </w:r>
      <w:r w:rsidR="00B83149">
        <w:rPr>
          <w:sz w:val="24"/>
          <w:szCs w:val="24"/>
        </w:rPr>
        <w:t>2</w:t>
      </w:r>
      <w:r>
        <w:rPr>
          <w:sz w:val="24"/>
          <w:szCs w:val="24"/>
        </w:rPr>
        <w:t>). Forma sadrži tekstualno polje za unos naziva proizvoda i padajući meni za izbor mjerne jedinice asocirane sa tim proizvodom. Opcije padajućeg menija su: "litar", "kom" i "ml".</w:t>
      </w:r>
    </w:p>
    <w:p w:rsidR="00CF682E" w:rsidRDefault="00CF682E" w:rsidP="00FC7AEC">
      <w:pPr>
        <w:rPr>
          <w:sz w:val="24"/>
          <w:szCs w:val="24"/>
        </w:rPr>
      </w:pPr>
      <w:r>
        <w:rPr>
          <w:sz w:val="24"/>
          <w:szCs w:val="24"/>
        </w:rPr>
        <w:t>Klikom na dugme "Potvrdi", novi proizvod (stavka) se čuva, forma za dodavanje novog proizvoda se zatvara, a upravo dodani proizvod se dodaje u tabelu (slika 2</w:t>
      </w:r>
      <w:r w:rsidR="00B83149">
        <w:rPr>
          <w:sz w:val="24"/>
          <w:szCs w:val="24"/>
        </w:rPr>
        <w:t>1</w:t>
      </w:r>
      <w:r>
        <w:rPr>
          <w:sz w:val="24"/>
          <w:szCs w:val="24"/>
        </w:rPr>
        <w:t>).</w:t>
      </w:r>
    </w:p>
    <w:p w:rsidR="00601482" w:rsidRDefault="008F296F" w:rsidP="00FC7AEC">
      <w:pPr>
        <w:rPr>
          <w:sz w:val="24"/>
          <w:szCs w:val="24"/>
        </w:rPr>
      </w:pPr>
      <w:r>
        <w:rPr>
          <w:sz w:val="24"/>
          <w:szCs w:val="24"/>
        </w:rPr>
        <w:t xml:space="preserve">Klikom na dugme "Poništi nabavku" (slika </w:t>
      </w:r>
      <w:r w:rsidR="00B83149">
        <w:rPr>
          <w:sz w:val="24"/>
          <w:szCs w:val="24"/>
        </w:rPr>
        <w:t>19</w:t>
      </w:r>
      <w:r>
        <w:rPr>
          <w:sz w:val="24"/>
          <w:szCs w:val="24"/>
        </w:rPr>
        <w:t xml:space="preserve">), poništava se trenutno odabrana nabavka iz tabele. Ako zaposleni potvrdi poništavanje nabavke, nabavka se uklanja iz tabele, a ukupan iznos troškova se smanjuje za ukupnu vrijednost poništene nabavke (slika </w:t>
      </w:r>
      <w:r w:rsidR="00B83149">
        <w:rPr>
          <w:sz w:val="24"/>
          <w:szCs w:val="24"/>
        </w:rPr>
        <w:t>19</w:t>
      </w:r>
      <w:r>
        <w:rPr>
          <w:sz w:val="24"/>
          <w:szCs w:val="24"/>
        </w:rPr>
        <w:t>, oznaka 6).</w:t>
      </w:r>
    </w:p>
    <w:p w:rsidR="008F296F" w:rsidRDefault="00601482" w:rsidP="00601482">
      <w:pPr>
        <w:jc w:val="center"/>
        <w:rPr>
          <w:i/>
          <w:color w:val="A6A6A6" w:themeColor="background1" w:themeShade="A6"/>
          <w:sz w:val="24"/>
          <w:szCs w:val="24"/>
        </w:rPr>
      </w:pPr>
      <w:r>
        <w:rPr>
          <w:noProof/>
          <w:sz w:val="24"/>
          <w:szCs w:val="24"/>
        </w:rPr>
        <w:drawing>
          <wp:inline distT="0" distB="0" distL="0" distR="0">
            <wp:extent cx="5336540" cy="3384550"/>
            <wp:effectExtent l="19050" t="0" r="0" b="0"/>
            <wp:docPr id="41" name="Picture 41" descr="C:\Users\PC\Desktop\IS\Screenshots\Detalji nabav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PC\Desktop\IS\Screenshots\Detalji nabavke.png"/>
                    <pic:cNvPicPr>
                      <a:picLocks noChangeAspect="1" noChangeArrowheads="1"/>
                    </pic:cNvPicPr>
                  </pic:nvPicPr>
                  <pic:blipFill>
                    <a:blip r:embed="rId30"/>
                    <a:srcRect/>
                    <a:stretch>
                      <a:fillRect/>
                    </a:stretch>
                  </pic:blipFill>
                  <pic:spPr bwMode="auto">
                    <a:xfrm>
                      <a:off x="0" y="0"/>
                      <a:ext cx="5336540" cy="3384550"/>
                    </a:xfrm>
                    <a:prstGeom prst="rect">
                      <a:avLst/>
                    </a:prstGeom>
                    <a:noFill/>
                    <a:ln w="9525">
                      <a:noFill/>
                      <a:miter lim="800000"/>
                      <a:headEnd/>
                      <a:tailEnd/>
                    </a:ln>
                  </pic:spPr>
                </pic:pic>
              </a:graphicData>
            </a:graphic>
          </wp:inline>
        </w:drawing>
      </w:r>
      <w:r>
        <w:rPr>
          <w:sz w:val="24"/>
          <w:szCs w:val="24"/>
        </w:rPr>
        <w:br/>
      </w:r>
      <w:r>
        <w:rPr>
          <w:i/>
          <w:color w:val="A6A6A6" w:themeColor="background1" w:themeShade="A6"/>
          <w:sz w:val="24"/>
          <w:szCs w:val="24"/>
        </w:rPr>
        <w:t>Slika 2</w:t>
      </w:r>
      <w:r w:rsidR="00B83149">
        <w:rPr>
          <w:i/>
          <w:color w:val="A6A6A6" w:themeColor="background1" w:themeShade="A6"/>
          <w:sz w:val="24"/>
          <w:szCs w:val="24"/>
        </w:rPr>
        <w:t>3</w:t>
      </w:r>
      <w:r>
        <w:rPr>
          <w:i/>
          <w:color w:val="A6A6A6" w:themeColor="background1" w:themeShade="A6"/>
          <w:sz w:val="24"/>
          <w:szCs w:val="24"/>
        </w:rPr>
        <w:t>. Detalji nabavke</w:t>
      </w:r>
    </w:p>
    <w:p w:rsidR="00601482" w:rsidRDefault="00601482" w:rsidP="00601482">
      <w:pPr>
        <w:rPr>
          <w:sz w:val="24"/>
          <w:szCs w:val="24"/>
        </w:rPr>
      </w:pPr>
      <w:r>
        <w:rPr>
          <w:sz w:val="24"/>
          <w:szCs w:val="24"/>
        </w:rPr>
        <w:t>Klikom na dugme "Detalji nabavke", otvara se forma (slika 2</w:t>
      </w:r>
      <w:r w:rsidR="00B83149">
        <w:rPr>
          <w:sz w:val="24"/>
          <w:szCs w:val="24"/>
        </w:rPr>
        <w:t>3</w:t>
      </w:r>
      <w:r>
        <w:rPr>
          <w:sz w:val="24"/>
          <w:szCs w:val="24"/>
        </w:rPr>
        <w:t xml:space="preserve">) sa detaljima odabrane nabavke iz tabele (slika </w:t>
      </w:r>
      <w:r w:rsidR="00B83149">
        <w:rPr>
          <w:sz w:val="24"/>
          <w:szCs w:val="24"/>
        </w:rPr>
        <w:t>19</w:t>
      </w:r>
      <w:r>
        <w:rPr>
          <w:sz w:val="24"/>
          <w:szCs w:val="24"/>
        </w:rPr>
        <w:t>, oznaka 5). Na formi su prikazani broj računa, naziv dobavljača, ukupan iznos nabavke, kao i tabelaran prikaz svih stavki nabavke sa nazivima proizvoda, količinama, mjernim jedinicama i ukupnom cijenom svakog proizvoda. Klikom na dugme "OK" forma sa detaljima nabavke se zatvara.</w:t>
      </w:r>
    </w:p>
    <w:p w:rsidR="004903AE" w:rsidRDefault="004903AE" w:rsidP="00601482">
      <w:pPr>
        <w:rPr>
          <w:sz w:val="24"/>
          <w:szCs w:val="24"/>
        </w:rPr>
      </w:pPr>
    </w:p>
    <w:p w:rsidR="004903AE" w:rsidRDefault="004903AE" w:rsidP="00601482">
      <w:pPr>
        <w:rPr>
          <w:sz w:val="24"/>
          <w:szCs w:val="24"/>
        </w:rPr>
      </w:pPr>
    </w:p>
    <w:p w:rsidR="004903AE" w:rsidRDefault="004903AE" w:rsidP="00601482">
      <w:pPr>
        <w:rPr>
          <w:sz w:val="24"/>
          <w:szCs w:val="24"/>
        </w:rPr>
      </w:pPr>
    </w:p>
    <w:p w:rsidR="004903AE" w:rsidRDefault="004903AE" w:rsidP="004903AE">
      <w:pPr>
        <w:pStyle w:val="Heading1"/>
        <w:rPr>
          <w:sz w:val="36"/>
          <w:szCs w:val="36"/>
        </w:rPr>
      </w:pPr>
      <w:r>
        <w:rPr>
          <w:sz w:val="36"/>
          <w:szCs w:val="36"/>
        </w:rPr>
        <w:lastRenderedPageBreak/>
        <w:t>8. Cjenovnik</w:t>
      </w:r>
    </w:p>
    <w:p w:rsidR="007A71E5" w:rsidRDefault="00421F64" w:rsidP="00421F64">
      <w:pPr>
        <w:jc w:val="center"/>
        <w:rPr>
          <w:i/>
          <w:color w:val="A6A6A6" w:themeColor="background1" w:themeShade="A6"/>
          <w:sz w:val="24"/>
          <w:szCs w:val="24"/>
        </w:rPr>
      </w:pPr>
      <w:r>
        <w:rPr>
          <w:noProof/>
          <w:sz w:val="24"/>
          <w:szCs w:val="24"/>
        </w:rPr>
        <w:drawing>
          <wp:inline distT="0" distB="0" distL="0" distR="0">
            <wp:extent cx="5943600" cy="3166110"/>
            <wp:effectExtent l="19050" t="0" r="0" b="0"/>
            <wp:docPr id="43" name="Picture 43" descr="C:\Users\PC\Desktop\IS\Screenshots\Cjenovnik -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PC\Desktop\IS\Screenshots\Cjenovnik - top.png"/>
                    <pic:cNvPicPr>
                      <a:picLocks noChangeAspect="1" noChangeArrowheads="1"/>
                    </pic:cNvPicPr>
                  </pic:nvPicPr>
                  <pic:blipFill>
                    <a:blip r:embed="rId31"/>
                    <a:srcRect/>
                    <a:stretch>
                      <a:fillRect/>
                    </a:stretch>
                  </pic:blipFill>
                  <pic:spPr bwMode="auto">
                    <a:xfrm>
                      <a:off x="0" y="0"/>
                      <a:ext cx="5943600" cy="3166110"/>
                    </a:xfrm>
                    <a:prstGeom prst="rect">
                      <a:avLst/>
                    </a:prstGeom>
                    <a:noFill/>
                    <a:ln w="9525">
                      <a:noFill/>
                      <a:miter lim="800000"/>
                      <a:headEnd/>
                      <a:tailEnd/>
                    </a:ln>
                  </pic:spPr>
                </pic:pic>
              </a:graphicData>
            </a:graphic>
          </wp:inline>
        </w:drawing>
      </w:r>
      <w:r>
        <w:rPr>
          <w:sz w:val="24"/>
          <w:szCs w:val="24"/>
        </w:rPr>
        <w:br/>
      </w:r>
      <w:r>
        <w:rPr>
          <w:i/>
          <w:color w:val="A6A6A6" w:themeColor="background1" w:themeShade="A6"/>
          <w:sz w:val="24"/>
          <w:szCs w:val="24"/>
        </w:rPr>
        <w:t>Slika 24. Cjenovnik - početak</w:t>
      </w:r>
    </w:p>
    <w:p w:rsidR="00421F64" w:rsidRDefault="00A12213" w:rsidP="00421F64">
      <w:pPr>
        <w:jc w:val="center"/>
        <w:rPr>
          <w:i/>
          <w:color w:val="A6A6A6" w:themeColor="background1" w:themeShade="A6"/>
          <w:sz w:val="24"/>
          <w:szCs w:val="24"/>
        </w:rPr>
      </w:pPr>
      <w:r>
        <w:rPr>
          <w:i/>
          <w:noProof/>
          <w:color w:val="A6A6A6" w:themeColor="background1" w:themeShade="A6"/>
          <w:sz w:val="24"/>
          <w:szCs w:val="24"/>
        </w:rPr>
        <w:drawing>
          <wp:inline distT="0" distB="0" distL="0" distR="0">
            <wp:extent cx="5943600" cy="3166110"/>
            <wp:effectExtent l="19050" t="0" r="0" b="0"/>
            <wp:docPr id="44" name="Picture 44" descr="C:\Users\PC\Desktop\IS\Screenshots\Cjenovnik - bot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PC\Desktop\IS\Screenshots\Cjenovnik - bottom.png"/>
                    <pic:cNvPicPr>
                      <a:picLocks noChangeAspect="1" noChangeArrowheads="1"/>
                    </pic:cNvPicPr>
                  </pic:nvPicPr>
                  <pic:blipFill>
                    <a:blip r:embed="rId32"/>
                    <a:srcRect/>
                    <a:stretch>
                      <a:fillRect/>
                    </a:stretch>
                  </pic:blipFill>
                  <pic:spPr bwMode="auto">
                    <a:xfrm>
                      <a:off x="0" y="0"/>
                      <a:ext cx="5943600" cy="3166110"/>
                    </a:xfrm>
                    <a:prstGeom prst="rect">
                      <a:avLst/>
                    </a:prstGeom>
                    <a:noFill/>
                    <a:ln w="9525">
                      <a:noFill/>
                      <a:miter lim="800000"/>
                      <a:headEnd/>
                      <a:tailEnd/>
                    </a:ln>
                  </pic:spPr>
                </pic:pic>
              </a:graphicData>
            </a:graphic>
          </wp:inline>
        </w:drawing>
      </w:r>
      <w:r>
        <w:rPr>
          <w:i/>
          <w:color w:val="A6A6A6" w:themeColor="background1" w:themeShade="A6"/>
          <w:sz w:val="24"/>
          <w:szCs w:val="24"/>
        </w:rPr>
        <w:br/>
        <w:t>Slika 25. Cjenovnik - kraj</w:t>
      </w:r>
    </w:p>
    <w:p w:rsidR="00A509C6" w:rsidRDefault="00A509C6" w:rsidP="00421F64">
      <w:pPr>
        <w:jc w:val="center"/>
        <w:rPr>
          <w:i/>
          <w:color w:val="A6A6A6" w:themeColor="background1" w:themeShade="A6"/>
          <w:sz w:val="24"/>
          <w:szCs w:val="24"/>
        </w:rPr>
      </w:pPr>
    </w:p>
    <w:p w:rsidR="00A509C6" w:rsidRDefault="005F24CD" w:rsidP="00A509C6">
      <w:pPr>
        <w:rPr>
          <w:sz w:val="24"/>
          <w:szCs w:val="24"/>
        </w:rPr>
      </w:pPr>
      <w:r>
        <w:rPr>
          <w:sz w:val="24"/>
          <w:szCs w:val="24"/>
        </w:rPr>
        <w:lastRenderedPageBreak/>
        <w:t>Ovom panelu se pristupa odabirom opcije "Cjenovnik" iz menija i izgleda kao na slikama 24 i 25.</w:t>
      </w:r>
      <w:r w:rsidR="001476A8">
        <w:rPr>
          <w:sz w:val="24"/>
          <w:szCs w:val="24"/>
        </w:rPr>
        <w:t xml:space="preserve"> Ovaj panel sadrži tabele sa trenutnim cijenama svih kategorija usluga.</w:t>
      </w:r>
      <w:r w:rsidR="00267E43">
        <w:rPr>
          <w:sz w:val="24"/>
          <w:szCs w:val="24"/>
        </w:rPr>
        <w:t xml:space="preserve"> S obzirom da su </w:t>
      </w:r>
      <w:r w:rsidR="003854A7">
        <w:rPr>
          <w:sz w:val="24"/>
          <w:szCs w:val="24"/>
        </w:rPr>
        <w:t>funkcionalnosti komandi isti za sve kategorije, dovoljno ih je objasniti za kategoriju "Pranje automobila".</w:t>
      </w:r>
    </w:p>
    <w:p w:rsidR="00487F83" w:rsidRDefault="00EB1932" w:rsidP="00EB1932">
      <w:pPr>
        <w:jc w:val="center"/>
        <w:rPr>
          <w:i/>
          <w:color w:val="A6A6A6" w:themeColor="background1" w:themeShade="A6"/>
          <w:sz w:val="24"/>
          <w:szCs w:val="24"/>
        </w:rPr>
      </w:pPr>
      <w:r>
        <w:rPr>
          <w:noProof/>
          <w:sz w:val="24"/>
          <w:szCs w:val="24"/>
        </w:rPr>
        <w:drawing>
          <wp:inline distT="0" distB="0" distL="0" distR="0">
            <wp:extent cx="3535045" cy="1821815"/>
            <wp:effectExtent l="19050" t="0" r="8255" b="0"/>
            <wp:docPr id="45" name="Picture 45" descr="C:\Users\PC\Desktop\IS\Screenshots\Nova stavka cjenovn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PC\Desktop\IS\Screenshots\Nova stavka cjenovnika.png"/>
                    <pic:cNvPicPr>
                      <a:picLocks noChangeAspect="1" noChangeArrowheads="1"/>
                    </pic:cNvPicPr>
                  </pic:nvPicPr>
                  <pic:blipFill>
                    <a:blip r:embed="rId33"/>
                    <a:srcRect/>
                    <a:stretch>
                      <a:fillRect/>
                    </a:stretch>
                  </pic:blipFill>
                  <pic:spPr bwMode="auto">
                    <a:xfrm>
                      <a:off x="0" y="0"/>
                      <a:ext cx="3535045" cy="1821815"/>
                    </a:xfrm>
                    <a:prstGeom prst="rect">
                      <a:avLst/>
                    </a:prstGeom>
                    <a:noFill/>
                    <a:ln w="9525">
                      <a:noFill/>
                      <a:miter lim="800000"/>
                      <a:headEnd/>
                      <a:tailEnd/>
                    </a:ln>
                  </pic:spPr>
                </pic:pic>
              </a:graphicData>
            </a:graphic>
          </wp:inline>
        </w:drawing>
      </w:r>
      <w:r>
        <w:rPr>
          <w:sz w:val="24"/>
          <w:szCs w:val="24"/>
        </w:rPr>
        <w:br/>
      </w:r>
      <w:r>
        <w:rPr>
          <w:i/>
          <w:color w:val="A6A6A6" w:themeColor="background1" w:themeShade="A6"/>
          <w:sz w:val="24"/>
          <w:szCs w:val="24"/>
        </w:rPr>
        <w:t>Slika 26. Nova stavka cjenovnika</w:t>
      </w:r>
    </w:p>
    <w:p w:rsidR="00EB1932" w:rsidRDefault="00EB1932" w:rsidP="00EB1932">
      <w:pPr>
        <w:rPr>
          <w:sz w:val="24"/>
          <w:szCs w:val="24"/>
        </w:rPr>
      </w:pPr>
      <w:r>
        <w:rPr>
          <w:sz w:val="24"/>
          <w:szCs w:val="24"/>
        </w:rPr>
        <w:t>Klikom na dugme "Dodaj" (slika 24, oznaka 4), otvara se forma za dodavanje nove stavke cjenovnika (slika 26) za</w:t>
      </w:r>
      <w:r w:rsidR="003509F8">
        <w:rPr>
          <w:sz w:val="24"/>
          <w:szCs w:val="24"/>
        </w:rPr>
        <w:t xml:space="preserve"> odgovarajuću</w:t>
      </w:r>
      <w:r>
        <w:rPr>
          <w:sz w:val="24"/>
          <w:szCs w:val="24"/>
        </w:rPr>
        <w:t xml:space="preserve"> kategoriju.</w:t>
      </w:r>
      <w:r w:rsidR="003509F8">
        <w:rPr>
          <w:sz w:val="24"/>
          <w:szCs w:val="24"/>
        </w:rPr>
        <w:t xml:space="preserve"> Forma sadrži dva tekstualna polja: polje za unos naziva nove stavke cjenovnika i polje za unos cijene nove stavke. Klikom na dugme "Potvrdi", čuva se unesena stavka, forma za dodavanje nove stavke cjenovnika se zatvara, a u odgovaraju</w:t>
      </w:r>
      <w:r w:rsidR="008F1CBB">
        <w:rPr>
          <w:sz w:val="24"/>
          <w:szCs w:val="24"/>
        </w:rPr>
        <w:t>ću tabelu se dodaje nova stavka.</w:t>
      </w:r>
      <w:r w:rsidR="000915A9">
        <w:rPr>
          <w:sz w:val="24"/>
          <w:szCs w:val="24"/>
        </w:rPr>
        <w:t xml:space="preserve"> Čuvanje podataka nije moguće dok svi potrebni podaci nisu korektno uneseni, a za svaki nekorektno uneseni podatak biće prikazana odgovarajuća poruka.</w:t>
      </w:r>
    </w:p>
    <w:p w:rsidR="001F119E" w:rsidRDefault="005A076E" w:rsidP="005A076E">
      <w:pPr>
        <w:jc w:val="center"/>
        <w:rPr>
          <w:i/>
          <w:color w:val="A6A6A6" w:themeColor="background1" w:themeShade="A6"/>
          <w:sz w:val="24"/>
          <w:szCs w:val="24"/>
        </w:rPr>
      </w:pPr>
      <w:r>
        <w:rPr>
          <w:noProof/>
          <w:sz w:val="24"/>
          <w:szCs w:val="24"/>
        </w:rPr>
        <w:drawing>
          <wp:inline distT="0" distB="0" distL="0" distR="0">
            <wp:extent cx="3575685" cy="1739900"/>
            <wp:effectExtent l="19050" t="0" r="5715" b="0"/>
            <wp:docPr id="46" name="Picture 46" descr="C:\Users\PC\Desktop\IS\Screenshots\Izmjena stavke cjenovn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PC\Desktop\IS\Screenshots\Izmjena stavke cjenovnika.png"/>
                    <pic:cNvPicPr>
                      <a:picLocks noChangeAspect="1" noChangeArrowheads="1"/>
                    </pic:cNvPicPr>
                  </pic:nvPicPr>
                  <pic:blipFill>
                    <a:blip r:embed="rId34"/>
                    <a:srcRect/>
                    <a:stretch>
                      <a:fillRect/>
                    </a:stretch>
                  </pic:blipFill>
                  <pic:spPr bwMode="auto">
                    <a:xfrm>
                      <a:off x="0" y="0"/>
                      <a:ext cx="3575685" cy="1739900"/>
                    </a:xfrm>
                    <a:prstGeom prst="rect">
                      <a:avLst/>
                    </a:prstGeom>
                    <a:noFill/>
                    <a:ln w="9525">
                      <a:noFill/>
                      <a:miter lim="800000"/>
                      <a:headEnd/>
                      <a:tailEnd/>
                    </a:ln>
                  </pic:spPr>
                </pic:pic>
              </a:graphicData>
            </a:graphic>
          </wp:inline>
        </w:drawing>
      </w:r>
      <w:r>
        <w:rPr>
          <w:sz w:val="24"/>
          <w:szCs w:val="24"/>
        </w:rPr>
        <w:br/>
      </w:r>
      <w:r>
        <w:rPr>
          <w:i/>
          <w:color w:val="A6A6A6" w:themeColor="background1" w:themeShade="A6"/>
          <w:sz w:val="24"/>
          <w:szCs w:val="24"/>
        </w:rPr>
        <w:t>Slika 27. Izmjena stavke cjenovnika</w:t>
      </w:r>
    </w:p>
    <w:p w:rsidR="00504DCE" w:rsidRDefault="00EE442D" w:rsidP="00EE442D">
      <w:pPr>
        <w:rPr>
          <w:sz w:val="24"/>
          <w:szCs w:val="24"/>
        </w:rPr>
      </w:pPr>
      <w:r>
        <w:rPr>
          <w:sz w:val="24"/>
          <w:szCs w:val="24"/>
        </w:rPr>
        <w:t>Klikom na dugme "</w:t>
      </w:r>
      <w:r w:rsidR="00534EE8">
        <w:rPr>
          <w:sz w:val="24"/>
          <w:szCs w:val="24"/>
        </w:rPr>
        <w:t>Izmijeni</w:t>
      </w:r>
      <w:r>
        <w:rPr>
          <w:sz w:val="24"/>
          <w:szCs w:val="24"/>
        </w:rPr>
        <w:t xml:space="preserve">" (slika 24, oznaka </w:t>
      </w:r>
      <w:r w:rsidR="00D45409">
        <w:rPr>
          <w:sz w:val="24"/>
          <w:szCs w:val="24"/>
        </w:rPr>
        <w:t>3</w:t>
      </w:r>
      <w:r>
        <w:rPr>
          <w:sz w:val="24"/>
          <w:szCs w:val="24"/>
        </w:rPr>
        <w:t xml:space="preserve">), otvara se forma za </w:t>
      </w:r>
      <w:r w:rsidR="00D45409">
        <w:rPr>
          <w:sz w:val="24"/>
          <w:szCs w:val="24"/>
        </w:rPr>
        <w:t>izmjenu odabrane</w:t>
      </w:r>
      <w:r>
        <w:rPr>
          <w:sz w:val="24"/>
          <w:szCs w:val="24"/>
        </w:rPr>
        <w:t xml:space="preserve"> stavke cjenovnika (slika 2</w:t>
      </w:r>
      <w:r w:rsidR="00D45409">
        <w:rPr>
          <w:sz w:val="24"/>
          <w:szCs w:val="24"/>
        </w:rPr>
        <w:t>7</w:t>
      </w:r>
      <w:r>
        <w:rPr>
          <w:sz w:val="24"/>
          <w:szCs w:val="24"/>
        </w:rPr>
        <w:t xml:space="preserve">) </w:t>
      </w:r>
      <w:r w:rsidR="00D45409">
        <w:rPr>
          <w:sz w:val="24"/>
          <w:szCs w:val="24"/>
        </w:rPr>
        <w:t>iz</w:t>
      </w:r>
      <w:r>
        <w:rPr>
          <w:sz w:val="24"/>
          <w:szCs w:val="24"/>
        </w:rPr>
        <w:t xml:space="preserve"> odgovarajuć</w:t>
      </w:r>
      <w:r w:rsidR="00D45409">
        <w:rPr>
          <w:sz w:val="24"/>
          <w:szCs w:val="24"/>
        </w:rPr>
        <w:t>e</w:t>
      </w:r>
      <w:r>
        <w:rPr>
          <w:sz w:val="24"/>
          <w:szCs w:val="24"/>
        </w:rPr>
        <w:t xml:space="preserve"> kategorij</w:t>
      </w:r>
      <w:r w:rsidR="00D45409">
        <w:rPr>
          <w:sz w:val="24"/>
          <w:szCs w:val="24"/>
        </w:rPr>
        <w:t>e</w:t>
      </w:r>
      <w:r>
        <w:rPr>
          <w:sz w:val="24"/>
          <w:szCs w:val="24"/>
        </w:rPr>
        <w:t>.</w:t>
      </w:r>
      <w:r w:rsidR="00BB7D4E">
        <w:rPr>
          <w:sz w:val="24"/>
          <w:szCs w:val="24"/>
        </w:rPr>
        <w:t xml:space="preserve"> Forma sadrži tekstualno polje za unos nove cijene stavke. Klikom na dugme "</w:t>
      </w:r>
      <w:r w:rsidR="00EA2152">
        <w:rPr>
          <w:sz w:val="24"/>
          <w:szCs w:val="24"/>
        </w:rPr>
        <w:t>Sačuvaj izmjene</w:t>
      </w:r>
      <w:r w:rsidR="00BB7D4E">
        <w:rPr>
          <w:sz w:val="24"/>
          <w:szCs w:val="24"/>
        </w:rPr>
        <w:t xml:space="preserve">", čuva se </w:t>
      </w:r>
      <w:r w:rsidR="00254432">
        <w:rPr>
          <w:sz w:val="24"/>
          <w:szCs w:val="24"/>
        </w:rPr>
        <w:t>nova cijena stavke</w:t>
      </w:r>
      <w:r w:rsidR="00BB7D4E">
        <w:rPr>
          <w:sz w:val="24"/>
          <w:szCs w:val="24"/>
        </w:rPr>
        <w:t xml:space="preserve">, forma za </w:t>
      </w:r>
      <w:r w:rsidR="00254432">
        <w:rPr>
          <w:sz w:val="24"/>
          <w:szCs w:val="24"/>
        </w:rPr>
        <w:t>izmjenu</w:t>
      </w:r>
      <w:r w:rsidR="00BB7D4E">
        <w:rPr>
          <w:sz w:val="24"/>
          <w:szCs w:val="24"/>
        </w:rPr>
        <w:t xml:space="preserve"> stavke cjenovnika se zatvara, a u odgovarajuć</w:t>
      </w:r>
      <w:r w:rsidR="004D7919">
        <w:rPr>
          <w:sz w:val="24"/>
          <w:szCs w:val="24"/>
        </w:rPr>
        <w:t>oj tabeli se mijenja cijena odabrane stavke</w:t>
      </w:r>
      <w:r w:rsidR="00BB7D4E">
        <w:rPr>
          <w:sz w:val="24"/>
          <w:szCs w:val="24"/>
        </w:rPr>
        <w:t xml:space="preserve">. </w:t>
      </w:r>
      <w:r w:rsidR="009876BC">
        <w:rPr>
          <w:sz w:val="24"/>
          <w:szCs w:val="24"/>
        </w:rPr>
        <w:t>Čuvanje nove cijene nije moguće ukoliko nova cijena nije korektno unesena i u tom slučaju</w:t>
      </w:r>
      <w:r w:rsidR="00BB7D4E">
        <w:rPr>
          <w:sz w:val="24"/>
          <w:szCs w:val="24"/>
        </w:rPr>
        <w:t xml:space="preserve"> biće prikazana odgovarajuća poruka.</w:t>
      </w:r>
    </w:p>
    <w:p w:rsidR="009A6A5C" w:rsidRDefault="004F6602" w:rsidP="00EE442D">
      <w:pPr>
        <w:rPr>
          <w:sz w:val="24"/>
          <w:szCs w:val="24"/>
        </w:rPr>
      </w:pPr>
      <w:r>
        <w:rPr>
          <w:sz w:val="24"/>
          <w:szCs w:val="24"/>
        </w:rPr>
        <w:lastRenderedPageBreak/>
        <w:t xml:space="preserve">Klikom na dugme "Obriši" (slika 24, oznaka 2), biće obrisana odabrana stavka cjenovnika iz odgovarajuće </w:t>
      </w:r>
      <w:r w:rsidR="00FE04DB">
        <w:rPr>
          <w:sz w:val="24"/>
          <w:szCs w:val="24"/>
        </w:rPr>
        <w:t>kategorije</w:t>
      </w:r>
      <w:r>
        <w:rPr>
          <w:sz w:val="24"/>
          <w:szCs w:val="24"/>
        </w:rPr>
        <w:t>.</w:t>
      </w:r>
    </w:p>
    <w:p w:rsidR="005B76E2" w:rsidRDefault="005B76E2" w:rsidP="00EE442D">
      <w:pPr>
        <w:rPr>
          <w:sz w:val="24"/>
          <w:szCs w:val="24"/>
        </w:rPr>
      </w:pPr>
      <w:r>
        <w:rPr>
          <w:sz w:val="24"/>
          <w:szCs w:val="24"/>
        </w:rPr>
        <w:t>Klikom na komandu "x" (slika 24, oznaka 1), biće obrisana kompletna kategorija usluga</w:t>
      </w:r>
      <w:r w:rsidR="00CB6AED">
        <w:rPr>
          <w:sz w:val="24"/>
          <w:szCs w:val="24"/>
        </w:rPr>
        <w:t xml:space="preserve"> iz cjenovnika.</w:t>
      </w:r>
    </w:p>
    <w:p w:rsidR="00506025" w:rsidRDefault="00CD7534" w:rsidP="00CD7534">
      <w:pPr>
        <w:jc w:val="center"/>
        <w:rPr>
          <w:i/>
          <w:color w:val="A6A6A6" w:themeColor="background1" w:themeShade="A6"/>
          <w:sz w:val="24"/>
          <w:szCs w:val="24"/>
        </w:rPr>
      </w:pPr>
      <w:r>
        <w:rPr>
          <w:noProof/>
          <w:sz w:val="24"/>
          <w:szCs w:val="24"/>
        </w:rPr>
        <w:drawing>
          <wp:inline distT="0" distB="0" distL="0" distR="0">
            <wp:extent cx="3582670" cy="1494155"/>
            <wp:effectExtent l="19050" t="0" r="0" b="0"/>
            <wp:docPr id="47" name="Picture 47" descr="C:\Users\PC\Desktop\IS\Screenshots\Nova uslu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PC\Desktop\IS\Screenshots\Nova usluga.png"/>
                    <pic:cNvPicPr>
                      <a:picLocks noChangeAspect="1" noChangeArrowheads="1"/>
                    </pic:cNvPicPr>
                  </pic:nvPicPr>
                  <pic:blipFill>
                    <a:blip r:embed="rId35"/>
                    <a:srcRect/>
                    <a:stretch>
                      <a:fillRect/>
                    </a:stretch>
                  </pic:blipFill>
                  <pic:spPr bwMode="auto">
                    <a:xfrm>
                      <a:off x="0" y="0"/>
                      <a:ext cx="3582670" cy="1494155"/>
                    </a:xfrm>
                    <a:prstGeom prst="rect">
                      <a:avLst/>
                    </a:prstGeom>
                    <a:noFill/>
                    <a:ln w="9525">
                      <a:noFill/>
                      <a:miter lim="800000"/>
                      <a:headEnd/>
                      <a:tailEnd/>
                    </a:ln>
                  </pic:spPr>
                </pic:pic>
              </a:graphicData>
            </a:graphic>
          </wp:inline>
        </w:drawing>
      </w:r>
      <w:r>
        <w:rPr>
          <w:sz w:val="24"/>
          <w:szCs w:val="24"/>
        </w:rPr>
        <w:br/>
      </w:r>
      <w:r>
        <w:rPr>
          <w:i/>
          <w:color w:val="A6A6A6" w:themeColor="background1" w:themeShade="A6"/>
          <w:sz w:val="24"/>
          <w:szCs w:val="24"/>
        </w:rPr>
        <w:t xml:space="preserve">Slika 28. Nova </w:t>
      </w:r>
      <w:r w:rsidR="006E503C">
        <w:rPr>
          <w:i/>
          <w:color w:val="A6A6A6" w:themeColor="background1" w:themeShade="A6"/>
          <w:sz w:val="24"/>
          <w:szCs w:val="24"/>
        </w:rPr>
        <w:t xml:space="preserve">vrsta </w:t>
      </w:r>
      <w:r>
        <w:rPr>
          <w:i/>
          <w:color w:val="A6A6A6" w:themeColor="background1" w:themeShade="A6"/>
          <w:sz w:val="24"/>
          <w:szCs w:val="24"/>
        </w:rPr>
        <w:t>uslug</w:t>
      </w:r>
      <w:r w:rsidR="006E503C">
        <w:rPr>
          <w:i/>
          <w:color w:val="A6A6A6" w:themeColor="background1" w:themeShade="A6"/>
          <w:sz w:val="24"/>
          <w:szCs w:val="24"/>
        </w:rPr>
        <w:t>e</w:t>
      </w:r>
    </w:p>
    <w:p w:rsidR="00CD7534" w:rsidRDefault="000D12FC" w:rsidP="00CD7534">
      <w:pPr>
        <w:jc w:val="center"/>
        <w:rPr>
          <w:i/>
          <w:color w:val="A6A6A6" w:themeColor="background1" w:themeShade="A6"/>
          <w:sz w:val="24"/>
          <w:szCs w:val="24"/>
        </w:rPr>
      </w:pPr>
      <w:r>
        <w:rPr>
          <w:i/>
          <w:noProof/>
          <w:color w:val="A6A6A6" w:themeColor="background1" w:themeShade="A6"/>
          <w:sz w:val="24"/>
          <w:szCs w:val="24"/>
        </w:rPr>
        <w:drawing>
          <wp:inline distT="0" distB="0" distL="0" distR="0">
            <wp:extent cx="5943600" cy="3166110"/>
            <wp:effectExtent l="19050" t="0" r="0" b="0"/>
            <wp:docPr id="48" name="Picture 48" descr="C:\Users\PC\Desktop\IS\Screenshots\Dodana nova uslu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PC\Desktop\IS\Screenshots\Dodana nova usluga.png"/>
                    <pic:cNvPicPr>
                      <a:picLocks noChangeAspect="1" noChangeArrowheads="1"/>
                    </pic:cNvPicPr>
                  </pic:nvPicPr>
                  <pic:blipFill>
                    <a:blip r:embed="rId36"/>
                    <a:srcRect/>
                    <a:stretch>
                      <a:fillRect/>
                    </a:stretch>
                  </pic:blipFill>
                  <pic:spPr bwMode="auto">
                    <a:xfrm>
                      <a:off x="0" y="0"/>
                      <a:ext cx="5943600" cy="3166110"/>
                    </a:xfrm>
                    <a:prstGeom prst="rect">
                      <a:avLst/>
                    </a:prstGeom>
                    <a:noFill/>
                    <a:ln w="9525">
                      <a:noFill/>
                      <a:miter lim="800000"/>
                      <a:headEnd/>
                      <a:tailEnd/>
                    </a:ln>
                  </pic:spPr>
                </pic:pic>
              </a:graphicData>
            </a:graphic>
          </wp:inline>
        </w:drawing>
      </w:r>
      <w:r>
        <w:rPr>
          <w:i/>
          <w:color w:val="A6A6A6" w:themeColor="background1" w:themeShade="A6"/>
          <w:sz w:val="24"/>
          <w:szCs w:val="24"/>
        </w:rPr>
        <w:br/>
        <w:t xml:space="preserve">Slika 29. Dodana nova </w:t>
      </w:r>
      <w:r w:rsidR="006E503C">
        <w:rPr>
          <w:i/>
          <w:color w:val="A6A6A6" w:themeColor="background1" w:themeShade="A6"/>
          <w:sz w:val="24"/>
          <w:szCs w:val="24"/>
        </w:rPr>
        <w:t xml:space="preserve">vrsta </w:t>
      </w:r>
      <w:r>
        <w:rPr>
          <w:i/>
          <w:color w:val="A6A6A6" w:themeColor="background1" w:themeShade="A6"/>
          <w:sz w:val="24"/>
          <w:szCs w:val="24"/>
        </w:rPr>
        <w:t>uslug</w:t>
      </w:r>
      <w:r w:rsidR="006E503C">
        <w:rPr>
          <w:i/>
          <w:color w:val="A6A6A6" w:themeColor="background1" w:themeShade="A6"/>
          <w:sz w:val="24"/>
          <w:szCs w:val="24"/>
        </w:rPr>
        <w:t>e</w:t>
      </w:r>
    </w:p>
    <w:p w:rsidR="000D12FC" w:rsidRDefault="006E503C" w:rsidP="000D12FC">
      <w:pPr>
        <w:rPr>
          <w:sz w:val="24"/>
          <w:szCs w:val="24"/>
        </w:rPr>
      </w:pPr>
      <w:r>
        <w:rPr>
          <w:sz w:val="24"/>
          <w:szCs w:val="24"/>
        </w:rPr>
        <w:t>Klikom na dugme "Dodaj novu vrstu usluge"</w:t>
      </w:r>
      <w:r w:rsidR="00782F3E">
        <w:rPr>
          <w:sz w:val="24"/>
          <w:szCs w:val="24"/>
        </w:rPr>
        <w:t xml:space="preserve"> (slika 25, oznaka 1), otvara se forma za dodavanje nove vrste usluge (slika 28). Forma sadrži tekstualno polje za unos naziva vrste usluge. Klikom na dugme "Dodaj", čuva se nova vrsta usluge, zatvara se forma za dodavanje nove vrste usluge, a na panel "Cjenovnik" se dodaje nova, prazna tabela za novu vrstu usluge, kao i odgovarajuće komande (slika 29). Čuvanje nove vrste usluge nije moguće ukoliko nova vrsta usluge nije korektno unesena i u tom slučaju biće prikazana odgovarajuća poruka.</w:t>
      </w:r>
    </w:p>
    <w:p w:rsidR="00C76B5B" w:rsidRDefault="00C76B5B" w:rsidP="00C76B5B">
      <w:pPr>
        <w:pStyle w:val="Heading1"/>
        <w:rPr>
          <w:sz w:val="36"/>
          <w:szCs w:val="36"/>
        </w:rPr>
      </w:pPr>
      <w:r>
        <w:rPr>
          <w:sz w:val="36"/>
          <w:szCs w:val="36"/>
        </w:rPr>
        <w:lastRenderedPageBreak/>
        <w:t>9. Klijenti</w:t>
      </w:r>
    </w:p>
    <w:p w:rsidR="00C76B5B" w:rsidRDefault="00A43E97" w:rsidP="00A43E97">
      <w:pPr>
        <w:jc w:val="center"/>
        <w:rPr>
          <w:i/>
          <w:color w:val="A6A6A6" w:themeColor="background1" w:themeShade="A6"/>
          <w:sz w:val="24"/>
          <w:szCs w:val="24"/>
        </w:rPr>
      </w:pPr>
      <w:r>
        <w:rPr>
          <w:noProof/>
          <w:sz w:val="24"/>
          <w:szCs w:val="24"/>
        </w:rPr>
        <w:drawing>
          <wp:inline distT="0" distB="0" distL="0" distR="0">
            <wp:extent cx="5943600" cy="3166110"/>
            <wp:effectExtent l="19050" t="0" r="0" b="0"/>
            <wp:docPr id="52" name="Picture 52" descr="C:\Users\PC\Desktop\IS\Screenshots\Klijenti - trenut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PC\Desktop\IS\Screenshots\Klijenti - trenutni.png"/>
                    <pic:cNvPicPr>
                      <a:picLocks noChangeAspect="1" noChangeArrowheads="1"/>
                    </pic:cNvPicPr>
                  </pic:nvPicPr>
                  <pic:blipFill>
                    <a:blip r:embed="rId37"/>
                    <a:srcRect/>
                    <a:stretch>
                      <a:fillRect/>
                    </a:stretch>
                  </pic:blipFill>
                  <pic:spPr bwMode="auto">
                    <a:xfrm>
                      <a:off x="0" y="0"/>
                      <a:ext cx="5943600" cy="3166110"/>
                    </a:xfrm>
                    <a:prstGeom prst="rect">
                      <a:avLst/>
                    </a:prstGeom>
                    <a:noFill/>
                    <a:ln w="9525">
                      <a:noFill/>
                      <a:miter lim="800000"/>
                      <a:headEnd/>
                      <a:tailEnd/>
                    </a:ln>
                  </pic:spPr>
                </pic:pic>
              </a:graphicData>
            </a:graphic>
          </wp:inline>
        </w:drawing>
      </w:r>
      <w:r>
        <w:rPr>
          <w:sz w:val="24"/>
          <w:szCs w:val="24"/>
        </w:rPr>
        <w:br/>
      </w:r>
      <w:r>
        <w:rPr>
          <w:i/>
          <w:color w:val="A6A6A6" w:themeColor="background1" w:themeShade="A6"/>
          <w:sz w:val="24"/>
          <w:szCs w:val="24"/>
        </w:rPr>
        <w:t>Slika 30. Klijenti - trenutni ugovori</w:t>
      </w:r>
    </w:p>
    <w:p w:rsidR="00A43E97" w:rsidRDefault="008F2837" w:rsidP="00A43E97">
      <w:pPr>
        <w:jc w:val="center"/>
        <w:rPr>
          <w:i/>
          <w:color w:val="A6A6A6" w:themeColor="background1" w:themeShade="A6"/>
          <w:sz w:val="24"/>
          <w:szCs w:val="24"/>
        </w:rPr>
      </w:pPr>
      <w:r>
        <w:rPr>
          <w:i/>
          <w:noProof/>
          <w:color w:val="A6A6A6" w:themeColor="background1" w:themeShade="A6"/>
          <w:sz w:val="24"/>
          <w:szCs w:val="24"/>
        </w:rPr>
        <w:drawing>
          <wp:inline distT="0" distB="0" distL="0" distR="0">
            <wp:extent cx="5943600" cy="3166110"/>
            <wp:effectExtent l="19050" t="0" r="0" b="0"/>
            <wp:docPr id="53" name="Picture 53" descr="C:\Users\PC\Desktop\IS\Screenshots\Klijenti - biv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PC\Desktop\IS\Screenshots\Klijenti - bivsi.png"/>
                    <pic:cNvPicPr>
                      <a:picLocks noChangeAspect="1" noChangeArrowheads="1"/>
                    </pic:cNvPicPr>
                  </pic:nvPicPr>
                  <pic:blipFill>
                    <a:blip r:embed="rId38"/>
                    <a:srcRect/>
                    <a:stretch>
                      <a:fillRect/>
                    </a:stretch>
                  </pic:blipFill>
                  <pic:spPr bwMode="auto">
                    <a:xfrm>
                      <a:off x="0" y="0"/>
                      <a:ext cx="5943600" cy="3166110"/>
                    </a:xfrm>
                    <a:prstGeom prst="rect">
                      <a:avLst/>
                    </a:prstGeom>
                    <a:noFill/>
                    <a:ln w="9525">
                      <a:noFill/>
                      <a:miter lim="800000"/>
                      <a:headEnd/>
                      <a:tailEnd/>
                    </a:ln>
                  </pic:spPr>
                </pic:pic>
              </a:graphicData>
            </a:graphic>
          </wp:inline>
        </w:drawing>
      </w:r>
      <w:r>
        <w:rPr>
          <w:i/>
          <w:color w:val="A6A6A6" w:themeColor="background1" w:themeShade="A6"/>
          <w:sz w:val="24"/>
          <w:szCs w:val="24"/>
        </w:rPr>
        <w:br/>
        <w:t>Slika 31. Klijenti - završeni ugovori</w:t>
      </w:r>
    </w:p>
    <w:p w:rsidR="00786F32" w:rsidRDefault="00786F32" w:rsidP="00A43E97">
      <w:pPr>
        <w:jc w:val="center"/>
        <w:rPr>
          <w:i/>
          <w:color w:val="A6A6A6" w:themeColor="background1" w:themeShade="A6"/>
          <w:sz w:val="24"/>
          <w:szCs w:val="24"/>
        </w:rPr>
      </w:pPr>
    </w:p>
    <w:p w:rsidR="00237BDF" w:rsidRDefault="00237BDF" w:rsidP="00237BDF">
      <w:pPr>
        <w:rPr>
          <w:sz w:val="24"/>
          <w:szCs w:val="24"/>
        </w:rPr>
      </w:pPr>
      <w:r>
        <w:rPr>
          <w:sz w:val="24"/>
          <w:szCs w:val="24"/>
        </w:rPr>
        <w:lastRenderedPageBreak/>
        <w:t xml:space="preserve">Ovom panelu se pristupa odabirom opcije "Klijenti" iz menija i izgleda kao na slici 30. Ovaj panel sadrži </w:t>
      </w:r>
      <w:r w:rsidR="001C272D">
        <w:rPr>
          <w:sz w:val="24"/>
          <w:szCs w:val="24"/>
        </w:rPr>
        <w:t>polje za označavanje</w:t>
      </w:r>
      <w:r>
        <w:rPr>
          <w:sz w:val="24"/>
          <w:szCs w:val="24"/>
        </w:rPr>
        <w:t xml:space="preserve"> (slika </w:t>
      </w:r>
      <w:r w:rsidR="001C272D">
        <w:rPr>
          <w:sz w:val="24"/>
          <w:szCs w:val="24"/>
        </w:rPr>
        <w:t>30</w:t>
      </w:r>
      <w:r>
        <w:rPr>
          <w:sz w:val="24"/>
          <w:szCs w:val="24"/>
        </w:rPr>
        <w:t>, oznak</w:t>
      </w:r>
      <w:r w:rsidR="001C272D">
        <w:rPr>
          <w:sz w:val="24"/>
          <w:szCs w:val="24"/>
        </w:rPr>
        <w:t>a 1</w:t>
      </w:r>
      <w:r>
        <w:rPr>
          <w:sz w:val="24"/>
          <w:szCs w:val="24"/>
        </w:rPr>
        <w:t>), na osnovu</w:t>
      </w:r>
      <w:r w:rsidR="00317952">
        <w:rPr>
          <w:sz w:val="24"/>
          <w:szCs w:val="24"/>
        </w:rPr>
        <w:t xml:space="preserve"> kog se vrši pregled klijenata sa trenutno aktivnim ugovorima (polje neoznačeno, slika 30) ili</w:t>
      </w:r>
      <w:r w:rsidR="00033719">
        <w:rPr>
          <w:sz w:val="24"/>
          <w:szCs w:val="24"/>
        </w:rPr>
        <w:t xml:space="preserve"> klijenata sa</w:t>
      </w:r>
      <w:r w:rsidR="00317952">
        <w:rPr>
          <w:sz w:val="24"/>
          <w:szCs w:val="24"/>
        </w:rPr>
        <w:t xml:space="preserve"> završeni</w:t>
      </w:r>
      <w:r w:rsidR="00033719">
        <w:rPr>
          <w:sz w:val="24"/>
          <w:szCs w:val="24"/>
        </w:rPr>
        <w:t>m</w:t>
      </w:r>
      <w:r w:rsidR="00317952">
        <w:rPr>
          <w:sz w:val="24"/>
          <w:szCs w:val="24"/>
        </w:rPr>
        <w:t xml:space="preserve"> ugovor</w:t>
      </w:r>
      <w:r w:rsidR="00033719">
        <w:rPr>
          <w:sz w:val="24"/>
          <w:szCs w:val="24"/>
        </w:rPr>
        <w:t>ima</w:t>
      </w:r>
      <w:r w:rsidR="00317952">
        <w:rPr>
          <w:sz w:val="24"/>
          <w:szCs w:val="24"/>
        </w:rPr>
        <w:t xml:space="preserve"> (polje označeno, slika 31)</w:t>
      </w:r>
      <w:r>
        <w:rPr>
          <w:sz w:val="24"/>
          <w:szCs w:val="24"/>
        </w:rPr>
        <w:t xml:space="preserve">. </w:t>
      </w:r>
      <w:r w:rsidR="00F859B7">
        <w:rPr>
          <w:sz w:val="24"/>
          <w:szCs w:val="24"/>
        </w:rPr>
        <w:t>Klijenti</w:t>
      </w:r>
      <w:r>
        <w:rPr>
          <w:sz w:val="24"/>
          <w:szCs w:val="24"/>
        </w:rPr>
        <w:t xml:space="preserve"> se prikazuju u tabeli (slika </w:t>
      </w:r>
      <w:r w:rsidR="006B68D4">
        <w:rPr>
          <w:sz w:val="24"/>
          <w:szCs w:val="24"/>
        </w:rPr>
        <w:t>30</w:t>
      </w:r>
      <w:r>
        <w:rPr>
          <w:sz w:val="24"/>
          <w:szCs w:val="24"/>
        </w:rPr>
        <w:t xml:space="preserve">, oznaka </w:t>
      </w:r>
      <w:r w:rsidR="006B68D4">
        <w:rPr>
          <w:sz w:val="24"/>
          <w:szCs w:val="24"/>
        </w:rPr>
        <w:t>4</w:t>
      </w:r>
      <w:r>
        <w:rPr>
          <w:sz w:val="24"/>
          <w:szCs w:val="24"/>
        </w:rPr>
        <w:t>). Prikazan</w:t>
      </w:r>
      <w:r w:rsidR="00C05684">
        <w:rPr>
          <w:sz w:val="24"/>
          <w:szCs w:val="24"/>
        </w:rPr>
        <w:t xml:space="preserve">i klijenti </w:t>
      </w:r>
      <w:r>
        <w:rPr>
          <w:sz w:val="24"/>
          <w:szCs w:val="24"/>
        </w:rPr>
        <w:t xml:space="preserve">se mogu pretraživati na </w:t>
      </w:r>
      <w:r w:rsidR="00B97444">
        <w:rPr>
          <w:sz w:val="24"/>
          <w:szCs w:val="24"/>
        </w:rPr>
        <w:t>dva</w:t>
      </w:r>
      <w:r>
        <w:rPr>
          <w:sz w:val="24"/>
          <w:szCs w:val="24"/>
        </w:rPr>
        <w:t xml:space="preserve"> načina. Način pretrage se bira iz padajućeg menija (slika </w:t>
      </w:r>
      <w:r w:rsidR="000E6B28">
        <w:rPr>
          <w:sz w:val="24"/>
          <w:szCs w:val="24"/>
        </w:rPr>
        <w:t>30</w:t>
      </w:r>
      <w:r>
        <w:rPr>
          <w:sz w:val="24"/>
          <w:szCs w:val="24"/>
        </w:rPr>
        <w:t xml:space="preserve">, oznaka </w:t>
      </w:r>
      <w:r w:rsidR="000E6B28">
        <w:rPr>
          <w:sz w:val="24"/>
          <w:szCs w:val="24"/>
        </w:rPr>
        <w:t>2</w:t>
      </w:r>
      <w:r>
        <w:rPr>
          <w:sz w:val="24"/>
          <w:szCs w:val="24"/>
        </w:rPr>
        <w:t xml:space="preserve">), a može biti pretraga po </w:t>
      </w:r>
      <w:r w:rsidR="00E71DCF">
        <w:rPr>
          <w:sz w:val="24"/>
          <w:szCs w:val="24"/>
        </w:rPr>
        <w:t>nazivu klijenta i po JIB-u</w:t>
      </w:r>
      <w:r>
        <w:rPr>
          <w:sz w:val="24"/>
          <w:szCs w:val="24"/>
        </w:rPr>
        <w:t xml:space="preserve">. Parametri pretrage se unose u tekstualno polje (slika </w:t>
      </w:r>
      <w:r w:rsidR="00A43E60">
        <w:rPr>
          <w:sz w:val="24"/>
          <w:szCs w:val="24"/>
        </w:rPr>
        <w:t>30</w:t>
      </w:r>
      <w:r>
        <w:rPr>
          <w:sz w:val="24"/>
          <w:szCs w:val="24"/>
        </w:rPr>
        <w:t>, o</w:t>
      </w:r>
      <w:r w:rsidR="00A43E60">
        <w:rPr>
          <w:sz w:val="24"/>
          <w:szCs w:val="24"/>
        </w:rPr>
        <w:t>znaka 3</w:t>
      </w:r>
      <w:r>
        <w:rPr>
          <w:sz w:val="24"/>
          <w:szCs w:val="24"/>
        </w:rPr>
        <w:t>), a tabela se osvježava sa svakim unesenim znakom.</w:t>
      </w:r>
      <w:r w:rsidR="00457306">
        <w:rPr>
          <w:sz w:val="24"/>
          <w:szCs w:val="24"/>
        </w:rPr>
        <w:t xml:space="preserve"> Prikaz klijenata i pretraga se vrše na isti način i za klijente sa aktivnim ugovorom i za klijente sa završenim ugovorom.</w:t>
      </w:r>
    </w:p>
    <w:p w:rsidR="00F717FF" w:rsidRDefault="00473619" w:rsidP="00473619">
      <w:pPr>
        <w:jc w:val="center"/>
        <w:rPr>
          <w:i/>
          <w:color w:val="A6A6A6" w:themeColor="background1" w:themeShade="A6"/>
          <w:sz w:val="24"/>
          <w:szCs w:val="24"/>
        </w:rPr>
      </w:pPr>
      <w:r>
        <w:rPr>
          <w:noProof/>
          <w:sz w:val="24"/>
          <w:szCs w:val="24"/>
        </w:rPr>
        <w:drawing>
          <wp:inline distT="0" distB="0" distL="0" distR="0">
            <wp:extent cx="4646930" cy="3295650"/>
            <wp:effectExtent l="19050" t="0" r="1270" b="0"/>
            <wp:docPr id="54" name="Picture 54" descr="C:\Users\PC\Desktop\IS\Screenshots\Novi klijent na neodredje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PC\Desktop\IS\Screenshots\Novi klijent na neodredjeno.png"/>
                    <pic:cNvPicPr>
                      <a:picLocks noChangeAspect="1" noChangeArrowheads="1"/>
                    </pic:cNvPicPr>
                  </pic:nvPicPr>
                  <pic:blipFill>
                    <a:blip r:embed="rId39"/>
                    <a:srcRect/>
                    <a:stretch>
                      <a:fillRect/>
                    </a:stretch>
                  </pic:blipFill>
                  <pic:spPr bwMode="auto">
                    <a:xfrm>
                      <a:off x="0" y="0"/>
                      <a:ext cx="4646930" cy="3295650"/>
                    </a:xfrm>
                    <a:prstGeom prst="rect">
                      <a:avLst/>
                    </a:prstGeom>
                    <a:noFill/>
                    <a:ln w="9525">
                      <a:noFill/>
                      <a:miter lim="800000"/>
                      <a:headEnd/>
                      <a:tailEnd/>
                    </a:ln>
                  </pic:spPr>
                </pic:pic>
              </a:graphicData>
            </a:graphic>
          </wp:inline>
        </w:drawing>
      </w:r>
      <w:r>
        <w:rPr>
          <w:sz w:val="24"/>
          <w:szCs w:val="24"/>
        </w:rPr>
        <w:br/>
      </w:r>
      <w:r>
        <w:rPr>
          <w:i/>
          <w:color w:val="A6A6A6" w:themeColor="background1" w:themeShade="A6"/>
          <w:sz w:val="24"/>
          <w:szCs w:val="24"/>
        </w:rPr>
        <w:t>Slika 32. Novi klijent na neodređeno vrijeme</w:t>
      </w:r>
    </w:p>
    <w:p w:rsidR="003C1752" w:rsidRDefault="00106836" w:rsidP="00106836">
      <w:pPr>
        <w:rPr>
          <w:sz w:val="24"/>
          <w:szCs w:val="24"/>
        </w:rPr>
      </w:pPr>
      <w:r>
        <w:rPr>
          <w:sz w:val="24"/>
          <w:szCs w:val="24"/>
        </w:rPr>
        <w:t>Klikom na dugme "Novi klijent" (slika 30), otvara se forma za dodavanje novog klijenta (slika 32). Forma sadrži tri tekstualna polja: polje za unos naziva novog klijenta, polje za unos JIB-a novog klijenta i polje za unos adrese novog klijenta. Ova forma još sadrži padajući meni za izbor grada novog klijenta.</w:t>
      </w:r>
    </w:p>
    <w:p w:rsidR="003C1752" w:rsidRPr="003C1752" w:rsidRDefault="003C1752" w:rsidP="003C1752">
      <w:pPr>
        <w:jc w:val="center"/>
        <w:rPr>
          <w:i/>
          <w:color w:val="A6A6A6" w:themeColor="background1" w:themeShade="A6"/>
          <w:sz w:val="24"/>
          <w:szCs w:val="24"/>
        </w:rPr>
      </w:pPr>
      <w:r>
        <w:rPr>
          <w:noProof/>
          <w:sz w:val="24"/>
          <w:szCs w:val="24"/>
        </w:rPr>
        <w:lastRenderedPageBreak/>
        <w:drawing>
          <wp:inline distT="0" distB="0" distL="0" distR="0">
            <wp:extent cx="4305935" cy="2360930"/>
            <wp:effectExtent l="19050" t="0" r="0" b="0"/>
            <wp:docPr id="56" name="Picture 56" descr="C:\Users\PC\Desktop\IS\Screenshots\Novi g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PC\Desktop\IS\Screenshots\Novi grad.png"/>
                    <pic:cNvPicPr>
                      <a:picLocks noChangeAspect="1" noChangeArrowheads="1"/>
                    </pic:cNvPicPr>
                  </pic:nvPicPr>
                  <pic:blipFill>
                    <a:blip r:embed="rId40"/>
                    <a:srcRect/>
                    <a:stretch>
                      <a:fillRect/>
                    </a:stretch>
                  </pic:blipFill>
                  <pic:spPr bwMode="auto">
                    <a:xfrm>
                      <a:off x="0" y="0"/>
                      <a:ext cx="4305935" cy="2360930"/>
                    </a:xfrm>
                    <a:prstGeom prst="rect">
                      <a:avLst/>
                    </a:prstGeom>
                    <a:noFill/>
                    <a:ln w="9525">
                      <a:noFill/>
                      <a:miter lim="800000"/>
                      <a:headEnd/>
                      <a:tailEnd/>
                    </a:ln>
                  </pic:spPr>
                </pic:pic>
              </a:graphicData>
            </a:graphic>
          </wp:inline>
        </w:drawing>
      </w:r>
      <w:r>
        <w:rPr>
          <w:sz w:val="24"/>
          <w:szCs w:val="24"/>
        </w:rPr>
        <w:br/>
      </w:r>
      <w:r>
        <w:rPr>
          <w:i/>
          <w:color w:val="A6A6A6" w:themeColor="background1" w:themeShade="A6"/>
          <w:sz w:val="24"/>
          <w:szCs w:val="24"/>
        </w:rPr>
        <w:t>Slika 33. Novi grad</w:t>
      </w:r>
    </w:p>
    <w:p w:rsidR="00B4193D" w:rsidRPr="00106836" w:rsidRDefault="00106836" w:rsidP="00106836">
      <w:pPr>
        <w:rPr>
          <w:sz w:val="24"/>
          <w:szCs w:val="24"/>
        </w:rPr>
      </w:pPr>
      <w:r>
        <w:rPr>
          <w:sz w:val="24"/>
          <w:szCs w:val="24"/>
        </w:rPr>
        <w:t>Ukoliko u sistemu ne postoji potrebni grad, klikom da dugme "Dodaj" otvara se forma za dodavanje novog grada</w:t>
      </w:r>
      <w:r w:rsidR="00024E83">
        <w:rPr>
          <w:sz w:val="24"/>
          <w:szCs w:val="24"/>
        </w:rPr>
        <w:t xml:space="preserve"> (slika 33).</w:t>
      </w:r>
      <w:r w:rsidR="00B4193D">
        <w:rPr>
          <w:sz w:val="24"/>
          <w:szCs w:val="24"/>
        </w:rPr>
        <w:t xml:space="preserve"> Ova forma sadrži dva tekstualna polja za unos naziva grada i poštanskog broja grada.</w:t>
      </w:r>
      <w:r w:rsidR="002409E5">
        <w:rPr>
          <w:sz w:val="24"/>
          <w:szCs w:val="24"/>
        </w:rPr>
        <w:t xml:space="preserve"> Klikom na dugme "Potvrdi", vrši se čuvanje unesenih podataka o novom gradu, forma za dodavanje novog grada se zatvara, a u padajućem meniju za izbor grada u formi za dodavanje novog klijenta se dodaje uneseni grad.</w:t>
      </w:r>
      <w:r w:rsidR="00530E0C">
        <w:rPr>
          <w:sz w:val="24"/>
          <w:szCs w:val="24"/>
        </w:rPr>
        <w:t xml:space="preserve"> Čuvanje nov</w:t>
      </w:r>
      <w:r w:rsidR="00FC670F">
        <w:rPr>
          <w:sz w:val="24"/>
          <w:szCs w:val="24"/>
        </w:rPr>
        <w:t>og grada</w:t>
      </w:r>
      <w:r w:rsidR="00530E0C">
        <w:rPr>
          <w:sz w:val="24"/>
          <w:szCs w:val="24"/>
        </w:rPr>
        <w:t xml:space="preserve"> nije moguće ukoliko </w:t>
      </w:r>
      <w:r w:rsidR="00FC670F">
        <w:rPr>
          <w:sz w:val="24"/>
          <w:szCs w:val="24"/>
        </w:rPr>
        <w:t>svi podaci nisu</w:t>
      </w:r>
      <w:r w:rsidR="00530E0C">
        <w:rPr>
          <w:sz w:val="24"/>
          <w:szCs w:val="24"/>
        </w:rPr>
        <w:t xml:space="preserve"> korektno unesen</w:t>
      </w:r>
      <w:r w:rsidR="00FC670F">
        <w:rPr>
          <w:sz w:val="24"/>
          <w:szCs w:val="24"/>
        </w:rPr>
        <w:t>i</w:t>
      </w:r>
      <w:r w:rsidR="00530E0C">
        <w:rPr>
          <w:sz w:val="24"/>
          <w:szCs w:val="24"/>
        </w:rPr>
        <w:t xml:space="preserve"> i u tom slučaju biće prikazana odgovarajuća poruka.</w:t>
      </w:r>
    </w:p>
    <w:p w:rsidR="00674EC9" w:rsidRPr="00473619" w:rsidRDefault="00674EC9" w:rsidP="00473619">
      <w:pPr>
        <w:jc w:val="center"/>
        <w:rPr>
          <w:i/>
          <w:color w:val="A6A6A6" w:themeColor="background1" w:themeShade="A6"/>
          <w:sz w:val="24"/>
          <w:szCs w:val="24"/>
        </w:rPr>
      </w:pPr>
      <w:r>
        <w:rPr>
          <w:i/>
          <w:noProof/>
          <w:color w:val="A6A6A6" w:themeColor="background1" w:themeShade="A6"/>
          <w:sz w:val="24"/>
          <w:szCs w:val="24"/>
        </w:rPr>
        <w:drawing>
          <wp:inline distT="0" distB="0" distL="0" distR="0">
            <wp:extent cx="4660900" cy="3289300"/>
            <wp:effectExtent l="19050" t="0" r="6350" b="0"/>
            <wp:docPr id="55" name="Picture 55" descr="C:\Users\PC\Desktop\IS\Screenshots\Novi klijent na odredje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PC\Desktop\IS\Screenshots\Novi klijent na odredjeno.png"/>
                    <pic:cNvPicPr>
                      <a:picLocks noChangeAspect="1" noChangeArrowheads="1"/>
                    </pic:cNvPicPr>
                  </pic:nvPicPr>
                  <pic:blipFill>
                    <a:blip r:embed="rId41"/>
                    <a:srcRect/>
                    <a:stretch>
                      <a:fillRect/>
                    </a:stretch>
                  </pic:blipFill>
                  <pic:spPr bwMode="auto">
                    <a:xfrm>
                      <a:off x="0" y="0"/>
                      <a:ext cx="4660900" cy="3289300"/>
                    </a:xfrm>
                    <a:prstGeom prst="rect">
                      <a:avLst/>
                    </a:prstGeom>
                    <a:noFill/>
                    <a:ln w="9525">
                      <a:noFill/>
                      <a:miter lim="800000"/>
                      <a:headEnd/>
                      <a:tailEnd/>
                    </a:ln>
                  </pic:spPr>
                </pic:pic>
              </a:graphicData>
            </a:graphic>
          </wp:inline>
        </w:drawing>
      </w:r>
      <w:r>
        <w:rPr>
          <w:i/>
          <w:color w:val="A6A6A6" w:themeColor="background1" w:themeShade="A6"/>
          <w:sz w:val="24"/>
          <w:szCs w:val="24"/>
        </w:rPr>
        <w:br/>
        <w:t>Slika 3</w:t>
      </w:r>
      <w:r w:rsidR="00F427F3">
        <w:rPr>
          <w:i/>
          <w:color w:val="A6A6A6" w:themeColor="background1" w:themeShade="A6"/>
          <w:sz w:val="24"/>
          <w:szCs w:val="24"/>
        </w:rPr>
        <w:t>4</w:t>
      </w:r>
      <w:r>
        <w:rPr>
          <w:i/>
          <w:color w:val="A6A6A6" w:themeColor="background1" w:themeShade="A6"/>
          <w:sz w:val="24"/>
          <w:szCs w:val="24"/>
        </w:rPr>
        <w:t>. Novi kljent na određeno vijeme</w:t>
      </w:r>
    </w:p>
    <w:p w:rsidR="00786F32" w:rsidRDefault="00786F32" w:rsidP="00786F32">
      <w:pPr>
        <w:rPr>
          <w:sz w:val="24"/>
          <w:szCs w:val="24"/>
        </w:rPr>
      </w:pPr>
    </w:p>
    <w:p w:rsidR="006C1443" w:rsidRDefault="003C756C" w:rsidP="00786F32">
      <w:pPr>
        <w:rPr>
          <w:sz w:val="24"/>
          <w:szCs w:val="24"/>
        </w:rPr>
      </w:pPr>
      <w:r>
        <w:rPr>
          <w:sz w:val="24"/>
          <w:szCs w:val="24"/>
        </w:rPr>
        <w:lastRenderedPageBreak/>
        <w:t xml:space="preserve">Forma za dodavanje novog klijenta još sadrži polje za označavanje, kojim se omogućava unos ugovora na određeno vrijeme za novog klijenta. Ukoliko je ovo polje označeno, forma izgleda kao na slici 34, a forma još sadrži </w:t>
      </w:r>
      <w:r w:rsidR="00AC2375">
        <w:rPr>
          <w:sz w:val="24"/>
          <w:szCs w:val="24"/>
        </w:rPr>
        <w:t>komandu za izbor datuma do kod će ugovor sa novim klijentom da vrijedi.</w:t>
      </w:r>
      <w:r w:rsidR="00D86233">
        <w:rPr>
          <w:sz w:val="24"/>
          <w:szCs w:val="24"/>
        </w:rPr>
        <w:t xml:space="preserve"> Klikom na dugme "Potvrdi", vrši se čuvanje unesenih podataka o novom klijentu, forma za dodavanje novog klijenta se zatvara, a u</w:t>
      </w:r>
      <w:r w:rsidR="008939CE">
        <w:rPr>
          <w:sz w:val="24"/>
          <w:szCs w:val="24"/>
        </w:rPr>
        <w:t>pravo dodani klijent se dodaje u tabelu (slika 30, oznaka 4)</w:t>
      </w:r>
      <w:r w:rsidR="00482A72">
        <w:rPr>
          <w:sz w:val="24"/>
          <w:szCs w:val="24"/>
        </w:rPr>
        <w:t>.</w:t>
      </w:r>
      <w:r w:rsidR="00D86233">
        <w:rPr>
          <w:sz w:val="24"/>
          <w:szCs w:val="24"/>
        </w:rPr>
        <w:t xml:space="preserve">Čuvanje novog </w:t>
      </w:r>
      <w:r w:rsidR="00482A72">
        <w:rPr>
          <w:sz w:val="24"/>
          <w:szCs w:val="24"/>
        </w:rPr>
        <w:t>klijenta</w:t>
      </w:r>
      <w:r w:rsidR="00D86233">
        <w:rPr>
          <w:sz w:val="24"/>
          <w:szCs w:val="24"/>
        </w:rPr>
        <w:t xml:space="preserve"> nije moguće ukoliko svi podaci nisu korektno uneseni i u tom slučaju biće prikazana odgovarajuća poruka.</w:t>
      </w:r>
    </w:p>
    <w:p w:rsidR="0027027C" w:rsidRDefault="00EC4847" w:rsidP="00EC4847">
      <w:pPr>
        <w:jc w:val="center"/>
        <w:rPr>
          <w:i/>
          <w:color w:val="A6A6A6" w:themeColor="background1" w:themeShade="A6"/>
          <w:sz w:val="24"/>
          <w:szCs w:val="24"/>
        </w:rPr>
      </w:pPr>
      <w:r>
        <w:rPr>
          <w:noProof/>
          <w:sz w:val="24"/>
          <w:szCs w:val="24"/>
        </w:rPr>
        <w:drawing>
          <wp:inline distT="0" distB="0" distL="0" distR="0">
            <wp:extent cx="4646930" cy="3289300"/>
            <wp:effectExtent l="19050" t="0" r="1270" b="0"/>
            <wp:docPr id="57" name="Picture 57" descr="C:\Users\PC\Desktop\IS\Screenshots\Izmjena klij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PC\Desktop\IS\Screenshots\Izmjena klijenta.png"/>
                    <pic:cNvPicPr>
                      <a:picLocks noChangeAspect="1" noChangeArrowheads="1"/>
                    </pic:cNvPicPr>
                  </pic:nvPicPr>
                  <pic:blipFill>
                    <a:blip r:embed="rId42"/>
                    <a:srcRect/>
                    <a:stretch>
                      <a:fillRect/>
                    </a:stretch>
                  </pic:blipFill>
                  <pic:spPr bwMode="auto">
                    <a:xfrm>
                      <a:off x="0" y="0"/>
                      <a:ext cx="4646930" cy="3289300"/>
                    </a:xfrm>
                    <a:prstGeom prst="rect">
                      <a:avLst/>
                    </a:prstGeom>
                    <a:noFill/>
                    <a:ln w="9525">
                      <a:noFill/>
                      <a:miter lim="800000"/>
                      <a:headEnd/>
                      <a:tailEnd/>
                    </a:ln>
                  </pic:spPr>
                </pic:pic>
              </a:graphicData>
            </a:graphic>
          </wp:inline>
        </w:drawing>
      </w:r>
      <w:r>
        <w:rPr>
          <w:sz w:val="24"/>
          <w:szCs w:val="24"/>
        </w:rPr>
        <w:br/>
      </w:r>
      <w:r>
        <w:rPr>
          <w:i/>
          <w:color w:val="A6A6A6" w:themeColor="background1" w:themeShade="A6"/>
          <w:sz w:val="24"/>
          <w:szCs w:val="24"/>
        </w:rPr>
        <w:t>Slika 35. Izmjena klijenta</w:t>
      </w:r>
    </w:p>
    <w:p w:rsidR="00EC4847" w:rsidRPr="00EC4847" w:rsidRDefault="00EC4847" w:rsidP="00EC4847">
      <w:pPr>
        <w:rPr>
          <w:sz w:val="24"/>
          <w:szCs w:val="24"/>
        </w:rPr>
      </w:pPr>
      <w:r>
        <w:rPr>
          <w:sz w:val="24"/>
          <w:szCs w:val="24"/>
        </w:rPr>
        <w:t xml:space="preserve">Klikom na dugme "Izmjena klijenta" (slika 30), otvara se forma za izmjenu </w:t>
      </w:r>
      <w:r w:rsidR="002D6D6D">
        <w:rPr>
          <w:sz w:val="24"/>
          <w:szCs w:val="24"/>
        </w:rPr>
        <w:t>odabranog klijenta iz tabele (slika 35)</w:t>
      </w:r>
      <w:r>
        <w:rPr>
          <w:sz w:val="24"/>
          <w:szCs w:val="24"/>
        </w:rPr>
        <w:t xml:space="preserve">. Forma sadrži ista polja kao forma za dodavanje novog klijenta i nema opciju za izmjenu ugovora. Dodavanje grada se izvodi na način objašnjen u primjeru dodavanja novog klijenta. Klikom na dugme "Potvrdi", vrši se čuvanje unesenih izmjena, forma za izmjenu klijenta </w:t>
      </w:r>
      <w:r w:rsidR="00045107">
        <w:rPr>
          <w:sz w:val="24"/>
          <w:szCs w:val="24"/>
        </w:rPr>
        <w:t>se zatvara, a sačuvane izmjene se prikazuju u odgovarajućoj tabeli (moguće je vršiti izmjene i klijenata sa trenutno aktivnim ugovorima i klijenata sa završenim ugovorima).</w:t>
      </w:r>
      <w:r w:rsidR="002857E2">
        <w:rPr>
          <w:sz w:val="24"/>
          <w:szCs w:val="24"/>
        </w:rPr>
        <w:t xml:space="preserve"> Čuvanje izmjena nije moguće ukoliko svi podaci nisu korektno uneseni i u tom slučaju biće prikazana odgovarajuća poruka.</w:t>
      </w:r>
    </w:p>
    <w:p w:rsidR="0027027C" w:rsidRDefault="0027027C" w:rsidP="00786F32">
      <w:pPr>
        <w:rPr>
          <w:sz w:val="24"/>
          <w:szCs w:val="24"/>
        </w:rPr>
      </w:pPr>
    </w:p>
    <w:p w:rsidR="0027027C" w:rsidRDefault="0027027C" w:rsidP="00786F32">
      <w:pPr>
        <w:rPr>
          <w:sz w:val="24"/>
          <w:szCs w:val="24"/>
        </w:rPr>
      </w:pPr>
    </w:p>
    <w:p w:rsidR="0027027C" w:rsidRDefault="0027027C" w:rsidP="00786F32">
      <w:pPr>
        <w:rPr>
          <w:sz w:val="24"/>
          <w:szCs w:val="24"/>
        </w:rPr>
      </w:pPr>
    </w:p>
    <w:p w:rsidR="0027027C" w:rsidRDefault="00460E22" w:rsidP="00460E22">
      <w:pPr>
        <w:jc w:val="center"/>
        <w:rPr>
          <w:i/>
          <w:color w:val="A6A6A6" w:themeColor="background1" w:themeShade="A6"/>
          <w:sz w:val="24"/>
          <w:szCs w:val="24"/>
        </w:rPr>
      </w:pPr>
      <w:r>
        <w:rPr>
          <w:noProof/>
          <w:sz w:val="24"/>
          <w:szCs w:val="24"/>
        </w:rPr>
        <w:lastRenderedPageBreak/>
        <w:drawing>
          <wp:inline distT="0" distB="0" distL="0" distR="0">
            <wp:extent cx="4660900" cy="3295650"/>
            <wp:effectExtent l="19050" t="0" r="6350" b="0"/>
            <wp:docPr id="58" name="Picture 58" descr="C:\Users\PC\Desktop\IS\Screenshots\Novi ugov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PC\Desktop\IS\Screenshots\Novi ugovor.png"/>
                    <pic:cNvPicPr>
                      <a:picLocks noChangeAspect="1" noChangeArrowheads="1"/>
                    </pic:cNvPicPr>
                  </pic:nvPicPr>
                  <pic:blipFill>
                    <a:blip r:embed="rId43"/>
                    <a:srcRect/>
                    <a:stretch>
                      <a:fillRect/>
                    </a:stretch>
                  </pic:blipFill>
                  <pic:spPr bwMode="auto">
                    <a:xfrm>
                      <a:off x="0" y="0"/>
                      <a:ext cx="4660900" cy="3295650"/>
                    </a:xfrm>
                    <a:prstGeom prst="rect">
                      <a:avLst/>
                    </a:prstGeom>
                    <a:noFill/>
                    <a:ln w="9525">
                      <a:noFill/>
                      <a:miter lim="800000"/>
                      <a:headEnd/>
                      <a:tailEnd/>
                    </a:ln>
                  </pic:spPr>
                </pic:pic>
              </a:graphicData>
            </a:graphic>
          </wp:inline>
        </w:drawing>
      </w:r>
      <w:r>
        <w:rPr>
          <w:i/>
          <w:color w:val="A6A6A6" w:themeColor="background1" w:themeShade="A6"/>
          <w:sz w:val="24"/>
          <w:szCs w:val="24"/>
        </w:rPr>
        <w:br/>
        <w:t>Slika 36. Novi ugovor na neodređeno vrijeme</w:t>
      </w:r>
    </w:p>
    <w:p w:rsidR="00460E22" w:rsidRDefault="00460E22" w:rsidP="00460E22">
      <w:pPr>
        <w:jc w:val="center"/>
        <w:rPr>
          <w:i/>
          <w:color w:val="A6A6A6" w:themeColor="background1" w:themeShade="A6"/>
          <w:sz w:val="24"/>
          <w:szCs w:val="24"/>
        </w:rPr>
      </w:pPr>
      <w:r>
        <w:rPr>
          <w:i/>
          <w:noProof/>
          <w:color w:val="A6A6A6" w:themeColor="background1" w:themeShade="A6"/>
          <w:sz w:val="24"/>
          <w:szCs w:val="24"/>
        </w:rPr>
        <w:drawing>
          <wp:inline distT="0" distB="0" distL="0" distR="0">
            <wp:extent cx="4646930" cy="3295650"/>
            <wp:effectExtent l="19050" t="0" r="1270" b="0"/>
            <wp:docPr id="59" name="Picture 59" descr="C:\Users\PC\Desktop\IS\Screenshots\Novi ugovor na odredje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PC\Desktop\IS\Screenshots\Novi ugovor na odredjeno.png"/>
                    <pic:cNvPicPr>
                      <a:picLocks noChangeAspect="1" noChangeArrowheads="1"/>
                    </pic:cNvPicPr>
                  </pic:nvPicPr>
                  <pic:blipFill>
                    <a:blip r:embed="rId44"/>
                    <a:srcRect/>
                    <a:stretch>
                      <a:fillRect/>
                    </a:stretch>
                  </pic:blipFill>
                  <pic:spPr bwMode="auto">
                    <a:xfrm>
                      <a:off x="0" y="0"/>
                      <a:ext cx="4646930" cy="3295650"/>
                    </a:xfrm>
                    <a:prstGeom prst="rect">
                      <a:avLst/>
                    </a:prstGeom>
                    <a:noFill/>
                    <a:ln w="9525">
                      <a:noFill/>
                      <a:miter lim="800000"/>
                      <a:headEnd/>
                      <a:tailEnd/>
                    </a:ln>
                  </pic:spPr>
                </pic:pic>
              </a:graphicData>
            </a:graphic>
          </wp:inline>
        </w:drawing>
      </w:r>
      <w:r>
        <w:rPr>
          <w:i/>
          <w:color w:val="A6A6A6" w:themeColor="background1" w:themeShade="A6"/>
          <w:sz w:val="24"/>
          <w:szCs w:val="24"/>
        </w:rPr>
        <w:br/>
        <w:t>Slika 37. Novi ugovor na određeno vrijeme</w:t>
      </w:r>
    </w:p>
    <w:p w:rsidR="00460E22" w:rsidRDefault="00460E22" w:rsidP="00460E22">
      <w:pPr>
        <w:rPr>
          <w:sz w:val="24"/>
          <w:szCs w:val="24"/>
        </w:rPr>
      </w:pPr>
      <w:r>
        <w:rPr>
          <w:sz w:val="24"/>
          <w:szCs w:val="24"/>
        </w:rPr>
        <w:t xml:space="preserve">Klikom na dugme "Novi ugovor" (slika 30), otvara se forma za dodavanje novog ugovora za odabranog klijenta sa kojim je prethodni ugovor završen (slika 36). Forma ima isti izgled kao forma za dodavanje novog klijenta, s tim da izmjena osnovnih podataka o klijentu nije omogućena (ova funkcionalnost je opisana u prethodnom dijelu). Kao što je objašnjeno na </w:t>
      </w:r>
      <w:r>
        <w:rPr>
          <w:sz w:val="24"/>
          <w:szCs w:val="24"/>
        </w:rPr>
        <w:lastRenderedPageBreak/>
        <w:t>primjeru dodavanja novog klijenta, ukoliko se označi polje za označavanje, omogućava se dodavanje ugovora na određeno vrijeme i forma izgleda kao na slici 37. Klikom na dugme "Potvrdi", vrši se čuvanje novog ugovora za klijenta, forma za dodavanje novog ugovora se zatvara i u tabelu klijenata sa aktivnim ugovorom (slika 30, oznaka 4) se dodaje klijent sa novim ugovorom.</w:t>
      </w:r>
      <w:r w:rsidR="001C5A76">
        <w:rPr>
          <w:sz w:val="24"/>
          <w:szCs w:val="24"/>
        </w:rPr>
        <w:t xml:space="preserve"> Dodavanje novog ugovor za klijenta sa aktivnim ugovorom nije moguće i u tom slučaju biće ispisana odgovarajuća poruka.</w:t>
      </w:r>
    </w:p>
    <w:p w:rsidR="00875F2D" w:rsidRDefault="00F7737B" w:rsidP="000A7A37">
      <w:pPr>
        <w:rPr>
          <w:sz w:val="24"/>
          <w:szCs w:val="24"/>
        </w:rPr>
      </w:pPr>
      <w:r>
        <w:rPr>
          <w:sz w:val="24"/>
          <w:szCs w:val="24"/>
        </w:rPr>
        <w:t>Klikom na dugme "Poništi ugovor" (slika 30), vrši se poništavanje ugovora za odabranog klijenta sa aktivnim ugovorom</w:t>
      </w:r>
      <w:r w:rsidR="005C7708">
        <w:rPr>
          <w:sz w:val="24"/>
          <w:szCs w:val="24"/>
        </w:rPr>
        <w:t>, odabrani klijent se uklanja iz tabele klijenta sa aktivnim ugovorom i prebacuje se u tabelu klijenata sa kojima je ugovor završen. Poništavanje ugovora sa klijentom sa kojim je ugovor već završen nije moguće i u tom slučaju biće ispisana odgovarajuća poruka</w:t>
      </w:r>
      <w:r w:rsidR="000A7A37">
        <w:rPr>
          <w:sz w:val="24"/>
          <w:szCs w:val="24"/>
        </w:rPr>
        <w:t>.</w:t>
      </w:r>
    </w:p>
    <w:p w:rsidR="005B50CB" w:rsidRDefault="005B50CB" w:rsidP="000A7A37">
      <w:pPr>
        <w:rPr>
          <w:sz w:val="24"/>
          <w:szCs w:val="24"/>
        </w:rPr>
      </w:pPr>
    </w:p>
    <w:p w:rsidR="005B50CB" w:rsidRDefault="005B50CB" w:rsidP="000A7A37">
      <w:pPr>
        <w:rPr>
          <w:sz w:val="24"/>
          <w:szCs w:val="24"/>
        </w:rPr>
      </w:pPr>
    </w:p>
    <w:p w:rsidR="005B50CB" w:rsidRDefault="005B50CB" w:rsidP="000A7A37">
      <w:pPr>
        <w:rPr>
          <w:sz w:val="24"/>
          <w:szCs w:val="24"/>
        </w:rPr>
      </w:pPr>
    </w:p>
    <w:p w:rsidR="005B50CB" w:rsidRDefault="005B50CB" w:rsidP="000A7A37">
      <w:pPr>
        <w:rPr>
          <w:sz w:val="24"/>
          <w:szCs w:val="24"/>
        </w:rPr>
      </w:pPr>
    </w:p>
    <w:p w:rsidR="005B50CB" w:rsidRDefault="005B50CB" w:rsidP="000A7A37">
      <w:pPr>
        <w:rPr>
          <w:sz w:val="24"/>
          <w:szCs w:val="24"/>
        </w:rPr>
      </w:pPr>
    </w:p>
    <w:p w:rsidR="005B50CB" w:rsidRDefault="005B50CB" w:rsidP="000A7A37">
      <w:pPr>
        <w:rPr>
          <w:sz w:val="24"/>
          <w:szCs w:val="24"/>
        </w:rPr>
      </w:pPr>
    </w:p>
    <w:p w:rsidR="005B50CB" w:rsidRDefault="005B50CB" w:rsidP="000A7A37">
      <w:pPr>
        <w:rPr>
          <w:sz w:val="24"/>
          <w:szCs w:val="24"/>
        </w:rPr>
      </w:pPr>
    </w:p>
    <w:p w:rsidR="005B50CB" w:rsidRDefault="005B50CB" w:rsidP="000A7A37">
      <w:pPr>
        <w:rPr>
          <w:sz w:val="24"/>
          <w:szCs w:val="24"/>
        </w:rPr>
      </w:pPr>
    </w:p>
    <w:p w:rsidR="005B50CB" w:rsidRDefault="005B50CB" w:rsidP="000A7A37">
      <w:pPr>
        <w:rPr>
          <w:sz w:val="24"/>
          <w:szCs w:val="24"/>
        </w:rPr>
      </w:pPr>
    </w:p>
    <w:p w:rsidR="005B50CB" w:rsidRDefault="005B50CB" w:rsidP="000A7A37">
      <w:pPr>
        <w:rPr>
          <w:sz w:val="24"/>
          <w:szCs w:val="24"/>
        </w:rPr>
      </w:pPr>
    </w:p>
    <w:p w:rsidR="005B50CB" w:rsidRDefault="005B50CB" w:rsidP="000A7A37">
      <w:pPr>
        <w:rPr>
          <w:sz w:val="24"/>
          <w:szCs w:val="24"/>
        </w:rPr>
      </w:pPr>
    </w:p>
    <w:p w:rsidR="005B50CB" w:rsidRDefault="005B50CB" w:rsidP="000A7A37">
      <w:pPr>
        <w:rPr>
          <w:sz w:val="24"/>
          <w:szCs w:val="24"/>
        </w:rPr>
      </w:pPr>
    </w:p>
    <w:p w:rsidR="005B50CB" w:rsidRDefault="005B50CB" w:rsidP="000A7A37">
      <w:pPr>
        <w:rPr>
          <w:sz w:val="24"/>
          <w:szCs w:val="24"/>
        </w:rPr>
      </w:pPr>
    </w:p>
    <w:p w:rsidR="005B50CB" w:rsidRDefault="005B50CB" w:rsidP="000A7A37">
      <w:pPr>
        <w:rPr>
          <w:sz w:val="24"/>
          <w:szCs w:val="24"/>
        </w:rPr>
      </w:pPr>
    </w:p>
    <w:p w:rsidR="005B50CB" w:rsidRDefault="005B50CB" w:rsidP="000A7A37">
      <w:pPr>
        <w:rPr>
          <w:sz w:val="24"/>
          <w:szCs w:val="24"/>
        </w:rPr>
      </w:pPr>
    </w:p>
    <w:p w:rsidR="005B50CB" w:rsidRDefault="005B50CB" w:rsidP="000A7A37">
      <w:pPr>
        <w:rPr>
          <w:sz w:val="24"/>
          <w:szCs w:val="24"/>
        </w:rPr>
      </w:pPr>
    </w:p>
    <w:p w:rsidR="005B50CB" w:rsidRDefault="005B50CB" w:rsidP="000A7A37">
      <w:pPr>
        <w:rPr>
          <w:sz w:val="24"/>
          <w:szCs w:val="24"/>
        </w:rPr>
      </w:pPr>
    </w:p>
    <w:p w:rsidR="005B50CB" w:rsidRDefault="005B50CB" w:rsidP="005B50CB">
      <w:pPr>
        <w:pStyle w:val="Heading1"/>
        <w:rPr>
          <w:sz w:val="36"/>
          <w:szCs w:val="36"/>
        </w:rPr>
      </w:pPr>
      <w:r>
        <w:rPr>
          <w:sz w:val="36"/>
          <w:szCs w:val="36"/>
        </w:rPr>
        <w:lastRenderedPageBreak/>
        <w:t>10. Zaposleni</w:t>
      </w:r>
    </w:p>
    <w:p w:rsidR="00D654C3" w:rsidRDefault="00F91846" w:rsidP="00D654C3">
      <w:pPr>
        <w:rPr>
          <w:sz w:val="24"/>
          <w:szCs w:val="24"/>
        </w:rPr>
      </w:pPr>
      <w:r>
        <w:rPr>
          <w:noProof/>
          <w:sz w:val="24"/>
          <w:szCs w:val="24"/>
        </w:rPr>
        <w:drawing>
          <wp:inline distT="0" distB="0" distL="0" distR="0">
            <wp:extent cx="5943600" cy="31565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posleniOsnovna.png"/>
                    <pic:cNvPicPr/>
                  </pic:nvPicPr>
                  <pic:blipFill>
                    <a:blip r:embed="rId4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156585"/>
                    </a:xfrm>
                    <a:prstGeom prst="rect">
                      <a:avLst/>
                    </a:prstGeom>
                  </pic:spPr>
                </pic:pic>
              </a:graphicData>
            </a:graphic>
          </wp:inline>
        </w:drawing>
      </w:r>
    </w:p>
    <w:p w:rsidR="00F91846" w:rsidRDefault="00F91846" w:rsidP="00F91846">
      <w:pPr>
        <w:jc w:val="center"/>
        <w:rPr>
          <w:i/>
          <w:color w:val="A6A6A6" w:themeColor="background1" w:themeShade="A6"/>
          <w:sz w:val="24"/>
          <w:szCs w:val="24"/>
        </w:rPr>
      </w:pPr>
      <w:r>
        <w:rPr>
          <w:i/>
          <w:color w:val="A6A6A6" w:themeColor="background1" w:themeShade="A6"/>
          <w:sz w:val="24"/>
          <w:szCs w:val="24"/>
        </w:rPr>
        <w:t>Slika 38. Zaposleni – Trenutno zaposleni</w:t>
      </w:r>
    </w:p>
    <w:p w:rsidR="00F91846" w:rsidRDefault="00F91846" w:rsidP="00F91846">
      <w:pPr>
        <w:jc w:val="center"/>
        <w:rPr>
          <w:i/>
          <w:color w:val="A6A6A6" w:themeColor="background1" w:themeShade="A6"/>
          <w:sz w:val="24"/>
          <w:szCs w:val="24"/>
        </w:rPr>
      </w:pPr>
    </w:p>
    <w:p w:rsidR="00F91846" w:rsidRDefault="00F91846" w:rsidP="00F91846">
      <w:pPr>
        <w:rPr>
          <w:sz w:val="24"/>
          <w:szCs w:val="24"/>
        </w:rPr>
      </w:pPr>
      <w:r>
        <w:rPr>
          <w:noProof/>
          <w:sz w:val="24"/>
          <w:szCs w:val="24"/>
        </w:rPr>
        <w:drawing>
          <wp:inline distT="0" distB="0" distL="0" distR="0">
            <wp:extent cx="5943600" cy="31565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posleniBivsi.png"/>
                    <pic:cNvPicPr/>
                  </pic:nvPicPr>
                  <pic:blipFill>
                    <a:blip r:embed="rId4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156585"/>
                    </a:xfrm>
                    <a:prstGeom prst="rect">
                      <a:avLst/>
                    </a:prstGeom>
                  </pic:spPr>
                </pic:pic>
              </a:graphicData>
            </a:graphic>
          </wp:inline>
        </w:drawing>
      </w:r>
    </w:p>
    <w:p w:rsidR="00F91846" w:rsidRDefault="00F91846" w:rsidP="00F91846">
      <w:pPr>
        <w:jc w:val="center"/>
        <w:rPr>
          <w:i/>
          <w:color w:val="A6A6A6" w:themeColor="background1" w:themeShade="A6"/>
          <w:sz w:val="24"/>
          <w:szCs w:val="24"/>
        </w:rPr>
      </w:pPr>
      <w:r>
        <w:rPr>
          <w:i/>
          <w:color w:val="A6A6A6" w:themeColor="background1" w:themeShade="A6"/>
          <w:sz w:val="24"/>
          <w:szCs w:val="24"/>
        </w:rPr>
        <w:t>Slika 39. Zaposleni – Biv</w:t>
      </w:r>
      <w:r>
        <w:rPr>
          <w:i/>
          <w:color w:val="A6A6A6" w:themeColor="background1" w:themeShade="A6"/>
          <w:sz w:val="24"/>
          <w:szCs w:val="24"/>
          <w:lang w:val="sr-Latn-BA"/>
        </w:rPr>
        <w:t>ši</w:t>
      </w:r>
      <w:r>
        <w:rPr>
          <w:i/>
          <w:color w:val="A6A6A6" w:themeColor="background1" w:themeShade="A6"/>
          <w:sz w:val="24"/>
          <w:szCs w:val="24"/>
        </w:rPr>
        <w:t xml:space="preserve"> zaposleni</w:t>
      </w:r>
    </w:p>
    <w:p w:rsidR="00F91846" w:rsidRDefault="00F91846" w:rsidP="00F91846">
      <w:pPr>
        <w:jc w:val="center"/>
        <w:rPr>
          <w:i/>
          <w:color w:val="A6A6A6" w:themeColor="background1" w:themeShade="A6"/>
          <w:sz w:val="24"/>
          <w:szCs w:val="24"/>
        </w:rPr>
      </w:pPr>
    </w:p>
    <w:p w:rsidR="00F91846" w:rsidRDefault="00F91846" w:rsidP="00F91846">
      <w:pPr>
        <w:rPr>
          <w:sz w:val="24"/>
          <w:szCs w:val="24"/>
          <w:lang w:val="sr-Latn-BA"/>
        </w:rPr>
      </w:pPr>
      <w:r>
        <w:rPr>
          <w:sz w:val="24"/>
          <w:szCs w:val="24"/>
        </w:rPr>
        <w:lastRenderedPageBreak/>
        <w:t>Ovom panelu se pristupa odabirom opcije “Zaposleni” iz menija i izgleda kao na slici 38. Ovaj panel sa</w:t>
      </w:r>
      <w:r>
        <w:rPr>
          <w:sz w:val="24"/>
          <w:szCs w:val="24"/>
          <w:lang w:val="sr-Latn-BA"/>
        </w:rPr>
        <w:t xml:space="preserve">drži </w:t>
      </w:r>
      <w:r w:rsidR="00DF3F8A">
        <w:rPr>
          <w:sz w:val="24"/>
          <w:szCs w:val="24"/>
          <w:lang w:val="sr-Latn-BA"/>
        </w:rPr>
        <w:t>padajući meni (slika 38</w:t>
      </w:r>
      <w:r w:rsidR="00773E89">
        <w:rPr>
          <w:sz w:val="24"/>
          <w:szCs w:val="24"/>
          <w:lang w:val="sr-Latn-BA"/>
        </w:rPr>
        <w:t xml:space="preserve">, oznaka 1), na osnovu kog se vrši pregled trenutno zaposlenih (iz padajućeg menija odabrana opcija </w:t>
      </w:r>
      <w:r w:rsidR="00773E89">
        <w:rPr>
          <w:sz w:val="24"/>
          <w:szCs w:val="24"/>
        </w:rPr>
        <w:t>“Trenutnih”, slika 38) ili pregled biv</w:t>
      </w:r>
      <w:r w:rsidR="00773E89">
        <w:rPr>
          <w:sz w:val="24"/>
          <w:szCs w:val="24"/>
          <w:lang w:val="sr-Latn-BA"/>
        </w:rPr>
        <w:t xml:space="preserve">ših zaposlenih (iz padajućeg menija odabrana opcija </w:t>
      </w:r>
      <w:r w:rsidR="00773E89">
        <w:rPr>
          <w:sz w:val="24"/>
          <w:szCs w:val="24"/>
        </w:rPr>
        <w:t>“Biv</w:t>
      </w:r>
      <w:r w:rsidR="00773E89">
        <w:rPr>
          <w:sz w:val="24"/>
          <w:szCs w:val="24"/>
          <w:lang w:val="sr-Latn-BA"/>
        </w:rPr>
        <w:t>ših</w:t>
      </w:r>
      <w:r w:rsidR="00773E89">
        <w:rPr>
          <w:sz w:val="24"/>
          <w:szCs w:val="24"/>
        </w:rPr>
        <w:t xml:space="preserve">”, slika 39). </w:t>
      </w:r>
      <w:r w:rsidR="00773E89">
        <w:rPr>
          <w:sz w:val="24"/>
          <w:szCs w:val="24"/>
          <w:lang w:val="sr-Latn-BA"/>
        </w:rPr>
        <w:t xml:space="preserve">Zaposleni se prikazuju u tabeli (slika 38, oznaka 3). Prikazani zaposleni se mogu pretraživati po imenu i prezimenu. Parametri pretrage se unose u tekstualno polje (slika 38, oznaka 2), a tabela se osvježava sa svakim unesenim znakom. Prikaz radnika i pretraga se vrše na isti način i za trenutno zaposlene i za bivše zaposlene. </w:t>
      </w:r>
    </w:p>
    <w:p w:rsidR="00773E89" w:rsidRDefault="00773E89" w:rsidP="00773E89">
      <w:pPr>
        <w:jc w:val="center"/>
        <w:rPr>
          <w:sz w:val="24"/>
          <w:szCs w:val="24"/>
          <w:lang w:val="sr-Latn-BA"/>
        </w:rPr>
      </w:pPr>
      <w:r>
        <w:rPr>
          <w:noProof/>
          <w:sz w:val="24"/>
          <w:szCs w:val="24"/>
        </w:rPr>
        <w:drawing>
          <wp:inline distT="0" distB="0" distL="0" distR="0">
            <wp:extent cx="3720149" cy="25068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posleniDodavanje.png"/>
                    <pic:cNvPicPr/>
                  </pic:nvPicPr>
                  <pic:blipFill>
                    <a:blip r:embed="rId4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23047" cy="2508851"/>
                    </a:xfrm>
                    <a:prstGeom prst="rect">
                      <a:avLst/>
                    </a:prstGeom>
                  </pic:spPr>
                </pic:pic>
              </a:graphicData>
            </a:graphic>
          </wp:inline>
        </w:drawing>
      </w:r>
    </w:p>
    <w:p w:rsidR="00452725" w:rsidRPr="00452725" w:rsidRDefault="00452725" w:rsidP="00452725">
      <w:pPr>
        <w:jc w:val="center"/>
        <w:rPr>
          <w:i/>
          <w:color w:val="A6A6A6" w:themeColor="background1" w:themeShade="A6"/>
          <w:sz w:val="24"/>
          <w:szCs w:val="24"/>
        </w:rPr>
      </w:pPr>
      <w:r>
        <w:rPr>
          <w:i/>
          <w:color w:val="A6A6A6" w:themeColor="background1" w:themeShade="A6"/>
          <w:sz w:val="24"/>
          <w:szCs w:val="24"/>
        </w:rPr>
        <w:t>Slika 40</w:t>
      </w:r>
      <w:r w:rsidR="00773E89">
        <w:rPr>
          <w:i/>
          <w:color w:val="A6A6A6" w:themeColor="background1" w:themeShade="A6"/>
          <w:sz w:val="24"/>
          <w:szCs w:val="24"/>
        </w:rPr>
        <w:t xml:space="preserve">. </w:t>
      </w:r>
      <w:r>
        <w:rPr>
          <w:i/>
          <w:color w:val="A6A6A6" w:themeColor="background1" w:themeShade="A6"/>
          <w:sz w:val="24"/>
          <w:szCs w:val="24"/>
        </w:rPr>
        <w:t>Novi zaposleni</w:t>
      </w:r>
    </w:p>
    <w:p w:rsidR="00452725" w:rsidRDefault="00452725" w:rsidP="00452725">
      <w:pPr>
        <w:spacing w:after="0"/>
        <w:rPr>
          <w:sz w:val="24"/>
          <w:szCs w:val="24"/>
        </w:rPr>
      </w:pPr>
      <w:r>
        <w:rPr>
          <w:sz w:val="24"/>
          <w:szCs w:val="24"/>
        </w:rPr>
        <w:t>Kli</w:t>
      </w:r>
      <w:r w:rsidR="00991E9F">
        <w:rPr>
          <w:sz w:val="24"/>
          <w:szCs w:val="24"/>
        </w:rPr>
        <w:t>k</w:t>
      </w:r>
      <w:r>
        <w:rPr>
          <w:sz w:val="24"/>
          <w:szCs w:val="24"/>
        </w:rPr>
        <w:t>om na dugme “Novi zaposleni” (slika 38), otvara se forma za dodavanje novog zaposlenog (slika 40). Forma sadr</w:t>
      </w:r>
      <w:r>
        <w:rPr>
          <w:sz w:val="24"/>
          <w:szCs w:val="24"/>
          <w:lang w:val="sr-Latn-BA"/>
        </w:rPr>
        <w:t>ži šest tekstualnih polja: polje za unos imena zaposlenog, polje za unos prezimena zaposlenog, polje za unos adrese zaposlenog, polje za unos broja telefona zaposlenog, polje za unos JMB-a zaposlenog i polje za unos e-mail adrese zaposlenog</w:t>
      </w:r>
      <w:r>
        <w:rPr>
          <w:sz w:val="24"/>
          <w:szCs w:val="24"/>
        </w:rPr>
        <w:t xml:space="preserve"> .</w:t>
      </w:r>
    </w:p>
    <w:p w:rsidR="00452725" w:rsidRDefault="00452725" w:rsidP="00452725">
      <w:pPr>
        <w:spacing w:after="0"/>
        <w:rPr>
          <w:sz w:val="24"/>
          <w:szCs w:val="24"/>
        </w:rPr>
      </w:pPr>
      <w:r>
        <w:rPr>
          <w:sz w:val="24"/>
          <w:szCs w:val="24"/>
        </w:rPr>
        <w:t>Klikom na dugme "Potvrdi", vrši se čuvanje unesenih podataka o novom zaposlenom, forma za dodavanje novog zaposlenog se zatvara, a upravo dodani zaposleni se dodaje u tabelu (slika 38, oznaka 3). Čuvanje novog zaposlenog nije moguće ukoliko svi podaci nisu korektno uneseni i u tom slučaju biće prikazana odgovarajuća poruka.</w:t>
      </w:r>
    </w:p>
    <w:p w:rsidR="00452725" w:rsidRDefault="00452725" w:rsidP="00452725">
      <w:pPr>
        <w:spacing w:after="0"/>
        <w:rPr>
          <w:sz w:val="24"/>
          <w:szCs w:val="24"/>
        </w:rPr>
      </w:pPr>
    </w:p>
    <w:p w:rsidR="00452725" w:rsidRDefault="00452725" w:rsidP="00452725">
      <w:pPr>
        <w:spacing w:after="0"/>
        <w:jc w:val="center"/>
        <w:rPr>
          <w:sz w:val="24"/>
          <w:szCs w:val="24"/>
        </w:rPr>
      </w:pPr>
      <w:r>
        <w:rPr>
          <w:noProof/>
          <w:sz w:val="24"/>
          <w:szCs w:val="24"/>
        </w:rPr>
        <w:lastRenderedPageBreak/>
        <w:drawing>
          <wp:inline distT="0" distB="0" distL="0" distR="0">
            <wp:extent cx="4145687" cy="27909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posleniIzmjena.png"/>
                    <pic:cNvPicPr/>
                  </pic:nvPicPr>
                  <pic:blipFill>
                    <a:blip r:embed="rId4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49526" cy="2793578"/>
                    </a:xfrm>
                    <a:prstGeom prst="rect">
                      <a:avLst/>
                    </a:prstGeom>
                  </pic:spPr>
                </pic:pic>
              </a:graphicData>
            </a:graphic>
          </wp:inline>
        </w:drawing>
      </w:r>
    </w:p>
    <w:p w:rsidR="00B9157E" w:rsidRPr="00452725" w:rsidRDefault="00B9157E" w:rsidP="00B9157E">
      <w:pPr>
        <w:jc w:val="center"/>
        <w:rPr>
          <w:i/>
          <w:color w:val="A6A6A6" w:themeColor="background1" w:themeShade="A6"/>
          <w:sz w:val="24"/>
          <w:szCs w:val="24"/>
        </w:rPr>
      </w:pPr>
      <w:r>
        <w:rPr>
          <w:i/>
          <w:color w:val="A6A6A6" w:themeColor="background1" w:themeShade="A6"/>
          <w:sz w:val="24"/>
          <w:szCs w:val="24"/>
        </w:rPr>
        <w:t>Slika 41. Izmjena zaposlenog</w:t>
      </w:r>
    </w:p>
    <w:p w:rsidR="00452725" w:rsidRDefault="00452725" w:rsidP="00452725">
      <w:pPr>
        <w:spacing w:after="0"/>
        <w:jc w:val="center"/>
        <w:rPr>
          <w:sz w:val="24"/>
          <w:szCs w:val="24"/>
        </w:rPr>
      </w:pPr>
    </w:p>
    <w:p w:rsidR="00452725" w:rsidRDefault="00452725" w:rsidP="00452725">
      <w:pPr>
        <w:rPr>
          <w:sz w:val="24"/>
          <w:szCs w:val="24"/>
        </w:rPr>
      </w:pPr>
      <w:r>
        <w:rPr>
          <w:sz w:val="24"/>
          <w:szCs w:val="24"/>
        </w:rPr>
        <w:t>K</w:t>
      </w:r>
      <w:r w:rsidR="00B9157E">
        <w:rPr>
          <w:sz w:val="24"/>
          <w:szCs w:val="24"/>
        </w:rPr>
        <w:t>likom na dugme "Izmjena zaposlenog" (slika 38</w:t>
      </w:r>
      <w:r>
        <w:rPr>
          <w:sz w:val="24"/>
          <w:szCs w:val="24"/>
        </w:rPr>
        <w:t xml:space="preserve">), otvara se forma za izmjenu odabranog </w:t>
      </w:r>
      <w:r w:rsidR="00B9157E">
        <w:rPr>
          <w:sz w:val="24"/>
          <w:szCs w:val="24"/>
        </w:rPr>
        <w:t>zaposlenog iz tabele (slika 41</w:t>
      </w:r>
      <w:r>
        <w:rPr>
          <w:sz w:val="24"/>
          <w:szCs w:val="24"/>
        </w:rPr>
        <w:t xml:space="preserve">). Forma sadrži ista polja kao forma za dodavanje novog </w:t>
      </w:r>
      <w:r w:rsidR="00B9157E">
        <w:rPr>
          <w:sz w:val="24"/>
          <w:szCs w:val="24"/>
        </w:rPr>
        <w:t>zaposlenog, osim e-mail adrese</w:t>
      </w:r>
      <w:r>
        <w:rPr>
          <w:sz w:val="24"/>
          <w:szCs w:val="24"/>
        </w:rPr>
        <w:t xml:space="preserve">. Klikom na dugme "Potvrdi", vrši se čuvanje unesenih izmjena, forma za izmjenu </w:t>
      </w:r>
      <w:r w:rsidR="00B9157E">
        <w:rPr>
          <w:sz w:val="24"/>
          <w:szCs w:val="24"/>
        </w:rPr>
        <w:t>zaposlenog</w:t>
      </w:r>
      <w:r>
        <w:rPr>
          <w:sz w:val="24"/>
          <w:szCs w:val="24"/>
        </w:rPr>
        <w:t xml:space="preserve"> se zatvara, a sačuvane izmjene se p</w:t>
      </w:r>
      <w:r w:rsidR="00B9157E">
        <w:rPr>
          <w:sz w:val="24"/>
          <w:szCs w:val="24"/>
        </w:rPr>
        <w:t xml:space="preserve">rikazuju u odgovarajućoj tabeli. </w:t>
      </w:r>
      <w:r>
        <w:rPr>
          <w:sz w:val="24"/>
          <w:szCs w:val="24"/>
        </w:rPr>
        <w:t>Čuvanje izmjena nije moguće ukoliko svi podaci nisu korektno uneseni i u tom slučaju biće prikazana odgovarajuća poruka.</w:t>
      </w:r>
    </w:p>
    <w:p w:rsidR="00B9157E" w:rsidRDefault="00B9157E" w:rsidP="00452725">
      <w:pPr>
        <w:rPr>
          <w:sz w:val="24"/>
          <w:szCs w:val="24"/>
        </w:rPr>
      </w:pPr>
      <w:r>
        <w:rPr>
          <w:sz w:val="24"/>
          <w:szCs w:val="24"/>
        </w:rPr>
        <w:t>Klikom na dugme "Obriši zaposlenog" (slika 38), vrši se brisanje (otpuštanje) odabranog zaposlenog. Odabrani zaposleni se uklanja iz tabele trenutnih zaposlenih i prebacuje se u tabelu bivših zaposlenih.</w:t>
      </w:r>
    </w:p>
    <w:p w:rsidR="00B9157E" w:rsidRPr="00B9157E" w:rsidRDefault="00B9157E" w:rsidP="00452725">
      <w:pPr>
        <w:rPr>
          <w:sz w:val="24"/>
          <w:szCs w:val="24"/>
          <w:lang w:val="sr-Latn-BA"/>
        </w:rPr>
      </w:pPr>
      <w:r>
        <w:rPr>
          <w:sz w:val="24"/>
          <w:szCs w:val="24"/>
        </w:rPr>
        <w:t>Kli</w:t>
      </w:r>
      <w:r w:rsidR="00430484">
        <w:rPr>
          <w:sz w:val="24"/>
          <w:szCs w:val="24"/>
        </w:rPr>
        <w:t>k</w:t>
      </w:r>
      <w:r>
        <w:rPr>
          <w:sz w:val="24"/>
          <w:szCs w:val="24"/>
        </w:rPr>
        <w:t xml:space="preserve">om na dugme “Ponovo zaposli” (slika 39), </w:t>
      </w:r>
      <w:r>
        <w:rPr>
          <w:sz w:val="24"/>
          <w:szCs w:val="24"/>
          <w:lang w:val="sr-Latn-BA"/>
        </w:rPr>
        <w:t>vrši se ponovno zapošljavanje odabranog radnika. Odabrani zaposleni se uklanja iz tabele bivših zaposlenih i prebacuje se u tabelu trenutnih zaposlenih.</w:t>
      </w:r>
    </w:p>
    <w:p w:rsidR="00452725" w:rsidRDefault="00452725" w:rsidP="00452725">
      <w:pPr>
        <w:spacing w:after="0"/>
        <w:rPr>
          <w:sz w:val="24"/>
          <w:szCs w:val="24"/>
        </w:rPr>
      </w:pPr>
    </w:p>
    <w:p w:rsidR="00452725" w:rsidRDefault="00452725" w:rsidP="00F91846">
      <w:pPr>
        <w:rPr>
          <w:sz w:val="24"/>
          <w:szCs w:val="24"/>
        </w:rPr>
      </w:pPr>
    </w:p>
    <w:p w:rsidR="00452725" w:rsidRDefault="00452725" w:rsidP="00F91846">
      <w:pPr>
        <w:rPr>
          <w:sz w:val="24"/>
          <w:szCs w:val="24"/>
        </w:rPr>
      </w:pPr>
    </w:p>
    <w:p w:rsidR="00452725" w:rsidRPr="00452725" w:rsidRDefault="00452725" w:rsidP="00F91846">
      <w:pPr>
        <w:rPr>
          <w:sz w:val="24"/>
          <w:szCs w:val="24"/>
        </w:rPr>
      </w:pPr>
    </w:p>
    <w:p w:rsidR="00F91846" w:rsidRDefault="00F91846" w:rsidP="00F91846">
      <w:pPr>
        <w:jc w:val="center"/>
        <w:rPr>
          <w:i/>
          <w:color w:val="A6A6A6" w:themeColor="background1" w:themeShade="A6"/>
          <w:sz w:val="24"/>
          <w:szCs w:val="24"/>
        </w:rPr>
      </w:pPr>
    </w:p>
    <w:p w:rsidR="00F91846" w:rsidRDefault="00F91846" w:rsidP="00F91846">
      <w:pPr>
        <w:rPr>
          <w:i/>
          <w:color w:val="A6A6A6" w:themeColor="background1" w:themeShade="A6"/>
          <w:sz w:val="24"/>
          <w:szCs w:val="24"/>
        </w:rPr>
      </w:pPr>
    </w:p>
    <w:p w:rsidR="00654B84" w:rsidRDefault="00654B84" w:rsidP="00654B84">
      <w:pPr>
        <w:pStyle w:val="Heading1"/>
        <w:rPr>
          <w:sz w:val="36"/>
          <w:szCs w:val="36"/>
        </w:rPr>
      </w:pPr>
      <w:r>
        <w:rPr>
          <w:sz w:val="36"/>
          <w:szCs w:val="36"/>
        </w:rPr>
        <w:lastRenderedPageBreak/>
        <w:t>11. Računi</w:t>
      </w:r>
    </w:p>
    <w:p w:rsidR="00654B84" w:rsidRDefault="00654B84" w:rsidP="00654B84">
      <w:r>
        <w:rPr>
          <w:noProof/>
        </w:rPr>
        <w:drawing>
          <wp:inline distT="0" distB="0" distL="0" distR="0">
            <wp:extent cx="5943600" cy="31438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cuniOsnovna.png"/>
                    <pic:cNvPicPr/>
                  </pic:nvPicPr>
                  <pic:blipFill>
                    <a:blip r:embed="rId4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143885"/>
                    </a:xfrm>
                    <a:prstGeom prst="rect">
                      <a:avLst/>
                    </a:prstGeom>
                  </pic:spPr>
                </pic:pic>
              </a:graphicData>
            </a:graphic>
          </wp:inline>
        </w:drawing>
      </w:r>
    </w:p>
    <w:p w:rsidR="00654B84" w:rsidRPr="00452725" w:rsidRDefault="00654B84" w:rsidP="00654B84">
      <w:pPr>
        <w:jc w:val="center"/>
        <w:rPr>
          <w:i/>
          <w:color w:val="A6A6A6" w:themeColor="background1" w:themeShade="A6"/>
          <w:sz w:val="24"/>
          <w:szCs w:val="24"/>
        </w:rPr>
      </w:pPr>
      <w:r>
        <w:rPr>
          <w:i/>
          <w:color w:val="A6A6A6" w:themeColor="background1" w:themeShade="A6"/>
          <w:sz w:val="24"/>
          <w:szCs w:val="24"/>
        </w:rPr>
        <w:t xml:space="preserve">Slika </w:t>
      </w:r>
      <w:r w:rsidR="00DF3F8A">
        <w:rPr>
          <w:i/>
          <w:color w:val="A6A6A6" w:themeColor="background1" w:themeShade="A6"/>
          <w:sz w:val="24"/>
          <w:szCs w:val="24"/>
        </w:rPr>
        <w:t>42</w:t>
      </w:r>
      <w:r>
        <w:rPr>
          <w:i/>
          <w:color w:val="A6A6A6" w:themeColor="background1" w:themeShade="A6"/>
          <w:sz w:val="24"/>
          <w:szCs w:val="24"/>
        </w:rPr>
        <w:t xml:space="preserve">. </w:t>
      </w:r>
      <w:r w:rsidR="00DF3F8A">
        <w:rPr>
          <w:i/>
          <w:color w:val="A6A6A6" w:themeColor="background1" w:themeShade="A6"/>
          <w:sz w:val="24"/>
          <w:szCs w:val="24"/>
        </w:rPr>
        <w:t>Računi</w:t>
      </w:r>
    </w:p>
    <w:p w:rsidR="00654B84" w:rsidRPr="000F1470" w:rsidRDefault="00DF3F8A" w:rsidP="00654B84">
      <w:pPr>
        <w:rPr>
          <w:sz w:val="24"/>
          <w:szCs w:val="24"/>
        </w:rPr>
      </w:pPr>
      <w:r w:rsidRPr="000F1470">
        <w:rPr>
          <w:sz w:val="24"/>
          <w:szCs w:val="24"/>
        </w:rPr>
        <w:t xml:space="preserve">Ovom panelu se pristupa odabirom opcije “Računi” iz menija i izgleda kao na slici 42. Ovaj panel sadrži padajući meni (slika 42, oznaka 1), u kojem se bira klijent, zatim padajući meni (slika 42, oznaka 2), u kojem se bira mjesec za prikaz izvršenih usluga za određenog klijenta. Prikaz izvršenih usluga za određeni mjesec se </w:t>
      </w:r>
      <w:r w:rsidR="000F1470" w:rsidRPr="000F1470">
        <w:rPr>
          <w:sz w:val="24"/>
          <w:szCs w:val="24"/>
        </w:rPr>
        <w:t>vrši</w:t>
      </w:r>
      <w:r w:rsidRPr="000F1470">
        <w:rPr>
          <w:sz w:val="24"/>
          <w:szCs w:val="24"/>
        </w:rPr>
        <w:t xml:space="preserve"> u tabeli (slika 42, oznaka 3). Takođe, moguće je vidjeti </w:t>
      </w:r>
      <w:r w:rsidR="00991E9F" w:rsidRPr="000F1470">
        <w:rPr>
          <w:sz w:val="24"/>
          <w:szCs w:val="24"/>
        </w:rPr>
        <w:t>koliko je određeni klijent novca potrošio na usluge za određeni mjesec</w:t>
      </w:r>
      <w:r w:rsidRPr="000F1470">
        <w:rPr>
          <w:sz w:val="24"/>
          <w:szCs w:val="24"/>
        </w:rPr>
        <w:t xml:space="preserve"> (slika 42, oznaka 4).</w:t>
      </w:r>
    </w:p>
    <w:p w:rsidR="00991E9F" w:rsidRDefault="00991E9F" w:rsidP="00991E9F">
      <w:pPr>
        <w:spacing w:after="0"/>
        <w:rPr>
          <w:sz w:val="24"/>
          <w:szCs w:val="24"/>
        </w:rPr>
      </w:pPr>
      <w:r>
        <w:rPr>
          <w:sz w:val="24"/>
          <w:szCs w:val="24"/>
        </w:rPr>
        <w:t>Klikom na dugme “Generiši račun” (slika 42), vrši se generisanje dva pdf dokumenta.</w:t>
      </w:r>
    </w:p>
    <w:p w:rsidR="004371CA" w:rsidRDefault="004371CA" w:rsidP="004371CA">
      <w:pPr>
        <w:spacing w:after="0"/>
        <w:jc w:val="center"/>
        <w:rPr>
          <w:sz w:val="24"/>
          <w:szCs w:val="24"/>
        </w:rPr>
      </w:pPr>
      <w:r>
        <w:rPr>
          <w:noProof/>
          <w:sz w:val="24"/>
          <w:szCs w:val="24"/>
        </w:rPr>
        <w:lastRenderedPageBreak/>
        <w:drawing>
          <wp:inline distT="0" distB="0" distL="0" distR="0">
            <wp:extent cx="5943600" cy="36371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Racun.png"/>
                    <pic:cNvPicPr/>
                  </pic:nvPicPr>
                  <pic:blipFill>
                    <a:blip r:embed="rId5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637128"/>
                    </a:xfrm>
                    <a:prstGeom prst="rect">
                      <a:avLst/>
                    </a:prstGeom>
                  </pic:spPr>
                </pic:pic>
              </a:graphicData>
            </a:graphic>
          </wp:inline>
        </w:drawing>
      </w:r>
    </w:p>
    <w:p w:rsidR="004371CA" w:rsidRPr="00452725" w:rsidRDefault="004371CA" w:rsidP="004371CA">
      <w:pPr>
        <w:jc w:val="center"/>
        <w:rPr>
          <w:i/>
          <w:color w:val="A6A6A6" w:themeColor="background1" w:themeShade="A6"/>
          <w:sz w:val="24"/>
          <w:szCs w:val="24"/>
        </w:rPr>
      </w:pPr>
      <w:r>
        <w:rPr>
          <w:i/>
          <w:color w:val="A6A6A6" w:themeColor="background1" w:themeShade="A6"/>
          <w:sz w:val="24"/>
          <w:szCs w:val="24"/>
        </w:rPr>
        <w:t>Slika 43. PDF računa</w:t>
      </w:r>
    </w:p>
    <w:p w:rsidR="004371CA" w:rsidRDefault="004371CA" w:rsidP="004371CA">
      <w:pPr>
        <w:spacing w:after="0"/>
        <w:rPr>
          <w:sz w:val="24"/>
          <w:szCs w:val="24"/>
        </w:rPr>
      </w:pPr>
      <w:r>
        <w:rPr>
          <w:sz w:val="24"/>
          <w:szCs w:val="24"/>
        </w:rPr>
        <w:t>Prvi pdf dokument se odnosi na gerisanje računa. Njegov izgled se može vidjeti na slici 43.</w:t>
      </w:r>
    </w:p>
    <w:p w:rsidR="004371CA" w:rsidRDefault="004371CA" w:rsidP="004371CA">
      <w:pPr>
        <w:spacing w:after="0"/>
        <w:rPr>
          <w:sz w:val="24"/>
          <w:szCs w:val="24"/>
        </w:rPr>
      </w:pPr>
    </w:p>
    <w:p w:rsidR="004371CA" w:rsidRDefault="004371CA" w:rsidP="004371CA">
      <w:pPr>
        <w:spacing w:after="0"/>
        <w:rPr>
          <w:sz w:val="24"/>
          <w:szCs w:val="24"/>
        </w:rPr>
      </w:pPr>
    </w:p>
    <w:p w:rsidR="00991E9F" w:rsidRDefault="004371CA" w:rsidP="00654B84">
      <w:r>
        <w:rPr>
          <w:noProof/>
        </w:rPr>
        <w:drawing>
          <wp:inline distT="0" distB="0" distL="0" distR="0">
            <wp:extent cx="5943600" cy="2674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Usluge.png"/>
                    <pic:cNvPicPr/>
                  </pic:nvPicPr>
                  <pic:blipFill>
                    <a:blip r:embed="rId5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4371CA" w:rsidRPr="00452725" w:rsidRDefault="004371CA" w:rsidP="004371CA">
      <w:pPr>
        <w:jc w:val="center"/>
        <w:rPr>
          <w:i/>
          <w:color w:val="A6A6A6" w:themeColor="background1" w:themeShade="A6"/>
          <w:sz w:val="24"/>
          <w:szCs w:val="24"/>
        </w:rPr>
      </w:pPr>
      <w:r>
        <w:rPr>
          <w:i/>
          <w:color w:val="A6A6A6" w:themeColor="background1" w:themeShade="A6"/>
          <w:sz w:val="24"/>
          <w:szCs w:val="24"/>
        </w:rPr>
        <w:t>Slika 44. PDF usluga</w:t>
      </w:r>
    </w:p>
    <w:p w:rsidR="000F1470" w:rsidRPr="000F1470" w:rsidRDefault="004371CA" w:rsidP="00D654C3">
      <w:r>
        <w:t>Drugi pdf dokument se odnosi na usluge. Njegov izgled se može vidjeti na slici 44.</w:t>
      </w:r>
    </w:p>
    <w:p w:rsidR="00F91846" w:rsidRDefault="004371CA" w:rsidP="00D654C3">
      <w:pPr>
        <w:rPr>
          <w:sz w:val="24"/>
          <w:szCs w:val="24"/>
        </w:rPr>
      </w:pPr>
      <w:r>
        <w:rPr>
          <w:sz w:val="24"/>
          <w:szCs w:val="24"/>
        </w:rPr>
        <w:lastRenderedPageBreak/>
        <w:t>Osim navedenih funkcionalnosti, na panelu sa slike 42 imamo i polje za unos godine (oznaka 5) koje služi za pregled računa za određenu godinu za određenog klijenta.</w:t>
      </w:r>
      <w:r w:rsidR="000F1470">
        <w:rPr>
          <w:sz w:val="24"/>
          <w:szCs w:val="24"/>
        </w:rPr>
        <w:t xml:space="preserve"> Računi se prikazuju u tabeli (slika 42, oznaka 6). Unutar tabele imamo dva polja: broj računa i polje za označavanje da li je račun plaćen ili ne.</w:t>
      </w:r>
    </w:p>
    <w:p w:rsidR="000F1470" w:rsidRDefault="000F1470" w:rsidP="00D654C3">
      <w:pPr>
        <w:rPr>
          <w:sz w:val="24"/>
          <w:szCs w:val="24"/>
        </w:rPr>
      </w:pPr>
    </w:p>
    <w:p w:rsidR="00C46999" w:rsidRDefault="00C46999" w:rsidP="00D654C3">
      <w:pPr>
        <w:rPr>
          <w:sz w:val="24"/>
          <w:szCs w:val="24"/>
        </w:rPr>
      </w:pPr>
    </w:p>
    <w:p w:rsidR="00C46999" w:rsidRDefault="00C46999" w:rsidP="00D654C3">
      <w:pPr>
        <w:rPr>
          <w:sz w:val="24"/>
          <w:szCs w:val="24"/>
        </w:rPr>
      </w:pPr>
    </w:p>
    <w:p w:rsidR="00C46999" w:rsidRDefault="00C46999" w:rsidP="00D654C3">
      <w:pPr>
        <w:rPr>
          <w:sz w:val="24"/>
          <w:szCs w:val="24"/>
        </w:rPr>
      </w:pPr>
    </w:p>
    <w:p w:rsidR="00C46999" w:rsidRDefault="00C46999" w:rsidP="00D654C3">
      <w:pPr>
        <w:rPr>
          <w:sz w:val="24"/>
          <w:szCs w:val="24"/>
        </w:rPr>
      </w:pPr>
    </w:p>
    <w:p w:rsidR="00C46999" w:rsidRDefault="00C46999" w:rsidP="00D654C3">
      <w:pPr>
        <w:rPr>
          <w:sz w:val="24"/>
          <w:szCs w:val="24"/>
        </w:rPr>
      </w:pPr>
    </w:p>
    <w:p w:rsidR="00C46999" w:rsidRDefault="00C46999" w:rsidP="00D654C3">
      <w:pPr>
        <w:rPr>
          <w:sz w:val="24"/>
          <w:szCs w:val="24"/>
        </w:rPr>
      </w:pPr>
    </w:p>
    <w:p w:rsidR="00C46999" w:rsidRDefault="00C46999" w:rsidP="00D654C3">
      <w:pPr>
        <w:rPr>
          <w:sz w:val="24"/>
          <w:szCs w:val="24"/>
        </w:rPr>
      </w:pPr>
    </w:p>
    <w:p w:rsidR="00C46999" w:rsidRDefault="00C46999" w:rsidP="00D654C3">
      <w:pPr>
        <w:rPr>
          <w:sz w:val="24"/>
          <w:szCs w:val="24"/>
        </w:rPr>
      </w:pPr>
    </w:p>
    <w:p w:rsidR="00C46999" w:rsidRDefault="00C46999" w:rsidP="00D654C3">
      <w:pPr>
        <w:rPr>
          <w:sz w:val="24"/>
          <w:szCs w:val="24"/>
        </w:rPr>
      </w:pPr>
    </w:p>
    <w:p w:rsidR="00C46999" w:rsidRDefault="00C46999" w:rsidP="00D654C3">
      <w:pPr>
        <w:rPr>
          <w:sz w:val="24"/>
          <w:szCs w:val="24"/>
        </w:rPr>
      </w:pPr>
    </w:p>
    <w:p w:rsidR="00C46999" w:rsidRDefault="00C46999" w:rsidP="00D654C3">
      <w:pPr>
        <w:rPr>
          <w:sz w:val="24"/>
          <w:szCs w:val="24"/>
        </w:rPr>
      </w:pPr>
    </w:p>
    <w:p w:rsidR="00C46999" w:rsidRDefault="00C46999" w:rsidP="00D654C3">
      <w:pPr>
        <w:rPr>
          <w:sz w:val="24"/>
          <w:szCs w:val="24"/>
        </w:rPr>
      </w:pPr>
    </w:p>
    <w:p w:rsidR="00C46999" w:rsidRDefault="00C46999" w:rsidP="00D654C3">
      <w:pPr>
        <w:rPr>
          <w:sz w:val="24"/>
          <w:szCs w:val="24"/>
        </w:rPr>
      </w:pPr>
    </w:p>
    <w:p w:rsidR="00C46999" w:rsidRDefault="00C46999" w:rsidP="00D654C3">
      <w:pPr>
        <w:rPr>
          <w:sz w:val="24"/>
          <w:szCs w:val="24"/>
        </w:rPr>
      </w:pPr>
    </w:p>
    <w:p w:rsidR="00C46999" w:rsidRDefault="00C46999" w:rsidP="00D654C3">
      <w:pPr>
        <w:rPr>
          <w:sz w:val="24"/>
          <w:szCs w:val="24"/>
        </w:rPr>
      </w:pPr>
    </w:p>
    <w:p w:rsidR="00C46999" w:rsidRDefault="00C46999" w:rsidP="00D654C3">
      <w:pPr>
        <w:rPr>
          <w:sz w:val="24"/>
          <w:szCs w:val="24"/>
        </w:rPr>
      </w:pPr>
    </w:p>
    <w:p w:rsidR="00C46999" w:rsidRDefault="00C46999" w:rsidP="00D654C3">
      <w:pPr>
        <w:rPr>
          <w:sz w:val="24"/>
          <w:szCs w:val="24"/>
        </w:rPr>
      </w:pPr>
    </w:p>
    <w:p w:rsidR="00C46999" w:rsidRDefault="00C46999" w:rsidP="00D654C3">
      <w:pPr>
        <w:rPr>
          <w:sz w:val="24"/>
          <w:szCs w:val="24"/>
        </w:rPr>
      </w:pPr>
    </w:p>
    <w:p w:rsidR="00C46999" w:rsidRDefault="00C46999" w:rsidP="00D654C3">
      <w:pPr>
        <w:rPr>
          <w:sz w:val="24"/>
          <w:szCs w:val="24"/>
        </w:rPr>
      </w:pPr>
    </w:p>
    <w:p w:rsidR="00C46999" w:rsidRDefault="00C46999" w:rsidP="00D654C3">
      <w:pPr>
        <w:rPr>
          <w:sz w:val="24"/>
          <w:szCs w:val="24"/>
        </w:rPr>
      </w:pPr>
    </w:p>
    <w:p w:rsidR="00C46999" w:rsidRPr="00C46999" w:rsidRDefault="00C46999" w:rsidP="00C46999">
      <w:pPr>
        <w:pStyle w:val="Heading1"/>
        <w:rPr>
          <w:sz w:val="36"/>
          <w:szCs w:val="36"/>
        </w:rPr>
      </w:pPr>
      <w:r>
        <w:rPr>
          <w:sz w:val="36"/>
          <w:szCs w:val="36"/>
        </w:rPr>
        <w:lastRenderedPageBreak/>
        <w:t>12. Statistika</w:t>
      </w:r>
    </w:p>
    <w:p w:rsidR="00C46999" w:rsidRDefault="00910C6F" w:rsidP="00910C6F">
      <w:pPr>
        <w:jc w:val="center"/>
        <w:rPr>
          <w:sz w:val="24"/>
          <w:szCs w:val="24"/>
        </w:rPr>
      </w:pPr>
      <w:r>
        <w:rPr>
          <w:noProof/>
          <w:sz w:val="24"/>
          <w:szCs w:val="24"/>
        </w:rPr>
        <w:drawing>
          <wp:inline distT="0" distB="0" distL="0" distR="0">
            <wp:extent cx="5943600" cy="3143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kaOsnovna.png"/>
                    <pic:cNvPicPr/>
                  </pic:nvPicPr>
                  <pic:blipFill>
                    <a:blip r:embed="rId5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143885"/>
                    </a:xfrm>
                    <a:prstGeom prst="rect">
                      <a:avLst/>
                    </a:prstGeom>
                  </pic:spPr>
                </pic:pic>
              </a:graphicData>
            </a:graphic>
          </wp:inline>
        </w:drawing>
      </w:r>
    </w:p>
    <w:p w:rsidR="00910C6F" w:rsidRDefault="00910C6F" w:rsidP="00910C6F">
      <w:pPr>
        <w:jc w:val="center"/>
        <w:rPr>
          <w:i/>
          <w:color w:val="A6A6A6" w:themeColor="background1" w:themeShade="A6"/>
          <w:sz w:val="24"/>
          <w:szCs w:val="24"/>
        </w:rPr>
      </w:pPr>
      <w:r>
        <w:rPr>
          <w:i/>
          <w:color w:val="A6A6A6" w:themeColor="background1" w:themeShade="A6"/>
          <w:sz w:val="24"/>
          <w:szCs w:val="24"/>
        </w:rPr>
        <w:t>Slika 45. Statistika po radniku</w:t>
      </w:r>
    </w:p>
    <w:p w:rsidR="00910C6F" w:rsidRPr="00910C6F" w:rsidRDefault="00910C6F" w:rsidP="00910C6F">
      <w:pPr>
        <w:jc w:val="center"/>
        <w:rPr>
          <w:i/>
          <w:color w:val="A6A6A6" w:themeColor="background1" w:themeShade="A6"/>
          <w:sz w:val="24"/>
          <w:szCs w:val="24"/>
        </w:rPr>
      </w:pPr>
    </w:p>
    <w:p w:rsidR="00910C6F" w:rsidRDefault="00910C6F" w:rsidP="00910C6F">
      <w:pPr>
        <w:rPr>
          <w:sz w:val="24"/>
          <w:szCs w:val="24"/>
        </w:rPr>
      </w:pPr>
      <w:r>
        <w:rPr>
          <w:noProof/>
          <w:sz w:val="24"/>
          <w:szCs w:val="24"/>
        </w:rPr>
        <w:drawing>
          <wp:inline distT="0" distB="0" distL="0" distR="0">
            <wp:extent cx="5943600" cy="3169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kaKlijenti.png"/>
                    <pic:cNvPicPr/>
                  </pic:nvPicPr>
                  <pic:blipFill>
                    <a:blip r:embed="rId5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169920"/>
                    </a:xfrm>
                    <a:prstGeom prst="rect">
                      <a:avLst/>
                    </a:prstGeom>
                  </pic:spPr>
                </pic:pic>
              </a:graphicData>
            </a:graphic>
          </wp:inline>
        </w:drawing>
      </w:r>
    </w:p>
    <w:p w:rsidR="00910C6F" w:rsidRPr="00452725" w:rsidRDefault="00910C6F" w:rsidP="00910C6F">
      <w:pPr>
        <w:jc w:val="center"/>
        <w:rPr>
          <w:i/>
          <w:color w:val="A6A6A6" w:themeColor="background1" w:themeShade="A6"/>
          <w:sz w:val="24"/>
          <w:szCs w:val="24"/>
        </w:rPr>
      </w:pPr>
      <w:r>
        <w:rPr>
          <w:i/>
          <w:color w:val="A6A6A6" w:themeColor="background1" w:themeShade="A6"/>
          <w:sz w:val="24"/>
          <w:szCs w:val="24"/>
        </w:rPr>
        <w:t>Slika 46. Statistika po klijentu</w:t>
      </w:r>
    </w:p>
    <w:p w:rsidR="00910C6F" w:rsidRDefault="00910C6F" w:rsidP="00910C6F">
      <w:pPr>
        <w:rPr>
          <w:sz w:val="24"/>
          <w:szCs w:val="24"/>
        </w:rPr>
      </w:pPr>
    </w:p>
    <w:p w:rsidR="002550B3" w:rsidRDefault="00910C6F" w:rsidP="00D54365">
      <w:pPr>
        <w:spacing w:after="0"/>
        <w:rPr>
          <w:sz w:val="24"/>
          <w:szCs w:val="24"/>
          <w:lang w:val="sr-Latn-BA"/>
        </w:rPr>
      </w:pPr>
      <w:r>
        <w:rPr>
          <w:sz w:val="24"/>
          <w:szCs w:val="24"/>
        </w:rPr>
        <w:lastRenderedPageBreak/>
        <w:t>Ovom panelu se pristupa odabirom opcije “Statistika” iz menija i izgleda kao na slici 45. Ovaj panel sadr</w:t>
      </w:r>
      <w:r>
        <w:rPr>
          <w:sz w:val="24"/>
          <w:szCs w:val="24"/>
          <w:lang w:val="sr-Latn-BA"/>
        </w:rPr>
        <w:t>ži padajući meni (slika 45, oznaka 1) koji služi da se odabere vrsta statistika (statistika po radniku ili statistika po kl</w:t>
      </w:r>
      <w:r w:rsidR="002550B3">
        <w:rPr>
          <w:sz w:val="24"/>
          <w:szCs w:val="24"/>
          <w:lang w:val="sr-Latn-BA"/>
        </w:rPr>
        <w:t>ijentu). Pored toga sadrži dva</w:t>
      </w:r>
      <w:r>
        <w:rPr>
          <w:sz w:val="24"/>
          <w:szCs w:val="24"/>
          <w:lang w:val="sr-Latn-BA"/>
        </w:rPr>
        <w:t xml:space="preserve"> polja za odabir vremenskog</w:t>
      </w:r>
      <w:r w:rsidR="002550B3">
        <w:rPr>
          <w:sz w:val="24"/>
          <w:szCs w:val="24"/>
          <w:lang w:val="sr-Latn-BA"/>
        </w:rPr>
        <w:t xml:space="preserve"> perioda za koji se želi pregledati statistika (slika 45, oznake 2 i 3). </w:t>
      </w:r>
    </w:p>
    <w:p w:rsidR="002550B3" w:rsidRDefault="002550B3" w:rsidP="00D54365">
      <w:pPr>
        <w:spacing w:after="0"/>
        <w:rPr>
          <w:sz w:val="24"/>
          <w:szCs w:val="24"/>
          <w:lang w:val="sr-Latn-BA"/>
        </w:rPr>
      </w:pPr>
      <w:r>
        <w:rPr>
          <w:sz w:val="24"/>
          <w:szCs w:val="24"/>
        </w:rPr>
        <w:t>Klikom na dugme "Generiši statistiku" (slika 45) ažuriraju se labele koje se nalaze u donjem lijevom ćošku panela (slika 45, oznake 4 i 5) i ažurira se tabela (slika 45, oznaka 7).</w:t>
      </w:r>
    </w:p>
    <w:p w:rsidR="00910C6F" w:rsidRDefault="002550B3" w:rsidP="00D54365">
      <w:pPr>
        <w:spacing w:after="0"/>
        <w:rPr>
          <w:sz w:val="24"/>
          <w:szCs w:val="24"/>
          <w:lang w:val="sr-Latn-BA"/>
        </w:rPr>
      </w:pPr>
      <w:r>
        <w:rPr>
          <w:sz w:val="24"/>
          <w:szCs w:val="24"/>
          <w:lang w:val="sr-Latn-BA"/>
        </w:rPr>
        <w:t>Prva labela služi za prikaz ukupnih troškova autopraonice za odabrani period. Druga labela služi za prikaz ukupnog prihoda od usluga za odabrani period.</w:t>
      </w:r>
    </w:p>
    <w:p w:rsidR="002550B3" w:rsidRDefault="002550B3" w:rsidP="00D54365">
      <w:pPr>
        <w:spacing w:after="0"/>
        <w:rPr>
          <w:sz w:val="24"/>
          <w:szCs w:val="24"/>
          <w:lang w:val="sr-Latn-BA"/>
        </w:rPr>
      </w:pPr>
      <w:r>
        <w:rPr>
          <w:sz w:val="24"/>
          <w:szCs w:val="24"/>
          <w:lang w:val="sr-Latn-BA"/>
        </w:rPr>
        <w:t>Radnici se prikazuju u tabeli. Prikazani radnici se mogu pretraživati po imenu.</w:t>
      </w:r>
      <w:r w:rsidR="00D54365">
        <w:rPr>
          <w:sz w:val="24"/>
          <w:szCs w:val="24"/>
          <w:lang w:val="sr-Latn-BA"/>
        </w:rPr>
        <w:t xml:space="preserve"> Parametri pretrage se unose u tekstualno polje (slika 45, oznaka 6), a tabela se osvježava sa svakim unesenim znakom.</w:t>
      </w:r>
    </w:p>
    <w:p w:rsidR="00D54365" w:rsidRDefault="00D54365" w:rsidP="00D54365">
      <w:pPr>
        <w:spacing w:after="0"/>
        <w:rPr>
          <w:sz w:val="24"/>
          <w:szCs w:val="24"/>
          <w:lang w:val="sr-Latn-BA"/>
        </w:rPr>
      </w:pPr>
    </w:p>
    <w:p w:rsidR="00D54365" w:rsidRDefault="00D54365" w:rsidP="00910C6F">
      <w:pPr>
        <w:rPr>
          <w:sz w:val="24"/>
          <w:szCs w:val="24"/>
          <w:lang w:val="sr-Latn-BA"/>
        </w:rPr>
      </w:pPr>
      <w:r>
        <w:rPr>
          <w:sz w:val="24"/>
          <w:szCs w:val="24"/>
          <w:lang w:val="sr-Latn-BA"/>
        </w:rPr>
        <w:t>Prikaz klijenata i pretraga se vrše na isti način, samo što je</w:t>
      </w:r>
      <w:r w:rsidR="00FE36DC">
        <w:rPr>
          <w:sz w:val="24"/>
          <w:szCs w:val="24"/>
          <w:lang w:val="sr-Latn-BA"/>
        </w:rPr>
        <w:t xml:space="preserve"> pretraga po nazivu. Osim toga </w:t>
      </w:r>
      <w:r>
        <w:rPr>
          <w:sz w:val="24"/>
          <w:szCs w:val="24"/>
          <w:lang w:val="sr-Latn-BA"/>
        </w:rPr>
        <w:t xml:space="preserve">može se vršiti </w:t>
      </w:r>
      <w:r w:rsidR="00FE36DC">
        <w:rPr>
          <w:sz w:val="24"/>
          <w:szCs w:val="24"/>
          <w:lang w:val="sr-Latn-BA"/>
        </w:rPr>
        <w:t xml:space="preserve">i </w:t>
      </w:r>
      <w:r>
        <w:rPr>
          <w:sz w:val="24"/>
          <w:szCs w:val="24"/>
          <w:lang w:val="sr-Latn-BA"/>
        </w:rPr>
        <w:t>prikaz prihoda po pojedinačnim uslugama.</w:t>
      </w:r>
    </w:p>
    <w:p w:rsidR="00D54365" w:rsidRDefault="00D54365" w:rsidP="00910C6F">
      <w:pPr>
        <w:rPr>
          <w:sz w:val="24"/>
          <w:szCs w:val="24"/>
          <w:lang w:val="sr-Latn-BA"/>
        </w:rPr>
      </w:pPr>
      <w:bookmarkStart w:id="0" w:name="_GoBack"/>
      <w:r>
        <w:rPr>
          <w:noProof/>
          <w:sz w:val="24"/>
          <w:szCs w:val="24"/>
        </w:rPr>
        <w:drawing>
          <wp:inline distT="0" distB="0" distL="0" distR="0">
            <wp:extent cx="5943600" cy="3449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kaPrikazPojedinacnihUsluga.png"/>
                    <pic:cNvPicPr/>
                  </pic:nvPicPr>
                  <pic:blipFill>
                    <a:blip r:embed="rId5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449320"/>
                    </a:xfrm>
                    <a:prstGeom prst="rect">
                      <a:avLst/>
                    </a:prstGeom>
                  </pic:spPr>
                </pic:pic>
              </a:graphicData>
            </a:graphic>
          </wp:inline>
        </w:drawing>
      </w:r>
      <w:bookmarkEnd w:id="0"/>
    </w:p>
    <w:p w:rsidR="00D54365" w:rsidRPr="00452725" w:rsidRDefault="00D54365" w:rsidP="00D54365">
      <w:pPr>
        <w:jc w:val="center"/>
        <w:rPr>
          <w:i/>
          <w:color w:val="A6A6A6" w:themeColor="background1" w:themeShade="A6"/>
          <w:sz w:val="24"/>
          <w:szCs w:val="24"/>
        </w:rPr>
      </w:pPr>
      <w:r>
        <w:rPr>
          <w:i/>
          <w:color w:val="A6A6A6" w:themeColor="background1" w:themeShade="A6"/>
          <w:sz w:val="24"/>
          <w:szCs w:val="24"/>
        </w:rPr>
        <w:t>Slika 47. Statistika po pojedinačnim uslugama</w:t>
      </w:r>
    </w:p>
    <w:p w:rsidR="00D54365" w:rsidRDefault="00D54365" w:rsidP="00910C6F">
      <w:pPr>
        <w:rPr>
          <w:sz w:val="24"/>
          <w:szCs w:val="24"/>
          <w:lang w:val="sr-Latn-BA"/>
        </w:rPr>
      </w:pPr>
    </w:p>
    <w:p w:rsidR="00D54365" w:rsidRPr="00C61849" w:rsidRDefault="00D54365" w:rsidP="00910C6F">
      <w:pPr>
        <w:rPr>
          <w:sz w:val="24"/>
          <w:szCs w:val="24"/>
        </w:rPr>
      </w:pPr>
      <w:r>
        <w:rPr>
          <w:sz w:val="24"/>
          <w:szCs w:val="24"/>
          <w:lang w:val="sr-Latn-BA"/>
        </w:rPr>
        <w:t xml:space="preserve">Prvo se odabere klijent iz tabele (slika 46, oznaka 1), a zatim klikne na dugme </w:t>
      </w:r>
      <w:r>
        <w:rPr>
          <w:sz w:val="24"/>
          <w:szCs w:val="24"/>
        </w:rPr>
        <w:t>“Prikaz prihoda po pojedina</w:t>
      </w:r>
      <w:r>
        <w:rPr>
          <w:sz w:val="24"/>
          <w:szCs w:val="24"/>
          <w:lang w:val="sr-Latn-BA"/>
        </w:rPr>
        <w:t>čnim uslugama</w:t>
      </w:r>
      <w:r>
        <w:rPr>
          <w:sz w:val="24"/>
          <w:szCs w:val="24"/>
        </w:rPr>
        <w:t xml:space="preserve">”, nakon </w:t>
      </w:r>
      <w:r>
        <w:rPr>
          <w:sz w:val="24"/>
          <w:szCs w:val="24"/>
          <w:lang w:val="sr-Latn-BA"/>
        </w:rPr>
        <w:t>čega se otvara forma za prikaz pojedinačnih usluga</w:t>
      </w:r>
      <w:r w:rsidR="00C61849">
        <w:rPr>
          <w:sz w:val="24"/>
          <w:szCs w:val="24"/>
          <w:lang w:val="sr-Latn-BA"/>
        </w:rPr>
        <w:t xml:space="preserve"> (slika </w:t>
      </w:r>
      <w:r w:rsidR="00C61849">
        <w:rPr>
          <w:sz w:val="24"/>
          <w:szCs w:val="24"/>
          <w:lang w:val="sr-Latn-BA"/>
        </w:rPr>
        <w:lastRenderedPageBreak/>
        <w:t>47)</w:t>
      </w:r>
      <w:r>
        <w:rPr>
          <w:sz w:val="24"/>
          <w:szCs w:val="24"/>
        </w:rPr>
        <w:t>.</w:t>
      </w:r>
      <w:r w:rsidR="00C61849">
        <w:rPr>
          <w:sz w:val="24"/>
          <w:szCs w:val="24"/>
        </w:rPr>
        <w:t>Na toj formi je prikazan naziv klijenta, posmatrani period i lista unutar koje za svaku uslugu pi</w:t>
      </w:r>
      <w:r w:rsidR="00C61849">
        <w:rPr>
          <w:sz w:val="24"/>
          <w:szCs w:val="24"/>
          <w:lang w:val="sr-Latn-BA"/>
        </w:rPr>
        <w:t>še koliko je puta obavljena i ukupan prihod od te usluge</w:t>
      </w:r>
      <w:r w:rsidR="00C61849">
        <w:rPr>
          <w:sz w:val="24"/>
          <w:szCs w:val="24"/>
        </w:rPr>
        <w:t>.</w:t>
      </w:r>
    </w:p>
    <w:p w:rsidR="00910C6F" w:rsidRPr="00D654C3" w:rsidRDefault="00910C6F" w:rsidP="00910C6F">
      <w:pPr>
        <w:rPr>
          <w:sz w:val="24"/>
          <w:szCs w:val="24"/>
        </w:rPr>
      </w:pPr>
    </w:p>
    <w:sectPr w:rsidR="00910C6F" w:rsidRPr="00D654C3" w:rsidSect="00FB4CAB">
      <w:headerReference w:type="default" r:id="rId55"/>
      <w:footerReference w:type="default" r:id="rId5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B37EA" w:rsidRDefault="007B37EA" w:rsidP="006C15A6">
      <w:pPr>
        <w:spacing w:after="0" w:line="240" w:lineRule="auto"/>
      </w:pPr>
      <w:r>
        <w:separator/>
      </w:r>
    </w:p>
  </w:endnote>
  <w:endnote w:type="continuationSeparator" w:id="1">
    <w:p w:rsidR="007B37EA" w:rsidRDefault="007B37EA" w:rsidP="006C15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6389104"/>
      <w:docPartObj>
        <w:docPartGallery w:val="Page Numbers (Bottom of Page)"/>
        <w:docPartUnique/>
      </w:docPartObj>
    </w:sdtPr>
    <w:sdtContent>
      <w:p w:rsidR="00C61849" w:rsidRDefault="00A7074D">
        <w:pPr>
          <w:pStyle w:val="Footer"/>
          <w:jc w:val="center"/>
        </w:pPr>
        <w:r>
          <w:rPr>
            <w:noProof/>
          </w:rPr>
        </w:r>
        <w:r>
          <w:rPr>
            <w:noProof/>
          </w:rPr>
          <w:pict>
            <v:shapetype id="_x0000_t110" coordsize="21600,21600" o:spt="110" path="m10800,l,10800,10800,21600,21600,10800xe">
              <v:stroke joinstyle="miter"/>
              <v:path gradientshapeok="t" o:connecttype="rect" textboxrect="5400,5400,16200,16200"/>
            </v:shapetype>
            <v:shape id="AutoShape 1" o:spid="_x0000_s4097" type="#_x0000_t110" style="width:467.2pt;height:4.3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" fillcolor="black [3213]" strokecolor="black [3213]">
              <w10:wrap type="none"/>
              <w10:anchorlock/>
            </v:shape>
          </w:pict>
        </w:r>
      </w:p>
      <w:p w:rsidR="00C61849" w:rsidRDefault="00A7074D">
        <w:pPr>
          <w:pStyle w:val="Footer"/>
          <w:jc w:val="center"/>
        </w:pPr>
        <w:r>
          <w:fldChar w:fldCharType="begin"/>
        </w:r>
        <w:r w:rsidR="00C61849">
          <w:instrText xml:space="preserve"> PAGE    \* MERGEFORMAT </w:instrText>
        </w:r>
        <w:r>
          <w:fldChar w:fldCharType="separate"/>
        </w:r>
        <w:r w:rsidR="00D47F37">
          <w:rPr>
            <w:noProof/>
          </w:rPr>
          <w:t>16</w:t>
        </w:r>
        <w:r>
          <w:rPr>
            <w:noProof/>
          </w:rPr>
          <w:fldChar w:fldCharType="end"/>
        </w:r>
      </w:p>
    </w:sdtContent>
  </w:sdt>
  <w:p w:rsidR="00C61849" w:rsidRDefault="00C6184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B37EA" w:rsidRDefault="007B37EA" w:rsidP="006C15A6">
      <w:pPr>
        <w:spacing w:after="0" w:line="240" w:lineRule="auto"/>
      </w:pPr>
      <w:r>
        <w:separator/>
      </w:r>
    </w:p>
  </w:footnote>
  <w:footnote w:type="continuationSeparator" w:id="1">
    <w:p w:rsidR="007B37EA" w:rsidRDefault="007B37EA" w:rsidP="006C15A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1849" w:rsidRPr="007173EF" w:rsidRDefault="00C61849" w:rsidP="007173EF">
    <w:pPr>
      <w:pStyle w:val="Header"/>
      <w:jc w:val="center"/>
      <w:rPr>
        <w:sz w:val="32"/>
        <w:szCs w:val="32"/>
        <w:lang w:val="sr-Latn-BA"/>
      </w:rPr>
    </w:pPr>
    <w:r w:rsidRPr="007173EF">
      <w:rPr>
        <w:sz w:val="32"/>
        <w:szCs w:val="32"/>
        <w:lang w:val="sr-Latn-BA"/>
      </w:rPr>
      <w:t>AUTOPRAONICA MARKUS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A03B8"/>
    <w:multiLevelType w:val="hybridMultilevel"/>
    <w:tmpl w:val="A796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2A6F2F"/>
    <w:multiLevelType w:val="hybridMultilevel"/>
    <w:tmpl w:val="81925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E673413"/>
    <w:multiLevelType w:val="hybridMultilevel"/>
    <w:tmpl w:val="0688D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B7F036E"/>
    <w:multiLevelType w:val="hybridMultilevel"/>
    <w:tmpl w:val="84D68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hyphenationZone w:val="425"/>
  <w:characterSpacingControl w:val="doNotCompress"/>
  <w:hdrShapeDefaults>
    <o:shapedefaults v:ext="edit" spidmax="7170"/>
    <o:shapelayout v:ext="edit">
      <o:idmap v:ext="edit" data="4"/>
    </o:shapelayout>
  </w:hdrShapeDefaults>
  <w:footnotePr>
    <w:footnote w:id="0"/>
    <w:footnote w:id="1"/>
  </w:footnotePr>
  <w:endnotePr>
    <w:endnote w:id="0"/>
    <w:endnote w:id="1"/>
  </w:endnotePr>
  <w:compat>
    <w:useFELayout/>
  </w:compat>
  <w:rsids>
    <w:rsidRoot w:val="00AE3417"/>
    <w:rsid w:val="000103A6"/>
    <w:rsid w:val="00011320"/>
    <w:rsid w:val="00024E83"/>
    <w:rsid w:val="00033719"/>
    <w:rsid w:val="00045107"/>
    <w:rsid w:val="00045C76"/>
    <w:rsid w:val="00055E31"/>
    <w:rsid w:val="000915A9"/>
    <w:rsid w:val="00092AAF"/>
    <w:rsid w:val="000963EF"/>
    <w:rsid w:val="000A7A37"/>
    <w:rsid w:val="000C241F"/>
    <w:rsid w:val="000D12FC"/>
    <w:rsid w:val="000E6B28"/>
    <w:rsid w:val="000F1470"/>
    <w:rsid w:val="00106836"/>
    <w:rsid w:val="0011294F"/>
    <w:rsid w:val="001476A8"/>
    <w:rsid w:val="00165278"/>
    <w:rsid w:val="00175972"/>
    <w:rsid w:val="001779F5"/>
    <w:rsid w:val="0018665F"/>
    <w:rsid w:val="0019176F"/>
    <w:rsid w:val="001B1D0C"/>
    <w:rsid w:val="001C272D"/>
    <w:rsid w:val="001C2C2D"/>
    <w:rsid w:val="001C5A76"/>
    <w:rsid w:val="001C660C"/>
    <w:rsid w:val="001D2A2F"/>
    <w:rsid w:val="001E204F"/>
    <w:rsid w:val="001F119E"/>
    <w:rsid w:val="0020512E"/>
    <w:rsid w:val="00213BDB"/>
    <w:rsid w:val="002160A8"/>
    <w:rsid w:val="0022020B"/>
    <w:rsid w:val="002364B1"/>
    <w:rsid w:val="00237BDF"/>
    <w:rsid w:val="002409E5"/>
    <w:rsid w:val="00254432"/>
    <w:rsid w:val="002550B3"/>
    <w:rsid w:val="00262759"/>
    <w:rsid w:val="00267E43"/>
    <w:rsid w:val="0027027C"/>
    <w:rsid w:val="002857E2"/>
    <w:rsid w:val="002C0B16"/>
    <w:rsid w:val="002C79DB"/>
    <w:rsid w:val="002D6D6D"/>
    <w:rsid w:val="002F15A1"/>
    <w:rsid w:val="002F29BF"/>
    <w:rsid w:val="002F75F2"/>
    <w:rsid w:val="00307E86"/>
    <w:rsid w:val="00307F33"/>
    <w:rsid w:val="00317017"/>
    <w:rsid w:val="00317952"/>
    <w:rsid w:val="00320DFF"/>
    <w:rsid w:val="00330E9A"/>
    <w:rsid w:val="00331413"/>
    <w:rsid w:val="003509F8"/>
    <w:rsid w:val="00380AA1"/>
    <w:rsid w:val="003854A7"/>
    <w:rsid w:val="003C1752"/>
    <w:rsid w:val="003C4BF2"/>
    <w:rsid w:val="003C756C"/>
    <w:rsid w:val="003F013C"/>
    <w:rsid w:val="00421F64"/>
    <w:rsid w:val="00430484"/>
    <w:rsid w:val="004371CA"/>
    <w:rsid w:val="00452725"/>
    <w:rsid w:val="00457306"/>
    <w:rsid w:val="00460E22"/>
    <w:rsid w:val="00460E27"/>
    <w:rsid w:val="00473619"/>
    <w:rsid w:val="004748FD"/>
    <w:rsid w:val="00482A72"/>
    <w:rsid w:val="00487F83"/>
    <w:rsid w:val="004903AE"/>
    <w:rsid w:val="004B4804"/>
    <w:rsid w:val="004C2112"/>
    <w:rsid w:val="004C4A74"/>
    <w:rsid w:val="004C6214"/>
    <w:rsid w:val="004D7919"/>
    <w:rsid w:val="004E21A6"/>
    <w:rsid w:val="004F6602"/>
    <w:rsid w:val="00504DCE"/>
    <w:rsid w:val="00506025"/>
    <w:rsid w:val="00527FC6"/>
    <w:rsid w:val="00530E0C"/>
    <w:rsid w:val="00534EE8"/>
    <w:rsid w:val="005644BD"/>
    <w:rsid w:val="00571165"/>
    <w:rsid w:val="005A076E"/>
    <w:rsid w:val="005B50CB"/>
    <w:rsid w:val="005B76E2"/>
    <w:rsid w:val="005C7708"/>
    <w:rsid w:val="005E14C5"/>
    <w:rsid w:val="005F24CD"/>
    <w:rsid w:val="005F6FB7"/>
    <w:rsid w:val="00601482"/>
    <w:rsid w:val="0060453C"/>
    <w:rsid w:val="006320E6"/>
    <w:rsid w:val="00652E25"/>
    <w:rsid w:val="00654B84"/>
    <w:rsid w:val="00674EC9"/>
    <w:rsid w:val="006B5082"/>
    <w:rsid w:val="006B68D4"/>
    <w:rsid w:val="006C1443"/>
    <w:rsid w:val="006C15A6"/>
    <w:rsid w:val="006E503C"/>
    <w:rsid w:val="00700026"/>
    <w:rsid w:val="00714F93"/>
    <w:rsid w:val="00716520"/>
    <w:rsid w:val="007173EF"/>
    <w:rsid w:val="0076437C"/>
    <w:rsid w:val="00773E89"/>
    <w:rsid w:val="00774108"/>
    <w:rsid w:val="007744D9"/>
    <w:rsid w:val="00782F3E"/>
    <w:rsid w:val="0078349C"/>
    <w:rsid w:val="00786F32"/>
    <w:rsid w:val="007A3E30"/>
    <w:rsid w:val="007A5AEE"/>
    <w:rsid w:val="007A71E5"/>
    <w:rsid w:val="007B37EA"/>
    <w:rsid w:val="00820C5A"/>
    <w:rsid w:val="008614F4"/>
    <w:rsid w:val="00870F73"/>
    <w:rsid w:val="00875F2D"/>
    <w:rsid w:val="008804B2"/>
    <w:rsid w:val="008939CE"/>
    <w:rsid w:val="00896DF6"/>
    <w:rsid w:val="008A20AC"/>
    <w:rsid w:val="008D3CA8"/>
    <w:rsid w:val="008E24C6"/>
    <w:rsid w:val="008E7DDB"/>
    <w:rsid w:val="008F1CBB"/>
    <w:rsid w:val="008F2837"/>
    <w:rsid w:val="008F296F"/>
    <w:rsid w:val="008F3EC4"/>
    <w:rsid w:val="00910C6F"/>
    <w:rsid w:val="00921E64"/>
    <w:rsid w:val="00927DC0"/>
    <w:rsid w:val="0093662D"/>
    <w:rsid w:val="00945CDA"/>
    <w:rsid w:val="00953105"/>
    <w:rsid w:val="009565F4"/>
    <w:rsid w:val="009708B4"/>
    <w:rsid w:val="00971491"/>
    <w:rsid w:val="009810A5"/>
    <w:rsid w:val="009876BC"/>
    <w:rsid w:val="00991E9F"/>
    <w:rsid w:val="009A6A5C"/>
    <w:rsid w:val="009C45D6"/>
    <w:rsid w:val="009F3FF2"/>
    <w:rsid w:val="00A12213"/>
    <w:rsid w:val="00A373B1"/>
    <w:rsid w:val="00A43E60"/>
    <w:rsid w:val="00A43E97"/>
    <w:rsid w:val="00A509C6"/>
    <w:rsid w:val="00A50A26"/>
    <w:rsid w:val="00A57B19"/>
    <w:rsid w:val="00A7074D"/>
    <w:rsid w:val="00AC2375"/>
    <w:rsid w:val="00AD0A0A"/>
    <w:rsid w:val="00AE3417"/>
    <w:rsid w:val="00B346EC"/>
    <w:rsid w:val="00B4193D"/>
    <w:rsid w:val="00B51021"/>
    <w:rsid w:val="00B51C3A"/>
    <w:rsid w:val="00B5691D"/>
    <w:rsid w:val="00B62CF3"/>
    <w:rsid w:val="00B820E7"/>
    <w:rsid w:val="00B82A20"/>
    <w:rsid w:val="00B83149"/>
    <w:rsid w:val="00B9157E"/>
    <w:rsid w:val="00B97444"/>
    <w:rsid w:val="00BA08E2"/>
    <w:rsid w:val="00BA43F8"/>
    <w:rsid w:val="00BB7D4E"/>
    <w:rsid w:val="00BD5D8A"/>
    <w:rsid w:val="00BF31C9"/>
    <w:rsid w:val="00C05684"/>
    <w:rsid w:val="00C15B07"/>
    <w:rsid w:val="00C239A2"/>
    <w:rsid w:val="00C46999"/>
    <w:rsid w:val="00C53702"/>
    <w:rsid w:val="00C61849"/>
    <w:rsid w:val="00C744A5"/>
    <w:rsid w:val="00C76B5B"/>
    <w:rsid w:val="00C952FD"/>
    <w:rsid w:val="00C97FF3"/>
    <w:rsid w:val="00CA2DF4"/>
    <w:rsid w:val="00CB6AED"/>
    <w:rsid w:val="00CD7534"/>
    <w:rsid w:val="00CE4FFB"/>
    <w:rsid w:val="00CF4EBB"/>
    <w:rsid w:val="00CF682E"/>
    <w:rsid w:val="00D034CC"/>
    <w:rsid w:val="00D231CF"/>
    <w:rsid w:val="00D45409"/>
    <w:rsid w:val="00D45E81"/>
    <w:rsid w:val="00D4716E"/>
    <w:rsid w:val="00D47F37"/>
    <w:rsid w:val="00D54365"/>
    <w:rsid w:val="00D654C3"/>
    <w:rsid w:val="00D7529F"/>
    <w:rsid w:val="00D86233"/>
    <w:rsid w:val="00D93878"/>
    <w:rsid w:val="00DA0E8A"/>
    <w:rsid w:val="00DB12A5"/>
    <w:rsid w:val="00DE36DF"/>
    <w:rsid w:val="00DF3F8A"/>
    <w:rsid w:val="00DF6452"/>
    <w:rsid w:val="00E16F24"/>
    <w:rsid w:val="00E24D9E"/>
    <w:rsid w:val="00E2598C"/>
    <w:rsid w:val="00E50DB9"/>
    <w:rsid w:val="00E516D7"/>
    <w:rsid w:val="00E71CEF"/>
    <w:rsid w:val="00E71DCF"/>
    <w:rsid w:val="00E72E6D"/>
    <w:rsid w:val="00E93091"/>
    <w:rsid w:val="00E96169"/>
    <w:rsid w:val="00EA2152"/>
    <w:rsid w:val="00EA6B86"/>
    <w:rsid w:val="00EB01CD"/>
    <w:rsid w:val="00EB1932"/>
    <w:rsid w:val="00EB41CA"/>
    <w:rsid w:val="00EC4847"/>
    <w:rsid w:val="00EE442D"/>
    <w:rsid w:val="00F142B6"/>
    <w:rsid w:val="00F2598E"/>
    <w:rsid w:val="00F31EF9"/>
    <w:rsid w:val="00F31FA0"/>
    <w:rsid w:val="00F427F3"/>
    <w:rsid w:val="00F717FF"/>
    <w:rsid w:val="00F7737B"/>
    <w:rsid w:val="00F859B7"/>
    <w:rsid w:val="00F91846"/>
    <w:rsid w:val="00F971EA"/>
    <w:rsid w:val="00F9748E"/>
    <w:rsid w:val="00F97DE5"/>
    <w:rsid w:val="00FB2E6F"/>
    <w:rsid w:val="00FB4CAB"/>
    <w:rsid w:val="00FC670F"/>
    <w:rsid w:val="00FC7AEC"/>
    <w:rsid w:val="00FE04DB"/>
    <w:rsid w:val="00FE36D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4CAB"/>
  </w:style>
  <w:style w:type="paragraph" w:styleId="Heading1">
    <w:name w:val="heading 1"/>
    <w:basedOn w:val="Normal"/>
    <w:next w:val="Normal"/>
    <w:link w:val="Heading1Char"/>
    <w:uiPriority w:val="9"/>
    <w:qFormat/>
    <w:rsid w:val="00045C7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1294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15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15A6"/>
  </w:style>
  <w:style w:type="paragraph" w:styleId="Footer">
    <w:name w:val="footer"/>
    <w:basedOn w:val="Normal"/>
    <w:link w:val="FooterChar"/>
    <w:uiPriority w:val="99"/>
    <w:unhideWhenUsed/>
    <w:rsid w:val="006C15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15A6"/>
  </w:style>
  <w:style w:type="paragraph" w:styleId="BalloonText">
    <w:name w:val="Balloon Text"/>
    <w:basedOn w:val="Normal"/>
    <w:link w:val="BalloonTextChar"/>
    <w:uiPriority w:val="99"/>
    <w:semiHidden/>
    <w:unhideWhenUsed/>
    <w:rsid w:val="006C15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15A6"/>
    <w:rPr>
      <w:rFonts w:ascii="Tahoma" w:hAnsi="Tahoma" w:cs="Tahoma"/>
      <w:sz w:val="16"/>
      <w:szCs w:val="16"/>
    </w:rPr>
  </w:style>
  <w:style w:type="paragraph" w:styleId="NoSpacing">
    <w:name w:val="No Spacing"/>
    <w:link w:val="NoSpacingChar"/>
    <w:uiPriority w:val="1"/>
    <w:qFormat/>
    <w:rsid w:val="002364B1"/>
    <w:pPr>
      <w:spacing w:after="0" w:line="240" w:lineRule="auto"/>
    </w:pPr>
  </w:style>
  <w:style w:type="character" w:customStyle="1" w:styleId="NoSpacingChar">
    <w:name w:val="No Spacing Char"/>
    <w:basedOn w:val="DefaultParagraphFont"/>
    <w:link w:val="NoSpacing"/>
    <w:uiPriority w:val="1"/>
    <w:rsid w:val="002364B1"/>
  </w:style>
  <w:style w:type="character" w:customStyle="1" w:styleId="Heading1Char">
    <w:name w:val="Heading 1 Char"/>
    <w:basedOn w:val="DefaultParagraphFont"/>
    <w:link w:val="Heading1"/>
    <w:uiPriority w:val="9"/>
    <w:rsid w:val="00045C7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45C76"/>
    <w:pPr>
      <w:ind w:left="720"/>
      <w:contextualSpacing/>
    </w:pPr>
  </w:style>
  <w:style w:type="character" w:customStyle="1" w:styleId="Heading2Char">
    <w:name w:val="Heading 2 Char"/>
    <w:basedOn w:val="DefaultParagraphFont"/>
    <w:link w:val="Heading2"/>
    <w:uiPriority w:val="9"/>
    <w:rsid w:val="0011294F"/>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686AE1-955D-4FFC-9106-8C5E10653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37</Pages>
  <Words>3674</Words>
  <Characters>20946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AUTOPRAONICA MARKUS</vt:lpstr>
    </vt:vector>
  </TitlesOfParts>
  <Company/>
  <LinksUpToDate>false</LinksUpToDate>
  <CharactersWithSpaces>24571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AUTOPRAONICA MARKUS</dc:title>
  <dc:creator>PC</dc:creator>
  <cp:lastModifiedBy>PC</cp:lastModifiedBy>
  <cp:revision>12</cp:revision>
  <dcterms:created xsi:type="dcterms:W3CDTF">2019-02-21T14:31:00Z</dcterms:created>
  <dcterms:modified xsi:type="dcterms:W3CDTF">2019-02-25T20:24:00Z</dcterms:modified>
</cp:coreProperties>
</file>