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DB1E" w14:textId="77777777" w:rsidR="00E21342" w:rsidRPr="00D0522D" w:rsidRDefault="00E21342" w:rsidP="003D7D33">
      <w:pPr>
        <w:pStyle w:val="Nazivinstitucije"/>
        <w:spacing w:line="288" w:lineRule="auto"/>
        <w:rPr>
          <w:rFonts w:cs="Arial"/>
          <w:sz w:val="28"/>
        </w:rPr>
      </w:pPr>
      <w:r w:rsidRPr="00D0522D">
        <w:rPr>
          <w:rFonts w:cs="Arial"/>
          <w:sz w:val="28"/>
        </w:rPr>
        <w:t>SVEUČILIŠTE U ZAGREBU</w:t>
      </w:r>
    </w:p>
    <w:p w14:paraId="3B39AD19" w14:textId="77777777" w:rsidR="00E21342" w:rsidRPr="00D0522D" w:rsidRDefault="00E21342" w:rsidP="00E21342">
      <w:pPr>
        <w:pStyle w:val="Nazivinstitucije"/>
        <w:spacing w:line="288" w:lineRule="auto"/>
        <w:rPr>
          <w:rFonts w:cs="Arial"/>
          <w:sz w:val="28"/>
        </w:rPr>
      </w:pPr>
      <w:r w:rsidRPr="00D0522D">
        <w:rPr>
          <w:rFonts w:cs="Arial"/>
          <w:sz w:val="28"/>
        </w:rPr>
        <w:t>FAKULTET ORGANIZACIJE I INFORMATIKE</w:t>
      </w:r>
    </w:p>
    <w:p w14:paraId="7BDF3DF4" w14:textId="77777777" w:rsidR="00E21342" w:rsidRPr="00D0522D" w:rsidRDefault="00E21342" w:rsidP="00E21342">
      <w:pPr>
        <w:pStyle w:val="Nazivinstitucije"/>
        <w:spacing w:line="288" w:lineRule="auto"/>
        <w:rPr>
          <w:rFonts w:cs="Arial"/>
          <w:sz w:val="28"/>
        </w:rPr>
      </w:pPr>
      <w:r w:rsidRPr="00D0522D">
        <w:rPr>
          <w:rFonts w:cs="Arial"/>
          <w:sz w:val="28"/>
        </w:rPr>
        <w:t>V A R A Ž D I N</w:t>
      </w:r>
    </w:p>
    <w:p w14:paraId="672A6659" w14:textId="77777777" w:rsidR="00E21342" w:rsidRPr="00D0522D" w:rsidRDefault="00E21342" w:rsidP="00E21342">
      <w:pPr>
        <w:spacing w:line="288" w:lineRule="auto"/>
        <w:rPr>
          <w:rFonts w:cs="Arial"/>
        </w:rPr>
      </w:pPr>
    </w:p>
    <w:p w14:paraId="0A37501D" w14:textId="77777777" w:rsidR="00E21342" w:rsidRPr="00D0522D" w:rsidRDefault="00E21342" w:rsidP="00E21342">
      <w:pPr>
        <w:spacing w:line="288" w:lineRule="auto"/>
        <w:rPr>
          <w:rFonts w:cs="Arial"/>
        </w:rPr>
      </w:pPr>
    </w:p>
    <w:p w14:paraId="5DAB6C7B" w14:textId="77777777" w:rsidR="00E21342" w:rsidRPr="00D0522D" w:rsidRDefault="00E21342" w:rsidP="00E21342">
      <w:pPr>
        <w:spacing w:line="288" w:lineRule="auto"/>
        <w:rPr>
          <w:rFonts w:cs="Arial"/>
          <w:b/>
          <w:sz w:val="28"/>
        </w:rPr>
      </w:pPr>
    </w:p>
    <w:p w14:paraId="632361D6" w14:textId="6D6E8B5D" w:rsidR="00E21342" w:rsidRPr="00D0522D" w:rsidRDefault="00FD710B" w:rsidP="00E21342">
      <w:pPr>
        <w:spacing w:line="288" w:lineRule="auto"/>
        <w:rPr>
          <w:rFonts w:cs="Arial"/>
          <w:b/>
          <w:sz w:val="32"/>
        </w:rPr>
      </w:pPr>
      <w:r>
        <w:rPr>
          <w:rFonts w:cs="Arial"/>
          <w:b/>
          <w:sz w:val="32"/>
        </w:rPr>
        <w:t>Mijo Lučić</w:t>
      </w:r>
    </w:p>
    <w:p w14:paraId="02EB378F" w14:textId="77777777" w:rsidR="00E21342" w:rsidRPr="00D0522D" w:rsidRDefault="00E21342" w:rsidP="00E21342">
      <w:pPr>
        <w:spacing w:line="288" w:lineRule="auto"/>
        <w:rPr>
          <w:rFonts w:cs="Arial"/>
        </w:rPr>
      </w:pPr>
    </w:p>
    <w:p w14:paraId="6A05A809" w14:textId="77777777" w:rsidR="00E21342" w:rsidRPr="00D0522D" w:rsidRDefault="00E21342" w:rsidP="00E21342">
      <w:pPr>
        <w:spacing w:line="288" w:lineRule="auto"/>
        <w:rPr>
          <w:rFonts w:cs="Arial"/>
        </w:rPr>
      </w:pPr>
    </w:p>
    <w:p w14:paraId="5A39BBE3" w14:textId="77777777" w:rsidR="00E21342" w:rsidRDefault="00E21342" w:rsidP="00E21342">
      <w:pPr>
        <w:pStyle w:val="Naslovzavrnograda"/>
        <w:spacing w:line="288" w:lineRule="auto"/>
        <w:jc w:val="left"/>
        <w:rPr>
          <w:rFonts w:cs="Arial"/>
        </w:rPr>
      </w:pPr>
    </w:p>
    <w:p w14:paraId="41C8F396" w14:textId="77777777" w:rsidR="00E21342" w:rsidRDefault="00E21342" w:rsidP="00E21342">
      <w:pPr>
        <w:pStyle w:val="Naslovzavrnograda"/>
        <w:spacing w:line="288" w:lineRule="auto"/>
        <w:jc w:val="left"/>
        <w:rPr>
          <w:rFonts w:cs="Arial"/>
        </w:rPr>
      </w:pPr>
    </w:p>
    <w:p w14:paraId="72A3D3EC" w14:textId="77777777" w:rsidR="00E21342" w:rsidRPr="00D0522D" w:rsidRDefault="00E21342" w:rsidP="00E21342">
      <w:pPr>
        <w:pStyle w:val="Naslovzavrnograda"/>
        <w:spacing w:line="288" w:lineRule="auto"/>
        <w:jc w:val="left"/>
        <w:rPr>
          <w:rFonts w:cs="Arial"/>
        </w:rPr>
      </w:pPr>
    </w:p>
    <w:p w14:paraId="0D0B940D" w14:textId="77777777" w:rsidR="00E21342" w:rsidRPr="00D0522D" w:rsidRDefault="00E21342" w:rsidP="00E21342">
      <w:pPr>
        <w:pStyle w:val="Naslovzavrnograda"/>
        <w:spacing w:line="288" w:lineRule="auto"/>
        <w:jc w:val="left"/>
        <w:rPr>
          <w:rFonts w:cs="Arial"/>
        </w:rPr>
      </w:pPr>
    </w:p>
    <w:p w14:paraId="7FA95D3E" w14:textId="569FE4A9" w:rsidR="00E21342" w:rsidRPr="00D0522D" w:rsidRDefault="00FA2C06" w:rsidP="00E21342">
      <w:pPr>
        <w:pStyle w:val="Naslovzavrnograda"/>
        <w:spacing w:line="288" w:lineRule="auto"/>
        <w:rPr>
          <w:rFonts w:cs="Arial"/>
          <w:sz w:val="40"/>
        </w:rPr>
      </w:pPr>
      <w:r>
        <w:rPr>
          <w:rFonts w:cs="Arial"/>
          <w:sz w:val="44"/>
        </w:rPr>
        <w:t>PRAKSE TESTIRANJA PROGRAMSKIH PROIZVODA</w:t>
      </w:r>
    </w:p>
    <w:p w14:paraId="0E27B00A" w14:textId="77777777" w:rsidR="00E21342" w:rsidRPr="00D0522D" w:rsidRDefault="00E21342" w:rsidP="00E21342">
      <w:pPr>
        <w:spacing w:line="288" w:lineRule="auto"/>
        <w:jc w:val="center"/>
        <w:rPr>
          <w:rFonts w:cs="Arial"/>
        </w:rPr>
      </w:pPr>
    </w:p>
    <w:p w14:paraId="6E77C664" w14:textId="3ACA016D" w:rsidR="00E21342" w:rsidRPr="00D0522D" w:rsidRDefault="00E21342" w:rsidP="00E21342">
      <w:pPr>
        <w:pStyle w:val="ZAVRNIRAD"/>
        <w:spacing w:line="288" w:lineRule="auto"/>
        <w:rPr>
          <w:rFonts w:cs="Arial"/>
        </w:rPr>
      </w:pPr>
      <w:bookmarkStart w:id="0" w:name="_Toc184011512"/>
      <w:r w:rsidRPr="00D0522D">
        <w:rPr>
          <w:rFonts w:cs="Arial"/>
          <w:sz w:val="28"/>
        </w:rPr>
        <w:t>ZAVRŠNI rad</w:t>
      </w:r>
      <w:bookmarkEnd w:id="0"/>
    </w:p>
    <w:p w14:paraId="60061E4C" w14:textId="77777777" w:rsidR="00E21342" w:rsidRPr="00D0522D" w:rsidRDefault="00E21342" w:rsidP="00E21342">
      <w:pPr>
        <w:spacing w:line="288" w:lineRule="auto"/>
        <w:jc w:val="center"/>
        <w:rPr>
          <w:rFonts w:cs="Arial"/>
        </w:rPr>
      </w:pPr>
    </w:p>
    <w:p w14:paraId="44EAFD9C" w14:textId="77777777" w:rsidR="00E21342" w:rsidRPr="00D0522D" w:rsidRDefault="00E21342" w:rsidP="00E21342">
      <w:pPr>
        <w:spacing w:line="288" w:lineRule="auto"/>
        <w:jc w:val="center"/>
        <w:rPr>
          <w:rFonts w:cs="Arial"/>
        </w:rPr>
      </w:pPr>
    </w:p>
    <w:p w14:paraId="4B94D5A5" w14:textId="77777777" w:rsidR="00E21342" w:rsidRPr="00D0522D" w:rsidRDefault="00E21342" w:rsidP="00E21342">
      <w:pPr>
        <w:spacing w:line="288" w:lineRule="auto"/>
        <w:jc w:val="center"/>
        <w:rPr>
          <w:rFonts w:cs="Arial"/>
        </w:rPr>
      </w:pPr>
    </w:p>
    <w:p w14:paraId="3DEEC669" w14:textId="77777777" w:rsidR="00E21342" w:rsidRPr="00D0522D" w:rsidRDefault="00E21342" w:rsidP="00E21342">
      <w:pPr>
        <w:spacing w:line="288" w:lineRule="auto"/>
        <w:jc w:val="center"/>
        <w:rPr>
          <w:rFonts w:cs="Arial"/>
        </w:rPr>
      </w:pPr>
    </w:p>
    <w:p w14:paraId="3656B9AB" w14:textId="77777777" w:rsidR="00E21342" w:rsidRPr="00D0522D" w:rsidRDefault="00E21342" w:rsidP="00E21342">
      <w:pPr>
        <w:spacing w:line="288" w:lineRule="auto"/>
        <w:jc w:val="center"/>
        <w:rPr>
          <w:rFonts w:cs="Arial"/>
        </w:rPr>
      </w:pPr>
    </w:p>
    <w:p w14:paraId="45FB0818" w14:textId="77777777" w:rsidR="00E21342" w:rsidRDefault="00E21342" w:rsidP="00E21342">
      <w:pPr>
        <w:spacing w:line="288" w:lineRule="auto"/>
        <w:jc w:val="center"/>
        <w:rPr>
          <w:rFonts w:cs="Arial"/>
        </w:rPr>
      </w:pPr>
    </w:p>
    <w:p w14:paraId="049F31CB" w14:textId="77777777" w:rsidR="00E21342" w:rsidRDefault="00E21342" w:rsidP="00E21342">
      <w:pPr>
        <w:spacing w:line="288" w:lineRule="auto"/>
        <w:jc w:val="center"/>
        <w:rPr>
          <w:rFonts w:cs="Arial"/>
        </w:rPr>
      </w:pPr>
    </w:p>
    <w:p w14:paraId="53128261" w14:textId="77777777" w:rsidR="00E21342" w:rsidRPr="00D0522D" w:rsidRDefault="00E21342" w:rsidP="00E21342">
      <w:pPr>
        <w:spacing w:line="288" w:lineRule="auto"/>
        <w:jc w:val="center"/>
        <w:rPr>
          <w:rFonts w:cs="Arial"/>
        </w:rPr>
      </w:pPr>
    </w:p>
    <w:p w14:paraId="62486C05" w14:textId="77777777" w:rsidR="00E21342" w:rsidRPr="00D0522D" w:rsidRDefault="00E21342" w:rsidP="00E21342">
      <w:pPr>
        <w:pStyle w:val="Mjesto"/>
        <w:spacing w:line="288" w:lineRule="auto"/>
        <w:rPr>
          <w:rFonts w:cs="Arial"/>
        </w:rPr>
      </w:pPr>
    </w:p>
    <w:p w14:paraId="4101652C" w14:textId="77777777" w:rsidR="00E21342" w:rsidRPr="00D0522D" w:rsidRDefault="00E21342" w:rsidP="00E21342">
      <w:pPr>
        <w:pStyle w:val="Mjesto"/>
        <w:spacing w:line="288" w:lineRule="auto"/>
        <w:rPr>
          <w:rFonts w:cs="Arial"/>
        </w:rPr>
      </w:pPr>
    </w:p>
    <w:p w14:paraId="4B8473E6" w14:textId="01186E7F" w:rsidR="00E21342" w:rsidRDefault="00E21342" w:rsidP="00E21342">
      <w:pPr>
        <w:pStyle w:val="Mjesto"/>
        <w:rPr>
          <w:rFonts w:cs="Arial"/>
          <w:sz w:val="28"/>
        </w:rPr>
      </w:pPr>
      <w:r w:rsidRPr="00D0522D">
        <w:rPr>
          <w:rFonts w:cs="Arial"/>
          <w:sz w:val="28"/>
        </w:rPr>
        <w:t>Varaždin, 201</w:t>
      </w:r>
      <w:r w:rsidR="0003706C">
        <w:rPr>
          <w:rFonts w:cs="Arial"/>
          <w:sz w:val="28"/>
        </w:rPr>
        <w:t>9</w:t>
      </w:r>
      <w:r w:rsidRPr="00D0522D">
        <w:rPr>
          <w:rFonts w:cs="Arial"/>
          <w:sz w:val="28"/>
        </w:rPr>
        <w:t>.</w:t>
      </w:r>
    </w:p>
    <w:p w14:paraId="1651AB73" w14:textId="77777777" w:rsidR="00365B40" w:rsidRPr="002013BC" w:rsidRDefault="00365B40" w:rsidP="00E21342">
      <w:pPr>
        <w:pStyle w:val="Mjesto"/>
        <w:rPr>
          <w:rFonts w:cs="Arial"/>
          <w:szCs w:val="22"/>
        </w:rPr>
      </w:pPr>
      <w:r w:rsidRPr="002013BC">
        <w:rPr>
          <w:rFonts w:cs="Arial"/>
          <w:szCs w:val="22"/>
        </w:rPr>
        <w:lastRenderedPageBreak/>
        <w:t>SVEUČILIŠTE U ZAGREBU</w:t>
      </w:r>
    </w:p>
    <w:p w14:paraId="11E4D20F" w14:textId="77777777" w:rsidR="00365B40" w:rsidRPr="002013BC" w:rsidRDefault="00365B40" w:rsidP="002013BC">
      <w:pPr>
        <w:pStyle w:val="Nazivinstitucije"/>
        <w:rPr>
          <w:rFonts w:cs="Arial"/>
          <w:szCs w:val="22"/>
        </w:rPr>
      </w:pPr>
      <w:r w:rsidRPr="002013BC">
        <w:rPr>
          <w:rFonts w:cs="Arial"/>
          <w:szCs w:val="22"/>
        </w:rPr>
        <w:t>FAKULTET ORGANIZACIJE I INFORMATIKE</w:t>
      </w:r>
    </w:p>
    <w:p w14:paraId="1771600A" w14:textId="77777777" w:rsidR="00365B40" w:rsidRPr="002013BC" w:rsidRDefault="00365B40" w:rsidP="002013BC">
      <w:pPr>
        <w:pStyle w:val="Nazivinstitucije"/>
        <w:rPr>
          <w:rFonts w:cs="Arial"/>
          <w:szCs w:val="22"/>
        </w:rPr>
      </w:pPr>
      <w:r w:rsidRPr="002013BC">
        <w:rPr>
          <w:rFonts w:cs="Arial"/>
          <w:szCs w:val="22"/>
        </w:rPr>
        <w:t>V A R A Ž D I N</w:t>
      </w:r>
    </w:p>
    <w:p w14:paraId="4B99056E" w14:textId="77777777" w:rsidR="00365B40" w:rsidRPr="002013BC" w:rsidRDefault="00365B40" w:rsidP="002013BC">
      <w:pPr>
        <w:rPr>
          <w:rFonts w:cs="Arial"/>
          <w:szCs w:val="22"/>
        </w:rPr>
      </w:pPr>
    </w:p>
    <w:p w14:paraId="1299C43A" w14:textId="77777777" w:rsidR="00365B40" w:rsidRPr="002013BC" w:rsidRDefault="00365B40" w:rsidP="002013BC">
      <w:pPr>
        <w:rPr>
          <w:rFonts w:cs="Arial"/>
          <w:szCs w:val="22"/>
        </w:rPr>
      </w:pPr>
    </w:p>
    <w:p w14:paraId="4DDBEF00" w14:textId="77777777" w:rsidR="00365B40" w:rsidRPr="002013BC" w:rsidRDefault="00365B40" w:rsidP="002013BC">
      <w:pPr>
        <w:rPr>
          <w:rFonts w:cs="Arial"/>
          <w:szCs w:val="22"/>
        </w:rPr>
      </w:pPr>
    </w:p>
    <w:p w14:paraId="5F563E98" w14:textId="37381D61" w:rsidR="00365B40" w:rsidRPr="002013BC" w:rsidRDefault="00FD710B" w:rsidP="003D7D33">
      <w:pPr>
        <w:pStyle w:val="Podaciokandidatu"/>
        <w:spacing w:before="0"/>
        <w:rPr>
          <w:rFonts w:cs="Arial"/>
          <w:szCs w:val="22"/>
        </w:rPr>
      </w:pPr>
      <w:r>
        <w:rPr>
          <w:rFonts w:cs="Arial"/>
          <w:szCs w:val="22"/>
        </w:rPr>
        <w:t>Mijo Lučić</w:t>
      </w:r>
    </w:p>
    <w:p w14:paraId="4D6F25B3" w14:textId="0BB94E89" w:rsidR="00365B40" w:rsidRPr="002013BC" w:rsidRDefault="00233675" w:rsidP="003D7D33">
      <w:pPr>
        <w:pStyle w:val="Podaciokandidatu"/>
        <w:spacing w:before="0"/>
        <w:rPr>
          <w:rFonts w:cs="Arial"/>
          <w:szCs w:val="22"/>
        </w:rPr>
      </w:pPr>
      <w:r w:rsidRPr="002013BC">
        <w:rPr>
          <w:rFonts w:cs="Arial"/>
          <w:szCs w:val="22"/>
        </w:rPr>
        <w:t>M</w:t>
      </w:r>
      <w:r w:rsidR="002E3CAC" w:rsidRPr="002013BC">
        <w:rPr>
          <w:rFonts w:cs="Arial"/>
          <w:szCs w:val="22"/>
        </w:rPr>
        <w:t>atični br</w:t>
      </w:r>
      <w:r w:rsidRPr="002013BC">
        <w:rPr>
          <w:rFonts w:cs="Arial"/>
          <w:szCs w:val="22"/>
        </w:rPr>
        <w:t>oj</w:t>
      </w:r>
      <w:r w:rsidR="002E3CAC" w:rsidRPr="002013BC">
        <w:rPr>
          <w:rFonts w:cs="Arial"/>
          <w:szCs w:val="22"/>
        </w:rPr>
        <w:t>:</w:t>
      </w:r>
      <w:r w:rsidR="00365B40" w:rsidRPr="002013BC">
        <w:rPr>
          <w:rFonts w:cs="Arial"/>
          <w:szCs w:val="22"/>
        </w:rPr>
        <w:t xml:space="preserve"> </w:t>
      </w:r>
      <w:r w:rsidR="00FD710B">
        <w:rPr>
          <w:rFonts w:cs="Arial"/>
          <w:szCs w:val="22"/>
        </w:rPr>
        <w:t>42281/13</w:t>
      </w:r>
      <w:r w:rsidR="00365B40" w:rsidRPr="002013BC">
        <w:rPr>
          <w:rFonts w:cs="Arial"/>
          <w:szCs w:val="22"/>
        </w:rPr>
        <w:t>–</w:t>
      </w:r>
      <w:r w:rsidR="00FD710B">
        <w:rPr>
          <w:rFonts w:cs="Arial"/>
          <w:szCs w:val="22"/>
        </w:rPr>
        <w:t>I</w:t>
      </w:r>
    </w:p>
    <w:p w14:paraId="5910F7B6" w14:textId="77777777" w:rsidR="002E3CAC" w:rsidRPr="002013BC" w:rsidRDefault="006642E4" w:rsidP="002013BC">
      <w:pPr>
        <w:pStyle w:val="Podaciokandidatu"/>
        <w:spacing w:before="0"/>
        <w:ind w:left="851" w:hanging="851"/>
        <w:rPr>
          <w:rFonts w:cs="Arial"/>
          <w:szCs w:val="22"/>
        </w:rPr>
      </w:pPr>
      <w:r w:rsidRPr="002013BC">
        <w:rPr>
          <w:rFonts w:cs="Arial"/>
          <w:szCs w:val="22"/>
        </w:rPr>
        <w:t xml:space="preserve">Studij: Informacijski sustavi </w:t>
      </w:r>
    </w:p>
    <w:p w14:paraId="3461D779" w14:textId="4F807C93" w:rsidR="00BE7125" w:rsidRDefault="00BE7125" w:rsidP="002013BC">
      <w:pPr>
        <w:rPr>
          <w:rFonts w:cs="Arial"/>
          <w:szCs w:val="22"/>
        </w:rPr>
      </w:pPr>
    </w:p>
    <w:p w14:paraId="0F37F783" w14:textId="711F037A" w:rsidR="00FD710B" w:rsidRDefault="00FD710B" w:rsidP="002013BC">
      <w:pPr>
        <w:rPr>
          <w:rFonts w:cs="Arial"/>
          <w:szCs w:val="22"/>
        </w:rPr>
      </w:pPr>
    </w:p>
    <w:p w14:paraId="4DD54393" w14:textId="098E39BE" w:rsidR="00FD710B" w:rsidRDefault="00FD710B" w:rsidP="002013BC">
      <w:pPr>
        <w:rPr>
          <w:rFonts w:cs="Arial"/>
          <w:szCs w:val="22"/>
        </w:rPr>
      </w:pPr>
    </w:p>
    <w:p w14:paraId="26F508DE" w14:textId="77777777" w:rsidR="00FD710B" w:rsidRPr="002013BC" w:rsidRDefault="00FD710B" w:rsidP="002013BC">
      <w:pPr>
        <w:rPr>
          <w:rFonts w:cs="Arial"/>
          <w:szCs w:val="22"/>
        </w:rPr>
      </w:pPr>
    </w:p>
    <w:p w14:paraId="3CF2D8B6" w14:textId="77777777" w:rsidR="00365B40" w:rsidRPr="002013BC" w:rsidRDefault="00365B40" w:rsidP="002013BC">
      <w:pPr>
        <w:rPr>
          <w:rFonts w:cs="Arial"/>
          <w:szCs w:val="22"/>
        </w:rPr>
      </w:pPr>
    </w:p>
    <w:p w14:paraId="017D78A2" w14:textId="22F92D57" w:rsidR="00365B40" w:rsidRPr="00493618" w:rsidRDefault="00FD710B" w:rsidP="002013BC">
      <w:pPr>
        <w:pStyle w:val="Naslovzavrnograda"/>
        <w:spacing w:before="240"/>
        <w:rPr>
          <w:rFonts w:cs="Arial"/>
          <w:sz w:val="28"/>
          <w:szCs w:val="28"/>
        </w:rPr>
      </w:pPr>
      <w:r>
        <w:rPr>
          <w:rFonts w:cs="Arial"/>
          <w:sz w:val="28"/>
          <w:szCs w:val="28"/>
        </w:rPr>
        <w:t>PRAKSE TESTIRANJA PROGRAMSKIH PROIZVODA</w:t>
      </w:r>
    </w:p>
    <w:p w14:paraId="0FB78278" w14:textId="77777777" w:rsidR="00365B40" w:rsidRPr="002013BC" w:rsidRDefault="00365B40" w:rsidP="002013BC">
      <w:pPr>
        <w:jc w:val="center"/>
        <w:rPr>
          <w:rFonts w:cs="Arial"/>
          <w:szCs w:val="22"/>
        </w:rPr>
      </w:pPr>
    </w:p>
    <w:p w14:paraId="54A20ED5" w14:textId="4C4D15EE" w:rsidR="00365B40" w:rsidRPr="002013BC" w:rsidRDefault="00365B40" w:rsidP="003D7D33">
      <w:pPr>
        <w:pStyle w:val="ZAVRNIRAD"/>
        <w:rPr>
          <w:rFonts w:cs="Arial"/>
          <w:szCs w:val="22"/>
        </w:rPr>
      </w:pPr>
      <w:r w:rsidRPr="002013BC">
        <w:rPr>
          <w:rFonts w:cs="Arial"/>
          <w:szCs w:val="22"/>
        </w:rPr>
        <w:t>ZAVRŠNI RAD</w:t>
      </w:r>
    </w:p>
    <w:p w14:paraId="1FC39945" w14:textId="77777777" w:rsidR="00365B40" w:rsidRPr="002013BC" w:rsidRDefault="00365B40" w:rsidP="002013BC">
      <w:pPr>
        <w:rPr>
          <w:rFonts w:cs="Arial"/>
          <w:szCs w:val="22"/>
        </w:rPr>
      </w:pPr>
    </w:p>
    <w:p w14:paraId="1F2C5C04" w14:textId="77777777" w:rsidR="006642E4" w:rsidRPr="002013BC" w:rsidRDefault="005147B6" w:rsidP="002013BC">
      <w:pPr>
        <w:pStyle w:val="Mentor"/>
        <w:spacing w:before="0"/>
        <w:ind w:left="0"/>
        <w:jc w:val="center"/>
        <w:rPr>
          <w:rFonts w:cs="Arial"/>
          <w:szCs w:val="22"/>
        </w:rPr>
      </w:pPr>
      <w:r w:rsidRPr="002013BC">
        <w:rPr>
          <w:rFonts w:cs="Arial"/>
          <w:szCs w:val="22"/>
        </w:rPr>
        <w:t xml:space="preserve">                                      </w:t>
      </w:r>
      <w:r w:rsidR="006642E4" w:rsidRPr="002013BC">
        <w:rPr>
          <w:rFonts w:cs="Arial"/>
          <w:szCs w:val="22"/>
        </w:rPr>
        <w:t xml:space="preserve">                         </w:t>
      </w:r>
    </w:p>
    <w:p w14:paraId="2787E3F1" w14:textId="35FDE7B3" w:rsidR="00365B40" w:rsidRPr="002013BC" w:rsidRDefault="005147B6" w:rsidP="002013BC">
      <w:pPr>
        <w:pStyle w:val="Mentor"/>
        <w:tabs>
          <w:tab w:val="left" w:pos="7371"/>
        </w:tabs>
        <w:spacing w:before="0"/>
        <w:ind w:left="4395" w:right="1701"/>
        <w:jc w:val="left"/>
        <w:rPr>
          <w:rFonts w:cs="Arial"/>
          <w:szCs w:val="22"/>
        </w:rPr>
      </w:pPr>
      <w:r w:rsidRPr="002013BC">
        <w:rPr>
          <w:rFonts w:cs="Arial"/>
          <w:szCs w:val="22"/>
        </w:rPr>
        <w:t xml:space="preserve">         </w:t>
      </w:r>
      <w:r w:rsidR="006642E4" w:rsidRPr="002013BC">
        <w:rPr>
          <w:rFonts w:cs="Arial"/>
          <w:szCs w:val="22"/>
        </w:rPr>
        <w:t xml:space="preserve">                                    </w:t>
      </w:r>
      <w:r w:rsidR="00F24A6C" w:rsidRPr="002013BC">
        <w:rPr>
          <w:rFonts w:cs="Arial"/>
          <w:szCs w:val="22"/>
        </w:rPr>
        <w:t xml:space="preserve">                   </w:t>
      </w:r>
      <w:r w:rsidRPr="002013BC">
        <w:rPr>
          <w:rFonts w:cs="Arial"/>
          <w:szCs w:val="22"/>
        </w:rPr>
        <w:t>M</w:t>
      </w:r>
      <w:r w:rsidR="00365B40" w:rsidRPr="002013BC">
        <w:rPr>
          <w:rFonts w:cs="Arial"/>
          <w:szCs w:val="22"/>
        </w:rPr>
        <w:t>entor:</w:t>
      </w:r>
    </w:p>
    <w:p w14:paraId="040BC54B" w14:textId="698073C9" w:rsidR="00365B40" w:rsidRPr="002013BC" w:rsidRDefault="00C16C5F" w:rsidP="002013BC">
      <w:pPr>
        <w:pStyle w:val="Podaciomentoru"/>
        <w:ind w:left="4395"/>
        <w:jc w:val="left"/>
        <w:rPr>
          <w:rFonts w:cs="Arial"/>
          <w:szCs w:val="22"/>
        </w:rPr>
      </w:pPr>
      <w:r w:rsidRPr="002013BC">
        <w:rPr>
          <w:rFonts w:cs="Arial"/>
          <w:szCs w:val="22"/>
        </w:rPr>
        <w:t>Doc.</w:t>
      </w:r>
      <w:r w:rsidR="00DF67B3">
        <w:rPr>
          <w:rFonts w:cs="Arial"/>
          <w:szCs w:val="22"/>
        </w:rPr>
        <w:t xml:space="preserve"> </w:t>
      </w:r>
      <w:r w:rsidRPr="002013BC">
        <w:rPr>
          <w:rFonts w:cs="Arial"/>
          <w:szCs w:val="22"/>
        </w:rPr>
        <w:t>dr.</w:t>
      </w:r>
      <w:r w:rsidR="00DF67B3">
        <w:rPr>
          <w:rFonts w:cs="Arial"/>
          <w:szCs w:val="22"/>
        </w:rPr>
        <w:t xml:space="preserve"> </w:t>
      </w:r>
      <w:r w:rsidRPr="002013BC">
        <w:rPr>
          <w:rFonts w:cs="Arial"/>
          <w:szCs w:val="22"/>
        </w:rPr>
        <w:t xml:space="preserve">sc. </w:t>
      </w:r>
      <w:r w:rsidR="00FD710B">
        <w:rPr>
          <w:rFonts w:cs="Arial"/>
          <w:szCs w:val="22"/>
        </w:rPr>
        <w:t xml:space="preserve">Zlatko </w:t>
      </w:r>
      <w:proofErr w:type="spellStart"/>
      <w:r w:rsidR="00FD710B">
        <w:rPr>
          <w:rFonts w:cs="Arial"/>
          <w:szCs w:val="22"/>
        </w:rPr>
        <w:t>Stapić</w:t>
      </w:r>
      <w:proofErr w:type="spellEnd"/>
      <w:r w:rsidRPr="002013BC">
        <w:rPr>
          <w:rFonts w:cs="Arial"/>
          <w:szCs w:val="22"/>
        </w:rPr>
        <w:t xml:space="preserve"> </w:t>
      </w:r>
    </w:p>
    <w:p w14:paraId="0562CB0E" w14:textId="77777777" w:rsidR="00365B40" w:rsidRPr="002013BC" w:rsidRDefault="00365B40" w:rsidP="002013BC">
      <w:pPr>
        <w:jc w:val="center"/>
        <w:rPr>
          <w:rFonts w:cs="Arial"/>
          <w:szCs w:val="22"/>
        </w:rPr>
      </w:pPr>
    </w:p>
    <w:p w14:paraId="34CE0A41" w14:textId="77777777" w:rsidR="00A24C5C" w:rsidRPr="002013BC" w:rsidRDefault="00A24C5C" w:rsidP="002013BC">
      <w:pPr>
        <w:pStyle w:val="Mjesto"/>
        <w:rPr>
          <w:rFonts w:cs="Arial"/>
          <w:szCs w:val="22"/>
        </w:rPr>
      </w:pPr>
    </w:p>
    <w:p w14:paraId="6D98A12B" w14:textId="77777777" w:rsidR="00A24C5C" w:rsidRPr="002013BC" w:rsidRDefault="00A24C5C" w:rsidP="003D7D33">
      <w:pPr>
        <w:pStyle w:val="Mjesto"/>
        <w:jc w:val="both"/>
        <w:rPr>
          <w:rFonts w:cs="Arial"/>
          <w:szCs w:val="22"/>
        </w:rPr>
      </w:pPr>
    </w:p>
    <w:p w14:paraId="2946DB82" w14:textId="77777777" w:rsidR="007861F9" w:rsidRPr="002013BC" w:rsidRDefault="007861F9" w:rsidP="002013BC">
      <w:pPr>
        <w:pStyle w:val="Mjesto"/>
        <w:rPr>
          <w:rFonts w:cs="Arial"/>
          <w:szCs w:val="22"/>
        </w:rPr>
      </w:pPr>
    </w:p>
    <w:p w14:paraId="3FF98129" w14:textId="0CAC7791" w:rsidR="002013BC" w:rsidRDefault="00A24C5C" w:rsidP="002013BC">
      <w:pPr>
        <w:pStyle w:val="Mjesto"/>
        <w:rPr>
          <w:rFonts w:cs="Arial"/>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cs="Arial"/>
          <w:szCs w:val="22"/>
        </w:rPr>
        <w:t xml:space="preserve">Varaždin, </w:t>
      </w:r>
      <w:r w:rsidR="0003706C">
        <w:rPr>
          <w:rFonts w:cs="Arial"/>
          <w:szCs w:val="22"/>
        </w:rPr>
        <w:t>lipanj</w:t>
      </w:r>
      <w:r w:rsidRPr="002013BC">
        <w:rPr>
          <w:rFonts w:cs="Arial"/>
          <w:szCs w:val="22"/>
        </w:rPr>
        <w:t xml:space="preserve"> 201</w:t>
      </w:r>
      <w:r w:rsidR="0003706C">
        <w:rPr>
          <w:rFonts w:cs="Arial"/>
          <w:szCs w:val="22"/>
        </w:rPr>
        <w:t>9</w:t>
      </w:r>
      <w:r w:rsidRPr="002013BC">
        <w:rPr>
          <w:rFonts w:cs="Arial"/>
          <w:szCs w:val="22"/>
        </w:rPr>
        <w:t>.</w:t>
      </w:r>
    </w:p>
    <w:p w14:paraId="5997CC1D" w14:textId="77777777" w:rsidR="00192273" w:rsidRPr="002013BC" w:rsidRDefault="00192273" w:rsidP="002013BC">
      <w:pPr>
        <w:rPr>
          <w:rFonts w:cs="Arial"/>
          <w:b/>
          <w:bCs/>
          <w:szCs w:val="22"/>
        </w:rPr>
      </w:pPr>
    </w:p>
    <w:p w14:paraId="424188FA" w14:textId="251921C6" w:rsidR="00252D0E" w:rsidRPr="002013BC" w:rsidRDefault="005F4159" w:rsidP="002013BC">
      <w:pPr>
        <w:pStyle w:val="Mjesto"/>
        <w:jc w:val="both"/>
        <w:rPr>
          <w:rFonts w:cs="Arial"/>
          <w:b w:val="0"/>
          <w:szCs w:val="22"/>
        </w:rPr>
      </w:pPr>
      <w:r w:rsidRPr="00B77120">
        <w:rPr>
          <w:rFonts w:cs="Arial"/>
          <w:b w:val="0"/>
          <w:i/>
          <w:szCs w:val="22"/>
        </w:rPr>
        <w:t>M</w:t>
      </w:r>
      <w:r w:rsidR="00921C77">
        <w:rPr>
          <w:rFonts w:cs="Arial"/>
          <w:b w:val="0"/>
          <w:i/>
          <w:szCs w:val="22"/>
        </w:rPr>
        <w:t>ijo Lučić</w:t>
      </w:r>
    </w:p>
    <w:p w14:paraId="110FFD37" w14:textId="77777777" w:rsidR="00252D0E" w:rsidRPr="002013BC" w:rsidRDefault="00252D0E" w:rsidP="002013BC">
      <w:pPr>
        <w:pStyle w:val="Mjesto"/>
        <w:jc w:val="both"/>
        <w:rPr>
          <w:rFonts w:cs="Arial"/>
          <w:b w:val="0"/>
          <w:szCs w:val="22"/>
        </w:rPr>
      </w:pPr>
    </w:p>
    <w:p w14:paraId="2135521A" w14:textId="77777777" w:rsidR="00252D0E" w:rsidRPr="002013BC" w:rsidRDefault="00252D0E" w:rsidP="002013BC">
      <w:pPr>
        <w:pStyle w:val="Mjesto"/>
        <w:rPr>
          <w:rFonts w:cs="Arial"/>
          <w:szCs w:val="22"/>
        </w:rPr>
      </w:pPr>
      <w:r w:rsidRPr="002013BC">
        <w:rPr>
          <w:rFonts w:cs="Arial"/>
          <w:szCs w:val="22"/>
        </w:rPr>
        <w:t>Izjava o izvornosti</w:t>
      </w:r>
    </w:p>
    <w:p w14:paraId="6B699379" w14:textId="77777777" w:rsidR="00252D0E" w:rsidRPr="002013BC" w:rsidRDefault="00252D0E" w:rsidP="002013BC">
      <w:pPr>
        <w:pStyle w:val="Mjesto"/>
        <w:jc w:val="both"/>
        <w:rPr>
          <w:rFonts w:cs="Arial"/>
          <w:b w:val="0"/>
          <w:szCs w:val="22"/>
        </w:rPr>
      </w:pPr>
    </w:p>
    <w:p w14:paraId="6538EE6E" w14:textId="77777777" w:rsidR="00252D0E" w:rsidRPr="002013BC" w:rsidRDefault="00252D0E" w:rsidP="002013BC">
      <w:pPr>
        <w:pStyle w:val="Mjesto"/>
        <w:jc w:val="both"/>
        <w:rPr>
          <w:rFonts w:cs="Arial"/>
          <w:b w:val="0"/>
          <w:szCs w:val="22"/>
        </w:rPr>
      </w:pPr>
      <w:r w:rsidRPr="002013BC">
        <w:rPr>
          <w:rFonts w:cs="Arial"/>
          <w:b w:val="0"/>
          <w:szCs w:val="22"/>
        </w:rPr>
        <w:t xml:space="preserve">Izjavljujem </w:t>
      </w:r>
      <w:r w:rsidR="001634C9">
        <w:rPr>
          <w:rFonts w:cs="Arial"/>
          <w:b w:val="0"/>
          <w:szCs w:val="22"/>
        </w:rPr>
        <w:t>da je moj završni/</w:t>
      </w:r>
      <w:r w:rsidR="007338DB" w:rsidRPr="002013BC">
        <w:rPr>
          <w:rFonts w:cs="Arial"/>
          <w:b w:val="0"/>
          <w:szCs w:val="22"/>
        </w:rPr>
        <w:t xml:space="preserve">diplomski rad izvorni rezultat mojeg rada te da se u izradi istoga nisam koristio drugim izvorima osim </w:t>
      </w:r>
      <w:r w:rsidR="00A30AEA">
        <w:rPr>
          <w:rFonts w:cs="Arial"/>
          <w:b w:val="0"/>
          <w:szCs w:val="22"/>
        </w:rPr>
        <w:t>onima</w:t>
      </w:r>
      <w:r w:rsidR="007338DB" w:rsidRPr="002013BC">
        <w:rPr>
          <w:rFonts w:cs="Arial"/>
          <w:b w:val="0"/>
          <w:szCs w:val="22"/>
        </w:rPr>
        <w:t xml:space="preserve"> koji su u njemu navedeni. Za izradu rada su korištene etički prikladne i prihvatljive metode i tehnike rada.</w:t>
      </w:r>
    </w:p>
    <w:p w14:paraId="3FE9F23F" w14:textId="77777777" w:rsidR="00252D0E" w:rsidRPr="002013BC" w:rsidRDefault="00252D0E" w:rsidP="002013BC">
      <w:pPr>
        <w:pStyle w:val="Mjesto"/>
        <w:jc w:val="both"/>
        <w:rPr>
          <w:rFonts w:cs="Arial"/>
          <w:b w:val="0"/>
          <w:szCs w:val="22"/>
        </w:rPr>
      </w:pPr>
    </w:p>
    <w:p w14:paraId="61882E4F" w14:textId="48C93169" w:rsidR="00252D0E" w:rsidRPr="002013BC" w:rsidRDefault="00252D0E" w:rsidP="002013BC">
      <w:pPr>
        <w:pStyle w:val="Mjesto"/>
        <w:jc w:val="both"/>
        <w:rPr>
          <w:rFonts w:cs="Arial"/>
          <w:b w:val="0"/>
          <w:i/>
          <w:szCs w:val="22"/>
        </w:rPr>
      </w:pPr>
      <w:r w:rsidRPr="002013BC">
        <w:rPr>
          <w:rFonts w:cs="Arial"/>
          <w:b w:val="0"/>
          <w:szCs w:val="22"/>
        </w:rPr>
        <w:t xml:space="preserve">   </w:t>
      </w:r>
      <w:r w:rsidR="005F4159">
        <w:rPr>
          <w:rFonts w:cs="Arial"/>
          <w:b w:val="0"/>
          <w:szCs w:val="22"/>
        </w:rPr>
        <w:t xml:space="preserve">                     </w:t>
      </w:r>
      <w:r w:rsidRPr="00B77120">
        <w:rPr>
          <w:rFonts w:cs="Arial"/>
          <w:b w:val="0"/>
          <w:i/>
          <w:szCs w:val="22"/>
        </w:rPr>
        <w:t>Autor potvrdio prihvaćanjem</w:t>
      </w:r>
      <w:r w:rsidRPr="002013BC">
        <w:rPr>
          <w:rFonts w:cs="Arial"/>
          <w:b w:val="0"/>
          <w:i/>
          <w:szCs w:val="22"/>
        </w:rPr>
        <w:t xml:space="preserve"> odredbi u sustavu </w:t>
      </w:r>
      <w:r w:rsidR="001634C9">
        <w:rPr>
          <w:rFonts w:cs="Arial"/>
          <w:b w:val="0"/>
          <w:i/>
          <w:szCs w:val="22"/>
        </w:rPr>
        <w:t>FOI</w:t>
      </w:r>
      <w:r w:rsidRPr="002013BC">
        <w:rPr>
          <w:rFonts w:cs="Arial"/>
          <w:b w:val="0"/>
          <w:i/>
          <w:szCs w:val="22"/>
        </w:rPr>
        <w:t>-radovi</w:t>
      </w:r>
    </w:p>
    <w:p w14:paraId="1F72F646" w14:textId="77777777" w:rsidR="00192273" w:rsidRPr="002013BC" w:rsidRDefault="00192273" w:rsidP="002013BC">
      <w:pPr>
        <w:pStyle w:val="Mjesto"/>
        <w:jc w:val="both"/>
        <w:rPr>
          <w:rFonts w:cs="Arial"/>
          <w:b w:val="0"/>
          <w:szCs w:val="22"/>
        </w:rPr>
      </w:pPr>
    </w:p>
    <w:p w14:paraId="2659C616" w14:textId="77777777" w:rsidR="008E2305" w:rsidRPr="002013BC" w:rsidRDefault="008E2305" w:rsidP="002013BC">
      <w:pPr>
        <w:pStyle w:val="Mjesto"/>
        <w:jc w:val="left"/>
        <w:rPr>
          <w:rFonts w:cs="Arial"/>
          <w:szCs w:val="22"/>
        </w:rPr>
      </w:pPr>
      <w:r w:rsidRPr="002013BC">
        <w:rPr>
          <w:rFonts w:cs="Arial"/>
          <w:szCs w:val="22"/>
        </w:rPr>
        <w:t>________________________________________________________________</w:t>
      </w:r>
      <w:r w:rsidR="005F4159">
        <w:rPr>
          <w:rFonts w:cs="Arial"/>
          <w:szCs w:val="22"/>
        </w:rPr>
        <w:t>______</w:t>
      </w:r>
      <w:r w:rsidRPr="002013BC">
        <w:rPr>
          <w:rFonts w:cs="Arial"/>
          <w:szCs w:val="22"/>
        </w:rPr>
        <w:t>_</w:t>
      </w:r>
    </w:p>
    <w:p w14:paraId="08CE6F91" w14:textId="77777777" w:rsidR="008E2305" w:rsidRPr="002013BC" w:rsidRDefault="008E2305" w:rsidP="002013BC">
      <w:pPr>
        <w:pStyle w:val="Mjesto"/>
        <w:rPr>
          <w:rFonts w:cs="Arial"/>
        </w:rPr>
      </w:pPr>
    </w:p>
    <w:p w14:paraId="61CDCEAD" w14:textId="77777777" w:rsidR="00252D0E" w:rsidRPr="002013BC" w:rsidRDefault="00252D0E" w:rsidP="002013BC">
      <w:pPr>
        <w:pStyle w:val="Mjesto"/>
        <w:rPr>
          <w:rFonts w:cs="Arial"/>
        </w:rPr>
      </w:pPr>
    </w:p>
    <w:p w14:paraId="6BB9E253" w14:textId="77777777" w:rsidR="00252D0E" w:rsidRPr="002013BC" w:rsidRDefault="00252D0E" w:rsidP="002013BC">
      <w:pPr>
        <w:pStyle w:val="Mjesto"/>
        <w:rPr>
          <w:rFonts w:cs="Arial"/>
        </w:rPr>
      </w:pPr>
    </w:p>
    <w:p w14:paraId="23DE523C" w14:textId="77777777" w:rsidR="00250F31" w:rsidRPr="002013BC" w:rsidRDefault="00250F31" w:rsidP="002013BC">
      <w:pPr>
        <w:spacing w:after="200"/>
        <w:rPr>
          <w:rFonts w:cs="Arial"/>
          <w:b/>
          <w:bCs/>
        </w:rPr>
      </w:pPr>
      <w:r w:rsidRPr="002013BC">
        <w:rPr>
          <w:rFonts w:cs="Arial"/>
        </w:rPr>
        <w:br w:type="page"/>
      </w:r>
    </w:p>
    <w:p w14:paraId="63A86C08" w14:textId="77777777" w:rsidR="00192273" w:rsidRPr="002013BC" w:rsidRDefault="00192273" w:rsidP="002013BC">
      <w:pPr>
        <w:pStyle w:val="Mjesto"/>
        <w:rPr>
          <w:rFonts w:cs="Arial"/>
          <w:szCs w:val="22"/>
        </w:rPr>
      </w:pPr>
      <w:r w:rsidRPr="002013BC">
        <w:rPr>
          <w:rFonts w:cs="Arial"/>
          <w:szCs w:val="22"/>
        </w:rPr>
        <w:lastRenderedPageBreak/>
        <w:t>Sažetak</w:t>
      </w:r>
    </w:p>
    <w:p w14:paraId="4B62621B" w14:textId="7B323D01" w:rsidR="00304A15" w:rsidRDefault="00AE19FC" w:rsidP="004D75EC">
      <w:pPr>
        <w:pStyle w:val="Mjesto"/>
        <w:jc w:val="left"/>
        <w:rPr>
          <w:rFonts w:cs="Arial"/>
          <w:b w:val="0"/>
          <w:szCs w:val="22"/>
        </w:rPr>
      </w:pPr>
      <w:r>
        <w:rPr>
          <w:rFonts w:cs="Arial"/>
          <w:b w:val="0"/>
          <w:szCs w:val="22"/>
        </w:rPr>
        <w:t xml:space="preserve">U </w:t>
      </w:r>
      <w:r w:rsidR="00A8733D">
        <w:rPr>
          <w:rFonts w:cs="Arial"/>
          <w:b w:val="0"/>
          <w:szCs w:val="22"/>
        </w:rPr>
        <w:t>ovom</w:t>
      </w:r>
      <w:r>
        <w:rPr>
          <w:rFonts w:cs="Arial"/>
          <w:b w:val="0"/>
          <w:szCs w:val="22"/>
        </w:rPr>
        <w:t xml:space="preserve"> radu </w:t>
      </w:r>
      <w:r w:rsidR="00860F6A">
        <w:rPr>
          <w:rFonts w:cs="Arial"/>
          <w:b w:val="0"/>
          <w:szCs w:val="22"/>
        </w:rPr>
        <w:t>sam obradio</w:t>
      </w:r>
      <w:r w:rsidR="00E016B6">
        <w:rPr>
          <w:rFonts w:cs="Arial"/>
          <w:b w:val="0"/>
          <w:szCs w:val="22"/>
        </w:rPr>
        <w:t xml:space="preserve"> aktuelne prakse, metode, tehnike i alate testiranja programskih proizvoda, pritom fokusirajući se na web i </w:t>
      </w:r>
      <w:proofErr w:type="spellStart"/>
      <w:r w:rsidR="00E016B6">
        <w:rPr>
          <w:rFonts w:cs="Arial"/>
          <w:b w:val="0"/>
          <w:szCs w:val="22"/>
        </w:rPr>
        <w:t>nativne</w:t>
      </w:r>
      <w:proofErr w:type="spellEnd"/>
      <w:r w:rsidR="00E016B6">
        <w:rPr>
          <w:rFonts w:cs="Arial"/>
          <w:b w:val="0"/>
          <w:szCs w:val="22"/>
        </w:rPr>
        <w:t xml:space="preserve"> aplikacije. U istraživačkom dijelu rada obrađujem korištenje odabranih praksi testiranja na web aplikaciji multimedijalnog tipa, koja je rađena uz pomoć </w:t>
      </w:r>
      <w:proofErr w:type="spellStart"/>
      <w:r w:rsidR="00E016B6">
        <w:rPr>
          <w:rFonts w:cs="Arial"/>
          <w:b w:val="0"/>
          <w:szCs w:val="22"/>
        </w:rPr>
        <w:t>WebRTC</w:t>
      </w:r>
      <w:proofErr w:type="spellEnd"/>
      <w:r w:rsidR="00E016B6">
        <w:rPr>
          <w:rFonts w:cs="Arial"/>
          <w:b w:val="0"/>
          <w:szCs w:val="22"/>
        </w:rPr>
        <w:t xml:space="preserve"> biblioteka. Web aplikacija koju sam izradio omogućuje korisnicima korištenje multimedijalnih mogućnosti preglednika u realnom vremenu na više uređaja</w:t>
      </w:r>
      <w:r w:rsidR="00A8733D">
        <w:rPr>
          <w:rFonts w:cs="Arial"/>
          <w:b w:val="0"/>
          <w:szCs w:val="22"/>
        </w:rPr>
        <w:t>, kao što je korištenje web kamere, mikrofona, zvučnika i drugih vanjskih ulaznih i izlaznih uređaja</w:t>
      </w:r>
      <w:r w:rsidR="00E016B6" w:rsidRPr="00A52225">
        <w:rPr>
          <w:rFonts w:cs="Arial"/>
          <w:b w:val="0"/>
          <w:szCs w:val="22"/>
          <w:highlight w:val="yellow"/>
        </w:rPr>
        <w:t>. Primjer jednog slučaja korištenja jeste video dijeljenje.</w:t>
      </w:r>
      <w:r w:rsidR="00E016B6">
        <w:rPr>
          <w:rFonts w:cs="Arial"/>
          <w:b w:val="0"/>
          <w:szCs w:val="22"/>
        </w:rPr>
        <w:t xml:space="preserve"> </w:t>
      </w:r>
      <w:bookmarkStart w:id="1" w:name="_Hlk9923379"/>
      <w:r w:rsidR="00E016B6">
        <w:rPr>
          <w:rFonts w:cs="Arial"/>
          <w:b w:val="0"/>
          <w:szCs w:val="22"/>
        </w:rPr>
        <w:t xml:space="preserve">Takva vrsta aplikacije treba imati snažnu podršku raznih preglednika u različitim uvjetima i tehničkih karakteristika. </w:t>
      </w:r>
      <w:bookmarkEnd w:id="1"/>
      <w:r w:rsidR="007C4343">
        <w:rPr>
          <w:rFonts w:cs="Arial"/>
          <w:b w:val="0"/>
          <w:szCs w:val="22"/>
        </w:rPr>
        <w:t xml:space="preserve">Iz tih razloga, veoma je važno </w:t>
      </w:r>
      <w:r w:rsidR="003C1757">
        <w:rPr>
          <w:rFonts w:cs="Arial"/>
          <w:b w:val="0"/>
          <w:szCs w:val="22"/>
        </w:rPr>
        <w:t>upotrijebiti što više praksi testiranja web a</w:t>
      </w:r>
      <w:r w:rsidR="00FC2F75">
        <w:rPr>
          <w:rFonts w:cs="Arial"/>
          <w:b w:val="0"/>
          <w:szCs w:val="22"/>
        </w:rPr>
        <w:t>plikacij</w:t>
      </w:r>
      <w:r w:rsidR="003C1757">
        <w:rPr>
          <w:rFonts w:cs="Arial"/>
          <w:b w:val="0"/>
          <w:szCs w:val="22"/>
        </w:rPr>
        <w:t>e</w:t>
      </w:r>
      <w:r w:rsidR="007C4343">
        <w:rPr>
          <w:rFonts w:cs="Arial"/>
          <w:b w:val="0"/>
          <w:szCs w:val="22"/>
        </w:rPr>
        <w:t>.</w:t>
      </w:r>
    </w:p>
    <w:p w14:paraId="79E0FF19" w14:textId="7BCBAAE8" w:rsidR="00304A15" w:rsidRPr="002013BC" w:rsidRDefault="00D24B2E" w:rsidP="002013BC">
      <w:pPr>
        <w:pStyle w:val="Mjesto"/>
        <w:jc w:val="left"/>
        <w:rPr>
          <w:rFonts w:cs="Arial"/>
          <w:b w:val="0"/>
          <w:szCs w:val="22"/>
        </w:rPr>
        <w:sectPr w:rsidR="00304A15"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D24B2E">
        <w:rPr>
          <w:rFonts w:cs="Arial"/>
          <w:szCs w:val="22"/>
        </w:rPr>
        <w:t>Ključne riječi:</w:t>
      </w:r>
      <w:r>
        <w:rPr>
          <w:rFonts w:cs="Arial"/>
          <w:szCs w:val="22"/>
        </w:rPr>
        <w:t xml:space="preserve"> razvoj; testiranje; web aplikacije; </w:t>
      </w:r>
      <w:proofErr w:type="spellStart"/>
      <w:r>
        <w:rPr>
          <w:rFonts w:cs="Arial"/>
          <w:szCs w:val="22"/>
        </w:rPr>
        <w:t>WebRTC</w:t>
      </w:r>
      <w:proofErr w:type="spellEnd"/>
      <w:r w:rsidR="00A34369">
        <w:rPr>
          <w:rFonts w:cs="Arial"/>
          <w:szCs w:val="22"/>
        </w:rPr>
        <w:t>, automatsko testiranje</w:t>
      </w:r>
      <w:r>
        <w:rPr>
          <w:rFonts w:cs="Arial"/>
          <w:szCs w:val="22"/>
        </w:rPr>
        <w:t xml:space="preserve">; </w:t>
      </w:r>
    </w:p>
    <w:p w14:paraId="45D8FC56" w14:textId="7DC6887B" w:rsidR="0017150F" w:rsidRPr="00CA4501" w:rsidRDefault="00BB2366" w:rsidP="00BF4B23">
      <w:pPr>
        <w:pStyle w:val="FOINaslov1"/>
        <w:numPr>
          <w:ilvl w:val="0"/>
          <w:numId w:val="0"/>
        </w:numPr>
      </w:pPr>
      <w:bookmarkStart w:id="2" w:name="_Toc11100644"/>
      <w:r w:rsidRPr="00CA4501">
        <w:lastRenderedPageBreak/>
        <w:t>Sadržaj</w:t>
      </w:r>
      <w:bookmarkEnd w:id="2"/>
    </w:p>
    <w:p w14:paraId="00CF9183" w14:textId="7B483F26" w:rsidR="000F4E44" w:rsidRDefault="004107E5">
      <w:pPr>
        <w:pStyle w:val="TOC1"/>
        <w:rPr>
          <w:rFonts w:asciiTheme="minorHAnsi" w:eastAsiaTheme="minorEastAsia" w:hAnsiTheme="minorHAnsi" w:cstheme="minorBidi"/>
          <w:noProof/>
          <w:szCs w:val="22"/>
          <w:lang w:val="en-GB" w:eastAsia="en-GB"/>
        </w:rPr>
      </w:pPr>
      <w:r>
        <w:rPr>
          <w:rFonts w:ascii="Times New Roman" w:hAnsi="Times New Roman"/>
          <w:sz w:val="24"/>
        </w:rPr>
        <w:fldChar w:fldCharType="begin"/>
      </w:r>
      <w:r>
        <w:rPr>
          <w:rFonts w:ascii="Times New Roman" w:hAnsi="Times New Roman"/>
          <w:sz w:val="24"/>
        </w:rPr>
        <w:instrText xml:space="preserve"> TOC \h \z \t "FOI Naslov 1,1,FOI Naslov 2,2,FOI Naslov 3,3,FOI Naslov 4,4" </w:instrText>
      </w:r>
      <w:r>
        <w:rPr>
          <w:rFonts w:ascii="Times New Roman" w:hAnsi="Times New Roman"/>
          <w:sz w:val="24"/>
        </w:rPr>
        <w:fldChar w:fldCharType="separate"/>
      </w:r>
      <w:hyperlink w:anchor="_Toc11100644" w:history="1">
        <w:r w:rsidR="000F4E44" w:rsidRPr="00F34090">
          <w:rPr>
            <w:rStyle w:val="Hyperlink"/>
            <w:noProof/>
          </w:rPr>
          <w:t>Sadržaj</w:t>
        </w:r>
        <w:r w:rsidR="000F4E44">
          <w:rPr>
            <w:noProof/>
            <w:webHidden/>
          </w:rPr>
          <w:tab/>
        </w:r>
        <w:r w:rsidR="000F4E44">
          <w:rPr>
            <w:noProof/>
            <w:webHidden/>
          </w:rPr>
          <w:fldChar w:fldCharType="begin"/>
        </w:r>
        <w:r w:rsidR="000F4E44">
          <w:rPr>
            <w:noProof/>
            <w:webHidden/>
          </w:rPr>
          <w:instrText xml:space="preserve"> PAGEREF _Toc11100644 \h </w:instrText>
        </w:r>
        <w:r w:rsidR="000F4E44">
          <w:rPr>
            <w:noProof/>
            <w:webHidden/>
          </w:rPr>
        </w:r>
        <w:r w:rsidR="000F4E44">
          <w:rPr>
            <w:noProof/>
            <w:webHidden/>
          </w:rPr>
          <w:fldChar w:fldCharType="separate"/>
        </w:r>
        <w:r w:rsidR="000F4E44">
          <w:rPr>
            <w:noProof/>
            <w:webHidden/>
          </w:rPr>
          <w:t>iii</w:t>
        </w:r>
        <w:r w:rsidR="000F4E44">
          <w:rPr>
            <w:noProof/>
            <w:webHidden/>
          </w:rPr>
          <w:fldChar w:fldCharType="end"/>
        </w:r>
      </w:hyperlink>
    </w:p>
    <w:p w14:paraId="360DF81A" w14:textId="2B547C6A" w:rsidR="000F4E44" w:rsidRDefault="000F4E44">
      <w:pPr>
        <w:pStyle w:val="TOC1"/>
        <w:rPr>
          <w:rFonts w:asciiTheme="minorHAnsi" w:eastAsiaTheme="minorEastAsia" w:hAnsiTheme="minorHAnsi" w:cstheme="minorBidi"/>
          <w:noProof/>
          <w:szCs w:val="22"/>
          <w:lang w:val="en-GB" w:eastAsia="en-GB"/>
        </w:rPr>
      </w:pPr>
      <w:hyperlink w:anchor="_Toc11100645" w:history="1">
        <w:r w:rsidRPr="00F34090">
          <w:rPr>
            <w:rStyle w:val="Hyperlink"/>
            <w:noProof/>
          </w:rPr>
          <w:t>1.</w:t>
        </w:r>
        <w:r>
          <w:rPr>
            <w:rFonts w:asciiTheme="minorHAnsi" w:eastAsiaTheme="minorEastAsia" w:hAnsiTheme="minorHAnsi" w:cstheme="minorBidi"/>
            <w:noProof/>
            <w:szCs w:val="22"/>
            <w:lang w:val="en-GB" w:eastAsia="en-GB"/>
          </w:rPr>
          <w:tab/>
        </w:r>
        <w:r w:rsidRPr="00F34090">
          <w:rPr>
            <w:rStyle w:val="Hyperlink"/>
            <w:noProof/>
          </w:rPr>
          <w:t>Uvod</w:t>
        </w:r>
        <w:r>
          <w:rPr>
            <w:noProof/>
            <w:webHidden/>
          </w:rPr>
          <w:tab/>
        </w:r>
        <w:r>
          <w:rPr>
            <w:noProof/>
            <w:webHidden/>
          </w:rPr>
          <w:fldChar w:fldCharType="begin"/>
        </w:r>
        <w:r>
          <w:rPr>
            <w:noProof/>
            <w:webHidden/>
          </w:rPr>
          <w:instrText xml:space="preserve"> PAGEREF _Toc11100645 \h </w:instrText>
        </w:r>
        <w:r>
          <w:rPr>
            <w:noProof/>
            <w:webHidden/>
          </w:rPr>
        </w:r>
        <w:r>
          <w:rPr>
            <w:noProof/>
            <w:webHidden/>
          </w:rPr>
          <w:fldChar w:fldCharType="separate"/>
        </w:r>
        <w:r>
          <w:rPr>
            <w:noProof/>
            <w:webHidden/>
          </w:rPr>
          <w:t>1</w:t>
        </w:r>
        <w:r>
          <w:rPr>
            <w:noProof/>
            <w:webHidden/>
          </w:rPr>
          <w:fldChar w:fldCharType="end"/>
        </w:r>
      </w:hyperlink>
    </w:p>
    <w:p w14:paraId="50F3C90C" w14:textId="5813F9E8" w:rsidR="000F4E44" w:rsidRDefault="000F4E44">
      <w:pPr>
        <w:pStyle w:val="TOC1"/>
        <w:rPr>
          <w:rFonts w:asciiTheme="minorHAnsi" w:eastAsiaTheme="minorEastAsia" w:hAnsiTheme="minorHAnsi" w:cstheme="minorBidi"/>
          <w:noProof/>
          <w:szCs w:val="22"/>
          <w:lang w:val="en-GB" w:eastAsia="en-GB"/>
        </w:rPr>
      </w:pPr>
      <w:hyperlink w:anchor="_Toc11100646" w:history="1">
        <w:r w:rsidRPr="00F34090">
          <w:rPr>
            <w:rStyle w:val="Hyperlink"/>
            <w:noProof/>
          </w:rPr>
          <w:t>2.</w:t>
        </w:r>
        <w:r>
          <w:rPr>
            <w:rFonts w:asciiTheme="minorHAnsi" w:eastAsiaTheme="minorEastAsia" w:hAnsiTheme="minorHAnsi" w:cstheme="minorBidi"/>
            <w:noProof/>
            <w:szCs w:val="22"/>
            <w:lang w:val="en-GB" w:eastAsia="en-GB"/>
          </w:rPr>
          <w:tab/>
        </w:r>
        <w:r w:rsidRPr="00F34090">
          <w:rPr>
            <w:rStyle w:val="Hyperlink"/>
            <w:noProof/>
          </w:rPr>
          <w:t>Metode i tehnike rada</w:t>
        </w:r>
        <w:r>
          <w:rPr>
            <w:noProof/>
            <w:webHidden/>
          </w:rPr>
          <w:tab/>
        </w:r>
        <w:r>
          <w:rPr>
            <w:noProof/>
            <w:webHidden/>
          </w:rPr>
          <w:fldChar w:fldCharType="begin"/>
        </w:r>
        <w:r>
          <w:rPr>
            <w:noProof/>
            <w:webHidden/>
          </w:rPr>
          <w:instrText xml:space="preserve"> PAGEREF _Toc11100646 \h </w:instrText>
        </w:r>
        <w:r>
          <w:rPr>
            <w:noProof/>
            <w:webHidden/>
          </w:rPr>
        </w:r>
        <w:r>
          <w:rPr>
            <w:noProof/>
            <w:webHidden/>
          </w:rPr>
          <w:fldChar w:fldCharType="separate"/>
        </w:r>
        <w:r>
          <w:rPr>
            <w:noProof/>
            <w:webHidden/>
          </w:rPr>
          <w:t>2</w:t>
        </w:r>
        <w:r>
          <w:rPr>
            <w:noProof/>
            <w:webHidden/>
          </w:rPr>
          <w:fldChar w:fldCharType="end"/>
        </w:r>
      </w:hyperlink>
    </w:p>
    <w:p w14:paraId="3374C13A" w14:textId="4CC09CFD" w:rsidR="000F4E44" w:rsidRDefault="000F4E44">
      <w:pPr>
        <w:pStyle w:val="TOC1"/>
        <w:rPr>
          <w:rFonts w:asciiTheme="minorHAnsi" w:eastAsiaTheme="minorEastAsia" w:hAnsiTheme="minorHAnsi" w:cstheme="minorBidi"/>
          <w:noProof/>
          <w:szCs w:val="22"/>
          <w:lang w:val="en-GB" w:eastAsia="en-GB"/>
        </w:rPr>
      </w:pPr>
      <w:hyperlink w:anchor="_Toc11100647" w:history="1">
        <w:r w:rsidRPr="00F34090">
          <w:rPr>
            <w:rStyle w:val="Hyperlink"/>
            <w:noProof/>
          </w:rPr>
          <w:t>3.</w:t>
        </w:r>
        <w:r>
          <w:rPr>
            <w:rFonts w:asciiTheme="minorHAnsi" w:eastAsiaTheme="minorEastAsia" w:hAnsiTheme="minorHAnsi" w:cstheme="minorBidi"/>
            <w:noProof/>
            <w:szCs w:val="22"/>
            <w:lang w:val="en-GB" w:eastAsia="en-GB"/>
          </w:rPr>
          <w:tab/>
        </w:r>
        <w:r w:rsidRPr="00F34090">
          <w:rPr>
            <w:rStyle w:val="Hyperlink"/>
            <w:noProof/>
          </w:rPr>
          <w:t>Osnove testiranja programskih proizvoda</w:t>
        </w:r>
        <w:r>
          <w:rPr>
            <w:noProof/>
            <w:webHidden/>
          </w:rPr>
          <w:tab/>
        </w:r>
        <w:r>
          <w:rPr>
            <w:noProof/>
            <w:webHidden/>
          </w:rPr>
          <w:fldChar w:fldCharType="begin"/>
        </w:r>
        <w:r>
          <w:rPr>
            <w:noProof/>
            <w:webHidden/>
          </w:rPr>
          <w:instrText xml:space="preserve"> PAGEREF _Toc11100647 \h </w:instrText>
        </w:r>
        <w:r>
          <w:rPr>
            <w:noProof/>
            <w:webHidden/>
          </w:rPr>
        </w:r>
        <w:r>
          <w:rPr>
            <w:noProof/>
            <w:webHidden/>
          </w:rPr>
          <w:fldChar w:fldCharType="separate"/>
        </w:r>
        <w:r>
          <w:rPr>
            <w:noProof/>
            <w:webHidden/>
          </w:rPr>
          <w:t>3</w:t>
        </w:r>
        <w:r>
          <w:rPr>
            <w:noProof/>
            <w:webHidden/>
          </w:rPr>
          <w:fldChar w:fldCharType="end"/>
        </w:r>
      </w:hyperlink>
    </w:p>
    <w:p w14:paraId="2125AF2E" w14:textId="0C2969F9" w:rsidR="000F4E44" w:rsidRDefault="000F4E44">
      <w:pPr>
        <w:pStyle w:val="TOC2"/>
        <w:rPr>
          <w:rFonts w:asciiTheme="minorHAnsi" w:eastAsiaTheme="minorEastAsia" w:hAnsiTheme="minorHAnsi" w:cstheme="minorBidi"/>
          <w:noProof/>
          <w:szCs w:val="22"/>
          <w:lang w:val="en-GB" w:eastAsia="en-GB"/>
        </w:rPr>
      </w:pPr>
      <w:hyperlink w:anchor="_Toc11100648" w:history="1">
        <w:r w:rsidRPr="00F34090">
          <w:rPr>
            <w:rStyle w:val="Hyperlink"/>
            <w:noProof/>
          </w:rPr>
          <w:t>3.1.</w:t>
        </w:r>
        <w:r>
          <w:rPr>
            <w:rFonts w:asciiTheme="minorHAnsi" w:eastAsiaTheme="minorEastAsia" w:hAnsiTheme="minorHAnsi" w:cstheme="minorBidi"/>
            <w:noProof/>
            <w:szCs w:val="22"/>
            <w:lang w:val="en-GB" w:eastAsia="en-GB"/>
          </w:rPr>
          <w:tab/>
        </w:r>
        <w:r w:rsidRPr="00F34090">
          <w:rPr>
            <w:rStyle w:val="Hyperlink"/>
            <w:noProof/>
          </w:rPr>
          <w:t>Ciljevi i načela testiranja</w:t>
        </w:r>
        <w:r>
          <w:rPr>
            <w:noProof/>
            <w:webHidden/>
          </w:rPr>
          <w:tab/>
        </w:r>
        <w:r>
          <w:rPr>
            <w:noProof/>
            <w:webHidden/>
          </w:rPr>
          <w:fldChar w:fldCharType="begin"/>
        </w:r>
        <w:r>
          <w:rPr>
            <w:noProof/>
            <w:webHidden/>
          </w:rPr>
          <w:instrText xml:space="preserve"> PAGEREF _Toc11100648 \h </w:instrText>
        </w:r>
        <w:r>
          <w:rPr>
            <w:noProof/>
            <w:webHidden/>
          </w:rPr>
        </w:r>
        <w:r>
          <w:rPr>
            <w:noProof/>
            <w:webHidden/>
          </w:rPr>
          <w:fldChar w:fldCharType="separate"/>
        </w:r>
        <w:r>
          <w:rPr>
            <w:noProof/>
            <w:webHidden/>
          </w:rPr>
          <w:t>3</w:t>
        </w:r>
        <w:r>
          <w:rPr>
            <w:noProof/>
            <w:webHidden/>
          </w:rPr>
          <w:fldChar w:fldCharType="end"/>
        </w:r>
      </w:hyperlink>
    </w:p>
    <w:p w14:paraId="3DBE3AC6" w14:textId="75F5D718" w:rsidR="000F4E44" w:rsidRDefault="000F4E44">
      <w:pPr>
        <w:pStyle w:val="TOC2"/>
        <w:rPr>
          <w:rFonts w:asciiTheme="minorHAnsi" w:eastAsiaTheme="minorEastAsia" w:hAnsiTheme="minorHAnsi" w:cstheme="minorBidi"/>
          <w:noProof/>
          <w:szCs w:val="22"/>
          <w:lang w:val="en-GB" w:eastAsia="en-GB"/>
        </w:rPr>
      </w:pPr>
      <w:hyperlink w:anchor="_Toc11100649" w:history="1">
        <w:r w:rsidRPr="00F34090">
          <w:rPr>
            <w:rStyle w:val="Hyperlink"/>
            <w:noProof/>
          </w:rPr>
          <w:t>3.2.</w:t>
        </w:r>
        <w:r>
          <w:rPr>
            <w:rFonts w:asciiTheme="minorHAnsi" w:eastAsiaTheme="minorEastAsia" w:hAnsiTheme="minorHAnsi" w:cstheme="minorBidi"/>
            <w:noProof/>
            <w:szCs w:val="22"/>
            <w:lang w:val="en-GB" w:eastAsia="en-GB"/>
          </w:rPr>
          <w:tab/>
        </w:r>
        <w:r w:rsidRPr="00F34090">
          <w:rPr>
            <w:rStyle w:val="Hyperlink"/>
            <w:noProof/>
          </w:rPr>
          <w:t>Verifikacija i validacija</w:t>
        </w:r>
        <w:r>
          <w:rPr>
            <w:noProof/>
            <w:webHidden/>
          </w:rPr>
          <w:tab/>
        </w:r>
        <w:r>
          <w:rPr>
            <w:noProof/>
            <w:webHidden/>
          </w:rPr>
          <w:fldChar w:fldCharType="begin"/>
        </w:r>
        <w:r>
          <w:rPr>
            <w:noProof/>
            <w:webHidden/>
          </w:rPr>
          <w:instrText xml:space="preserve"> PAGEREF _Toc11100649 \h </w:instrText>
        </w:r>
        <w:r>
          <w:rPr>
            <w:noProof/>
            <w:webHidden/>
          </w:rPr>
        </w:r>
        <w:r>
          <w:rPr>
            <w:noProof/>
            <w:webHidden/>
          </w:rPr>
          <w:fldChar w:fldCharType="separate"/>
        </w:r>
        <w:r>
          <w:rPr>
            <w:noProof/>
            <w:webHidden/>
          </w:rPr>
          <w:t>4</w:t>
        </w:r>
        <w:r>
          <w:rPr>
            <w:noProof/>
            <w:webHidden/>
          </w:rPr>
          <w:fldChar w:fldCharType="end"/>
        </w:r>
      </w:hyperlink>
    </w:p>
    <w:p w14:paraId="45E18736" w14:textId="64F5FC97" w:rsidR="000F4E44" w:rsidRDefault="000F4E44">
      <w:pPr>
        <w:pStyle w:val="TOC2"/>
        <w:rPr>
          <w:rFonts w:asciiTheme="minorHAnsi" w:eastAsiaTheme="minorEastAsia" w:hAnsiTheme="minorHAnsi" w:cstheme="minorBidi"/>
          <w:noProof/>
          <w:szCs w:val="22"/>
          <w:lang w:val="en-GB" w:eastAsia="en-GB"/>
        </w:rPr>
      </w:pPr>
      <w:hyperlink w:anchor="_Toc11100650" w:history="1">
        <w:r w:rsidRPr="00F34090">
          <w:rPr>
            <w:rStyle w:val="Hyperlink"/>
            <w:noProof/>
          </w:rPr>
          <w:t>3.3.</w:t>
        </w:r>
        <w:r>
          <w:rPr>
            <w:rFonts w:asciiTheme="minorHAnsi" w:eastAsiaTheme="minorEastAsia" w:hAnsiTheme="minorHAnsi" w:cstheme="minorBidi"/>
            <w:noProof/>
            <w:szCs w:val="22"/>
            <w:lang w:val="en-GB" w:eastAsia="en-GB"/>
          </w:rPr>
          <w:tab/>
        </w:r>
        <w:r w:rsidRPr="00F34090">
          <w:rPr>
            <w:rStyle w:val="Hyperlink"/>
            <w:noProof/>
          </w:rPr>
          <w:t>Životni ciklus programskih proizvoda</w:t>
        </w:r>
        <w:r>
          <w:rPr>
            <w:noProof/>
            <w:webHidden/>
          </w:rPr>
          <w:tab/>
        </w:r>
        <w:r>
          <w:rPr>
            <w:noProof/>
            <w:webHidden/>
          </w:rPr>
          <w:fldChar w:fldCharType="begin"/>
        </w:r>
        <w:r>
          <w:rPr>
            <w:noProof/>
            <w:webHidden/>
          </w:rPr>
          <w:instrText xml:space="preserve"> PAGEREF _Toc11100650 \h </w:instrText>
        </w:r>
        <w:r>
          <w:rPr>
            <w:noProof/>
            <w:webHidden/>
          </w:rPr>
        </w:r>
        <w:r>
          <w:rPr>
            <w:noProof/>
            <w:webHidden/>
          </w:rPr>
          <w:fldChar w:fldCharType="separate"/>
        </w:r>
        <w:r>
          <w:rPr>
            <w:noProof/>
            <w:webHidden/>
          </w:rPr>
          <w:t>5</w:t>
        </w:r>
        <w:r>
          <w:rPr>
            <w:noProof/>
            <w:webHidden/>
          </w:rPr>
          <w:fldChar w:fldCharType="end"/>
        </w:r>
      </w:hyperlink>
    </w:p>
    <w:p w14:paraId="780CEED1" w14:textId="398268E6" w:rsidR="000F4E44" w:rsidRDefault="000F4E44">
      <w:pPr>
        <w:pStyle w:val="TOC3"/>
        <w:rPr>
          <w:rFonts w:asciiTheme="minorHAnsi" w:eastAsiaTheme="minorEastAsia" w:hAnsiTheme="minorHAnsi" w:cstheme="minorBidi"/>
          <w:noProof/>
          <w:szCs w:val="22"/>
          <w:lang w:val="en-GB" w:eastAsia="en-GB"/>
        </w:rPr>
      </w:pPr>
      <w:hyperlink w:anchor="_Toc11100651" w:history="1">
        <w:r w:rsidRPr="00F34090">
          <w:rPr>
            <w:rStyle w:val="Hyperlink"/>
            <w:noProof/>
          </w:rPr>
          <w:t>3.3.1.</w:t>
        </w:r>
        <w:r>
          <w:rPr>
            <w:rFonts w:asciiTheme="minorHAnsi" w:eastAsiaTheme="minorEastAsia" w:hAnsiTheme="minorHAnsi" w:cstheme="minorBidi"/>
            <w:noProof/>
            <w:szCs w:val="22"/>
            <w:lang w:val="en-GB" w:eastAsia="en-GB"/>
          </w:rPr>
          <w:tab/>
        </w:r>
        <w:r w:rsidRPr="00F34090">
          <w:rPr>
            <w:rStyle w:val="Hyperlink"/>
            <w:noProof/>
          </w:rPr>
          <w:t>Životni ciklus testiranja programskih proizvoda</w:t>
        </w:r>
        <w:r>
          <w:rPr>
            <w:noProof/>
            <w:webHidden/>
          </w:rPr>
          <w:tab/>
        </w:r>
        <w:r>
          <w:rPr>
            <w:noProof/>
            <w:webHidden/>
          </w:rPr>
          <w:fldChar w:fldCharType="begin"/>
        </w:r>
        <w:r>
          <w:rPr>
            <w:noProof/>
            <w:webHidden/>
          </w:rPr>
          <w:instrText xml:space="preserve"> PAGEREF _Toc11100651 \h </w:instrText>
        </w:r>
        <w:r>
          <w:rPr>
            <w:noProof/>
            <w:webHidden/>
          </w:rPr>
        </w:r>
        <w:r>
          <w:rPr>
            <w:noProof/>
            <w:webHidden/>
          </w:rPr>
          <w:fldChar w:fldCharType="separate"/>
        </w:r>
        <w:r>
          <w:rPr>
            <w:noProof/>
            <w:webHidden/>
          </w:rPr>
          <w:t>5</w:t>
        </w:r>
        <w:r>
          <w:rPr>
            <w:noProof/>
            <w:webHidden/>
          </w:rPr>
          <w:fldChar w:fldCharType="end"/>
        </w:r>
      </w:hyperlink>
    </w:p>
    <w:p w14:paraId="2332BDB7" w14:textId="544B9839" w:rsidR="000F4E44" w:rsidRDefault="000F4E44">
      <w:pPr>
        <w:pStyle w:val="TOC2"/>
        <w:rPr>
          <w:rFonts w:asciiTheme="minorHAnsi" w:eastAsiaTheme="minorEastAsia" w:hAnsiTheme="minorHAnsi" w:cstheme="minorBidi"/>
          <w:noProof/>
          <w:szCs w:val="22"/>
          <w:lang w:val="en-GB" w:eastAsia="en-GB"/>
        </w:rPr>
      </w:pPr>
      <w:hyperlink w:anchor="_Toc11100652" w:history="1">
        <w:r w:rsidRPr="00F34090">
          <w:rPr>
            <w:rStyle w:val="Hyperlink"/>
            <w:noProof/>
          </w:rPr>
          <w:t>3.4.</w:t>
        </w:r>
        <w:r>
          <w:rPr>
            <w:rFonts w:asciiTheme="minorHAnsi" w:eastAsiaTheme="minorEastAsia" w:hAnsiTheme="minorHAnsi" w:cstheme="minorBidi"/>
            <w:noProof/>
            <w:szCs w:val="22"/>
            <w:lang w:val="en-GB" w:eastAsia="en-GB"/>
          </w:rPr>
          <w:tab/>
        </w:r>
        <w:r w:rsidRPr="00F34090">
          <w:rPr>
            <w:rStyle w:val="Hyperlink"/>
            <w:noProof/>
          </w:rPr>
          <w:t>Razine testiranja</w:t>
        </w:r>
        <w:r>
          <w:rPr>
            <w:noProof/>
            <w:webHidden/>
          </w:rPr>
          <w:tab/>
        </w:r>
        <w:r>
          <w:rPr>
            <w:noProof/>
            <w:webHidden/>
          </w:rPr>
          <w:fldChar w:fldCharType="begin"/>
        </w:r>
        <w:r>
          <w:rPr>
            <w:noProof/>
            <w:webHidden/>
          </w:rPr>
          <w:instrText xml:space="preserve"> PAGEREF _Toc11100652 \h </w:instrText>
        </w:r>
        <w:r>
          <w:rPr>
            <w:noProof/>
            <w:webHidden/>
          </w:rPr>
        </w:r>
        <w:r>
          <w:rPr>
            <w:noProof/>
            <w:webHidden/>
          </w:rPr>
          <w:fldChar w:fldCharType="separate"/>
        </w:r>
        <w:r>
          <w:rPr>
            <w:noProof/>
            <w:webHidden/>
          </w:rPr>
          <w:t>6</w:t>
        </w:r>
        <w:r>
          <w:rPr>
            <w:noProof/>
            <w:webHidden/>
          </w:rPr>
          <w:fldChar w:fldCharType="end"/>
        </w:r>
      </w:hyperlink>
    </w:p>
    <w:p w14:paraId="6CA4DDA2" w14:textId="360C4C5B" w:rsidR="000F4E44" w:rsidRDefault="000F4E44">
      <w:pPr>
        <w:pStyle w:val="TOC2"/>
        <w:rPr>
          <w:rFonts w:asciiTheme="minorHAnsi" w:eastAsiaTheme="minorEastAsia" w:hAnsiTheme="minorHAnsi" w:cstheme="minorBidi"/>
          <w:noProof/>
          <w:szCs w:val="22"/>
          <w:lang w:val="en-GB" w:eastAsia="en-GB"/>
        </w:rPr>
      </w:pPr>
      <w:hyperlink w:anchor="_Toc11100653" w:history="1">
        <w:r w:rsidRPr="00F34090">
          <w:rPr>
            <w:rStyle w:val="Hyperlink"/>
            <w:noProof/>
          </w:rPr>
          <w:t>3.5.</w:t>
        </w:r>
        <w:r>
          <w:rPr>
            <w:rFonts w:asciiTheme="minorHAnsi" w:eastAsiaTheme="minorEastAsia" w:hAnsiTheme="minorHAnsi" w:cstheme="minorBidi"/>
            <w:noProof/>
            <w:szCs w:val="22"/>
            <w:lang w:val="en-GB" w:eastAsia="en-GB"/>
          </w:rPr>
          <w:tab/>
        </w:r>
        <w:r w:rsidRPr="00F34090">
          <w:rPr>
            <w:rStyle w:val="Hyperlink"/>
            <w:noProof/>
          </w:rPr>
          <w:t>Metode i tipovi testiranja</w:t>
        </w:r>
        <w:r>
          <w:rPr>
            <w:noProof/>
            <w:webHidden/>
          </w:rPr>
          <w:tab/>
        </w:r>
        <w:r>
          <w:rPr>
            <w:noProof/>
            <w:webHidden/>
          </w:rPr>
          <w:fldChar w:fldCharType="begin"/>
        </w:r>
        <w:r>
          <w:rPr>
            <w:noProof/>
            <w:webHidden/>
          </w:rPr>
          <w:instrText xml:space="preserve"> PAGEREF _Toc11100653 \h </w:instrText>
        </w:r>
        <w:r>
          <w:rPr>
            <w:noProof/>
            <w:webHidden/>
          </w:rPr>
        </w:r>
        <w:r>
          <w:rPr>
            <w:noProof/>
            <w:webHidden/>
          </w:rPr>
          <w:fldChar w:fldCharType="separate"/>
        </w:r>
        <w:r>
          <w:rPr>
            <w:noProof/>
            <w:webHidden/>
          </w:rPr>
          <w:t>7</w:t>
        </w:r>
        <w:r>
          <w:rPr>
            <w:noProof/>
            <w:webHidden/>
          </w:rPr>
          <w:fldChar w:fldCharType="end"/>
        </w:r>
      </w:hyperlink>
    </w:p>
    <w:p w14:paraId="0BD78CFC" w14:textId="111C847B" w:rsidR="000F4E44" w:rsidRDefault="000F4E44">
      <w:pPr>
        <w:pStyle w:val="TOC2"/>
        <w:rPr>
          <w:rFonts w:asciiTheme="minorHAnsi" w:eastAsiaTheme="minorEastAsia" w:hAnsiTheme="minorHAnsi" w:cstheme="minorBidi"/>
          <w:noProof/>
          <w:szCs w:val="22"/>
          <w:lang w:val="en-GB" w:eastAsia="en-GB"/>
        </w:rPr>
      </w:pPr>
      <w:hyperlink w:anchor="_Toc11100654" w:history="1">
        <w:r w:rsidRPr="00F34090">
          <w:rPr>
            <w:rStyle w:val="Hyperlink"/>
            <w:noProof/>
          </w:rPr>
          <w:t>3.6.</w:t>
        </w:r>
        <w:r>
          <w:rPr>
            <w:rFonts w:asciiTheme="minorHAnsi" w:eastAsiaTheme="minorEastAsia" w:hAnsiTheme="minorHAnsi" w:cstheme="minorBidi"/>
            <w:noProof/>
            <w:szCs w:val="22"/>
            <w:lang w:val="en-GB" w:eastAsia="en-GB"/>
          </w:rPr>
          <w:tab/>
        </w:r>
        <w:r w:rsidRPr="00F34090">
          <w:rPr>
            <w:rStyle w:val="Hyperlink"/>
            <w:noProof/>
          </w:rPr>
          <w:t>Modeli suvremenog testiranja softvera</w:t>
        </w:r>
        <w:r>
          <w:rPr>
            <w:noProof/>
            <w:webHidden/>
          </w:rPr>
          <w:tab/>
        </w:r>
        <w:r>
          <w:rPr>
            <w:noProof/>
            <w:webHidden/>
          </w:rPr>
          <w:fldChar w:fldCharType="begin"/>
        </w:r>
        <w:r>
          <w:rPr>
            <w:noProof/>
            <w:webHidden/>
          </w:rPr>
          <w:instrText xml:space="preserve"> PAGEREF _Toc11100654 \h </w:instrText>
        </w:r>
        <w:r>
          <w:rPr>
            <w:noProof/>
            <w:webHidden/>
          </w:rPr>
        </w:r>
        <w:r>
          <w:rPr>
            <w:noProof/>
            <w:webHidden/>
          </w:rPr>
          <w:fldChar w:fldCharType="separate"/>
        </w:r>
        <w:r>
          <w:rPr>
            <w:noProof/>
            <w:webHidden/>
          </w:rPr>
          <w:t>7</w:t>
        </w:r>
        <w:r>
          <w:rPr>
            <w:noProof/>
            <w:webHidden/>
          </w:rPr>
          <w:fldChar w:fldCharType="end"/>
        </w:r>
      </w:hyperlink>
    </w:p>
    <w:p w14:paraId="67486035" w14:textId="21FA8036" w:rsidR="000F4E44" w:rsidRDefault="000F4E44">
      <w:pPr>
        <w:pStyle w:val="TOC3"/>
        <w:rPr>
          <w:rFonts w:asciiTheme="minorHAnsi" w:eastAsiaTheme="minorEastAsia" w:hAnsiTheme="minorHAnsi" w:cstheme="minorBidi"/>
          <w:noProof/>
          <w:szCs w:val="22"/>
          <w:lang w:val="en-GB" w:eastAsia="en-GB"/>
        </w:rPr>
      </w:pPr>
      <w:hyperlink w:anchor="_Toc11100655" w:history="1">
        <w:r w:rsidRPr="00F34090">
          <w:rPr>
            <w:rStyle w:val="Hyperlink"/>
            <w:noProof/>
          </w:rPr>
          <w:t>3.6.1.</w:t>
        </w:r>
        <w:r>
          <w:rPr>
            <w:rFonts w:asciiTheme="minorHAnsi" w:eastAsiaTheme="minorEastAsia" w:hAnsiTheme="minorHAnsi" w:cstheme="minorBidi"/>
            <w:noProof/>
            <w:szCs w:val="22"/>
            <w:lang w:val="en-GB" w:eastAsia="en-GB"/>
          </w:rPr>
          <w:tab/>
        </w:r>
        <w:r w:rsidRPr="00F34090">
          <w:rPr>
            <w:rStyle w:val="Hyperlink"/>
            <w:noProof/>
          </w:rPr>
          <w:t>Vodopadni model</w:t>
        </w:r>
        <w:r>
          <w:rPr>
            <w:noProof/>
            <w:webHidden/>
          </w:rPr>
          <w:tab/>
        </w:r>
        <w:r>
          <w:rPr>
            <w:noProof/>
            <w:webHidden/>
          </w:rPr>
          <w:fldChar w:fldCharType="begin"/>
        </w:r>
        <w:r>
          <w:rPr>
            <w:noProof/>
            <w:webHidden/>
          </w:rPr>
          <w:instrText xml:space="preserve"> PAGEREF _Toc11100655 \h </w:instrText>
        </w:r>
        <w:r>
          <w:rPr>
            <w:noProof/>
            <w:webHidden/>
          </w:rPr>
        </w:r>
        <w:r>
          <w:rPr>
            <w:noProof/>
            <w:webHidden/>
          </w:rPr>
          <w:fldChar w:fldCharType="separate"/>
        </w:r>
        <w:r>
          <w:rPr>
            <w:noProof/>
            <w:webHidden/>
          </w:rPr>
          <w:t>7</w:t>
        </w:r>
        <w:r>
          <w:rPr>
            <w:noProof/>
            <w:webHidden/>
          </w:rPr>
          <w:fldChar w:fldCharType="end"/>
        </w:r>
      </w:hyperlink>
    </w:p>
    <w:p w14:paraId="5E9FC817" w14:textId="7F7B4AD5" w:rsidR="000F4E44" w:rsidRDefault="000F4E44">
      <w:pPr>
        <w:pStyle w:val="TOC3"/>
        <w:rPr>
          <w:rFonts w:asciiTheme="minorHAnsi" w:eastAsiaTheme="minorEastAsia" w:hAnsiTheme="minorHAnsi" w:cstheme="minorBidi"/>
          <w:noProof/>
          <w:szCs w:val="22"/>
          <w:lang w:val="en-GB" w:eastAsia="en-GB"/>
        </w:rPr>
      </w:pPr>
      <w:hyperlink w:anchor="_Toc11100656" w:history="1">
        <w:r w:rsidRPr="00F34090">
          <w:rPr>
            <w:rStyle w:val="Hyperlink"/>
            <w:noProof/>
          </w:rPr>
          <w:t>3.6.2.</w:t>
        </w:r>
        <w:r>
          <w:rPr>
            <w:rFonts w:asciiTheme="minorHAnsi" w:eastAsiaTheme="minorEastAsia" w:hAnsiTheme="minorHAnsi" w:cstheme="minorBidi"/>
            <w:noProof/>
            <w:szCs w:val="22"/>
            <w:lang w:val="en-GB" w:eastAsia="en-GB"/>
          </w:rPr>
          <w:tab/>
        </w:r>
        <w:r w:rsidRPr="00F34090">
          <w:rPr>
            <w:rStyle w:val="Hyperlink"/>
            <w:noProof/>
          </w:rPr>
          <w:t>Agilni model</w:t>
        </w:r>
        <w:r>
          <w:rPr>
            <w:noProof/>
            <w:webHidden/>
          </w:rPr>
          <w:tab/>
        </w:r>
        <w:r>
          <w:rPr>
            <w:noProof/>
            <w:webHidden/>
          </w:rPr>
          <w:fldChar w:fldCharType="begin"/>
        </w:r>
        <w:r>
          <w:rPr>
            <w:noProof/>
            <w:webHidden/>
          </w:rPr>
          <w:instrText xml:space="preserve"> PAGEREF _Toc11100656 \h </w:instrText>
        </w:r>
        <w:r>
          <w:rPr>
            <w:noProof/>
            <w:webHidden/>
          </w:rPr>
        </w:r>
        <w:r>
          <w:rPr>
            <w:noProof/>
            <w:webHidden/>
          </w:rPr>
          <w:fldChar w:fldCharType="separate"/>
        </w:r>
        <w:r>
          <w:rPr>
            <w:noProof/>
            <w:webHidden/>
          </w:rPr>
          <w:t>7</w:t>
        </w:r>
        <w:r>
          <w:rPr>
            <w:noProof/>
            <w:webHidden/>
          </w:rPr>
          <w:fldChar w:fldCharType="end"/>
        </w:r>
      </w:hyperlink>
    </w:p>
    <w:p w14:paraId="32CBF758" w14:textId="7362A11E" w:rsidR="000F4E44" w:rsidRDefault="000F4E44">
      <w:pPr>
        <w:pStyle w:val="TOC3"/>
        <w:rPr>
          <w:rFonts w:asciiTheme="minorHAnsi" w:eastAsiaTheme="minorEastAsia" w:hAnsiTheme="minorHAnsi" w:cstheme="minorBidi"/>
          <w:noProof/>
          <w:szCs w:val="22"/>
          <w:lang w:val="en-GB" w:eastAsia="en-GB"/>
        </w:rPr>
      </w:pPr>
      <w:hyperlink w:anchor="_Toc11100657" w:history="1">
        <w:r w:rsidRPr="00F34090">
          <w:rPr>
            <w:rStyle w:val="Hyperlink"/>
            <w:noProof/>
          </w:rPr>
          <w:t>3.6.3.</w:t>
        </w:r>
        <w:r>
          <w:rPr>
            <w:rFonts w:asciiTheme="minorHAnsi" w:eastAsiaTheme="minorEastAsia" w:hAnsiTheme="minorHAnsi" w:cstheme="minorBidi"/>
            <w:noProof/>
            <w:szCs w:val="22"/>
            <w:lang w:val="en-GB" w:eastAsia="en-GB"/>
          </w:rPr>
          <w:tab/>
        </w:r>
        <w:r w:rsidRPr="00F34090">
          <w:rPr>
            <w:rStyle w:val="Hyperlink"/>
            <w:noProof/>
          </w:rPr>
          <w:t>DevOps model</w:t>
        </w:r>
        <w:r>
          <w:rPr>
            <w:noProof/>
            <w:webHidden/>
          </w:rPr>
          <w:tab/>
        </w:r>
        <w:r>
          <w:rPr>
            <w:noProof/>
            <w:webHidden/>
          </w:rPr>
          <w:fldChar w:fldCharType="begin"/>
        </w:r>
        <w:r>
          <w:rPr>
            <w:noProof/>
            <w:webHidden/>
          </w:rPr>
          <w:instrText xml:space="preserve"> PAGEREF _Toc11100657 \h </w:instrText>
        </w:r>
        <w:r>
          <w:rPr>
            <w:noProof/>
            <w:webHidden/>
          </w:rPr>
        </w:r>
        <w:r>
          <w:rPr>
            <w:noProof/>
            <w:webHidden/>
          </w:rPr>
          <w:fldChar w:fldCharType="separate"/>
        </w:r>
        <w:r>
          <w:rPr>
            <w:noProof/>
            <w:webHidden/>
          </w:rPr>
          <w:t>7</w:t>
        </w:r>
        <w:r>
          <w:rPr>
            <w:noProof/>
            <w:webHidden/>
          </w:rPr>
          <w:fldChar w:fldCharType="end"/>
        </w:r>
      </w:hyperlink>
    </w:p>
    <w:p w14:paraId="55DCAE67" w14:textId="6237FE0F" w:rsidR="000F4E44" w:rsidRDefault="000F4E44">
      <w:pPr>
        <w:pStyle w:val="TOC2"/>
        <w:rPr>
          <w:rFonts w:asciiTheme="minorHAnsi" w:eastAsiaTheme="minorEastAsia" w:hAnsiTheme="minorHAnsi" w:cstheme="minorBidi"/>
          <w:noProof/>
          <w:szCs w:val="22"/>
          <w:lang w:val="en-GB" w:eastAsia="en-GB"/>
        </w:rPr>
      </w:pPr>
      <w:hyperlink w:anchor="_Toc11100658" w:history="1">
        <w:r w:rsidRPr="00F34090">
          <w:rPr>
            <w:rStyle w:val="Hyperlink"/>
            <w:noProof/>
          </w:rPr>
          <w:t>3.7.</w:t>
        </w:r>
        <w:r>
          <w:rPr>
            <w:rFonts w:asciiTheme="minorHAnsi" w:eastAsiaTheme="minorEastAsia" w:hAnsiTheme="minorHAnsi" w:cstheme="minorBidi"/>
            <w:noProof/>
            <w:szCs w:val="22"/>
            <w:lang w:val="en-GB" w:eastAsia="en-GB"/>
          </w:rPr>
          <w:tab/>
        </w:r>
        <w:r w:rsidRPr="00F34090">
          <w:rPr>
            <w:rStyle w:val="Hyperlink"/>
            <w:noProof/>
          </w:rPr>
          <w:t>Uloge u testiranju</w:t>
        </w:r>
        <w:r>
          <w:rPr>
            <w:noProof/>
            <w:webHidden/>
          </w:rPr>
          <w:tab/>
        </w:r>
        <w:r>
          <w:rPr>
            <w:noProof/>
            <w:webHidden/>
          </w:rPr>
          <w:fldChar w:fldCharType="begin"/>
        </w:r>
        <w:r>
          <w:rPr>
            <w:noProof/>
            <w:webHidden/>
          </w:rPr>
          <w:instrText xml:space="preserve"> PAGEREF _Toc11100658 \h </w:instrText>
        </w:r>
        <w:r>
          <w:rPr>
            <w:noProof/>
            <w:webHidden/>
          </w:rPr>
        </w:r>
        <w:r>
          <w:rPr>
            <w:noProof/>
            <w:webHidden/>
          </w:rPr>
          <w:fldChar w:fldCharType="separate"/>
        </w:r>
        <w:r>
          <w:rPr>
            <w:noProof/>
            <w:webHidden/>
          </w:rPr>
          <w:t>7</w:t>
        </w:r>
        <w:r>
          <w:rPr>
            <w:noProof/>
            <w:webHidden/>
          </w:rPr>
          <w:fldChar w:fldCharType="end"/>
        </w:r>
      </w:hyperlink>
    </w:p>
    <w:p w14:paraId="0E1B918B" w14:textId="14C363B7" w:rsidR="000F4E44" w:rsidRDefault="000F4E44">
      <w:pPr>
        <w:pStyle w:val="TOC2"/>
        <w:rPr>
          <w:rFonts w:asciiTheme="minorHAnsi" w:eastAsiaTheme="minorEastAsia" w:hAnsiTheme="minorHAnsi" w:cstheme="minorBidi"/>
          <w:noProof/>
          <w:szCs w:val="22"/>
          <w:lang w:val="en-GB" w:eastAsia="en-GB"/>
        </w:rPr>
      </w:pPr>
      <w:hyperlink w:anchor="_Toc11100659" w:history="1">
        <w:r w:rsidRPr="00F34090">
          <w:rPr>
            <w:rStyle w:val="Hyperlink"/>
            <w:noProof/>
          </w:rPr>
          <w:t>3.8.</w:t>
        </w:r>
        <w:r>
          <w:rPr>
            <w:rFonts w:asciiTheme="minorHAnsi" w:eastAsiaTheme="minorEastAsia" w:hAnsiTheme="minorHAnsi" w:cstheme="minorBidi"/>
            <w:noProof/>
            <w:szCs w:val="22"/>
            <w:lang w:val="en-GB" w:eastAsia="en-GB"/>
          </w:rPr>
          <w:tab/>
        </w:r>
        <w:r w:rsidRPr="00F34090">
          <w:rPr>
            <w:rStyle w:val="Hyperlink"/>
            <w:noProof/>
          </w:rPr>
          <w:t>Test-driven development</w:t>
        </w:r>
        <w:r>
          <w:rPr>
            <w:noProof/>
            <w:webHidden/>
          </w:rPr>
          <w:tab/>
        </w:r>
        <w:r>
          <w:rPr>
            <w:noProof/>
            <w:webHidden/>
          </w:rPr>
          <w:fldChar w:fldCharType="begin"/>
        </w:r>
        <w:r>
          <w:rPr>
            <w:noProof/>
            <w:webHidden/>
          </w:rPr>
          <w:instrText xml:space="preserve"> PAGEREF _Toc11100659 \h </w:instrText>
        </w:r>
        <w:r>
          <w:rPr>
            <w:noProof/>
            <w:webHidden/>
          </w:rPr>
        </w:r>
        <w:r>
          <w:rPr>
            <w:noProof/>
            <w:webHidden/>
          </w:rPr>
          <w:fldChar w:fldCharType="separate"/>
        </w:r>
        <w:r>
          <w:rPr>
            <w:noProof/>
            <w:webHidden/>
          </w:rPr>
          <w:t>9</w:t>
        </w:r>
        <w:r>
          <w:rPr>
            <w:noProof/>
            <w:webHidden/>
          </w:rPr>
          <w:fldChar w:fldCharType="end"/>
        </w:r>
      </w:hyperlink>
    </w:p>
    <w:p w14:paraId="52AB3918" w14:textId="29B049F9" w:rsidR="000F4E44" w:rsidRDefault="000F4E44">
      <w:pPr>
        <w:pStyle w:val="TOC2"/>
        <w:rPr>
          <w:rFonts w:asciiTheme="minorHAnsi" w:eastAsiaTheme="minorEastAsia" w:hAnsiTheme="minorHAnsi" w:cstheme="minorBidi"/>
          <w:noProof/>
          <w:szCs w:val="22"/>
          <w:lang w:val="en-GB" w:eastAsia="en-GB"/>
        </w:rPr>
      </w:pPr>
      <w:hyperlink w:anchor="_Toc11100660" w:history="1">
        <w:r w:rsidRPr="00F34090">
          <w:rPr>
            <w:rStyle w:val="Hyperlink"/>
            <w:noProof/>
          </w:rPr>
          <w:t>3.9.</w:t>
        </w:r>
        <w:r>
          <w:rPr>
            <w:rFonts w:asciiTheme="minorHAnsi" w:eastAsiaTheme="minorEastAsia" w:hAnsiTheme="minorHAnsi" w:cstheme="minorBidi"/>
            <w:noProof/>
            <w:szCs w:val="22"/>
            <w:lang w:val="en-GB" w:eastAsia="en-GB"/>
          </w:rPr>
          <w:tab/>
        </w:r>
        <w:r w:rsidRPr="00F34090">
          <w:rPr>
            <w:rStyle w:val="Hyperlink"/>
            <w:noProof/>
          </w:rPr>
          <w:t>Ad-hoc testiranje</w:t>
        </w:r>
        <w:r>
          <w:rPr>
            <w:noProof/>
            <w:webHidden/>
          </w:rPr>
          <w:tab/>
        </w:r>
        <w:r>
          <w:rPr>
            <w:noProof/>
            <w:webHidden/>
          </w:rPr>
          <w:fldChar w:fldCharType="begin"/>
        </w:r>
        <w:r>
          <w:rPr>
            <w:noProof/>
            <w:webHidden/>
          </w:rPr>
          <w:instrText xml:space="preserve"> PAGEREF _Toc11100660 \h </w:instrText>
        </w:r>
        <w:r>
          <w:rPr>
            <w:noProof/>
            <w:webHidden/>
          </w:rPr>
        </w:r>
        <w:r>
          <w:rPr>
            <w:noProof/>
            <w:webHidden/>
          </w:rPr>
          <w:fldChar w:fldCharType="separate"/>
        </w:r>
        <w:r>
          <w:rPr>
            <w:noProof/>
            <w:webHidden/>
          </w:rPr>
          <w:t>9</w:t>
        </w:r>
        <w:r>
          <w:rPr>
            <w:noProof/>
            <w:webHidden/>
          </w:rPr>
          <w:fldChar w:fldCharType="end"/>
        </w:r>
      </w:hyperlink>
    </w:p>
    <w:p w14:paraId="0DBA1F05" w14:textId="35EC2463" w:rsidR="000F4E44" w:rsidRDefault="000F4E44">
      <w:pPr>
        <w:pStyle w:val="TOC2"/>
        <w:tabs>
          <w:tab w:val="left" w:pos="1100"/>
        </w:tabs>
        <w:rPr>
          <w:rFonts w:asciiTheme="minorHAnsi" w:eastAsiaTheme="minorEastAsia" w:hAnsiTheme="minorHAnsi" w:cstheme="minorBidi"/>
          <w:noProof/>
          <w:szCs w:val="22"/>
          <w:lang w:val="en-GB" w:eastAsia="en-GB"/>
        </w:rPr>
      </w:pPr>
      <w:hyperlink w:anchor="_Toc11100661" w:history="1">
        <w:r w:rsidRPr="00F34090">
          <w:rPr>
            <w:rStyle w:val="Hyperlink"/>
            <w:noProof/>
          </w:rPr>
          <w:t>3.10.</w:t>
        </w:r>
        <w:r>
          <w:rPr>
            <w:rFonts w:asciiTheme="minorHAnsi" w:eastAsiaTheme="minorEastAsia" w:hAnsiTheme="minorHAnsi" w:cstheme="minorBidi"/>
            <w:noProof/>
            <w:szCs w:val="22"/>
            <w:lang w:val="en-GB" w:eastAsia="en-GB"/>
          </w:rPr>
          <w:tab/>
        </w:r>
        <w:r w:rsidRPr="00F34090">
          <w:rPr>
            <w:rStyle w:val="Hyperlink"/>
            <w:noProof/>
          </w:rPr>
          <w:t>Testiranje performansi</w:t>
        </w:r>
        <w:r>
          <w:rPr>
            <w:noProof/>
            <w:webHidden/>
          </w:rPr>
          <w:tab/>
        </w:r>
        <w:r>
          <w:rPr>
            <w:noProof/>
            <w:webHidden/>
          </w:rPr>
          <w:fldChar w:fldCharType="begin"/>
        </w:r>
        <w:r>
          <w:rPr>
            <w:noProof/>
            <w:webHidden/>
          </w:rPr>
          <w:instrText xml:space="preserve"> PAGEREF _Toc11100661 \h </w:instrText>
        </w:r>
        <w:r>
          <w:rPr>
            <w:noProof/>
            <w:webHidden/>
          </w:rPr>
        </w:r>
        <w:r>
          <w:rPr>
            <w:noProof/>
            <w:webHidden/>
          </w:rPr>
          <w:fldChar w:fldCharType="separate"/>
        </w:r>
        <w:r>
          <w:rPr>
            <w:noProof/>
            <w:webHidden/>
          </w:rPr>
          <w:t>10</w:t>
        </w:r>
        <w:r>
          <w:rPr>
            <w:noProof/>
            <w:webHidden/>
          </w:rPr>
          <w:fldChar w:fldCharType="end"/>
        </w:r>
      </w:hyperlink>
    </w:p>
    <w:p w14:paraId="3844B95D" w14:textId="010B6D6C" w:rsidR="000F4E44" w:rsidRDefault="000F4E44">
      <w:pPr>
        <w:pStyle w:val="TOC2"/>
        <w:tabs>
          <w:tab w:val="left" w:pos="1100"/>
        </w:tabs>
        <w:rPr>
          <w:rFonts w:asciiTheme="minorHAnsi" w:eastAsiaTheme="minorEastAsia" w:hAnsiTheme="minorHAnsi" w:cstheme="minorBidi"/>
          <w:noProof/>
          <w:szCs w:val="22"/>
          <w:lang w:val="en-GB" w:eastAsia="en-GB"/>
        </w:rPr>
      </w:pPr>
      <w:hyperlink w:anchor="_Toc11100662" w:history="1">
        <w:r w:rsidRPr="00F34090">
          <w:rPr>
            <w:rStyle w:val="Hyperlink"/>
            <w:noProof/>
          </w:rPr>
          <w:t>3.11.</w:t>
        </w:r>
        <w:r>
          <w:rPr>
            <w:rFonts w:asciiTheme="minorHAnsi" w:eastAsiaTheme="minorEastAsia" w:hAnsiTheme="minorHAnsi" w:cstheme="minorBidi"/>
            <w:noProof/>
            <w:szCs w:val="22"/>
            <w:lang w:val="en-GB" w:eastAsia="en-GB"/>
          </w:rPr>
          <w:tab/>
        </w:r>
        <w:r w:rsidRPr="00F34090">
          <w:rPr>
            <w:rStyle w:val="Hyperlink"/>
            <w:noProof/>
          </w:rPr>
          <w:t>Jedinično testiranje</w:t>
        </w:r>
        <w:r>
          <w:rPr>
            <w:noProof/>
            <w:webHidden/>
          </w:rPr>
          <w:tab/>
        </w:r>
        <w:r>
          <w:rPr>
            <w:noProof/>
            <w:webHidden/>
          </w:rPr>
          <w:fldChar w:fldCharType="begin"/>
        </w:r>
        <w:r>
          <w:rPr>
            <w:noProof/>
            <w:webHidden/>
          </w:rPr>
          <w:instrText xml:space="preserve"> PAGEREF _Toc11100662 \h </w:instrText>
        </w:r>
        <w:r>
          <w:rPr>
            <w:noProof/>
            <w:webHidden/>
          </w:rPr>
        </w:r>
        <w:r>
          <w:rPr>
            <w:noProof/>
            <w:webHidden/>
          </w:rPr>
          <w:fldChar w:fldCharType="separate"/>
        </w:r>
        <w:r>
          <w:rPr>
            <w:noProof/>
            <w:webHidden/>
          </w:rPr>
          <w:t>11</w:t>
        </w:r>
        <w:r>
          <w:rPr>
            <w:noProof/>
            <w:webHidden/>
          </w:rPr>
          <w:fldChar w:fldCharType="end"/>
        </w:r>
      </w:hyperlink>
    </w:p>
    <w:p w14:paraId="3F88079E" w14:textId="13229652" w:rsidR="000F4E44" w:rsidRDefault="000F4E44">
      <w:pPr>
        <w:pStyle w:val="TOC3"/>
        <w:rPr>
          <w:rFonts w:asciiTheme="minorHAnsi" w:eastAsiaTheme="minorEastAsia" w:hAnsiTheme="minorHAnsi" w:cstheme="minorBidi"/>
          <w:noProof/>
          <w:szCs w:val="22"/>
          <w:lang w:val="en-GB" w:eastAsia="en-GB"/>
        </w:rPr>
      </w:pPr>
      <w:hyperlink w:anchor="_Toc11100663" w:history="1">
        <w:r w:rsidRPr="00F34090">
          <w:rPr>
            <w:rStyle w:val="Hyperlink"/>
            <w:noProof/>
          </w:rPr>
          <w:t>3.11.1.</w:t>
        </w:r>
        <w:r>
          <w:rPr>
            <w:rFonts w:asciiTheme="minorHAnsi" w:eastAsiaTheme="minorEastAsia" w:hAnsiTheme="minorHAnsi" w:cstheme="minorBidi"/>
            <w:noProof/>
            <w:szCs w:val="22"/>
            <w:lang w:val="en-GB" w:eastAsia="en-GB"/>
          </w:rPr>
          <w:tab/>
        </w:r>
        <w:r w:rsidRPr="00F34090">
          <w:rPr>
            <w:rStyle w:val="Hyperlink"/>
            <w:noProof/>
          </w:rPr>
          <w:t>Dobre prakse u jediničnom testiranju</w:t>
        </w:r>
        <w:r>
          <w:rPr>
            <w:noProof/>
            <w:webHidden/>
          </w:rPr>
          <w:tab/>
        </w:r>
        <w:r>
          <w:rPr>
            <w:noProof/>
            <w:webHidden/>
          </w:rPr>
          <w:fldChar w:fldCharType="begin"/>
        </w:r>
        <w:r>
          <w:rPr>
            <w:noProof/>
            <w:webHidden/>
          </w:rPr>
          <w:instrText xml:space="preserve"> PAGEREF _Toc11100663 \h </w:instrText>
        </w:r>
        <w:r>
          <w:rPr>
            <w:noProof/>
            <w:webHidden/>
          </w:rPr>
        </w:r>
        <w:r>
          <w:rPr>
            <w:noProof/>
            <w:webHidden/>
          </w:rPr>
          <w:fldChar w:fldCharType="separate"/>
        </w:r>
        <w:r>
          <w:rPr>
            <w:noProof/>
            <w:webHidden/>
          </w:rPr>
          <w:t>13</w:t>
        </w:r>
        <w:r>
          <w:rPr>
            <w:noProof/>
            <w:webHidden/>
          </w:rPr>
          <w:fldChar w:fldCharType="end"/>
        </w:r>
      </w:hyperlink>
    </w:p>
    <w:p w14:paraId="60990247" w14:textId="0D924A37" w:rsidR="000F4E44" w:rsidRDefault="000F4E44">
      <w:pPr>
        <w:pStyle w:val="TOC3"/>
        <w:rPr>
          <w:rFonts w:asciiTheme="minorHAnsi" w:eastAsiaTheme="minorEastAsia" w:hAnsiTheme="minorHAnsi" w:cstheme="minorBidi"/>
          <w:noProof/>
          <w:szCs w:val="22"/>
          <w:lang w:val="en-GB" w:eastAsia="en-GB"/>
        </w:rPr>
      </w:pPr>
      <w:hyperlink w:anchor="_Toc11100664" w:history="1">
        <w:r w:rsidRPr="00F34090">
          <w:rPr>
            <w:rStyle w:val="Hyperlink"/>
            <w:noProof/>
          </w:rPr>
          <w:t>3.11.2.</w:t>
        </w:r>
        <w:r>
          <w:rPr>
            <w:rFonts w:asciiTheme="minorHAnsi" w:eastAsiaTheme="minorEastAsia" w:hAnsiTheme="minorHAnsi" w:cstheme="minorBidi"/>
            <w:noProof/>
            <w:szCs w:val="22"/>
            <w:lang w:val="en-GB" w:eastAsia="en-GB"/>
          </w:rPr>
          <w:tab/>
        </w:r>
        <w:r w:rsidRPr="00F34090">
          <w:rPr>
            <w:rStyle w:val="Hyperlink"/>
            <w:noProof/>
          </w:rPr>
          <w:t>Alati za kreiranje jediničnih testova</w:t>
        </w:r>
        <w:r>
          <w:rPr>
            <w:noProof/>
            <w:webHidden/>
          </w:rPr>
          <w:tab/>
        </w:r>
        <w:r>
          <w:rPr>
            <w:noProof/>
            <w:webHidden/>
          </w:rPr>
          <w:fldChar w:fldCharType="begin"/>
        </w:r>
        <w:r>
          <w:rPr>
            <w:noProof/>
            <w:webHidden/>
          </w:rPr>
          <w:instrText xml:space="preserve"> PAGEREF _Toc11100664 \h </w:instrText>
        </w:r>
        <w:r>
          <w:rPr>
            <w:noProof/>
            <w:webHidden/>
          </w:rPr>
        </w:r>
        <w:r>
          <w:rPr>
            <w:noProof/>
            <w:webHidden/>
          </w:rPr>
          <w:fldChar w:fldCharType="separate"/>
        </w:r>
        <w:r>
          <w:rPr>
            <w:noProof/>
            <w:webHidden/>
          </w:rPr>
          <w:t>14</w:t>
        </w:r>
        <w:r>
          <w:rPr>
            <w:noProof/>
            <w:webHidden/>
          </w:rPr>
          <w:fldChar w:fldCharType="end"/>
        </w:r>
      </w:hyperlink>
    </w:p>
    <w:p w14:paraId="68F93B60" w14:textId="6BE03995" w:rsidR="000F4E44" w:rsidRDefault="000F4E44">
      <w:pPr>
        <w:pStyle w:val="TOC2"/>
        <w:tabs>
          <w:tab w:val="left" w:pos="1100"/>
        </w:tabs>
        <w:rPr>
          <w:rFonts w:asciiTheme="minorHAnsi" w:eastAsiaTheme="minorEastAsia" w:hAnsiTheme="minorHAnsi" w:cstheme="minorBidi"/>
          <w:noProof/>
          <w:szCs w:val="22"/>
          <w:lang w:val="en-GB" w:eastAsia="en-GB"/>
        </w:rPr>
      </w:pPr>
      <w:hyperlink w:anchor="_Toc11100665" w:history="1">
        <w:r w:rsidRPr="00F34090">
          <w:rPr>
            <w:rStyle w:val="Hyperlink"/>
            <w:noProof/>
          </w:rPr>
          <w:t>3.12.</w:t>
        </w:r>
        <w:r>
          <w:rPr>
            <w:rFonts w:asciiTheme="minorHAnsi" w:eastAsiaTheme="minorEastAsia" w:hAnsiTheme="minorHAnsi" w:cstheme="minorBidi"/>
            <w:noProof/>
            <w:szCs w:val="22"/>
            <w:lang w:val="en-GB" w:eastAsia="en-GB"/>
          </w:rPr>
          <w:tab/>
        </w:r>
        <w:r w:rsidRPr="00F34090">
          <w:rPr>
            <w:rStyle w:val="Hyperlink"/>
            <w:noProof/>
          </w:rPr>
          <w:t>Integracijsko testiranje</w:t>
        </w:r>
        <w:r>
          <w:rPr>
            <w:noProof/>
            <w:webHidden/>
          </w:rPr>
          <w:tab/>
        </w:r>
        <w:r>
          <w:rPr>
            <w:noProof/>
            <w:webHidden/>
          </w:rPr>
          <w:fldChar w:fldCharType="begin"/>
        </w:r>
        <w:r>
          <w:rPr>
            <w:noProof/>
            <w:webHidden/>
          </w:rPr>
          <w:instrText xml:space="preserve"> PAGEREF _Toc11100665 \h </w:instrText>
        </w:r>
        <w:r>
          <w:rPr>
            <w:noProof/>
            <w:webHidden/>
          </w:rPr>
        </w:r>
        <w:r>
          <w:rPr>
            <w:noProof/>
            <w:webHidden/>
          </w:rPr>
          <w:fldChar w:fldCharType="separate"/>
        </w:r>
        <w:r>
          <w:rPr>
            <w:noProof/>
            <w:webHidden/>
          </w:rPr>
          <w:t>14</w:t>
        </w:r>
        <w:r>
          <w:rPr>
            <w:noProof/>
            <w:webHidden/>
          </w:rPr>
          <w:fldChar w:fldCharType="end"/>
        </w:r>
      </w:hyperlink>
    </w:p>
    <w:p w14:paraId="3C67CD0F" w14:textId="2673179C" w:rsidR="000F4E44" w:rsidRDefault="000F4E44">
      <w:pPr>
        <w:pStyle w:val="TOC3"/>
        <w:rPr>
          <w:rFonts w:asciiTheme="minorHAnsi" w:eastAsiaTheme="minorEastAsia" w:hAnsiTheme="minorHAnsi" w:cstheme="minorBidi"/>
          <w:noProof/>
          <w:szCs w:val="22"/>
          <w:lang w:val="en-GB" w:eastAsia="en-GB"/>
        </w:rPr>
      </w:pPr>
      <w:hyperlink w:anchor="_Toc11100666" w:history="1">
        <w:r w:rsidRPr="00F34090">
          <w:rPr>
            <w:rStyle w:val="Hyperlink"/>
            <w:noProof/>
          </w:rPr>
          <w:t>3.12.1.</w:t>
        </w:r>
        <w:r>
          <w:rPr>
            <w:rFonts w:asciiTheme="minorHAnsi" w:eastAsiaTheme="minorEastAsia" w:hAnsiTheme="minorHAnsi" w:cstheme="minorBidi"/>
            <w:noProof/>
            <w:szCs w:val="22"/>
            <w:lang w:val="en-GB" w:eastAsia="en-GB"/>
          </w:rPr>
          <w:tab/>
        </w:r>
        <w:r w:rsidRPr="00F34090">
          <w:rPr>
            <w:rStyle w:val="Hyperlink"/>
            <w:noProof/>
          </w:rPr>
          <w:t>Pristup odozdo prema gore</w:t>
        </w:r>
        <w:r>
          <w:rPr>
            <w:noProof/>
            <w:webHidden/>
          </w:rPr>
          <w:tab/>
        </w:r>
        <w:r>
          <w:rPr>
            <w:noProof/>
            <w:webHidden/>
          </w:rPr>
          <w:fldChar w:fldCharType="begin"/>
        </w:r>
        <w:r>
          <w:rPr>
            <w:noProof/>
            <w:webHidden/>
          </w:rPr>
          <w:instrText xml:space="preserve"> PAGEREF _Toc11100666 \h </w:instrText>
        </w:r>
        <w:r>
          <w:rPr>
            <w:noProof/>
            <w:webHidden/>
          </w:rPr>
        </w:r>
        <w:r>
          <w:rPr>
            <w:noProof/>
            <w:webHidden/>
          </w:rPr>
          <w:fldChar w:fldCharType="separate"/>
        </w:r>
        <w:r>
          <w:rPr>
            <w:noProof/>
            <w:webHidden/>
          </w:rPr>
          <w:t>14</w:t>
        </w:r>
        <w:r>
          <w:rPr>
            <w:noProof/>
            <w:webHidden/>
          </w:rPr>
          <w:fldChar w:fldCharType="end"/>
        </w:r>
      </w:hyperlink>
    </w:p>
    <w:p w14:paraId="75328399" w14:textId="02232B96" w:rsidR="000F4E44" w:rsidRDefault="000F4E44">
      <w:pPr>
        <w:pStyle w:val="TOC2"/>
        <w:tabs>
          <w:tab w:val="left" w:pos="1100"/>
        </w:tabs>
        <w:rPr>
          <w:rFonts w:asciiTheme="minorHAnsi" w:eastAsiaTheme="minorEastAsia" w:hAnsiTheme="minorHAnsi" w:cstheme="minorBidi"/>
          <w:noProof/>
          <w:szCs w:val="22"/>
          <w:lang w:val="en-GB" w:eastAsia="en-GB"/>
        </w:rPr>
      </w:pPr>
      <w:hyperlink w:anchor="_Toc11100667" w:history="1">
        <w:r w:rsidRPr="00F34090">
          <w:rPr>
            <w:rStyle w:val="Hyperlink"/>
            <w:noProof/>
          </w:rPr>
          <w:t>3.13.</w:t>
        </w:r>
        <w:r>
          <w:rPr>
            <w:rFonts w:asciiTheme="minorHAnsi" w:eastAsiaTheme="minorEastAsia" w:hAnsiTheme="minorHAnsi" w:cstheme="minorBidi"/>
            <w:noProof/>
            <w:szCs w:val="22"/>
            <w:lang w:val="en-GB" w:eastAsia="en-GB"/>
          </w:rPr>
          <w:tab/>
        </w:r>
        <w:r w:rsidRPr="00F34090">
          <w:rPr>
            <w:rStyle w:val="Hyperlink"/>
            <w:noProof/>
          </w:rPr>
          <w:t>Testiranje web servisa</w:t>
        </w:r>
        <w:r>
          <w:rPr>
            <w:noProof/>
            <w:webHidden/>
          </w:rPr>
          <w:tab/>
        </w:r>
        <w:r>
          <w:rPr>
            <w:noProof/>
            <w:webHidden/>
          </w:rPr>
          <w:fldChar w:fldCharType="begin"/>
        </w:r>
        <w:r>
          <w:rPr>
            <w:noProof/>
            <w:webHidden/>
          </w:rPr>
          <w:instrText xml:space="preserve"> PAGEREF _Toc11100667 \h </w:instrText>
        </w:r>
        <w:r>
          <w:rPr>
            <w:noProof/>
            <w:webHidden/>
          </w:rPr>
        </w:r>
        <w:r>
          <w:rPr>
            <w:noProof/>
            <w:webHidden/>
          </w:rPr>
          <w:fldChar w:fldCharType="separate"/>
        </w:r>
        <w:r>
          <w:rPr>
            <w:noProof/>
            <w:webHidden/>
          </w:rPr>
          <w:t>15</w:t>
        </w:r>
        <w:r>
          <w:rPr>
            <w:noProof/>
            <w:webHidden/>
          </w:rPr>
          <w:fldChar w:fldCharType="end"/>
        </w:r>
      </w:hyperlink>
    </w:p>
    <w:p w14:paraId="2DEF8BE7" w14:textId="75070BE0" w:rsidR="000F4E44" w:rsidRDefault="000F4E44">
      <w:pPr>
        <w:pStyle w:val="TOC3"/>
        <w:rPr>
          <w:rFonts w:asciiTheme="minorHAnsi" w:eastAsiaTheme="minorEastAsia" w:hAnsiTheme="minorHAnsi" w:cstheme="minorBidi"/>
          <w:noProof/>
          <w:szCs w:val="22"/>
          <w:lang w:val="en-GB" w:eastAsia="en-GB"/>
        </w:rPr>
      </w:pPr>
      <w:hyperlink w:anchor="_Toc11100668" w:history="1">
        <w:r w:rsidRPr="00F34090">
          <w:rPr>
            <w:rStyle w:val="Hyperlink"/>
            <w:noProof/>
          </w:rPr>
          <w:t>3.13.1.</w:t>
        </w:r>
        <w:r>
          <w:rPr>
            <w:rFonts w:asciiTheme="minorHAnsi" w:eastAsiaTheme="minorEastAsia" w:hAnsiTheme="minorHAnsi" w:cstheme="minorBidi"/>
            <w:noProof/>
            <w:szCs w:val="22"/>
            <w:lang w:val="en-GB" w:eastAsia="en-GB"/>
          </w:rPr>
          <w:tab/>
        </w:r>
        <w:r w:rsidRPr="00F34090">
          <w:rPr>
            <w:rStyle w:val="Hyperlink"/>
            <w:noProof/>
          </w:rPr>
          <w:t>Postman</w:t>
        </w:r>
        <w:r>
          <w:rPr>
            <w:noProof/>
            <w:webHidden/>
          </w:rPr>
          <w:tab/>
        </w:r>
        <w:r>
          <w:rPr>
            <w:noProof/>
            <w:webHidden/>
          </w:rPr>
          <w:fldChar w:fldCharType="begin"/>
        </w:r>
        <w:r>
          <w:rPr>
            <w:noProof/>
            <w:webHidden/>
          </w:rPr>
          <w:instrText xml:space="preserve"> PAGEREF _Toc11100668 \h </w:instrText>
        </w:r>
        <w:r>
          <w:rPr>
            <w:noProof/>
            <w:webHidden/>
          </w:rPr>
        </w:r>
        <w:r>
          <w:rPr>
            <w:noProof/>
            <w:webHidden/>
          </w:rPr>
          <w:fldChar w:fldCharType="separate"/>
        </w:r>
        <w:r>
          <w:rPr>
            <w:noProof/>
            <w:webHidden/>
          </w:rPr>
          <w:t>15</w:t>
        </w:r>
        <w:r>
          <w:rPr>
            <w:noProof/>
            <w:webHidden/>
          </w:rPr>
          <w:fldChar w:fldCharType="end"/>
        </w:r>
      </w:hyperlink>
    </w:p>
    <w:p w14:paraId="59D6F88E" w14:textId="6F5B25B6" w:rsidR="000F4E44" w:rsidRDefault="000F4E44">
      <w:pPr>
        <w:pStyle w:val="TOC3"/>
        <w:rPr>
          <w:rFonts w:asciiTheme="minorHAnsi" w:eastAsiaTheme="minorEastAsia" w:hAnsiTheme="minorHAnsi" w:cstheme="minorBidi"/>
          <w:noProof/>
          <w:szCs w:val="22"/>
          <w:lang w:val="en-GB" w:eastAsia="en-GB"/>
        </w:rPr>
      </w:pPr>
      <w:hyperlink w:anchor="_Toc11100669" w:history="1">
        <w:r w:rsidRPr="00F34090">
          <w:rPr>
            <w:rStyle w:val="Hyperlink"/>
            <w:noProof/>
          </w:rPr>
          <w:t>3.13.2.</w:t>
        </w:r>
        <w:r>
          <w:rPr>
            <w:rFonts w:asciiTheme="minorHAnsi" w:eastAsiaTheme="minorEastAsia" w:hAnsiTheme="minorHAnsi" w:cstheme="minorBidi"/>
            <w:noProof/>
            <w:szCs w:val="22"/>
            <w:lang w:val="en-GB" w:eastAsia="en-GB"/>
          </w:rPr>
          <w:tab/>
        </w:r>
        <w:r w:rsidRPr="00F34090">
          <w:rPr>
            <w:rStyle w:val="Hyperlink"/>
            <w:noProof/>
          </w:rPr>
          <w:t>Telerik Fiddler</w:t>
        </w:r>
        <w:r>
          <w:rPr>
            <w:noProof/>
            <w:webHidden/>
          </w:rPr>
          <w:tab/>
        </w:r>
        <w:r>
          <w:rPr>
            <w:noProof/>
            <w:webHidden/>
          </w:rPr>
          <w:fldChar w:fldCharType="begin"/>
        </w:r>
        <w:r>
          <w:rPr>
            <w:noProof/>
            <w:webHidden/>
          </w:rPr>
          <w:instrText xml:space="preserve"> PAGEREF _Toc11100669 \h </w:instrText>
        </w:r>
        <w:r>
          <w:rPr>
            <w:noProof/>
            <w:webHidden/>
          </w:rPr>
        </w:r>
        <w:r>
          <w:rPr>
            <w:noProof/>
            <w:webHidden/>
          </w:rPr>
          <w:fldChar w:fldCharType="separate"/>
        </w:r>
        <w:r>
          <w:rPr>
            <w:noProof/>
            <w:webHidden/>
          </w:rPr>
          <w:t>16</w:t>
        </w:r>
        <w:r>
          <w:rPr>
            <w:noProof/>
            <w:webHidden/>
          </w:rPr>
          <w:fldChar w:fldCharType="end"/>
        </w:r>
      </w:hyperlink>
    </w:p>
    <w:p w14:paraId="270A3F0C" w14:textId="614CC0FC" w:rsidR="000F4E44" w:rsidRDefault="000F4E44">
      <w:pPr>
        <w:pStyle w:val="TOC3"/>
        <w:rPr>
          <w:rFonts w:asciiTheme="minorHAnsi" w:eastAsiaTheme="minorEastAsia" w:hAnsiTheme="minorHAnsi" w:cstheme="minorBidi"/>
          <w:noProof/>
          <w:szCs w:val="22"/>
          <w:lang w:val="en-GB" w:eastAsia="en-GB"/>
        </w:rPr>
      </w:pPr>
      <w:hyperlink w:anchor="_Toc11100670" w:history="1">
        <w:r w:rsidRPr="00F34090">
          <w:rPr>
            <w:rStyle w:val="Hyperlink"/>
            <w:noProof/>
          </w:rPr>
          <w:t>3.13.3.</w:t>
        </w:r>
        <w:r>
          <w:rPr>
            <w:rFonts w:asciiTheme="minorHAnsi" w:eastAsiaTheme="minorEastAsia" w:hAnsiTheme="minorHAnsi" w:cstheme="minorBidi"/>
            <w:noProof/>
            <w:szCs w:val="22"/>
            <w:lang w:val="en-GB" w:eastAsia="en-GB"/>
          </w:rPr>
          <w:tab/>
        </w:r>
        <w:r w:rsidRPr="00F34090">
          <w:rPr>
            <w:rStyle w:val="Hyperlink"/>
            <w:noProof/>
          </w:rPr>
          <w:t>SoapUI</w:t>
        </w:r>
        <w:r>
          <w:rPr>
            <w:noProof/>
            <w:webHidden/>
          </w:rPr>
          <w:tab/>
        </w:r>
        <w:r>
          <w:rPr>
            <w:noProof/>
            <w:webHidden/>
          </w:rPr>
          <w:fldChar w:fldCharType="begin"/>
        </w:r>
        <w:r>
          <w:rPr>
            <w:noProof/>
            <w:webHidden/>
          </w:rPr>
          <w:instrText xml:space="preserve"> PAGEREF _Toc11100670 \h </w:instrText>
        </w:r>
        <w:r>
          <w:rPr>
            <w:noProof/>
            <w:webHidden/>
          </w:rPr>
        </w:r>
        <w:r>
          <w:rPr>
            <w:noProof/>
            <w:webHidden/>
          </w:rPr>
          <w:fldChar w:fldCharType="separate"/>
        </w:r>
        <w:r>
          <w:rPr>
            <w:noProof/>
            <w:webHidden/>
          </w:rPr>
          <w:t>16</w:t>
        </w:r>
        <w:r>
          <w:rPr>
            <w:noProof/>
            <w:webHidden/>
          </w:rPr>
          <w:fldChar w:fldCharType="end"/>
        </w:r>
      </w:hyperlink>
    </w:p>
    <w:p w14:paraId="4F217292" w14:textId="07F15A0B" w:rsidR="000F4E44" w:rsidRDefault="000F4E44">
      <w:pPr>
        <w:pStyle w:val="TOC2"/>
        <w:tabs>
          <w:tab w:val="left" w:pos="1100"/>
        </w:tabs>
        <w:rPr>
          <w:rFonts w:asciiTheme="minorHAnsi" w:eastAsiaTheme="minorEastAsia" w:hAnsiTheme="minorHAnsi" w:cstheme="minorBidi"/>
          <w:noProof/>
          <w:szCs w:val="22"/>
          <w:lang w:val="en-GB" w:eastAsia="en-GB"/>
        </w:rPr>
      </w:pPr>
      <w:hyperlink w:anchor="_Toc11100671" w:history="1">
        <w:r w:rsidRPr="00F34090">
          <w:rPr>
            <w:rStyle w:val="Hyperlink"/>
            <w:noProof/>
          </w:rPr>
          <w:t>3.14.</w:t>
        </w:r>
        <w:r>
          <w:rPr>
            <w:rFonts w:asciiTheme="minorHAnsi" w:eastAsiaTheme="minorEastAsia" w:hAnsiTheme="minorHAnsi" w:cstheme="minorBidi"/>
            <w:noProof/>
            <w:szCs w:val="22"/>
            <w:lang w:val="en-GB" w:eastAsia="en-GB"/>
          </w:rPr>
          <w:tab/>
        </w:r>
        <w:r w:rsidRPr="00F34090">
          <w:rPr>
            <w:rStyle w:val="Hyperlink"/>
            <w:noProof/>
          </w:rPr>
          <w:t>Testiranje korisničkog sučelja</w:t>
        </w:r>
        <w:r>
          <w:rPr>
            <w:noProof/>
            <w:webHidden/>
          </w:rPr>
          <w:tab/>
        </w:r>
        <w:r>
          <w:rPr>
            <w:noProof/>
            <w:webHidden/>
          </w:rPr>
          <w:fldChar w:fldCharType="begin"/>
        </w:r>
        <w:r>
          <w:rPr>
            <w:noProof/>
            <w:webHidden/>
          </w:rPr>
          <w:instrText xml:space="preserve"> PAGEREF _Toc11100671 \h </w:instrText>
        </w:r>
        <w:r>
          <w:rPr>
            <w:noProof/>
            <w:webHidden/>
          </w:rPr>
        </w:r>
        <w:r>
          <w:rPr>
            <w:noProof/>
            <w:webHidden/>
          </w:rPr>
          <w:fldChar w:fldCharType="separate"/>
        </w:r>
        <w:r>
          <w:rPr>
            <w:noProof/>
            <w:webHidden/>
          </w:rPr>
          <w:t>17</w:t>
        </w:r>
        <w:r>
          <w:rPr>
            <w:noProof/>
            <w:webHidden/>
          </w:rPr>
          <w:fldChar w:fldCharType="end"/>
        </w:r>
      </w:hyperlink>
    </w:p>
    <w:p w14:paraId="51352241" w14:textId="1752B3FC" w:rsidR="000F4E44" w:rsidRDefault="000F4E44">
      <w:pPr>
        <w:pStyle w:val="TOC3"/>
        <w:rPr>
          <w:rFonts w:asciiTheme="minorHAnsi" w:eastAsiaTheme="minorEastAsia" w:hAnsiTheme="minorHAnsi" w:cstheme="minorBidi"/>
          <w:noProof/>
          <w:szCs w:val="22"/>
          <w:lang w:val="en-GB" w:eastAsia="en-GB"/>
        </w:rPr>
      </w:pPr>
      <w:hyperlink w:anchor="_Toc11100672" w:history="1">
        <w:r w:rsidRPr="00F34090">
          <w:rPr>
            <w:rStyle w:val="Hyperlink"/>
            <w:noProof/>
          </w:rPr>
          <w:t>3.14.1.</w:t>
        </w:r>
        <w:r>
          <w:rPr>
            <w:rFonts w:asciiTheme="minorHAnsi" w:eastAsiaTheme="minorEastAsia" w:hAnsiTheme="minorHAnsi" w:cstheme="minorBidi"/>
            <w:noProof/>
            <w:szCs w:val="22"/>
            <w:lang w:val="en-GB" w:eastAsia="en-GB"/>
          </w:rPr>
          <w:tab/>
        </w:r>
        <w:r w:rsidRPr="00F34090">
          <w:rPr>
            <w:rStyle w:val="Hyperlink"/>
            <w:noProof/>
          </w:rPr>
          <w:t>Dimni testovi</w:t>
        </w:r>
        <w:r>
          <w:rPr>
            <w:noProof/>
            <w:webHidden/>
          </w:rPr>
          <w:tab/>
        </w:r>
        <w:r>
          <w:rPr>
            <w:noProof/>
            <w:webHidden/>
          </w:rPr>
          <w:fldChar w:fldCharType="begin"/>
        </w:r>
        <w:r>
          <w:rPr>
            <w:noProof/>
            <w:webHidden/>
          </w:rPr>
          <w:instrText xml:space="preserve"> PAGEREF _Toc11100672 \h </w:instrText>
        </w:r>
        <w:r>
          <w:rPr>
            <w:noProof/>
            <w:webHidden/>
          </w:rPr>
        </w:r>
        <w:r>
          <w:rPr>
            <w:noProof/>
            <w:webHidden/>
          </w:rPr>
          <w:fldChar w:fldCharType="separate"/>
        </w:r>
        <w:r>
          <w:rPr>
            <w:noProof/>
            <w:webHidden/>
          </w:rPr>
          <w:t>17</w:t>
        </w:r>
        <w:r>
          <w:rPr>
            <w:noProof/>
            <w:webHidden/>
          </w:rPr>
          <w:fldChar w:fldCharType="end"/>
        </w:r>
      </w:hyperlink>
    </w:p>
    <w:p w14:paraId="7E7001EF" w14:textId="0400DDE5" w:rsidR="000F4E44" w:rsidRDefault="000F4E44">
      <w:pPr>
        <w:pStyle w:val="TOC3"/>
        <w:rPr>
          <w:rFonts w:asciiTheme="minorHAnsi" w:eastAsiaTheme="minorEastAsia" w:hAnsiTheme="minorHAnsi" w:cstheme="minorBidi"/>
          <w:noProof/>
          <w:szCs w:val="22"/>
          <w:lang w:val="en-GB" w:eastAsia="en-GB"/>
        </w:rPr>
      </w:pPr>
      <w:hyperlink w:anchor="_Toc11100673" w:history="1">
        <w:r w:rsidRPr="00F34090">
          <w:rPr>
            <w:rStyle w:val="Hyperlink"/>
            <w:noProof/>
          </w:rPr>
          <w:t>3.14.2.</w:t>
        </w:r>
        <w:r>
          <w:rPr>
            <w:rFonts w:asciiTheme="minorHAnsi" w:eastAsiaTheme="minorEastAsia" w:hAnsiTheme="minorHAnsi" w:cstheme="minorBidi"/>
            <w:noProof/>
            <w:szCs w:val="22"/>
            <w:lang w:val="en-GB" w:eastAsia="en-GB"/>
          </w:rPr>
          <w:tab/>
        </w:r>
        <w:r w:rsidRPr="00F34090">
          <w:rPr>
            <w:rStyle w:val="Hyperlink"/>
            <w:noProof/>
          </w:rPr>
          <w:t>Alati za UI testiranje</w:t>
        </w:r>
        <w:r>
          <w:rPr>
            <w:noProof/>
            <w:webHidden/>
          </w:rPr>
          <w:tab/>
        </w:r>
        <w:r>
          <w:rPr>
            <w:noProof/>
            <w:webHidden/>
          </w:rPr>
          <w:fldChar w:fldCharType="begin"/>
        </w:r>
        <w:r>
          <w:rPr>
            <w:noProof/>
            <w:webHidden/>
          </w:rPr>
          <w:instrText xml:space="preserve"> PAGEREF _Toc11100673 \h </w:instrText>
        </w:r>
        <w:r>
          <w:rPr>
            <w:noProof/>
            <w:webHidden/>
          </w:rPr>
        </w:r>
        <w:r>
          <w:rPr>
            <w:noProof/>
            <w:webHidden/>
          </w:rPr>
          <w:fldChar w:fldCharType="separate"/>
        </w:r>
        <w:r>
          <w:rPr>
            <w:noProof/>
            <w:webHidden/>
          </w:rPr>
          <w:t>19</w:t>
        </w:r>
        <w:r>
          <w:rPr>
            <w:noProof/>
            <w:webHidden/>
          </w:rPr>
          <w:fldChar w:fldCharType="end"/>
        </w:r>
      </w:hyperlink>
    </w:p>
    <w:p w14:paraId="2A07245D" w14:textId="26EAD097" w:rsidR="000F4E44" w:rsidRDefault="000F4E44">
      <w:pPr>
        <w:pStyle w:val="TOC1"/>
        <w:rPr>
          <w:rFonts w:asciiTheme="minorHAnsi" w:eastAsiaTheme="minorEastAsia" w:hAnsiTheme="minorHAnsi" w:cstheme="minorBidi"/>
          <w:noProof/>
          <w:szCs w:val="22"/>
          <w:lang w:val="en-GB" w:eastAsia="en-GB"/>
        </w:rPr>
      </w:pPr>
      <w:hyperlink w:anchor="_Toc11100674" w:history="1">
        <w:r w:rsidRPr="00F34090">
          <w:rPr>
            <w:rStyle w:val="Hyperlink"/>
            <w:noProof/>
          </w:rPr>
          <w:t>4.</w:t>
        </w:r>
        <w:r>
          <w:rPr>
            <w:rFonts w:asciiTheme="minorHAnsi" w:eastAsiaTheme="minorEastAsia" w:hAnsiTheme="minorHAnsi" w:cstheme="minorBidi"/>
            <w:noProof/>
            <w:szCs w:val="22"/>
            <w:lang w:val="en-GB" w:eastAsia="en-GB"/>
          </w:rPr>
          <w:tab/>
        </w:r>
        <w:r w:rsidRPr="00F34090">
          <w:rPr>
            <w:rStyle w:val="Hyperlink"/>
            <w:noProof/>
          </w:rPr>
          <w:t>Testiranje u kontekstu kontinuirane integracije, dostave i objave</w:t>
        </w:r>
        <w:r>
          <w:rPr>
            <w:noProof/>
            <w:webHidden/>
          </w:rPr>
          <w:tab/>
        </w:r>
        <w:r>
          <w:rPr>
            <w:noProof/>
            <w:webHidden/>
          </w:rPr>
          <w:fldChar w:fldCharType="begin"/>
        </w:r>
        <w:r>
          <w:rPr>
            <w:noProof/>
            <w:webHidden/>
          </w:rPr>
          <w:instrText xml:space="preserve"> PAGEREF _Toc11100674 \h </w:instrText>
        </w:r>
        <w:r>
          <w:rPr>
            <w:noProof/>
            <w:webHidden/>
          </w:rPr>
        </w:r>
        <w:r>
          <w:rPr>
            <w:noProof/>
            <w:webHidden/>
          </w:rPr>
          <w:fldChar w:fldCharType="separate"/>
        </w:r>
        <w:r>
          <w:rPr>
            <w:noProof/>
            <w:webHidden/>
          </w:rPr>
          <w:t>20</w:t>
        </w:r>
        <w:r>
          <w:rPr>
            <w:noProof/>
            <w:webHidden/>
          </w:rPr>
          <w:fldChar w:fldCharType="end"/>
        </w:r>
      </w:hyperlink>
    </w:p>
    <w:p w14:paraId="6F0AC50C" w14:textId="68CF1573" w:rsidR="000F4E44" w:rsidRDefault="000F4E44">
      <w:pPr>
        <w:pStyle w:val="TOC2"/>
        <w:rPr>
          <w:rFonts w:asciiTheme="minorHAnsi" w:eastAsiaTheme="minorEastAsia" w:hAnsiTheme="minorHAnsi" w:cstheme="minorBidi"/>
          <w:noProof/>
          <w:szCs w:val="22"/>
          <w:lang w:val="en-GB" w:eastAsia="en-GB"/>
        </w:rPr>
      </w:pPr>
      <w:hyperlink w:anchor="_Toc11100675" w:history="1">
        <w:r w:rsidRPr="00F34090">
          <w:rPr>
            <w:rStyle w:val="Hyperlink"/>
            <w:noProof/>
          </w:rPr>
          <w:t>4.1.</w:t>
        </w:r>
        <w:r>
          <w:rPr>
            <w:rFonts w:asciiTheme="minorHAnsi" w:eastAsiaTheme="minorEastAsia" w:hAnsiTheme="minorHAnsi" w:cstheme="minorBidi"/>
            <w:noProof/>
            <w:szCs w:val="22"/>
            <w:lang w:val="en-GB" w:eastAsia="en-GB"/>
          </w:rPr>
          <w:tab/>
        </w:r>
        <w:r w:rsidRPr="00F34090">
          <w:rPr>
            <w:rStyle w:val="Hyperlink"/>
            <w:noProof/>
          </w:rPr>
          <w:t>Continuous integration</w:t>
        </w:r>
        <w:r>
          <w:rPr>
            <w:noProof/>
            <w:webHidden/>
          </w:rPr>
          <w:tab/>
        </w:r>
        <w:r>
          <w:rPr>
            <w:noProof/>
            <w:webHidden/>
          </w:rPr>
          <w:fldChar w:fldCharType="begin"/>
        </w:r>
        <w:r>
          <w:rPr>
            <w:noProof/>
            <w:webHidden/>
          </w:rPr>
          <w:instrText xml:space="preserve"> PAGEREF _Toc11100675 \h </w:instrText>
        </w:r>
        <w:r>
          <w:rPr>
            <w:noProof/>
            <w:webHidden/>
          </w:rPr>
        </w:r>
        <w:r>
          <w:rPr>
            <w:noProof/>
            <w:webHidden/>
          </w:rPr>
          <w:fldChar w:fldCharType="separate"/>
        </w:r>
        <w:r>
          <w:rPr>
            <w:noProof/>
            <w:webHidden/>
          </w:rPr>
          <w:t>20</w:t>
        </w:r>
        <w:r>
          <w:rPr>
            <w:noProof/>
            <w:webHidden/>
          </w:rPr>
          <w:fldChar w:fldCharType="end"/>
        </w:r>
      </w:hyperlink>
    </w:p>
    <w:p w14:paraId="0B363F38" w14:textId="1EA52541" w:rsidR="000F4E44" w:rsidRDefault="000F4E44">
      <w:pPr>
        <w:pStyle w:val="TOC2"/>
        <w:rPr>
          <w:rFonts w:asciiTheme="minorHAnsi" w:eastAsiaTheme="minorEastAsia" w:hAnsiTheme="minorHAnsi" w:cstheme="minorBidi"/>
          <w:noProof/>
          <w:szCs w:val="22"/>
          <w:lang w:val="en-GB" w:eastAsia="en-GB"/>
        </w:rPr>
      </w:pPr>
      <w:hyperlink w:anchor="_Toc11100676" w:history="1">
        <w:r w:rsidRPr="00F34090">
          <w:rPr>
            <w:rStyle w:val="Hyperlink"/>
            <w:noProof/>
          </w:rPr>
          <w:t>4.2.</w:t>
        </w:r>
        <w:r>
          <w:rPr>
            <w:rFonts w:asciiTheme="minorHAnsi" w:eastAsiaTheme="minorEastAsia" w:hAnsiTheme="minorHAnsi" w:cstheme="minorBidi"/>
            <w:noProof/>
            <w:szCs w:val="22"/>
            <w:lang w:val="en-GB" w:eastAsia="en-GB"/>
          </w:rPr>
          <w:tab/>
        </w:r>
        <w:r w:rsidRPr="00F34090">
          <w:rPr>
            <w:rStyle w:val="Hyperlink"/>
            <w:noProof/>
          </w:rPr>
          <w:t>Continuous delivery</w:t>
        </w:r>
        <w:r>
          <w:rPr>
            <w:noProof/>
            <w:webHidden/>
          </w:rPr>
          <w:tab/>
        </w:r>
        <w:r>
          <w:rPr>
            <w:noProof/>
            <w:webHidden/>
          </w:rPr>
          <w:fldChar w:fldCharType="begin"/>
        </w:r>
        <w:r>
          <w:rPr>
            <w:noProof/>
            <w:webHidden/>
          </w:rPr>
          <w:instrText xml:space="preserve"> PAGEREF _Toc11100676 \h </w:instrText>
        </w:r>
        <w:r>
          <w:rPr>
            <w:noProof/>
            <w:webHidden/>
          </w:rPr>
        </w:r>
        <w:r>
          <w:rPr>
            <w:noProof/>
            <w:webHidden/>
          </w:rPr>
          <w:fldChar w:fldCharType="separate"/>
        </w:r>
        <w:r>
          <w:rPr>
            <w:noProof/>
            <w:webHidden/>
          </w:rPr>
          <w:t>20</w:t>
        </w:r>
        <w:r>
          <w:rPr>
            <w:noProof/>
            <w:webHidden/>
          </w:rPr>
          <w:fldChar w:fldCharType="end"/>
        </w:r>
      </w:hyperlink>
    </w:p>
    <w:p w14:paraId="3B240383" w14:textId="3160FC57" w:rsidR="000F4E44" w:rsidRDefault="000F4E44">
      <w:pPr>
        <w:pStyle w:val="TOC2"/>
        <w:rPr>
          <w:rFonts w:asciiTheme="minorHAnsi" w:eastAsiaTheme="minorEastAsia" w:hAnsiTheme="minorHAnsi" w:cstheme="minorBidi"/>
          <w:noProof/>
          <w:szCs w:val="22"/>
          <w:lang w:val="en-GB" w:eastAsia="en-GB"/>
        </w:rPr>
      </w:pPr>
      <w:hyperlink w:anchor="_Toc11100677" w:history="1">
        <w:r w:rsidRPr="00F34090">
          <w:rPr>
            <w:rStyle w:val="Hyperlink"/>
            <w:noProof/>
          </w:rPr>
          <w:t>4.3.</w:t>
        </w:r>
        <w:r>
          <w:rPr>
            <w:rFonts w:asciiTheme="minorHAnsi" w:eastAsiaTheme="minorEastAsia" w:hAnsiTheme="minorHAnsi" w:cstheme="minorBidi"/>
            <w:noProof/>
            <w:szCs w:val="22"/>
            <w:lang w:val="en-GB" w:eastAsia="en-GB"/>
          </w:rPr>
          <w:tab/>
        </w:r>
        <w:r w:rsidRPr="00F34090">
          <w:rPr>
            <w:rStyle w:val="Hyperlink"/>
            <w:noProof/>
          </w:rPr>
          <w:t>Continuous deployment</w:t>
        </w:r>
        <w:r>
          <w:rPr>
            <w:noProof/>
            <w:webHidden/>
          </w:rPr>
          <w:tab/>
        </w:r>
        <w:r>
          <w:rPr>
            <w:noProof/>
            <w:webHidden/>
          </w:rPr>
          <w:fldChar w:fldCharType="begin"/>
        </w:r>
        <w:r>
          <w:rPr>
            <w:noProof/>
            <w:webHidden/>
          </w:rPr>
          <w:instrText xml:space="preserve"> PAGEREF _Toc11100677 \h </w:instrText>
        </w:r>
        <w:r>
          <w:rPr>
            <w:noProof/>
            <w:webHidden/>
          </w:rPr>
        </w:r>
        <w:r>
          <w:rPr>
            <w:noProof/>
            <w:webHidden/>
          </w:rPr>
          <w:fldChar w:fldCharType="separate"/>
        </w:r>
        <w:r>
          <w:rPr>
            <w:noProof/>
            <w:webHidden/>
          </w:rPr>
          <w:t>21</w:t>
        </w:r>
        <w:r>
          <w:rPr>
            <w:noProof/>
            <w:webHidden/>
          </w:rPr>
          <w:fldChar w:fldCharType="end"/>
        </w:r>
      </w:hyperlink>
    </w:p>
    <w:p w14:paraId="6FA78CF5" w14:textId="1D5BD270" w:rsidR="000F4E44" w:rsidRDefault="000F4E44">
      <w:pPr>
        <w:pStyle w:val="TOC2"/>
        <w:rPr>
          <w:rFonts w:asciiTheme="minorHAnsi" w:eastAsiaTheme="minorEastAsia" w:hAnsiTheme="minorHAnsi" w:cstheme="minorBidi"/>
          <w:noProof/>
          <w:szCs w:val="22"/>
          <w:lang w:val="en-GB" w:eastAsia="en-GB"/>
        </w:rPr>
      </w:pPr>
      <w:hyperlink w:anchor="_Toc11100678" w:history="1">
        <w:r w:rsidRPr="00F34090">
          <w:rPr>
            <w:rStyle w:val="Hyperlink"/>
            <w:noProof/>
          </w:rPr>
          <w:t>4.4.</w:t>
        </w:r>
        <w:r>
          <w:rPr>
            <w:rFonts w:asciiTheme="minorHAnsi" w:eastAsiaTheme="minorEastAsia" w:hAnsiTheme="minorHAnsi" w:cstheme="minorBidi"/>
            <w:noProof/>
            <w:szCs w:val="22"/>
            <w:lang w:val="en-GB" w:eastAsia="en-GB"/>
          </w:rPr>
          <w:tab/>
        </w:r>
        <w:r w:rsidRPr="00F34090">
          <w:rPr>
            <w:rStyle w:val="Hyperlink"/>
            <w:noProof/>
          </w:rPr>
          <w:t>CI/CD aplikacije putem Jenkins-a</w:t>
        </w:r>
        <w:r>
          <w:rPr>
            <w:noProof/>
            <w:webHidden/>
          </w:rPr>
          <w:tab/>
        </w:r>
        <w:r>
          <w:rPr>
            <w:noProof/>
            <w:webHidden/>
          </w:rPr>
          <w:fldChar w:fldCharType="begin"/>
        </w:r>
        <w:r>
          <w:rPr>
            <w:noProof/>
            <w:webHidden/>
          </w:rPr>
          <w:instrText xml:space="preserve"> PAGEREF _Toc11100678 \h </w:instrText>
        </w:r>
        <w:r>
          <w:rPr>
            <w:noProof/>
            <w:webHidden/>
          </w:rPr>
        </w:r>
        <w:r>
          <w:rPr>
            <w:noProof/>
            <w:webHidden/>
          </w:rPr>
          <w:fldChar w:fldCharType="separate"/>
        </w:r>
        <w:r>
          <w:rPr>
            <w:noProof/>
            <w:webHidden/>
          </w:rPr>
          <w:t>21</w:t>
        </w:r>
        <w:r>
          <w:rPr>
            <w:noProof/>
            <w:webHidden/>
          </w:rPr>
          <w:fldChar w:fldCharType="end"/>
        </w:r>
      </w:hyperlink>
    </w:p>
    <w:p w14:paraId="09D78114" w14:textId="5F2FF8C0" w:rsidR="000F4E44" w:rsidRDefault="000F4E44">
      <w:pPr>
        <w:pStyle w:val="TOC1"/>
        <w:rPr>
          <w:rFonts w:asciiTheme="minorHAnsi" w:eastAsiaTheme="minorEastAsia" w:hAnsiTheme="minorHAnsi" w:cstheme="minorBidi"/>
          <w:noProof/>
          <w:szCs w:val="22"/>
          <w:lang w:val="en-GB" w:eastAsia="en-GB"/>
        </w:rPr>
      </w:pPr>
      <w:hyperlink w:anchor="_Toc11100679" w:history="1">
        <w:r w:rsidRPr="00F34090">
          <w:rPr>
            <w:rStyle w:val="Hyperlink"/>
            <w:noProof/>
          </w:rPr>
          <w:t>5.</w:t>
        </w:r>
        <w:r>
          <w:rPr>
            <w:rFonts w:asciiTheme="minorHAnsi" w:eastAsiaTheme="minorEastAsia" w:hAnsiTheme="minorHAnsi" w:cstheme="minorBidi"/>
            <w:noProof/>
            <w:szCs w:val="22"/>
            <w:lang w:val="en-GB" w:eastAsia="en-GB"/>
          </w:rPr>
          <w:tab/>
        </w:r>
        <w:r w:rsidRPr="00F34090">
          <w:rPr>
            <w:rStyle w:val="Hyperlink"/>
            <w:noProof/>
          </w:rPr>
          <w:t>Testiranje u kontekstu osiguranja kvalitete programskih proizvoda</w:t>
        </w:r>
        <w:r>
          <w:rPr>
            <w:noProof/>
            <w:webHidden/>
          </w:rPr>
          <w:tab/>
        </w:r>
        <w:r>
          <w:rPr>
            <w:noProof/>
            <w:webHidden/>
          </w:rPr>
          <w:fldChar w:fldCharType="begin"/>
        </w:r>
        <w:r>
          <w:rPr>
            <w:noProof/>
            <w:webHidden/>
          </w:rPr>
          <w:instrText xml:space="preserve"> PAGEREF _Toc11100679 \h </w:instrText>
        </w:r>
        <w:r>
          <w:rPr>
            <w:noProof/>
            <w:webHidden/>
          </w:rPr>
        </w:r>
        <w:r>
          <w:rPr>
            <w:noProof/>
            <w:webHidden/>
          </w:rPr>
          <w:fldChar w:fldCharType="separate"/>
        </w:r>
        <w:r>
          <w:rPr>
            <w:noProof/>
            <w:webHidden/>
          </w:rPr>
          <w:t>22</w:t>
        </w:r>
        <w:r>
          <w:rPr>
            <w:noProof/>
            <w:webHidden/>
          </w:rPr>
          <w:fldChar w:fldCharType="end"/>
        </w:r>
      </w:hyperlink>
    </w:p>
    <w:p w14:paraId="2B7F894D" w14:textId="75C2E243" w:rsidR="000F4E44" w:rsidRDefault="000F4E44">
      <w:pPr>
        <w:pStyle w:val="TOC2"/>
        <w:rPr>
          <w:rFonts w:asciiTheme="minorHAnsi" w:eastAsiaTheme="minorEastAsia" w:hAnsiTheme="minorHAnsi" w:cstheme="minorBidi"/>
          <w:noProof/>
          <w:szCs w:val="22"/>
          <w:lang w:val="en-GB" w:eastAsia="en-GB"/>
        </w:rPr>
      </w:pPr>
      <w:hyperlink w:anchor="_Toc11100680" w:history="1">
        <w:r w:rsidRPr="00F34090">
          <w:rPr>
            <w:rStyle w:val="Hyperlink"/>
            <w:noProof/>
          </w:rPr>
          <w:t>5.1.</w:t>
        </w:r>
        <w:r>
          <w:rPr>
            <w:rFonts w:asciiTheme="minorHAnsi" w:eastAsiaTheme="minorEastAsia" w:hAnsiTheme="minorHAnsi" w:cstheme="minorBidi"/>
            <w:noProof/>
            <w:szCs w:val="22"/>
            <w:lang w:val="en-GB" w:eastAsia="en-GB"/>
          </w:rPr>
          <w:tab/>
        </w:r>
        <w:r w:rsidRPr="00F34090">
          <w:rPr>
            <w:rStyle w:val="Hyperlink"/>
            <w:noProof/>
          </w:rPr>
          <w:t>DevOps</w:t>
        </w:r>
        <w:r>
          <w:rPr>
            <w:noProof/>
            <w:webHidden/>
          </w:rPr>
          <w:tab/>
        </w:r>
        <w:r>
          <w:rPr>
            <w:noProof/>
            <w:webHidden/>
          </w:rPr>
          <w:fldChar w:fldCharType="begin"/>
        </w:r>
        <w:r>
          <w:rPr>
            <w:noProof/>
            <w:webHidden/>
          </w:rPr>
          <w:instrText xml:space="preserve"> PAGEREF _Toc11100680 \h </w:instrText>
        </w:r>
        <w:r>
          <w:rPr>
            <w:noProof/>
            <w:webHidden/>
          </w:rPr>
        </w:r>
        <w:r>
          <w:rPr>
            <w:noProof/>
            <w:webHidden/>
          </w:rPr>
          <w:fldChar w:fldCharType="separate"/>
        </w:r>
        <w:r>
          <w:rPr>
            <w:noProof/>
            <w:webHidden/>
          </w:rPr>
          <w:t>23</w:t>
        </w:r>
        <w:r>
          <w:rPr>
            <w:noProof/>
            <w:webHidden/>
          </w:rPr>
          <w:fldChar w:fldCharType="end"/>
        </w:r>
      </w:hyperlink>
    </w:p>
    <w:p w14:paraId="56C308D1" w14:textId="22A8F7B1" w:rsidR="000F4E44" w:rsidRDefault="000F4E44">
      <w:pPr>
        <w:pStyle w:val="TOC2"/>
        <w:rPr>
          <w:rFonts w:asciiTheme="minorHAnsi" w:eastAsiaTheme="minorEastAsia" w:hAnsiTheme="minorHAnsi" w:cstheme="minorBidi"/>
          <w:noProof/>
          <w:szCs w:val="22"/>
          <w:lang w:val="en-GB" w:eastAsia="en-GB"/>
        </w:rPr>
      </w:pPr>
      <w:hyperlink w:anchor="_Toc11100681" w:history="1">
        <w:r w:rsidRPr="00F34090">
          <w:rPr>
            <w:rStyle w:val="Hyperlink"/>
            <w:noProof/>
          </w:rPr>
          <w:t>5.2.</w:t>
        </w:r>
        <w:r>
          <w:rPr>
            <w:rFonts w:asciiTheme="minorHAnsi" w:eastAsiaTheme="minorEastAsia" w:hAnsiTheme="minorHAnsi" w:cstheme="minorBidi"/>
            <w:noProof/>
            <w:szCs w:val="22"/>
            <w:lang w:val="en-GB" w:eastAsia="en-GB"/>
          </w:rPr>
          <w:tab/>
        </w:r>
        <w:r w:rsidRPr="00F34090">
          <w:rPr>
            <w:rStyle w:val="Hyperlink"/>
            <w:noProof/>
          </w:rPr>
          <w:t>Standardizacija i certifikacija testiranja softvera</w:t>
        </w:r>
        <w:r>
          <w:rPr>
            <w:noProof/>
            <w:webHidden/>
          </w:rPr>
          <w:tab/>
        </w:r>
        <w:r>
          <w:rPr>
            <w:noProof/>
            <w:webHidden/>
          </w:rPr>
          <w:fldChar w:fldCharType="begin"/>
        </w:r>
        <w:r>
          <w:rPr>
            <w:noProof/>
            <w:webHidden/>
          </w:rPr>
          <w:instrText xml:space="preserve"> PAGEREF _Toc11100681 \h </w:instrText>
        </w:r>
        <w:r>
          <w:rPr>
            <w:noProof/>
            <w:webHidden/>
          </w:rPr>
        </w:r>
        <w:r>
          <w:rPr>
            <w:noProof/>
            <w:webHidden/>
          </w:rPr>
          <w:fldChar w:fldCharType="separate"/>
        </w:r>
        <w:r>
          <w:rPr>
            <w:noProof/>
            <w:webHidden/>
          </w:rPr>
          <w:t>23</w:t>
        </w:r>
        <w:r>
          <w:rPr>
            <w:noProof/>
            <w:webHidden/>
          </w:rPr>
          <w:fldChar w:fldCharType="end"/>
        </w:r>
      </w:hyperlink>
    </w:p>
    <w:p w14:paraId="13361C76" w14:textId="11159D98" w:rsidR="000F4E44" w:rsidRDefault="000F4E44">
      <w:pPr>
        <w:pStyle w:val="TOC2"/>
        <w:rPr>
          <w:rFonts w:asciiTheme="minorHAnsi" w:eastAsiaTheme="minorEastAsia" w:hAnsiTheme="minorHAnsi" w:cstheme="minorBidi"/>
          <w:noProof/>
          <w:szCs w:val="22"/>
          <w:lang w:val="en-GB" w:eastAsia="en-GB"/>
        </w:rPr>
      </w:pPr>
      <w:hyperlink w:anchor="_Toc11100682" w:history="1">
        <w:r w:rsidRPr="00F34090">
          <w:rPr>
            <w:rStyle w:val="Hyperlink"/>
            <w:noProof/>
          </w:rPr>
          <w:t>5.3.</w:t>
        </w:r>
        <w:r>
          <w:rPr>
            <w:rFonts w:asciiTheme="minorHAnsi" w:eastAsiaTheme="minorEastAsia" w:hAnsiTheme="minorHAnsi" w:cstheme="minorBidi"/>
            <w:noProof/>
            <w:szCs w:val="22"/>
            <w:lang w:val="en-GB" w:eastAsia="en-GB"/>
          </w:rPr>
          <w:tab/>
        </w:r>
        <w:r w:rsidRPr="00F34090">
          <w:rPr>
            <w:rStyle w:val="Hyperlink"/>
            <w:noProof/>
          </w:rPr>
          <w:t>Normativne reference testiranja u softverskom inženjerstvu</w:t>
        </w:r>
        <w:r>
          <w:rPr>
            <w:noProof/>
            <w:webHidden/>
          </w:rPr>
          <w:tab/>
        </w:r>
        <w:r>
          <w:rPr>
            <w:noProof/>
            <w:webHidden/>
          </w:rPr>
          <w:fldChar w:fldCharType="begin"/>
        </w:r>
        <w:r>
          <w:rPr>
            <w:noProof/>
            <w:webHidden/>
          </w:rPr>
          <w:instrText xml:space="preserve"> PAGEREF _Toc11100682 \h </w:instrText>
        </w:r>
        <w:r>
          <w:rPr>
            <w:noProof/>
            <w:webHidden/>
          </w:rPr>
        </w:r>
        <w:r>
          <w:rPr>
            <w:noProof/>
            <w:webHidden/>
          </w:rPr>
          <w:fldChar w:fldCharType="separate"/>
        </w:r>
        <w:r>
          <w:rPr>
            <w:noProof/>
            <w:webHidden/>
          </w:rPr>
          <w:t>24</w:t>
        </w:r>
        <w:r>
          <w:rPr>
            <w:noProof/>
            <w:webHidden/>
          </w:rPr>
          <w:fldChar w:fldCharType="end"/>
        </w:r>
      </w:hyperlink>
    </w:p>
    <w:p w14:paraId="1DEE88E0" w14:textId="71AC695C" w:rsidR="000F4E44" w:rsidRDefault="000F4E44">
      <w:pPr>
        <w:pStyle w:val="TOC1"/>
        <w:rPr>
          <w:rFonts w:asciiTheme="minorHAnsi" w:eastAsiaTheme="minorEastAsia" w:hAnsiTheme="minorHAnsi" w:cstheme="minorBidi"/>
          <w:noProof/>
          <w:szCs w:val="22"/>
          <w:lang w:val="en-GB" w:eastAsia="en-GB"/>
        </w:rPr>
      </w:pPr>
      <w:hyperlink w:anchor="_Toc11100683" w:history="1">
        <w:r w:rsidRPr="00F34090">
          <w:rPr>
            <w:rStyle w:val="Hyperlink"/>
            <w:noProof/>
          </w:rPr>
          <w:t>6.</w:t>
        </w:r>
        <w:r>
          <w:rPr>
            <w:rFonts w:asciiTheme="minorHAnsi" w:eastAsiaTheme="minorEastAsia" w:hAnsiTheme="minorHAnsi" w:cstheme="minorBidi"/>
            <w:noProof/>
            <w:szCs w:val="22"/>
            <w:lang w:val="en-GB" w:eastAsia="en-GB"/>
          </w:rPr>
          <w:tab/>
        </w:r>
        <w:r w:rsidRPr="00F34090">
          <w:rPr>
            <w:rStyle w:val="Hyperlink"/>
            <w:noProof/>
          </w:rPr>
          <w:t>Implementacija i testiranje WebRTC aplikacije</w:t>
        </w:r>
        <w:r>
          <w:rPr>
            <w:noProof/>
            <w:webHidden/>
          </w:rPr>
          <w:tab/>
        </w:r>
        <w:r>
          <w:rPr>
            <w:noProof/>
            <w:webHidden/>
          </w:rPr>
          <w:fldChar w:fldCharType="begin"/>
        </w:r>
        <w:r>
          <w:rPr>
            <w:noProof/>
            <w:webHidden/>
          </w:rPr>
          <w:instrText xml:space="preserve"> PAGEREF _Toc11100683 \h </w:instrText>
        </w:r>
        <w:r>
          <w:rPr>
            <w:noProof/>
            <w:webHidden/>
          </w:rPr>
        </w:r>
        <w:r>
          <w:rPr>
            <w:noProof/>
            <w:webHidden/>
          </w:rPr>
          <w:fldChar w:fldCharType="separate"/>
        </w:r>
        <w:r>
          <w:rPr>
            <w:noProof/>
            <w:webHidden/>
          </w:rPr>
          <w:t>25</w:t>
        </w:r>
        <w:r>
          <w:rPr>
            <w:noProof/>
            <w:webHidden/>
          </w:rPr>
          <w:fldChar w:fldCharType="end"/>
        </w:r>
      </w:hyperlink>
    </w:p>
    <w:p w14:paraId="6305C114" w14:textId="06B9AB68" w:rsidR="000F4E44" w:rsidRDefault="000F4E44">
      <w:pPr>
        <w:pStyle w:val="TOC2"/>
        <w:rPr>
          <w:rFonts w:asciiTheme="minorHAnsi" w:eastAsiaTheme="minorEastAsia" w:hAnsiTheme="minorHAnsi" w:cstheme="minorBidi"/>
          <w:noProof/>
          <w:szCs w:val="22"/>
          <w:lang w:val="en-GB" w:eastAsia="en-GB"/>
        </w:rPr>
      </w:pPr>
      <w:hyperlink w:anchor="_Toc11100684" w:history="1">
        <w:r w:rsidRPr="00F34090">
          <w:rPr>
            <w:rStyle w:val="Hyperlink"/>
            <w:noProof/>
          </w:rPr>
          <w:t>6.1.</w:t>
        </w:r>
        <w:r>
          <w:rPr>
            <w:rFonts w:asciiTheme="minorHAnsi" w:eastAsiaTheme="minorEastAsia" w:hAnsiTheme="minorHAnsi" w:cstheme="minorBidi"/>
            <w:noProof/>
            <w:szCs w:val="22"/>
            <w:lang w:val="en-GB" w:eastAsia="en-GB"/>
          </w:rPr>
          <w:tab/>
        </w:r>
        <w:r w:rsidRPr="00F34090">
          <w:rPr>
            <w:rStyle w:val="Hyperlink"/>
            <w:noProof/>
          </w:rPr>
          <w:t>Arhitektura WebRTC okvira</w:t>
        </w:r>
        <w:r>
          <w:rPr>
            <w:noProof/>
            <w:webHidden/>
          </w:rPr>
          <w:tab/>
        </w:r>
        <w:r>
          <w:rPr>
            <w:noProof/>
            <w:webHidden/>
          </w:rPr>
          <w:fldChar w:fldCharType="begin"/>
        </w:r>
        <w:r>
          <w:rPr>
            <w:noProof/>
            <w:webHidden/>
          </w:rPr>
          <w:instrText xml:space="preserve"> PAGEREF _Toc11100684 \h </w:instrText>
        </w:r>
        <w:r>
          <w:rPr>
            <w:noProof/>
            <w:webHidden/>
          </w:rPr>
        </w:r>
        <w:r>
          <w:rPr>
            <w:noProof/>
            <w:webHidden/>
          </w:rPr>
          <w:fldChar w:fldCharType="separate"/>
        </w:r>
        <w:r>
          <w:rPr>
            <w:noProof/>
            <w:webHidden/>
          </w:rPr>
          <w:t>25</w:t>
        </w:r>
        <w:r>
          <w:rPr>
            <w:noProof/>
            <w:webHidden/>
          </w:rPr>
          <w:fldChar w:fldCharType="end"/>
        </w:r>
      </w:hyperlink>
    </w:p>
    <w:p w14:paraId="6ECD15F2" w14:textId="17D470FB" w:rsidR="000F4E44" w:rsidRDefault="000F4E44">
      <w:pPr>
        <w:pStyle w:val="TOC2"/>
        <w:rPr>
          <w:rFonts w:asciiTheme="minorHAnsi" w:eastAsiaTheme="minorEastAsia" w:hAnsiTheme="minorHAnsi" w:cstheme="minorBidi"/>
          <w:noProof/>
          <w:szCs w:val="22"/>
          <w:lang w:val="en-GB" w:eastAsia="en-GB"/>
        </w:rPr>
      </w:pPr>
      <w:hyperlink w:anchor="_Toc11100685" w:history="1">
        <w:r w:rsidRPr="00F34090">
          <w:rPr>
            <w:rStyle w:val="Hyperlink"/>
            <w:noProof/>
          </w:rPr>
          <w:t>6.2.</w:t>
        </w:r>
        <w:r>
          <w:rPr>
            <w:rFonts w:asciiTheme="minorHAnsi" w:eastAsiaTheme="minorEastAsia" w:hAnsiTheme="minorHAnsi" w:cstheme="minorBidi"/>
            <w:noProof/>
            <w:szCs w:val="22"/>
            <w:lang w:val="en-GB" w:eastAsia="en-GB"/>
          </w:rPr>
          <w:tab/>
        </w:r>
        <w:r w:rsidRPr="00F34090">
          <w:rPr>
            <w:rStyle w:val="Hyperlink"/>
            <w:noProof/>
          </w:rPr>
          <w:t>Pribavljanje korisničkih medija</w:t>
        </w:r>
        <w:r>
          <w:rPr>
            <w:noProof/>
            <w:webHidden/>
          </w:rPr>
          <w:tab/>
        </w:r>
        <w:r>
          <w:rPr>
            <w:noProof/>
            <w:webHidden/>
          </w:rPr>
          <w:fldChar w:fldCharType="begin"/>
        </w:r>
        <w:r>
          <w:rPr>
            <w:noProof/>
            <w:webHidden/>
          </w:rPr>
          <w:instrText xml:space="preserve"> PAGEREF _Toc11100685 \h </w:instrText>
        </w:r>
        <w:r>
          <w:rPr>
            <w:noProof/>
            <w:webHidden/>
          </w:rPr>
        </w:r>
        <w:r>
          <w:rPr>
            <w:noProof/>
            <w:webHidden/>
          </w:rPr>
          <w:fldChar w:fldCharType="separate"/>
        </w:r>
        <w:r>
          <w:rPr>
            <w:noProof/>
            <w:webHidden/>
          </w:rPr>
          <w:t>26</w:t>
        </w:r>
        <w:r>
          <w:rPr>
            <w:noProof/>
            <w:webHidden/>
          </w:rPr>
          <w:fldChar w:fldCharType="end"/>
        </w:r>
      </w:hyperlink>
    </w:p>
    <w:p w14:paraId="4CCFE484" w14:textId="6B26D87C" w:rsidR="000F4E44" w:rsidRDefault="000F4E44">
      <w:pPr>
        <w:pStyle w:val="TOC2"/>
        <w:rPr>
          <w:rFonts w:asciiTheme="minorHAnsi" w:eastAsiaTheme="minorEastAsia" w:hAnsiTheme="minorHAnsi" w:cstheme="minorBidi"/>
          <w:noProof/>
          <w:szCs w:val="22"/>
          <w:lang w:val="en-GB" w:eastAsia="en-GB"/>
        </w:rPr>
      </w:pPr>
      <w:hyperlink w:anchor="_Toc11100686" w:history="1">
        <w:r w:rsidRPr="00F34090">
          <w:rPr>
            <w:rStyle w:val="Hyperlink"/>
            <w:noProof/>
          </w:rPr>
          <w:t>6.3.</w:t>
        </w:r>
        <w:r>
          <w:rPr>
            <w:rFonts w:asciiTheme="minorHAnsi" w:eastAsiaTheme="minorEastAsia" w:hAnsiTheme="minorHAnsi" w:cstheme="minorBidi"/>
            <w:noProof/>
            <w:szCs w:val="22"/>
            <w:lang w:val="en-GB" w:eastAsia="en-GB"/>
          </w:rPr>
          <w:tab/>
        </w:r>
        <w:r w:rsidRPr="00F34090">
          <w:rPr>
            <w:rStyle w:val="Hyperlink"/>
            <w:noProof/>
          </w:rPr>
          <w:t>Testiranje WebRTC aplikacije</w:t>
        </w:r>
        <w:r>
          <w:rPr>
            <w:noProof/>
            <w:webHidden/>
          </w:rPr>
          <w:tab/>
        </w:r>
        <w:r>
          <w:rPr>
            <w:noProof/>
            <w:webHidden/>
          </w:rPr>
          <w:fldChar w:fldCharType="begin"/>
        </w:r>
        <w:r>
          <w:rPr>
            <w:noProof/>
            <w:webHidden/>
          </w:rPr>
          <w:instrText xml:space="preserve"> PAGEREF _Toc11100686 \h </w:instrText>
        </w:r>
        <w:r>
          <w:rPr>
            <w:noProof/>
            <w:webHidden/>
          </w:rPr>
        </w:r>
        <w:r>
          <w:rPr>
            <w:noProof/>
            <w:webHidden/>
          </w:rPr>
          <w:fldChar w:fldCharType="separate"/>
        </w:r>
        <w:r>
          <w:rPr>
            <w:noProof/>
            <w:webHidden/>
          </w:rPr>
          <w:t>27</w:t>
        </w:r>
        <w:r>
          <w:rPr>
            <w:noProof/>
            <w:webHidden/>
          </w:rPr>
          <w:fldChar w:fldCharType="end"/>
        </w:r>
      </w:hyperlink>
    </w:p>
    <w:p w14:paraId="5E7E82AE" w14:textId="24A25F87" w:rsidR="000F4E44" w:rsidRDefault="000F4E44">
      <w:pPr>
        <w:pStyle w:val="TOC3"/>
        <w:rPr>
          <w:rFonts w:asciiTheme="minorHAnsi" w:eastAsiaTheme="minorEastAsia" w:hAnsiTheme="minorHAnsi" w:cstheme="minorBidi"/>
          <w:noProof/>
          <w:szCs w:val="22"/>
          <w:lang w:val="en-GB" w:eastAsia="en-GB"/>
        </w:rPr>
      </w:pPr>
      <w:hyperlink w:anchor="_Toc11100687" w:history="1">
        <w:r w:rsidRPr="00F34090">
          <w:rPr>
            <w:rStyle w:val="Hyperlink"/>
            <w:noProof/>
          </w:rPr>
          <w:t>6.3.1.</w:t>
        </w:r>
        <w:r>
          <w:rPr>
            <w:rFonts w:asciiTheme="minorHAnsi" w:eastAsiaTheme="minorEastAsia" w:hAnsiTheme="minorHAnsi" w:cstheme="minorBidi"/>
            <w:noProof/>
            <w:szCs w:val="22"/>
            <w:lang w:val="en-GB" w:eastAsia="en-GB"/>
          </w:rPr>
          <w:tab/>
        </w:r>
        <w:r w:rsidRPr="00F34090">
          <w:rPr>
            <w:rStyle w:val="Hyperlink"/>
            <w:noProof/>
          </w:rPr>
          <w:t>Podrška na web preglednicima</w:t>
        </w:r>
        <w:r>
          <w:rPr>
            <w:noProof/>
            <w:webHidden/>
          </w:rPr>
          <w:tab/>
        </w:r>
        <w:r>
          <w:rPr>
            <w:noProof/>
            <w:webHidden/>
          </w:rPr>
          <w:fldChar w:fldCharType="begin"/>
        </w:r>
        <w:r>
          <w:rPr>
            <w:noProof/>
            <w:webHidden/>
          </w:rPr>
          <w:instrText xml:space="preserve"> PAGEREF _Toc11100687 \h </w:instrText>
        </w:r>
        <w:r>
          <w:rPr>
            <w:noProof/>
            <w:webHidden/>
          </w:rPr>
        </w:r>
        <w:r>
          <w:rPr>
            <w:noProof/>
            <w:webHidden/>
          </w:rPr>
          <w:fldChar w:fldCharType="separate"/>
        </w:r>
        <w:r>
          <w:rPr>
            <w:noProof/>
            <w:webHidden/>
          </w:rPr>
          <w:t>27</w:t>
        </w:r>
        <w:r>
          <w:rPr>
            <w:noProof/>
            <w:webHidden/>
          </w:rPr>
          <w:fldChar w:fldCharType="end"/>
        </w:r>
      </w:hyperlink>
    </w:p>
    <w:p w14:paraId="3668282D" w14:textId="5B4AF26D" w:rsidR="000F4E44" w:rsidRDefault="000F4E44">
      <w:pPr>
        <w:pStyle w:val="TOC2"/>
        <w:rPr>
          <w:rFonts w:asciiTheme="minorHAnsi" w:eastAsiaTheme="minorEastAsia" w:hAnsiTheme="minorHAnsi" w:cstheme="minorBidi"/>
          <w:noProof/>
          <w:szCs w:val="22"/>
          <w:lang w:val="en-GB" w:eastAsia="en-GB"/>
        </w:rPr>
      </w:pPr>
      <w:hyperlink w:anchor="_Toc11100688" w:history="1">
        <w:r w:rsidRPr="00F34090">
          <w:rPr>
            <w:rStyle w:val="Hyperlink"/>
            <w:noProof/>
          </w:rPr>
          <w:t>6.4.</w:t>
        </w:r>
        <w:r>
          <w:rPr>
            <w:rFonts w:asciiTheme="minorHAnsi" w:eastAsiaTheme="minorEastAsia" w:hAnsiTheme="minorHAnsi" w:cstheme="minorBidi"/>
            <w:noProof/>
            <w:szCs w:val="22"/>
            <w:lang w:val="en-GB" w:eastAsia="en-GB"/>
          </w:rPr>
          <w:tab/>
        </w:r>
        <w:r w:rsidRPr="00F34090">
          <w:rPr>
            <w:rStyle w:val="Hyperlink"/>
            <w:noProof/>
          </w:rPr>
          <w:t>Rezultati testiranja multimedijalne aplikacije</w:t>
        </w:r>
        <w:r>
          <w:rPr>
            <w:noProof/>
            <w:webHidden/>
          </w:rPr>
          <w:tab/>
        </w:r>
        <w:r>
          <w:rPr>
            <w:noProof/>
            <w:webHidden/>
          </w:rPr>
          <w:fldChar w:fldCharType="begin"/>
        </w:r>
        <w:r>
          <w:rPr>
            <w:noProof/>
            <w:webHidden/>
          </w:rPr>
          <w:instrText xml:space="preserve"> PAGEREF _Toc11100688 \h </w:instrText>
        </w:r>
        <w:r>
          <w:rPr>
            <w:noProof/>
            <w:webHidden/>
          </w:rPr>
        </w:r>
        <w:r>
          <w:rPr>
            <w:noProof/>
            <w:webHidden/>
          </w:rPr>
          <w:fldChar w:fldCharType="separate"/>
        </w:r>
        <w:r>
          <w:rPr>
            <w:noProof/>
            <w:webHidden/>
          </w:rPr>
          <w:t>27</w:t>
        </w:r>
        <w:r>
          <w:rPr>
            <w:noProof/>
            <w:webHidden/>
          </w:rPr>
          <w:fldChar w:fldCharType="end"/>
        </w:r>
      </w:hyperlink>
    </w:p>
    <w:p w14:paraId="54DA0D74" w14:textId="50904916" w:rsidR="000F4E44" w:rsidRDefault="000F4E44">
      <w:pPr>
        <w:pStyle w:val="TOC2"/>
        <w:rPr>
          <w:rFonts w:asciiTheme="minorHAnsi" w:eastAsiaTheme="minorEastAsia" w:hAnsiTheme="minorHAnsi" w:cstheme="minorBidi"/>
          <w:noProof/>
          <w:szCs w:val="22"/>
          <w:lang w:val="en-GB" w:eastAsia="en-GB"/>
        </w:rPr>
      </w:pPr>
      <w:hyperlink w:anchor="_Toc11100689" w:history="1">
        <w:r w:rsidRPr="00F34090">
          <w:rPr>
            <w:rStyle w:val="Hyperlink"/>
            <w:noProof/>
          </w:rPr>
          <w:t>6.5.</w:t>
        </w:r>
        <w:r>
          <w:rPr>
            <w:rFonts w:asciiTheme="minorHAnsi" w:eastAsiaTheme="minorEastAsia" w:hAnsiTheme="minorHAnsi" w:cstheme="minorBidi"/>
            <w:noProof/>
            <w:szCs w:val="22"/>
            <w:lang w:val="en-GB" w:eastAsia="en-GB"/>
          </w:rPr>
          <w:tab/>
        </w:r>
        <w:r w:rsidRPr="00F34090">
          <w:rPr>
            <w:rStyle w:val="Hyperlink"/>
            <w:noProof/>
          </w:rPr>
          <w:t>Testiranje usklađenosti</w:t>
        </w:r>
        <w:r>
          <w:rPr>
            <w:noProof/>
            <w:webHidden/>
          </w:rPr>
          <w:tab/>
        </w:r>
        <w:r>
          <w:rPr>
            <w:noProof/>
            <w:webHidden/>
          </w:rPr>
          <w:fldChar w:fldCharType="begin"/>
        </w:r>
        <w:r>
          <w:rPr>
            <w:noProof/>
            <w:webHidden/>
          </w:rPr>
          <w:instrText xml:space="preserve"> PAGEREF _Toc11100689 \h </w:instrText>
        </w:r>
        <w:r>
          <w:rPr>
            <w:noProof/>
            <w:webHidden/>
          </w:rPr>
        </w:r>
        <w:r>
          <w:rPr>
            <w:noProof/>
            <w:webHidden/>
          </w:rPr>
          <w:fldChar w:fldCharType="separate"/>
        </w:r>
        <w:r>
          <w:rPr>
            <w:noProof/>
            <w:webHidden/>
          </w:rPr>
          <w:t>28</w:t>
        </w:r>
        <w:r>
          <w:rPr>
            <w:noProof/>
            <w:webHidden/>
          </w:rPr>
          <w:fldChar w:fldCharType="end"/>
        </w:r>
      </w:hyperlink>
    </w:p>
    <w:p w14:paraId="4C430371" w14:textId="001B7D96" w:rsidR="000F4E44" w:rsidRDefault="000F4E44">
      <w:pPr>
        <w:pStyle w:val="TOC2"/>
        <w:rPr>
          <w:rFonts w:asciiTheme="minorHAnsi" w:eastAsiaTheme="minorEastAsia" w:hAnsiTheme="minorHAnsi" w:cstheme="minorBidi"/>
          <w:noProof/>
          <w:szCs w:val="22"/>
          <w:lang w:val="en-GB" w:eastAsia="en-GB"/>
        </w:rPr>
      </w:pPr>
      <w:hyperlink w:anchor="_Toc11100690" w:history="1">
        <w:r w:rsidRPr="00F34090">
          <w:rPr>
            <w:rStyle w:val="Hyperlink"/>
            <w:noProof/>
          </w:rPr>
          <w:t>6.6.</w:t>
        </w:r>
        <w:r>
          <w:rPr>
            <w:rFonts w:asciiTheme="minorHAnsi" w:eastAsiaTheme="minorEastAsia" w:hAnsiTheme="minorHAnsi" w:cstheme="minorBidi"/>
            <w:noProof/>
            <w:szCs w:val="22"/>
            <w:lang w:val="en-GB" w:eastAsia="en-GB"/>
          </w:rPr>
          <w:tab/>
        </w:r>
        <w:r w:rsidRPr="00F34090">
          <w:rPr>
            <w:rStyle w:val="Hyperlink"/>
            <w:noProof/>
          </w:rPr>
          <w:t>Kontinuirana integracija i dostava</w:t>
        </w:r>
        <w:r>
          <w:rPr>
            <w:noProof/>
            <w:webHidden/>
          </w:rPr>
          <w:tab/>
        </w:r>
        <w:r>
          <w:rPr>
            <w:noProof/>
            <w:webHidden/>
          </w:rPr>
          <w:fldChar w:fldCharType="begin"/>
        </w:r>
        <w:r>
          <w:rPr>
            <w:noProof/>
            <w:webHidden/>
          </w:rPr>
          <w:instrText xml:space="preserve"> PAGEREF _Toc11100690 \h </w:instrText>
        </w:r>
        <w:r>
          <w:rPr>
            <w:noProof/>
            <w:webHidden/>
          </w:rPr>
        </w:r>
        <w:r>
          <w:rPr>
            <w:noProof/>
            <w:webHidden/>
          </w:rPr>
          <w:fldChar w:fldCharType="separate"/>
        </w:r>
        <w:r>
          <w:rPr>
            <w:noProof/>
            <w:webHidden/>
          </w:rPr>
          <w:t>28</w:t>
        </w:r>
        <w:r>
          <w:rPr>
            <w:noProof/>
            <w:webHidden/>
          </w:rPr>
          <w:fldChar w:fldCharType="end"/>
        </w:r>
      </w:hyperlink>
    </w:p>
    <w:p w14:paraId="41E7D9E5" w14:textId="4C5674A7" w:rsidR="000F4E44" w:rsidRDefault="000F4E44">
      <w:pPr>
        <w:pStyle w:val="TOC2"/>
        <w:rPr>
          <w:rFonts w:asciiTheme="minorHAnsi" w:eastAsiaTheme="minorEastAsia" w:hAnsiTheme="minorHAnsi" w:cstheme="minorBidi"/>
          <w:noProof/>
          <w:szCs w:val="22"/>
          <w:lang w:val="en-GB" w:eastAsia="en-GB"/>
        </w:rPr>
      </w:pPr>
      <w:hyperlink w:anchor="_Toc11100691" w:history="1">
        <w:r w:rsidRPr="00F34090">
          <w:rPr>
            <w:rStyle w:val="Hyperlink"/>
            <w:noProof/>
          </w:rPr>
          <w:t>6.7.</w:t>
        </w:r>
        <w:r>
          <w:rPr>
            <w:rFonts w:asciiTheme="minorHAnsi" w:eastAsiaTheme="minorEastAsia" w:hAnsiTheme="minorHAnsi" w:cstheme="minorBidi"/>
            <w:noProof/>
            <w:szCs w:val="22"/>
            <w:lang w:val="en-GB" w:eastAsia="en-GB"/>
          </w:rPr>
          <w:tab/>
        </w:r>
        <w:r w:rsidRPr="00F34090">
          <w:rPr>
            <w:rStyle w:val="Hyperlink"/>
            <w:noProof/>
          </w:rPr>
          <w:t xml:space="preserve">Testiranje pomoću </w:t>
        </w:r>
        <w:r w:rsidRPr="00F34090">
          <w:rPr>
            <w:rStyle w:val="Hyperlink"/>
            <w:noProof/>
          </w:rPr>
          <w:t>a</w:t>
        </w:r>
        <w:r w:rsidRPr="00F34090">
          <w:rPr>
            <w:rStyle w:val="Hyperlink"/>
            <w:noProof/>
          </w:rPr>
          <w:t>lata Kite</w:t>
        </w:r>
        <w:r>
          <w:rPr>
            <w:noProof/>
            <w:webHidden/>
          </w:rPr>
          <w:tab/>
        </w:r>
        <w:r>
          <w:rPr>
            <w:noProof/>
            <w:webHidden/>
          </w:rPr>
          <w:fldChar w:fldCharType="begin"/>
        </w:r>
        <w:r>
          <w:rPr>
            <w:noProof/>
            <w:webHidden/>
          </w:rPr>
          <w:instrText xml:space="preserve"> PAGEREF _Toc11100691 \h </w:instrText>
        </w:r>
        <w:r>
          <w:rPr>
            <w:noProof/>
            <w:webHidden/>
          </w:rPr>
        </w:r>
        <w:r>
          <w:rPr>
            <w:noProof/>
            <w:webHidden/>
          </w:rPr>
          <w:fldChar w:fldCharType="separate"/>
        </w:r>
        <w:r>
          <w:rPr>
            <w:noProof/>
            <w:webHidden/>
          </w:rPr>
          <w:t>28</w:t>
        </w:r>
        <w:r>
          <w:rPr>
            <w:noProof/>
            <w:webHidden/>
          </w:rPr>
          <w:fldChar w:fldCharType="end"/>
        </w:r>
      </w:hyperlink>
    </w:p>
    <w:p w14:paraId="769F09D8" w14:textId="6F3E16F8" w:rsidR="000F4E44" w:rsidRDefault="000F4E44">
      <w:pPr>
        <w:pStyle w:val="TOC2"/>
        <w:rPr>
          <w:rFonts w:asciiTheme="minorHAnsi" w:eastAsiaTheme="minorEastAsia" w:hAnsiTheme="minorHAnsi" w:cstheme="minorBidi"/>
          <w:noProof/>
          <w:szCs w:val="22"/>
          <w:lang w:val="en-GB" w:eastAsia="en-GB"/>
        </w:rPr>
      </w:pPr>
      <w:hyperlink w:anchor="_Toc11100692" w:history="1">
        <w:r w:rsidRPr="00F34090">
          <w:rPr>
            <w:rStyle w:val="Hyperlink"/>
            <w:noProof/>
          </w:rPr>
          <w:t>6.8.</w:t>
        </w:r>
        <w:r>
          <w:rPr>
            <w:rFonts w:asciiTheme="minorHAnsi" w:eastAsiaTheme="minorEastAsia" w:hAnsiTheme="minorHAnsi" w:cstheme="minorBidi"/>
            <w:noProof/>
            <w:szCs w:val="22"/>
            <w:lang w:val="en-GB" w:eastAsia="en-GB"/>
          </w:rPr>
          <w:tab/>
        </w:r>
        <w:r w:rsidRPr="00F34090">
          <w:rPr>
            <w:rStyle w:val="Hyperlink"/>
            <w:noProof/>
          </w:rPr>
          <w:t>Automatsko UI testiranje pomoću Selenium-a</w:t>
        </w:r>
        <w:r>
          <w:rPr>
            <w:noProof/>
            <w:webHidden/>
          </w:rPr>
          <w:tab/>
        </w:r>
        <w:r>
          <w:rPr>
            <w:noProof/>
            <w:webHidden/>
          </w:rPr>
          <w:fldChar w:fldCharType="begin"/>
        </w:r>
        <w:r>
          <w:rPr>
            <w:noProof/>
            <w:webHidden/>
          </w:rPr>
          <w:instrText xml:space="preserve"> PAGEREF _Toc11100692 \h </w:instrText>
        </w:r>
        <w:r>
          <w:rPr>
            <w:noProof/>
            <w:webHidden/>
          </w:rPr>
        </w:r>
        <w:r>
          <w:rPr>
            <w:noProof/>
            <w:webHidden/>
          </w:rPr>
          <w:fldChar w:fldCharType="separate"/>
        </w:r>
        <w:r>
          <w:rPr>
            <w:noProof/>
            <w:webHidden/>
          </w:rPr>
          <w:t>29</w:t>
        </w:r>
        <w:r>
          <w:rPr>
            <w:noProof/>
            <w:webHidden/>
          </w:rPr>
          <w:fldChar w:fldCharType="end"/>
        </w:r>
      </w:hyperlink>
    </w:p>
    <w:p w14:paraId="4E4993A3" w14:textId="41F051C8" w:rsidR="000F4E44" w:rsidRDefault="000F4E44">
      <w:pPr>
        <w:pStyle w:val="TOC1"/>
        <w:rPr>
          <w:rFonts w:asciiTheme="minorHAnsi" w:eastAsiaTheme="minorEastAsia" w:hAnsiTheme="minorHAnsi" w:cstheme="minorBidi"/>
          <w:noProof/>
          <w:szCs w:val="22"/>
          <w:lang w:val="en-GB" w:eastAsia="en-GB"/>
        </w:rPr>
      </w:pPr>
      <w:hyperlink w:anchor="_Toc11100693" w:history="1">
        <w:r w:rsidRPr="00F34090">
          <w:rPr>
            <w:rStyle w:val="Hyperlink"/>
            <w:noProof/>
          </w:rPr>
          <w:t>7.</w:t>
        </w:r>
        <w:r>
          <w:rPr>
            <w:rFonts w:asciiTheme="minorHAnsi" w:eastAsiaTheme="minorEastAsia" w:hAnsiTheme="minorHAnsi" w:cstheme="minorBidi"/>
            <w:noProof/>
            <w:szCs w:val="22"/>
            <w:lang w:val="en-GB" w:eastAsia="en-GB"/>
          </w:rPr>
          <w:tab/>
        </w:r>
        <w:r w:rsidRPr="00F34090">
          <w:rPr>
            <w:rStyle w:val="Hyperlink"/>
            <w:noProof/>
          </w:rPr>
          <w:t>Zaključak</w:t>
        </w:r>
        <w:r>
          <w:rPr>
            <w:noProof/>
            <w:webHidden/>
          </w:rPr>
          <w:tab/>
        </w:r>
        <w:r>
          <w:rPr>
            <w:noProof/>
            <w:webHidden/>
          </w:rPr>
          <w:fldChar w:fldCharType="begin"/>
        </w:r>
        <w:r>
          <w:rPr>
            <w:noProof/>
            <w:webHidden/>
          </w:rPr>
          <w:instrText xml:space="preserve"> PAGEREF _Toc11100693 \h </w:instrText>
        </w:r>
        <w:r>
          <w:rPr>
            <w:noProof/>
            <w:webHidden/>
          </w:rPr>
        </w:r>
        <w:r>
          <w:rPr>
            <w:noProof/>
            <w:webHidden/>
          </w:rPr>
          <w:fldChar w:fldCharType="separate"/>
        </w:r>
        <w:r>
          <w:rPr>
            <w:noProof/>
            <w:webHidden/>
          </w:rPr>
          <w:t>30</w:t>
        </w:r>
        <w:r>
          <w:rPr>
            <w:noProof/>
            <w:webHidden/>
          </w:rPr>
          <w:fldChar w:fldCharType="end"/>
        </w:r>
      </w:hyperlink>
    </w:p>
    <w:p w14:paraId="77B1AAE7" w14:textId="76B1B8CC" w:rsidR="000F4E44" w:rsidRDefault="000F4E44">
      <w:pPr>
        <w:pStyle w:val="TOC1"/>
        <w:rPr>
          <w:rFonts w:asciiTheme="minorHAnsi" w:eastAsiaTheme="minorEastAsia" w:hAnsiTheme="minorHAnsi" w:cstheme="minorBidi"/>
          <w:noProof/>
          <w:szCs w:val="22"/>
          <w:lang w:val="en-GB" w:eastAsia="en-GB"/>
        </w:rPr>
      </w:pPr>
      <w:hyperlink w:anchor="_Toc11100694" w:history="1">
        <w:r w:rsidRPr="00F34090">
          <w:rPr>
            <w:rStyle w:val="Hyperlink"/>
            <w:noProof/>
          </w:rPr>
          <w:t>Popis literature</w:t>
        </w:r>
        <w:r>
          <w:rPr>
            <w:noProof/>
            <w:webHidden/>
          </w:rPr>
          <w:tab/>
        </w:r>
        <w:r>
          <w:rPr>
            <w:noProof/>
            <w:webHidden/>
          </w:rPr>
          <w:fldChar w:fldCharType="begin"/>
        </w:r>
        <w:r>
          <w:rPr>
            <w:noProof/>
            <w:webHidden/>
          </w:rPr>
          <w:instrText xml:space="preserve"> PAGEREF _Toc11100694 \h </w:instrText>
        </w:r>
        <w:r>
          <w:rPr>
            <w:noProof/>
            <w:webHidden/>
          </w:rPr>
        </w:r>
        <w:r>
          <w:rPr>
            <w:noProof/>
            <w:webHidden/>
          </w:rPr>
          <w:fldChar w:fldCharType="separate"/>
        </w:r>
        <w:r>
          <w:rPr>
            <w:noProof/>
            <w:webHidden/>
          </w:rPr>
          <w:t>31</w:t>
        </w:r>
        <w:r>
          <w:rPr>
            <w:noProof/>
            <w:webHidden/>
          </w:rPr>
          <w:fldChar w:fldCharType="end"/>
        </w:r>
      </w:hyperlink>
    </w:p>
    <w:p w14:paraId="75F66630" w14:textId="12BDF636" w:rsidR="000F4E44" w:rsidRDefault="000F4E44">
      <w:pPr>
        <w:pStyle w:val="TOC1"/>
        <w:rPr>
          <w:rFonts w:asciiTheme="minorHAnsi" w:eastAsiaTheme="minorEastAsia" w:hAnsiTheme="minorHAnsi" w:cstheme="minorBidi"/>
          <w:noProof/>
          <w:szCs w:val="22"/>
          <w:lang w:val="en-GB" w:eastAsia="en-GB"/>
        </w:rPr>
      </w:pPr>
      <w:hyperlink w:anchor="_Toc11100695" w:history="1">
        <w:r w:rsidRPr="00F34090">
          <w:rPr>
            <w:rStyle w:val="Hyperlink"/>
            <w:noProof/>
          </w:rPr>
          <w:t>Popis slika</w:t>
        </w:r>
        <w:r>
          <w:rPr>
            <w:noProof/>
            <w:webHidden/>
          </w:rPr>
          <w:tab/>
        </w:r>
        <w:r>
          <w:rPr>
            <w:noProof/>
            <w:webHidden/>
          </w:rPr>
          <w:fldChar w:fldCharType="begin"/>
        </w:r>
        <w:r>
          <w:rPr>
            <w:noProof/>
            <w:webHidden/>
          </w:rPr>
          <w:instrText xml:space="preserve"> PAGEREF _Toc11100695 \h </w:instrText>
        </w:r>
        <w:r>
          <w:rPr>
            <w:noProof/>
            <w:webHidden/>
          </w:rPr>
        </w:r>
        <w:r>
          <w:rPr>
            <w:noProof/>
            <w:webHidden/>
          </w:rPr>
          <w:fldChar w:fldCharType="separate"/>
        </w:r>
        <w:r>
          <w:rPr>
            <w:noProof/>
            <w:webHidden/>
          </w:rPr>
          <w:t>33</w:t>
        </w:r>
        <w:r>
          <w:rPr>
            <w:noProof/>
            <w:webHidden/>
          </w:rPr>
          <w:fldChar w:fldCharType="end"/>
        </w:r>
      </w:hyperlink>
    </w:p>
    <w:p w14:paraId="08BB2C76" w14:textId="7C80E9BB" w:rsidR="000F4E44" w:rsidRDefault="000F4E44">
      <w:pPr>
        <w:pStyle w:val="TOC1"/>
        <w:rPr>
          <w:rFonts w:asciiTheme="minorHAnsi" w:eastAsiaTheme="minorEastAsia" w:hAnsiTheme="minorHAnsi" w:cstheme="minorBidi"/>
          <w:noProof/>
          <w:szCs w:val="22"/>
          <w:lang w:val="en-GB" w:eastAsia="en-GB"/>
        </w:rPr>
      </w:pPr>
      <w:hyperlink w:anchor="_Toc11100696" w:history="1">
        <w:r w:rsidRPr="00F34090">
          <w:rPr>
            <w:rStyle w:val="Hyperlink"/>
            <w:noProof/>
          </w:rPr>
          <w:t>Popis tablica</w:t>
        </w:r>
        <w:r>
          <w:rPr>
            <w:noProof/>
            <w:webHidden/>
          </w:rPr>
          <w:tab/>
        </w:r>
        <w:r>
          <w:rPr>
            <w:noProof/>
            <w:webHidden/>
          </w:rPr>
          <w:fldChar w:fldCharType="begin"/>
        </w:r>
        <w:r>
          <w:rPr>
            <w:noProof/>
            <w:webHidden/>
          </w:rPr>
          <w:instrText xml:space="preserve"> PAGEREF _Toc11100696 \h </w:instrText>
        </w:r>
        <w:r>
          <w:rPr>
            <w:noProof/>
            <w:webHidden/>
          </w:rPr>
        </w:r>
        <w:r>
          <w:rPr>
            <w:noProof/>
            <w:webHidden/>
          </w:rPr>
          <w:fldChar w:fldCharType="separate"/>
        </w:r>
        <w:r>
          <w:rPr>
            <w:noProof/>
            <w:webHidden/>
          </w:rPr>
          <w:t>34</w:t>
        </w:r>
        <w:r>
          <w:rPr>
            <w:noProof/>
            <w:webHidden/>
          </w:rPr>
          <w:fldChar w:fldCharType="end"/>
        </w:r>
      </w:hyperlink>
    </w:p>
    <w:p w14:paraId="6537F28F" w14:textId="0E44CF40" w:rsidR="0015288B" w:rsidRPr="00A84DA0" w:rsidRDefault="004107E5" w:rsidP="00A84DA0">
      <w:pPr>
        <w:pStyle w:val="TOC1"/>
        <w:spacing w:after="0" w:line="240" w:lineRule="auto"/>
        <w:jc w:val="left"/>
        <w:rPr>
          <w:rFonts w:cs="Arial"/>
          <w:szCs w:val="22"/>
        </w:rPr>
        <w:sectPr w:rsidR="0015288B" w:rsidRPr="00A84DA0" w:rsidSect="00BE4D7E">
          <w:footerReference w:type="default" r:id="rId12"/>
          <w:pgSz w:w="11906" w:h="16838"/>
          <w:pgMar w:top="1417" w:right="1417" w:bottom="1417" w:left="1417" w:header="708" w:footer="708" w:gutter="0"/>
          <w:pgNumType w:fmt="lowerRoman"/>
          <w:cols w:space="708"/>
          <w:docGrid w:linePitch="360"/>
        </w:sectPr>
      </w:pPr>
      <w:r>
        <w:rPr>
          <w:rFonts w:ascii="Times New Roman" w:hAnsi="Times New Roman"/>
          <w:sz w:val="24"/>
        </w:rPr>
        <w:fldChar w:fldCharType="end"/>
      </w:r>
    </w:p>
    <w:p w14:paraId="40DCB1EB" w14:textId="336AB372" w:rsidR="00365B40" w:rsidRPr="00BF4B23" w:rsidRDefault="00967608" w:rsidP="00BF4B23">
      <w:pPr>
        <w:pStyle w:val="FOINaslov1"/>
      </w:pPr>
      <w:bookmarkStart w:id="3" w:name="_Toc11100645"/>
      <w:r w:rsidRPr="00BF4B23">
        <w:lastRenderedPageBreak/>
        <w:t>Uvod</w:t>
      </w:r>
      <w:bookmarkEnd w:id="3"/>
    </w:p>
    <w:p w14:paraId="4036043F" w14:textId="1467ED00" w:rsidR="009E7BB5" w:rsidRDefault="00ED28D8" w:rsidP="00FA5B8C">
      <w:pPr>
        <w:ind w:firstLine="709"/>
        <w:rPr>
          <w:rFonts w:cs="Arial"/>
          <w:szCs w:val="22"/>
        </w:rPr>
      </w:pPr>
      <w:bookmarkStart w:id="4" w:name="_Hlk9923510"/>
      <w:r>
        <w:rPr>
          <w:rFonts w:cs="Arial"/>
          <w:szCs w:val="22"/>
        </w:rPr>
        <w:t xml:space="preserve">Svjedoci smo vremena kada su programski proizvodi dio naših svakodnevnih radnji u mnogim </w:t>
      </w:r>
      <w:proofErr w:type="spellStart"/>
      <w:r>
        <w:rPr>
          <w:rFonts w:cs="Arial"/>
          <w:szCs w:val="22"/>
        </w:rPr>
        <w:t>aspketima</w:t>
      </w:r>
      <w:proofErr w:type="spellEnd"/>
      <w:r>
        <w:rPr>
          <w:rFonts w:cs="Arial"/>
          <w:szCs w:val="22"/>
        </w:rPr>
        <w:t xml:space="preserve"> života. </w:t>
      </w:r>
      <w:bookmarkEnd w:id="4"/>
      <w:r w:rsidR="0063027B">
        <w:rPr>
          <w:rFonts w:cs="Arial"/>
          <w:szCs w:val="22"/>
        </w:rPr>
        <w:t xml:space="preserve">Kvaliteta programskog proizvoda u modernom razvoju programskih proizvoda ne može bez sustavnog testiranja. Osiguranje kvaliteta ne može bez testiranja. Projektni rizici često su preveliki da bi se dozvolio rizik štednje na aspektu razvoja, kao što je testiranje. Svjedoci smo kako ova grana unutar IT industrije raste pogotovo ogledajući se kroz potražnju na burzi rada u najrazvijenijim državama. Sama ponuda ne prati potražnju za testerima. </w:t>
      </w:r>
    </w:p>
    <w:p w14:paraId="63AF5830" w14:textId="47E322ED" w:rsidR="00FA5B8C" w:rsidRDefault="00252640" w:rsidP="00A52B5A">
      <w:pPr>
        <w:ind w:firstLine="709"/>
        <w:rPr>
          <w:rFonts w:cs="Arial"/>
          <w:szCs w:val="22"/>
        </w:rPr>
      </w:pPr>
      <w:r>
        <w:rPr>
          <w:rFonts w:cs="Arial"/>
          <w:szCs w:val="22"/>
        </w:rPr>
        <w:t xml:space="preserve">Osnovni cilj projekata jesu zadovoljni korisnici. Voditeljima projekata često se čini kako su klijenti zlonamjerni i neprecizni u svojim željama. Međutim, često su klijenti mnogo oštriji nakon isporuke proizvoda kada naiđu na nekvalitetan proizvod u vidu očitih grešaka. Iz tog </w:t>
      </w:r>
      <w:proofErr w:type="spellStart"/>
      <w:r>
        <w:rPr>
          <w:rFonts w:cs="Arial"/>
          <w:szCs w:val="22"/>
        </w:rPr>
        <w:t>aspketa</w:t>
      </w:r>
      <w:proofErr w:type="spellEnd"/>
      <w:r>
        <w:rPr>
          <w:rFonts w:cs="Arial"/>
          <w:szCs w:val="22"/>
        </w:rPr>
        <w:t xml:space="preserve">, ulaganje u testiranje programskih proizvoda još u fazi dizajniranja, je neophodno. Pritom imajući u vidu da je svrha testiranja otkriti i ukloniti </w:t>
      </w:r>
      <w:r w:rsidR="00DB507B">
        <w:rPr>
          <w:rFonts w:cs="Arial"/>
          <w:szCs w:val="22"/>
        </w:rPr>
        <w:t>što više mogućih pogrešaka.</w:t>
      </w:r>
      <w:r w:rsidR="00A52B5A">
        <w:rPr>
          <w:rFonts w:cs="Arial"/>
          <w:szCs w:val="22"/>
        </w:rPr>
        <w:t xml:space="preserve"> </w:t>
      </w:r>
      <w:r w:rsidR="00FA5B8C">
        <w:rPr>
          <w:rFonts w:cs="Arial"/>
          <w:szCs w:val="22"/>
        </w:rPr>
        <w:t>U ovom radu tematiziram sve aktuelne i relevantne prakse, metode i tehnike testiranja programskih proizvoda.</w:t>
      </w:r>
      <w:r w:rsidR="00A52B5A">
        <w:rPr>
          <w:rFonts w:cs="Arial"/>
          <w:szCs w:val="22"/>
        </w:rPr>
        <w:t xml:space="preserve"> </w:t>
      </w:r>
    </w:p>
    <w:p w14:paraId="51BD5E87" w14:textId="77777777" w:rsidR="00804F78" w:rsidRDefault="00804F78" w:rsidP="002013BC">
      <w:pPr>
        <w:ind w:firstLine="709"/>
        <w:rPr>
          <w:rFonts w:cs="Arial"/>
          <w:szCs w:val="22"/>
        </w:rPr>
      </w:pPr>
    </w:p>
    <w:p w14:paraId="103EFC5D" w14:textId="77777777" w:rsidR="00FC2F75" w:rsidRPr="002013BC" w:rsidRDefault="00FC2F75" w:rsidP="002013BC">
      <w:pPr>
        <w:ind w:firstLine="709"/>
        <w:rPr>
          <w:rFonts w:cs="Arial"/>
          <w:szCs w:val="22"/>
        </w:rPr>
      </w:pPr>
    </w:p>
    <w:p w14:paraId="6DFB9E20" w14:textId="77777777" w:rsidR="001D61EA" w:rsidRPr="002013BC" w:rsidRDefault="001D61EA" w:rsidP="002013BC">
      <w:pPr>
        <w:rPr>
          <w:rFonts w:cs="Arial"/>
        </w:rPr>
      </w:pPr>
      <w:r w:rsidRPr="002013BC">
        <w:rPr>
          <w:rFonts w:cs="Arial"/>
          <w:b/>
          <w:bCs/>
        </w:rPr>
        <w:br w:type="page"/>
      </w:r>
    </w:p>
    <w:p w14:paraId="0DCDA5DB" w14:textId="07ADE8FA" w:rsidR="00FD0CD5" w:rsidRPr="002013BC" w:rsidRDefault="00BE7125" w:rsidP="00BF4B23">
      <w:pPr>
        <w:pStyle w:val="FOINaslov1"/>
      </w:pPr>
      <w:bookmarkStart w:id="5" w:name="_Toc11100646"/>
      <w:r w:rsidRPr="002013BC">
        <w:lastRenderedPageBreak/>
        <w:t>Metode i tehnike rada</w:t>
      </w:r>
      <w:bookmarkEnd w:id="5"/>
    </w:p>
    <w:p w14:paraId="0FE93773" w14:textId="04EF1D53" w:rsidR="00487372" w:rsidRDefault="007B3509" w:rsidP="007B3509">
      <w:pPr>
        <w:ind w:firstLine="709"/>
        <w:rPr>
          <w:rFonts w:cs="Arial"/>
          <w:szCs w:val="22"/>
        </w:rPr>
      </w:pPr>
      <w:r>
        <w:rPr>
          <w:rFonts w:cs="Arial"/>
          <w:szCs w:val="22"/>
        </w:rPr>
        <w:t xml:space="preserve">Kao osnova za pisanje završnog rada koristio sam službeni predložak za pisanje radova koje je propisao fakultet. </w:t>
      </w:r>
      <w:r w:rsidR="00487372">
        <w:rPr>
          <w:rFonts w:cs="Arial"/>
          <w:szCs w:val="22"/>
        </w:rPr>
        <w:t xml:space="preserve">Za </w:t>
      </w:r>
      <w:r w:rsidR="00ED28D8">
        <w:rPr>
          <w:rFonts w:cs="Arial"/>
          <w:szCs w:val="22"/>
        </w:rPr>
        <w:t xml:space="preserve">citiranje i referenciranje </w:t>
      </w:r>
      <w:r w:rsidR="00487372">
        <w:rPr>
          <w:rFonts w:cs="Arial"/>
          <w:szCs w:val="22"/>
        </w:rPr>
        <w:t xml:space="preserve">korišten je APA standardizirani stil. </w:t>
      </w:r>
      <w:r w:rsidR="00A55D6B">
        <w:rPr>
          <w:rFonts w:cs="Arial"/>
          <w:szCs w:val="22"/>
        </w:rPr>
        <w:t>Za pisanje i uređivanje teksta koristio sam Microsoft Office Word 2016.</w:t>
      </w:r>
      <w:r w:rsidR="0085518D">
        <w:rPr>
          <w:rFonts w:cs="Arial"/>
          <w:szCs w:val="22"/>
        </w:rPr>
        <w:t xml:space="preserve"> Od alata za upravljanje referencama koristio sam ugrađene funkcije Word-a i aplikacije </w:t>
      </w:r>
      <w:proofErr w:type="spellStart"/>
      <w:r w:rsidR="0085518D">
        <w:rPr>
          <w:rFonts w:cs="Arial"/>
          <w:szCs w:val="22"/>
        </w:rPr>
        <w:t>Mendeley</w:t>
      </w:r>
      <w:proofErr w:type="spellEnd"/>
      <w:r w:rsidR="0085518D">
        <w:rPr>
          <w:rFonts w:cs="Arial"/>
          <w:szCs w:val="22"/>
        </w:rPr>
        <w:t xml:space="preserve"> Desktop.</w:t>
      </w:r>
    </w:p>
    <w:p w14:paraId="02DB6354" w14:textId="79AB2005" w:rsidR="00785F0B" w:rsidRDefault="00ED28D8" w:rsidP="0085518D">
      <w:pPr>
        <w:ind w:firstLine="709"/>
        <w:rPr>
          <w:rFonts w:cs="Arial"/>
          <w:szCs w:val="22"/>
        </w:rPr>
      </w:pPr>
      <w:r>
        <w:rPr>
          <w:rFonts w:cs="Arial"/>
          <w:szCs w:val="22"/>
        </w:rPr>
        <w:t>Za razvoj web aplikacije u istraživačkom dijelu rada, korišt</w:t>
      </w:r>
      <w:r w:rsidR="005C7818">
        <w:rPr>
          <w:rFonts w:cs="Arial"/>
          <w:szCs w:val="22"/>
        </w:rPr>
        <w:t>e</w:t>
      </w:r>
      <w:r w:rsidR="00B1508E">
        <w:rPr>
          <w:rFonts w:cs="Arial"/>
          <w:szCs w:val="22"/>
        </w:rPr>
        <w:t xml:space="preserve">ne su moderne tehnologije za izradu web aplikacija, kao što su HTML5, CSS3, </w:t>
      </w:r>
      <w:proofErr w:type="spellStart"/>
      <w:r w:rsidR="00B1508E">
        <w:rPr>
          <w:rFonts w:cs="Arial"/>
          <w:szCs w:val="22"/>
        </w:rPr>
        <w:t>Bootstrap</w:t>
      </w:r>
      <w:proofErr w:type="spellEnd"/>
      <w:r w:rsidR="00B1508E">
        <w:rPr>
          <w:rFonts w:cs="Arial"/>
          <w:szCs w:val="22"/>
        </w:rPr>
        <w:t xml:space="preserve"> 4, JavaScript. Za pisanje koda korišten je</w:t>
      </w:r>
      <w:r>
        <w:rPr>
          <w:rFonts w:cs="Arial"/>
          <w:szCs w:val="22"/>
        </w:rPr>
        <w:t xml:space="preserve"> </w:t>
      </w:r>
      <w:proofErr w:type="spellStart"/>
      <w:r w:rsidR="00B1508E">
        <w:rPr>
          <w:rFonts w:cs="Arial"/>
          <w:szCs w:val="22"/>
        </w:rPr>
        <w:t>JetBrains</w:t>
      </w:r>
      <w:proofErr w:type="spellEnd"/>
      <w:r w:rsidR="00B1508E">
        <w:rPr>
          <w:rFonts w:cs="Arial"/>
          <w:szCs w:val="22"/>
        </w:rPr>
        <w:t xml:space="preserve"> </w:t>
      </w:r>
      <w:proofErr w:type="spellStart"/>
      <w:r w:rsidR="00B1508E">
        <w:rPr>
          <w:rFonts w:cs="Arial"/>
          <w:szCs w:val="22"/>
        </w:rPr>
        <w:t>WebStorm</w:t>
      </w:r>
      <w:proofErr w:type="spellEnd"/>
      <w:r w:rsidR="00B1508E">
        <w:rPr>
          <w:rFonts w:cs="Arial"/>
          <w:szCs w:val="22"/>
        </w:rPr>
        <w:t xml:space="preserve"> IDE. Dio istraživačkog rada jeste i korištenje sustava za </w:t>
      </w:r>
      <w:proofErr w:type="spellStart"/>
      <w:r w:rsidR="00B1508E">
        <w:rPr>
          <w:rFonts w:cs="Arial"/>
          <w:szCs w:val="22"/>
        </w:rPr>
        <w:t>verzioniranje</w:t>
      </w:r>
      <w:proofErr w:type="spellEnd"/>
      <w:r w:rsidR="00B1508E">
        <w:rPr>
          <w:rFonts w:cs="Arial"/>
          <w:szCs w:val="22"/>
        </w:rPr>
        <w:t xml:space="preserve"> </w:t>
      </w:r>
      <w:proofErr w:type="spellStart"/>
      <w:r w:rsidR="00B1508E">
        <w:rPr>
          <w:rFonts w:cs="Arial"/>
          <w:szCs w:val="22"/>
        </w:rPr>
        <w:t>Git</w:t>
      </w:r>
      <w:proofErr w:type="spellEnd"/>
      <w:r w:rsidR="00B1508E">
        <w:rPr>
          <w:rFonts w:cs="Arial"/>
          <w:szCs w:val="22"/>
        </w:rPr>
        <w:t xml:space="preserve"> na servisu </w:t>
      </w:r>
      <w:proofErr w:type="spellStart"/>
      <w:r w:rsidR="00B1508E">
        <w:rPr>
          <w:rFonts w:cs="Arial"/>
          <w:szCs w:val="22"/>
        </w:rPr>
        <w:t>GitHub</w:t>
      </w:r>
      <w:proofErr w:type="spellEnd"/>
      <w:r w:rsidR="00B1508E">
        <w:rPr>
          <w:rFonts w:cs="Arial"/>
          <w:szCs w:val="22"/>
        </w:rPr>
        <w:t xml:space="preserve"> na način da je kreiran privatni repozitorij</w:t>
      </w:r>
      <w:r w:rsidR="007B3509">
        <w:rPr>
          <w:rFonts w:cs="Arial"/>
          <w:szCs w:val="22"/>
        </w:rPr>
        <w:t xml:space="preserve">. </w:t>
      </w:r>
      <w:r w:rsidR="00B1508E">
        <w:rPr>
          <w:rFonts w:cs="Arial"/>
          <w:szCs w:val="22"/>
        </w:rPr>
        <w:t xml:space="preserve">Web aplikacija je testirana na lokalnom okruženju uz pomoć XAMPP lokalnog servera. Za potrebe testiranja web aplikacije korišteni su sljedeći preglednici: Google Chrome, Mozilla Firefox, Opera te Microsoft </w:t>
      </w:r>
      <w:proofErr w:type="spellStart"/>
      <w:r w:rsidR="00B1508E">
        <w:rPr>
          <w:rFonts w:cs="Arial"/>
          <w:szCs w:val="22"/>
        </w:rPr>
        <w:t>Edge</w:t>
      </w:r>
      <w:proofErr w:type="spellEnd"/>
      <w:r w:rsidR="00B1508E">
        <w:rPr>
          <w:rFonts w:cs="Arial"/>
          <w:szCs w:val="22"/>
        </w:rPr>
        <w:t xml:space="preserve"> na uređajima sa operacijskim sustavima Windows 10 i Android 7.</w:t>
      </w:r>
    </w:p>
    <w:p w14:paraId="168DD1AC" w14:textId="34F851EF" w:rsidR="007B3509" w:rsidRDefault="007B3509" w:rsidP="002013BC">
      <w:pPr>
        <w:ind w:firstLine="709"/>
        <w:rPr>
          <w:rFonts w:cs="Arial"/>
          <w:szCs w:val="22"/>
        </w:rPr>
      </w:pPr>
      <w:r>
        <w:rPr>
          <w:rFonts w:cs="Arial"/>
          <w:szCs w:val="22"/>
        </w:rPr>
        <w:t xml:space="preserve">Kada je u pitanju </w:t>
      </w:r>
      <w:proofErr w:type="spellStart"/>
      <w:r>
        <w:rPr>
          <w:rFonts w:cs="Arial"/>
          <w:szCs w:val="22"/>
        </w:rPr>
        <w:t>preovladajuća</w:t>
      </w:r>
      <w:proofErr w:type="spellEnd"/>
      <w:r>
        <w:rPr>
          <w:rFonts w:cs="Arial"/>
          <w:szCs w:val="22"/>
        </w:rPr>
        <w:t xml:space="preserve"> prak</w:t>
      </w:r>
      <w:r w:rsidR="00785F0B">
        <w:rPr>
          <w:rFonts w:cs="Arial"/>
          <w:szCs w:val="22"/>
        </w:rPr>
        <w:t>s</w:t>
      </w:r>
      <w:r>
        <w:rPr>
          <w:rFonts w:cs="Arial"/>
          <w:szCs w:val="22"/>
        </w:rPr>
        <w:t>a pristupa testiranju, najviše sam koristio testiranje odozdo prema gore (</w:t>
      </w:r>
      <w:r w:rsidRPr="007B3509">
        <w:rPr>
          <w:rFonts w:cs="Arial"/>
          <w:i/>
          <w:szCs w:val="22"/>
        </w:rPr>
        <w:t xml:space="preserve">engl. </w:t>
      </w:r>
      <w:proofErr w:type="spellStart"/>
      <w:r w:rsidRPr="007B3509">
        <w:rPr>
          <w:rFonts w:cs="Arial"/>
          <w:i/>
          <w:szCs w:val="22"/>
        </w:rPr>
        <w:t>bottom-up</w:t>
      </w:r>
      <w:proofErr w:type="spellEnd"/>
      <w:r>
        <w:rPr>
          <w:rFonts w:cs="Arial"/>
          <w:szCs w:val="22"/>
        </w:rPr>
        <w:t>) pristup, kojeg karakterizira inkrementalni pristup integracijskom testiranju</w:t>
      </w:r>
      <w:r w:rsidR="00785F0B">
        <w:rPr>
          <w:rFonts w:cs="Arial"/>
          <w:szCs w:val="22"/>
        </w:rPr>
        <w:t>, gdje se komponente najniže razine prve testiraju, zatim se testiraju komponente više razine. Od metoda testiranja najviše problematiziram agilni pristup razvoju programskih proizvoda iz razlog</w:t>
      </w:r>
      <w:r w:rsidR="00747056">
        <w:rPr>
          <w:rFonts w:cs="Arial"/>
          <w:szCs w:val="22"/>
        </w:rPr>
        <w:t>a</w:t>
      </w:r>
      <w:r w:rsidR="00785F0B">
        <w:rPr>
          <w:rFonts w:cs="Arial"/>
          <w:szCs w:val="22"/>
        </w:rPr>
        <w:t xml:space="preserve"> što je najraspro</w:t>
      </w:r>
      <w:r w:rsidR="00747056">
        <w:rPr>
          <w:rFonts w:cs="Arial"/>
          <w:szCs w:val="22"/>
        </w:rPr>
        <w:t>s</w:t>
      </w:r>
      <w:r w:rsidR="00785F0B">
        <w:rPr>
          <w:rFonts w:cs="Arial"/>
          <w:szCs w:val="22"/>
        </w:rPr>
        <w:t xml:space="preserve">tranjeniji u ovom trenutku. </w:t>
      </w:r>
    </w:p>
    <w:p w14:paraId="70DF9E56" w14:textId="77777777" w:rsidR="00BE7125" w:rsidRPr="002013BC" w:rsidRDefault="00BE7125" w:rsidP="002013BC">
      <w:pPr>
        <w:spacing w:after="200"/>
        <w:rPr>
          <w:rFonts w:cs="Arial"/>
          <w:b/>
          <w:bCs/>
          <w:sz w:val="36"/>
        </w:rPr>
      </w:pPr>
      <w:r w:rsidRPr="002013BC">
        <w:rPr>
          <w:rFonts w:cs="Arial"/>
        </w:rPr>
        <w:br w:type="page"/>
      </w:r>
    </w:p>
    <w:p w14:paraId="76DA6FA5" w14:textId="7E0C3B76" w:rsidR="00BE7125" w:rsidRPr="002013BC" w:rsidRDefault="00905371" w:rsidP="00BF4B23">
      <w:pPr>
        <w:pStyle w:val="FOINaslov1"/>
      </w:pPr>
      <w:bookmarkStart w:id="6" w:name="_Toc11100647"/>
      <w:r>
        <w:lastRenderedPageBreak/>
        <w:t>Osnove testiranja programskih proizvoda</w:t>
      </w:r>
      <w:bookmarkEnd w:id="6"/>
    </w:p>
    <w:p w14:paraId="2D30E034" w14:textId="684E10F0" w:rsidR="00BE7125" w:rsidRDefault="00F724A0" w:rsidP="002013BC">
      <w:pPr>
        <w:ind w:firstLine="709"/>
        <w:rPr>
          <w:rFonts w:cs="Arial"/>
          <w:szCs w:val="22"/>
        </w:rPr>
      </w:pPr>
      <w:r>
        <w:rPr>
          <w:rFonts w:cs="Arial"/>
          <w:szCs w:val="22"/>
        </w:rPr>
        <w:t xml:space="preserve">Testiranje programskih proizvoda je jedinstven proces koji se koristi kako bi se ispitao </w:t>
      </w:r>
      <w:proofErr w:type="spellStart"/>
      <w:r>
        <w:rPr>
          <w:rFonts w:cs="Arial"/>
          <w:szCs w:val="22"/>
        </w:rPr>
        <w:t>kvalitet</w:t>
      </w:r>
      <w:proofErr w:type="spellEnd"/>
      <w:r>
        <w:rPr>
          <w:rFonts w:cs="Arial"/>
          <w:szCs w:val="22"/>
        </w:rPr>
        <w:t xml:space="preserve">, ispitala ispravnost i potpunost razvijenog. Cilj testiranja jeste da </w:t>
      </w:r>
      <w:proofErr w:type="spellStart"/>
      <w:r>
        <w:rPr>
          <w:rFonts w:cs="Arial"/>
          <w:szCs w:val="22"/>
        </w:rPr>
        <w:t>obezbijedi</w:t>
      </w:r>
      <w:proofErr w:type="spellEnd"/>
      <w:r>
        <w:rPr>
          <w:rFonts w:cs="Arial"/>
          <w:szCs w:val="22"/>
        </w:rPr>
        <w:t xml:space="preserve"> što manji broj grešaka, troškove održavanja i cjelokupne cijene programskog proizvoda. Testiranje pokušava pronaći kritične dijelove softvera. Testiranje kao dio životnog ciklusa softvera, koristi se često za ispitivanje i utvrđivanje ispunjenosti zahtjeva koji su definirani od strane klijenta. </w:t>
      </w:r>
    </w:p>
    <w:p w14:paraId="1A7F7E6C" w14:textId="5E500F7A" w:rsidR="002B0A87" w:rsidRDefault="00FF5010" w:rsidP="00E56014">
      <w:pPr>
        <w:ind w:firstLine="709"/>
        <w:rPr>
          <w:rFonts w:cs="Arial"/>
          <w:szCs w:val="22"/>
        </w:rPr>
      </w:pPr>
      <w:r>
        <w:rPr>
          <w:rFonts w:cs="Arial"/>
          <w:szCs w:val="22"/>
        </w:rPr>
        <w:t xml:space="preserve">Testiranje je značajno iz razloga što značajno može prevenirati neuspjeh misije i krajnjih ciljeva programskog proizvoda. </w:t>
      </w:r>
    </w:p>
    <w:p w14:paraId="1930BEC7" w14:textId="30D731ED" w:rsidR="0063027B" w:rsidRDefault="0063027B" w:rsidP="00CB7E2B">
      <w:pPr>
        <w:ind w:firstLine="708"/>
      </w:pPr>
      <w:r>
        <w:t xml:space="preserve">Svjedoci smo vremena u kojem mnogi stručnjaci </w:t>
      </w:r>
      <w:r w:rsidR="00CB7E2B">
        <w:t>iz</w:t>
      </w:r>
      <w:r>
        <w:t xml:space="preserve"> IT sektor</w:t>
      </w:r>
      <w:r w:rsidR="00CB7E2B">
        <w:t>a</w:t>
      </w:r>
      <w:r>
        <w:t xml:space="preserve">, miješaju mnoge pojmove iz aspekta testiranja programskih proizvoda. </w:t>
      </w:r>
      <w:r w:rsidR="00CB7E2B">
        <w:t xml:space="preserve">Kod većine građanstva razumljivo je da postoji nedovoljna upućenost u pojmove. </w:t>
      </w:r>
      <w:bookmarkStart w:id="7" w:name="_Hlk9923967"/>
      <w:r w:rsidR="00CB7E2B">
        <w:t xml:space="preserve">Međutim, radi se o pojmovi koji se u općoj uporabi koriste kao sigurnosni propusti. </w:t>
      </w:r>
      <w:bookmarkEnd w:id="7"/>
      <w:r w:rsidR="00CB7E2B">
        <w:t>Svakako, te pojmove treba razjasniti.</w:t>
      </w:r>
      <w:r w:rsidR="002859F5">
        <w:t xml:space="preserve"> </w:t>
      </w:r>
      <w:r>
        <w:t xml:space="preserve">Neke od tih pogrešaka su nedovoljna informiranost o </w:t>
      </w:r>
      <w:proofErr w:type="spellStart"/>
      <w:r>
        <w:t>razlicima</w:t>
      </w:r>
      <w:proofErr w:type="spellEnd"/>
      <w:r>
        <w:t xml:space="preserve"> i suštini različitih pojmova, koji često aludiraju na pogreške. </w:t>
      </w:r>
      <w:r w:rsidR="00CB7E2B">
        <w:t xml:space="preserve">Pogreška je univerzalniji pojam koji se često odnosi na engleske pojmove </w:t>
      </w:r>
      <w:proofErr w:type="spellStart"/>
      <w:r w:rsidR="00CB7E2B" w:rsidRPr="00CB7E2B">
        <w:rPr>
          <w:i/>
        </w:rPr>
        <w:t>fault</w:t>
      </w:r>
      <w:proofErr w:type="spellEnd"/>
      <w:r w:rsidR="00CB7E2B" w:rsidRPr="00CB7E2B">
        <w:rPr>
          <w:i/>
        </w:rPr>
        <w:t xml:space="preserve">, </w:t>
      </w:r>
      <w:proofErr w:type="spellStart"/>
      <w:r w:rsidR="00CB7E2B" w:rsidRPr="00CB7E2B">
        <w:rPr>
          <w:i/>
        </w:rPr>
        <w:t>bug</w:t>
      </w:r>
      <w:proofErr w:type="spellEnd"/>
      <w:r w:rsidR="00CB7E2B" w:rsidRPr="00CB7E2B">
        <w:rPr>
          <w:i/>
        </w:rPr>
        <w:t xml:space="preserve">, </w:t>
      </w:r>
      <w:proofErr w:type="spellStart"/>
      <w:r w:rsidR="00CB7E2B" w:rsidRPr="00CB7E2B">
        <w:rPr>
          <w:i/>
        </w:rPr>
        <w:t>error</w:t>
      </w:r>
      <w:proofErr w:type="spellEnd"/>
      <w:r w:rsidR="00CB7E2B" w:rsidRPr="00CB7E2B">
        <w:rPr>
          <w:i/>
        </w:rPr>
        <w:t xml:space="preserve">, </w:t>
      </w:r>
      <w:proofErr w:type="spellStart"/>
      <w:r w:rsidR="00CB7E2B" w:rsidRPr="00A52B5A">
        <w:rPr>
          <w:i/>
        </w:rPr>
        <w:t>defect</w:t>
      </w:r>
      <w:proofErr w:type="spellEnd"/>
      <w:r w:rsidR="00CB7E2B">
        <w:t xml:space="preserve"> itd.</w:t>
      </w:r>
    </w:p>
    <w:p w14:paraId="2EA0B063" w14:textId="36F3AB68" w:rsidR="00BC2AC2" w:rsidRDefault="00CB7E2B" w:rsidP="0063027B">
      <w:r>
        <w:t>Prema (</w:t>
      </w:r>
      <w:proofErr w:type="spellStart"/>
      <w:r>
        <w:t>Hrgarek</w:t>
      </w:r>
      <w:proofErr w:type="spellEnd"/>
      <w:r>
        <w:t>, 2013) neki od njih su:</w:t>
      </w:r>
    </w:p>
    <w:p w14:paraId="0F6E6215" w14:textId="0250CF8E" w:rsidR="00CB7E2B" w:rsidRDefault="00CB7E2B" w:rsidP="00AA5DAA">
      <w:pPr>
        <w:pStyle w:val="ListParagraph"/>
        <w:numPr>
          <w:ilvl w:val="0"/>
          <w:numId w:val="12"/>
        </w:numPr>
      </w:pPr>
      <w:r>
        <w:t>Greška (</w:t>
      </w:r>
      <w:r w:rsidRPr="00CB7E2B">
        <w:rPr>
          <w:i/>
        </w:rPr>
        <w:t xml:space="preserve">engl. </w:t>
      </w:r>
      <w:proofErr w:type="spellStart"/>
      <w:r w:rsidRPr="00CB7E2B">
        <w:rPr>
          <w:i/>
        </w:rPr>
        <w:t>error</w:t>
      </w:r>
      <w:proofErr w:type="spellEnd"/>
      <w:r>
        <w:t>)</w:t>
      </w:r>
      <w:r w:rsidR="00AF5654">
        <w:t xml:space="preserve"> je pogreška koju je prouzrokovao programer prilikom pisanja koda</w:t>
      </w:r>
    </w:p>
    <w:p w14:paraId="71373135" w14:textId="2F2CAB60" w:rsidR="00AF5654" w:rsidRDefault="006447D1" w:rsidP="00AA5DAA">
      <w:pPr>
        <w:pStyle w:val="ListParagraph"/>
        <w:numPr>
          <w:ilvl w:val="0"/>
          <w:numId w:val="12"/>
        </w:numPr>
      </w:pPr>
      <w:r>
        <w:t>Propust ili u</w:t>
      </w:r>
      <w:r w:rsidR="00AF5654">
        <w:t>nutarnja greška (</w:t>
      </w:r>
      <w:r w:rsidR="00AF5654" w:rsidRPr="00AF5654">
        <w:rPr>
          <w:i/>
        </w:rPr>
        <w:t xml:space="preserve">engl. </w:t>
      </w:r>
      <w:proofErr w:type="spellStart"/>
      <w:r w:rsidR="00AF5654" w:rsidRPr="00AF5654">
        <w:rPr>
          <w:i/>
        </w:rPr>
        <w:t>fault</w:t>
      </w:r>
      <w:proofErr w:type="spellEnd"/>
      <w:r w:rsidR="00AF5654">
        <w:t>)</w:t>
      </w:r>
      <w:r>
        <w:t xml:space="preserve"> je pogreška </w:t>
      </w:r>
      <w:r w:rsidR="006C6DB9">
        <w:t>koja dovodi do jedne ili više unutarnjih pogrešaka u softveru</w:t>
      </w:r>
    </w:p>
    <w:p w14:paraId="5FB75DC6" w14:textId="79AB302E" w:rsidR="006C6DB9" w:rsidRDefault="006C6DB9" w:rsidP="00AA5DAA">
      <w:pPr>
        <w:pStyle w:val="ListParagraph"/>
        <w:numPr>
          <w:ilvl w:val="0"/>
          <w:numId w:val="12"/>
        </w:numPr>
      </w:pPr>
      <w:r>
        <w:t>Vanjska pogreška (</w:t>
      </w:r>
      <w:r w:rsidRPr="006C6DB9">
        <w:rPr>
          <w:i/>
        </w:rPr>
        <w:t xml:space="preserve">engl. </w:t>
      </w:r>
      <w:proofErr w:type="spellStart"/>
      <w:r w:rsidRPr="006C6DB9">
        <w:rPr>
          <w:i/>
        </w:rPr>
        <w:t>failure</w:t>
      </w:r>
      <w:proofErr w:type="spellEnd"/>
      <w:r>
        <w:t>) je pogreška koja se pojavljuje kao razlika ponašanja neispravnog i ispravnog programa.</w:t>
      </w:r>
    </w:p>
    <w:p w14:paraId="3C2A23BF" w14:textId="2313BBFC" w:rsidR="002859F5" w:rsidRDefault="006C6DB9" w:rsidP="00AA5DAA">
      <w:pPr>
        <w:pStyle w:val="ListParagraph"/>
        <w:numPr>
          <w:ilvl w:val="0"/>
          <w:numId w:val="12"/>
        </w:numPr>
      </w:pPr>
      <w:r>
        <w:t>Nedostatak ili odstupanje (</w:t>
      </w:r>
      <w:r w:rsidRPr="006C6DB9">
        <w:rPr>
          <w:i/>
        </w:rPr>
        <w:t xml:space="preserve">engl. </w:t>
      </w:r>
      <w:proofErr w:type="spellStart"/>
      <w:r w:rsidRPr="006C6DB9">
        <w:rPr>
          <w:i/>
        </w:rPr>
        <w:t>defect</w:t>
      </w:r>
      <w:proofErr w:type="spellEnd"/>
      <w:r>
        <w:t>) je odstupanje od očekivanog rada</w:t>
      </w:r>
    </w:p>
    <w:p w14:paraId="4EE11EB0" w14:textId="587C2FC6" w:rsidR="003016A6" w:rsidRDefault="003016A6" w:rsidP="003016A6">
      <w:pPr>
        <w:pStyle w:val="FOINaslov2"/>
      </w:pPr>
      <w:bookmarkStart w:id="8" w:name="_Hlk9924312"/>
      <w:bookmarkStart w:id="9" w:name="_Toc11100648"/>
      <w:r>
        <w:t>Ciljevi i načela testiranja</w:t>
      </w:r>
      <w:bookmarkEnd w:id="9"/>
    </w:p>
    <w:p w14:paraId="34F193EB" w14:textId="35015583" w:rsidR="003016A6" w:rsidRDefault="003016A6" w:rsidP="00CB7E2B">
      <w:pPr>
        <w:ind w:firstLine="708"/>
      </w:pPr>
      <w:r>
        <w:t xml:space="preserve">Jedan od ciljeva ovog rada jeste pojasniti načela, </w:t>
      </w:r>
      <w:proofErr w:type="spellStart"/>
      <w:r>
        <w:t>pricnipe</w:t>
      </w:r>
      <w:proofErr w:type="spellEnd"/>
      <w:r>
        <w:t xml:space="preserve"> i ciljeve testiranja softvera. </w:t>
      </w:r>
    </w:p>
    <w:p w14:paraId="0F3A48A7" w14:textId="5CB6D74D" w:rsidR="003016A6" w:rsidRDefault="003016A6" w:rsidP="003016A6">
      <w:r>
        <w:t>(</w:t>
      </w:r>
      <w:proofErr w:type="spellStart"/>
      <w:r>
        <w:t>Padmini</w:t>
      </w:r>
      <w:proofErr w:type="spellEnd"/>
      <w:r>
        <w:t xml:space="preserve">, </w:t>
      </w:r>
      <w:r w:rsidR="00FC74F2">
        <w:t>2006</w:t>
      </w:r>
      <w:r>
        <w:t>)</w:t>
      </w:r>
      <w:r w:rsidR="00FC74F2">
        <w:t xml:space="preserve"> </w:t>
      </w:r>
      <w:r w:rsidR="00A445B9">
        <w:t xml:space="preserve">govori o osnovnim načelima testiranja navodeći </w:t>
      </w:r>
    </w:p>
    <w:p w14:paraId="21DA62D5" w14:textId="5B51040C" w:rsidR="001B1740" w:rsidRDefault="001B1740" w:rsidP="002859F5">
      <w:pPr>
        <w:ind w:firstLine="708"/>
      </w:pPr>
      <w:r>
        <w:t>(</w:t>
      </w:r>
      <w:proofErr w:type="spellStart"/>
      <w:r>
        <w:t>Padmini</w:t>
      </w:r>
      <w:proofErr w:type="spellEnd"/>
      <w:r>
        <w:t xml:space="preserve">, </w:t>
      </w:r>
      <w:r w:rsidR="00A445B9">
        <w:t>2006</w:t>
      </w:r>
      <w:r>
        <w:t xml:space="preserve">) </w:t>
      </w:r>
      <w:r w:rsidR="00747998">
        <w:t xml:space="preserve">u svojoj knjizi </w:t>
      </w:r>
      <w:r w:rsidR="00EB751D">
        <w:t xml:space="preserve">govori o nekoliko činjenica kada je u pitanju programskog inženjerstva, a koje se između ostalog odnose i na testiranje. </w:t>
      </w:r>
      <w:bookmarkEnd w:id="8"/>
      <w:r w:rsidR="00EB751D">
        <w:t xml:space="preserve">Neki od njih je tvrdnja da su </w:t>
      </w:r>
      <w:r>
        <w:t>najbolji programeri do 28 puta bolji nego loši programeri.</w:t>
      </w:r>
      <w:r w:rsidR="00EB751D">
        <w:t xml:space="preserve"> Te da je 80% razvoja programskih proizvoda bazirano na intelektu, što znači da je ključ u kreativnosti ljudi. Također, tvrdi da su pogreške pri specifi</w:t>
      </w:r>
      <w:r w:rsidR="00725013">
        <w:t>ci</w:t>
      </w:r>
      <w:r w:rsidR="00EB751D">
        <w:t xml:space="preserve">ranju zahtjeva, najskuplje za popravak. Uklanjanje pogrešaka je najduža </w:t>
      </w:r>
      <w:r w:rsidR="00EB751D">
        <w:lastRenderedPageBreak/>
        <w:t xml:space="preserve">faza životnog ciklusa. Te na kraju </w:t>
      </w:r>
      <w:r w:rsidR="00804271">
        <w:t>kaže kako</w:t>
      </w:r>
      <w:r w:rsidR="00EB751D">
        <w:t xml:space="preserve"> nema jednog najboljeg pristupa pri uklanjanju pogrešaka u programima.</w:t>
      </w:r>
    </w:p>
    <w:p w14:paraId="3132F24C" w14:textId="6C3E1C96" w:rsidR="00057B4D" w:rsidRDefault="005D7719" w:rsidP="00057B4D">
      <w:pPr>
        <w:pStyle w:val="FOINaslov2"/>
      </w:pPr>
      <w:bookmarkStart w:id="10" w:name="_Toc11100649"/>
      <w:r>
        <w:t>Verifikacija i validacija</w:t>
      </w:r>
      <w:bookmarkEnd w:id="10"/>
    </w:p>
    <w:p w14:paraId="25DB8893" w14:textId="4A017471" w:rsidR="00F631C1" w:rsidRDefault="00ED78BC" w:rsidP="00F631C1">
      <w:hyperlink r:id="rId13" w:history="1">
        <w:r w:rsidR="00F631C1">
          <w:rPr>
            <w:rStyle w:val="Hyperlink"/>
          </w:rPr>
          <w:t>https://dzone.com/articles/test-verification-vs-validation-in-website-testing</w:t>
        </w:r>
      </w:hyperlink>
    </w:p>
    <w:p w14:paraId="3081D895" w14:textId="52533600" w:rsidR="00601E32" w:rsidRDefault="00601E32" w:rsidP="00601E32">
      <w:pPr>
        <w:ind w:firstLine="708"/>
      </w:pPr>
      <w:r>
        <w:t xml:space="preserve">Među često korištenim pojmovima koji mnoge čine zbunjenima kada ih vide zajedno, jesu verifikacija i validacija. U ovoj industriji često su predmeti rasprave i dodatnih definiranja i pojašnjenja. </w:t>
      </w:r>
      <w:r w:rsidR="00CF3ABF">
        <w:t>Validacij</w:t>
      </w:r>
      <w:r w:rsidR="000408C6">
        <w:t>u</w:t>
      </w:r>
      <w:r w:rsidR="00CF3ABF">
        <w:t xml:space="preserve"> na našem jeziku možemo nazivati i </w:t>
      </w:r>
      <w:r w:rsidR="00655CBB">
        <w:t>provjera ispravnosti ili ocjena valjanosti, dok verifikaciju možemo nazivati ovjera.</w:t>
      </w:r>
    </w:p>
    <w:p w14:paraId="3E60B8E6" w14:textId="41B0E5B8" w:rsidR="00601E32" w:rsidRDefault="00724B9F" w:rsidP="00601E32">
      <w:pPr>
        <w:ind w:firstLine="708"/>
      </w:pPr>
      <w:r>
        <w:t xml:space="preserve">U tablici 1 </w:t>
      </w:r>
      <w:proofErr w:type="spellStart"/>
      <w:r>
        <w:t>uporedit</w:t>
      </w:r>
      <w:proofErr w:type="spellEnd"/>
      <w:r>
        <w:t xml:space="preserve"> ću verifikaciju i validaciju kroz definiciju</w:t>
      </w:r>
      <w:r w:rsidR="00C95A94">
        <w:t xml:space="preserve">, </w:t>
      </w:r>
      <w:r>
        <w:t>pojašnjenje</w:t>
      </w:r>
      <w:r w:rsidR="00C95A94">
        <w:t xml:space="preserve"> i aktivnosti za provođenje</w:t>
      </w:r>
      <w:r>
        <w:t>.</w:t>
      </w:r>
    </w:p>
    <w:tbl>
      <w:tblPr>
        <w:tblStyle w:val="GridTable1Light"/>
        <w:tblW w:w="0" w:type="auto"/>
        <w:tblLook w:val="04A0" w:firstRow="1" w:lastRow="0" w:firstColumn="1" w:lastColumn="0" w:noHBand="0" w:noVBand="1"/>
      </w:tblPr>
      <w:tblGrid>
        <w:gridCol w:w="1354"/>
        <w:gridCol w:w="4759"/>
        <w:gridCol w:w="2949"/>
      </w:tblGrid>
      <w:tr w:rsidR="00601E32" w14:paraId="5629A731" w14:textId="77777777" w:rsidTr="0060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E74D3A" w14:textId="78FF8B14" w:rsidR="00601E32" w:rsidRDefault="00601E32" w:rsidP="00601E32">
            <w:r>
              <w:t>Kriteriji</w:t>
            </w:r>
          </w:p>
        </w:tc>
        <w:tc>
          <w:tcPr>
            <w:tcW w:w="4912" w:type="dxa"/>
          </w:tcPr>
          <w:p w14:paraId="2F8AA69A" w14:textId="4ACAC699" w:rsidR="00601E32" w:rsidRDefault="00601E32" w:rsidP="00601E32">
            <w:pPr>
              <w:cnfStyle w:val="100000000000" w:firstRow="1" w:lastRow="0" w:firstColumn="0" w:lastColumn="0" w:oddVBand="0" w:evenVBand="0" w:oddHBand="0" w:evenHBand="0" w:firstRowFirstColumn="0" w:firstRowLastColumn="0" w:lastRowFirstColumn="0" w:lastRowLastColumn="0"/>
            </w:pPr>
            <w:r>
              <w:t>Verifikacija</w:t>
            </w:r>
          </w:p>
        </w:tc>
        <w:tc>
          <w:tcPr>
            <w:tcW w:w="3021" w:type="dxa"/>
          </w:tcPr>
          <w:p w14:paraId="75263770" w14:textId="621F9D6D" w:rsidR="00601E32" w:rsidRDefault="00601E32" w:rsidP="00601E32">
            <w:pPr>
              <w:cnfStyle w:val="100000000000" w:firstRow="1" w:lastRow="0" w:firstColumn="0" w:lastColumn="0" w:oddVBand="0" w:evenVBand="0" w:oddHBand="0" w:evenHBand="0" w:firstRowFirstColumn="0" w:firstRowLastColumn="0" w:lastRowFirstColumn="0" w:lastRowLastColumn="0"/>
            </w:pPr>
            <w:r>
              <w:t>Validacija</w:t>
            </w:r>
          </w:p>
        </w:tc>
      </w:tr>
      <w:tr w:rsidR="00601E32" w14:paraId="2A1BC197" w14:textId="77777777" w:rsidTr="00601E32">
        <w:tc>
          <w:tcPr>
            <w:cnfStyle w:val="001000000000" w:firstRow="0" w:lastRow="0" w:firstColumn="1" w:lastColumn="0" w:oddVBand="0" w:evenVBand="0" w:oddHBand="0" w:evenHBand="0" w:firstRowFirstColumn="0" w:firstRowLastColumn="0" w:lastRowFirstColumn="0" w:lastRowLastColumn="0"/>
            <w:tcW w:w="1129" w:type="dxa"/>
          </w:tcPr>
          <w:p w14:paraId="16FFE509" w14:textId="48F56EEE" w:rsidR="00601E32" w:rsidRPr="00601E32" w:rsidRDefault="00601E32" w:rsidP="00601E32">
            <w:pPr>
              <w:rPr>
                <w:b w:val="0"/>
              </w:rPr>
            </w:pPr>
            <w:r w:rsidRPr="00601E32">
              <w:rPr>
                <w:b w:val="0"/>
              </w:rPr>
              <w:t>Definicija</w:t>
            </w:r>
          </w:p>
        </w:tc>
        <w:tc>
          <w:tcPr>
            <w:tcW w:w="4912" w:type="dxa"/>
          </w:tcPr>
          <w:p w14:paraId="7D137664" w14:textId="77777777" w:rsidR="007B2080" w:rsidRDefault="00655CBB" w:rsidP="00601E32">
            <w:pPr>
              <w:cnfStyle w:val="000000000000" w:firstRow="0" w:lastRow="0" w:firstColumn="0" w:lastColumn="0" w:oddVBand="0" w:evenVBand="0" w:oddHBand="0" w:evenHBand="0" w:firstRowFirstColumn="0" w:firstRowLastColumn="0" w:lastRowFirstColumn="0" w:lastRowLastColumn="0"/>
            </w:pPr>
            <w:r>
              <w:t>„Potvrda kroz ispitivanje i pribavljanje objektivnih dokaza da li su ispunjeni specificirani zahtjevi.“</w:t>
            </w:r>
          </w:p>
          <w:p w14:paraId="720242C3" w14:textId="284869E6" w:rsidR="00601E32" w:rsidRPr="00601E32" w:rsidRDefault="0064241A" w:rsidP="00601E32">
            <w:pPr>
              <w:cnfStyle w:val="000000000000" w:firstRow="0" w:lastRow="0" w:firstColumn="0" w:lastColumn="0" w:oddVBand="0" w:evenVBand="0" w:oddHBand="0" w:evenHBand="0" w:firstRowFirstColumn="0" w:firstRowLastColumn="0" w:lastRowFirstColumn="0" w:lastRowLastColumn="0"/>
            </w:pPr>
            <w:r>
              <w:t>(ISTQB, 2011, str. 57)</w:t>
            </w:r>
          </w:p>
        </w:tc>
        <w:tc>
          <w:tcPr>
            <w:tcW w:w="3021" w:type="dxa"/>
          </w:tcPr>
          <w:p w14:paraId="23189BD4" w14:textId="77777777" w:rsidR="00516589" w:rsidRDefault="00516589" w:rsidP="00516589">
            <w:pPr>
              <w:cnfStyle w:val="000000000000" w:firstRow="0" w:lastRow="0" w:firstColumn="0" w:lastColumn="0" w:oddVBand="0" w:evenVBand="0" w:oddHBand="0" w:evenHBand="0" w:firstRowFirstColumn="0" w:firstRowLastColumn="0" w:lastRowFirstColumn="0" w:lastRowLastColumn="0"/>
            </w:pPr>
            <w:r>
              <w:t>„Potvrda kroz ispitivanje i pribavljanje objektivnog dokaza da su ispunjeni zahtjevi za određenu primjenu ili aplikaciju.“</w:t>
            </w:r>
          </w:p>
          <w:p w14:paraId="5BC83164" w14:textId="021EDEF3" w:rsidR="00601E32" w:rsidRPr="00601E32" w:rsidRDefault="00516589" w:rsidP="00516589">
            <w:pPr>
              <w:cnfStyle w:val="000000000000" w:firstRow="0" w:lastRow="0" w:firstColumn="0" w:lastColumn="0" w:oddVBand="0" w:evenVBand="0" w:oddHBand="0" w:evenHBand="0" w:firstRowFirstColumn="0" w:firstRowLastColumn="0" w:lastRowFirstColumn="0" w:lastRowLastColumn="0"/>
            </w:pPr>
            <w:r>
              <w:t>(ISTQB, 2011, str. 57)</w:t>
            </w:r>
          </w:p>
        </w:tc>
      </w:tr>
      <w:tr w:rsidR="00601E32" w14:paraId="2580619E" w14:textId="77777777" w:rsidTr="00601E32">
        <w:tc>
          <w:tcPr>
            <w:cnfStyle w:val="001000000000" w:firstRow="0" w:lastRow="0" w:firstColumn="1" w:lastColumn="0" w:oddVBand="0" w:evenVBand="0" w:oddHBand="0" w:evenHBand="0" w:firstRowFirstColumn="0" w:firstRowLastColumn="0" w:lastRowFirstColumn="0" w:lastRowLastColumn="0"/>
            <w:tcW w:w="1129" w:type="dxa"/>
          </w:tcPr>
          <w:p w14:paraId="05DE85CA" w14:textId="24F66044" w:rsidR="00601E32" w:rsidRPr="00601E32" w:rsidRDefault="00601E32" w:rsidP="00601E32">
            <w:pPr>
              <w:rPr>
                <w:b w:val="0"/>
              </w:rPr>
            </w:pPr>
            <w:r>
              <w:rPr>
                <w:b w:val="0"/>
              </w:rPr>
              <w:t>Pojašnjenje</w:t>
            </w:r>
          </w:p>
        </w:tc>
        <w:tc>
          <w:tcPr>
            <w:tcW w:w="4912" w:type="dxa"/>
          </w:tcPr>
          <w:p w14:paraId="44BF583F" w14:textId="580A6D86" w:rsidR="00601E32" w:rsidRPr="00601E32" w:rsidRDefault="00516589" w:rsidP="00601E32">
            <w:pPr>
              <w:cnfStyle w:val="000000000000" w:firstRow="0" w:lastRow="0" w:firstColumn="0" w:lastColumn="0" w:oddVBand="0" w:evenVBand="0" w:oddHBand="0" w:evenHBand="0" w:firstRowFirstColumn="0" w:firstRowLastColumn="0" w:lastRowFirstColumn="0" w:lastRowLastColumn="0"/>
            </w:pPr>
            <w:r w:rsidRPr="003C4E19">
              <w:t>Proces vrednovanja softvera tijekom ili na kraju procesa razvoja</w:t>
            </w:r>
            <w:r>
              <w:t>,</w:t>
            </w:r>
            <w:r w:rsidRPr="003C4E19">
              <w:t xml:space="preserve"> kako bi se utvrdilo zadovoljava li navedene poslovne zahtjeve.</w:t>
            </w:r>
          </w:p>
        </w:tc>
        <w:tc>
          <w:tcPr>
            <w:tcW w:w="3021" w:type="dxa"/>
          </w:tcPr>
          <w:p w14:paraId="7BA935C3" w14:textId="3EBDB088" w:rsidR="00601E32" w:rsidRPr="00601E32" w:rsidRDefault="007B28E1" w:rsidP="00601E32">
            <w:pPr>
              <w:cnfStyle w:val="000000000000" w:firstRow="0" w:lastRow="0" w:firstColumn="0" w:lastColumn="0" w:oddVBand="0" w:evenVBand="0" w:oddHBand="0" w:evenHBand="0" w:firstRowFirstColumn="0" w:firstRowLastColumn="0" w:lastRowFirstColumn="0" w:lastRowLastColumn="0"/>
            </w:pPr>
            <w:r>
              <w:t>Pitanje koje treba postaviti jeste: „Kreiramo li mi pravi proizvod? Što znači da se ispituje da li proizvod zadovoljava potrebe korisnika i da li su zahtjevi ispravno definirani.</w:t>
            </w:r>
          </w:p>
        </w:tc>
      </w:tr>
      <w:tr w:rsidR="00601E32" w14:paraId="50AC6CAA" w14:textId="77777777" w:rsidTr="00601E32">
        <w:tc>
          <w:tcPr>
            <w:cnfStyle w:val="001000000000" w:firstRow="0" w:lastRow="0" w:firstColumn="1" w:lastColumn="0" w:oddVBand="0" w:evenVBand="0" w:oddHBand="0" w:evenHBand="0" w:firstRowFirstColumn="0" w:firstRowLastColumn="0" w:lastRowFirstColumn="0" w:lastRowLastColumn="0"/>
            <w:tcW w:w="1129" w:type="dxa"/>
          </w:tcPr>
          <w:p w14:paraId="492DB3E7" w14:textId="2F007E31" w:rsidR="00601E32" w:rsidRPr="00601E32" w:rsidRDefault="00601E32" w:rsidP="00601E32">
            <w:pPr>
              <w:rPr>
                <w:b w:val="0"/>
              </w:rPr>
            </w:pPr>
            <w:r>
              <w:rPr>
                <w:b w:val="0"/>
              </w:rPr>
              <w:t>Aktivnosti</w:t>
            </w:r>
          </w:p>
        </w:tc>
        <w:tc>
          <w:tcPr>
            <w:tcW w:w="4912" w:type="dxa"/>
          </w:tcPr>
          <w:p w14:paraId="795B8606" w14:textId="42FC3EB2" w:rsidR="00601E32" w:rsidRPr="00601E32" w:rsidRDefault="00601E32" w:rsidP="00601E32">
            <w:pPr>
              <w:cnfStyle w:val="000000000000" w:firstRow="0" w:lastRow="0" w:firstColumn="0" w:lastColumn="0" w:oddVBand="0" w:evenVBand="0" w:oddHBand="0" w:evenHBand="0" w:firstRowFirstColumn="0" w:firstRowLastColumn="0" w:lastRowFirstColumn="0" w:lastRowLastColumn="0"/>
            </w:pPr>
            <w:r>
              <w:t>Pregled, prolazak i inspekcija</w:t>
            </w:r>
          </w:p>
        </w:tc>
        <w:tc>
          <w:tcPr>
            <w:tcW w:w="3021" w:type="dxa"/>
          </w:tcPr>
          <w:p w14:paraId="47317D9B" w14:textId="7D590BFA" w:rsidR="00601E32" w:rsidRPr="00601E32" w:rsidRDefault="00601E32" w:rsidP="009D40D7">
            <w:pPr>
              <w:keepNext/>
              <w:cnfStyle w:val="000000000000" w:firstRow="0" w:lastRow="0" w:firstColumn="0" w:lastColumn="0" w:oddVBand="0" w:evenVBand="0" w:oddHBand="0" w:evenHBand="0" w:firstRowFirstColumn="0" w:firstRowLastColumn="0" w:lastRowFirstColumn="0" w:lastRowLastColumn="0"/>
            </w:pPr>
            <w:r>
              <w:t>Testiranje</w:t>
            </w:r>
          </w:p>
        </w:tc>
      </w:tr>
    </w:tbl>
    <w:p w14:paraId="2F9AC870" w14:textId="2821B30E" w:rsidR="00601E32" w:rsidRDefault="009D40D7" w:rsidP="009D40D7">
      <w:pPr>
        <w:pStyle w:val="Caption"/>
      </w:pPr>
      <w:bookmarkStart w:id="11" w:name="_Toc523195457"/>
      <w:r>
        <w:t xml:space="preserve">Tablica </w:t>
      </w:r>
      <w:fldSimple w:instr=" SEQ Tablica \* ARABIC ">
        <w:r>
          <w:rPr>
            <w:noProof/>
          </w:rPr>
          <w:t>1</w:t>
        </w:r>
      </w:fldSimple>
      <w:r>
        <w:t>: Razlike između verifikacije i validacije</w:t>
      </w:r>
      <w:bookmarkEnd w:id="11"/>
    </w:p>
    <w:p w14:paraId="2FDEDC50" w14:textId="386985F0" w:rsidR="002B0A87" w:rsidRDefault="00A35368" w:rsidP="007C22C2">
      <w:pPr>
        <w:ind w:firstLine="708"/>
      </w:pPr>
      <w:r>
        <w:t>Ver</w:t>
      </w:r>
      <w:r w:rsidR="007D3530">
        <w:t xml:space="preserve">ifikacija omogućava da programski proizvod zadovolji propisane zahtjeve koji su oblikovani kroz životni ciklus proizvoda. Validacija je zadovoljenje zahtjeva kupaca na kraju životnog ciklusa proizvoda. Dobra praksa testiranja je koristiti i verifikaciju i validaciju u procesu testiranja programskog proizvoda. Verifikacija je ta koja osigurava </w:t>
      </w:r>
      <w:proofErr w:type="spellStart"/>
      <w:r w:rsidR="007D3530">
        <w:t>kvalitet</w:t>
      </w:r>
      <w:proofErr w:type="spellEnd"/>
      <w:r w:rsidR="007D3530">
        <w:t xml:space="preserve"> i održavanje. U tom procesu softver mora pravilno izvršavati sve funkcije koje ne štete sustavu u smislu pogoršanja </w:t>
      </w:r>
      <w:proofErr w:type="spellStart"/>
      <w:r w:rsidR="007D3530">
        <w:lastRenderedPageBreak/>
        <w:t>perfomansi</w:t>
      </w:r>
      <w:proofErr w:type="spellEnd"/>
      <w:r w:rsidR="007D3530">
        <w:t xml:space="preserve"> ili okidanja dodatnih problema. Verifikacija omogućava interoperabilnost među više različitih sekcija u dokumentaciji. „</w:t>
      </w:r>
      <w:proofErr w:type="spellStart"/>
      <w:r w:rsidR="007D3530">
        <w:t>Interioperabilnost</w:t>
      </w:r>
      <w:proofErr w:type="spellEnd"/>
      <w:r w:rsidR="007D3530">
        <w:t xml:space="preserve"> je sposobnost programskog proizvoda da surađuje s jednim ili više specificiranih komponenti ili sustava“. (ISTQB, 2007, str. 29)</w:t>
      </w:r>
    </w:p>
    <w:p w14:paraId="43440ED8" w14:textId="05B8D8BF" w:rsidR="007C22C2" w:rsidRPr="002B0A87" w:rsidRDefault="00C134FA" w:rsidP="007C22C2">
      <w:pPr>
        <w:ind w:firstLine="708"/>
      </w:pPr>
      <w:r>
        <w:t xml:space="preserve">Verifikacija povećava troškove razvoja, ali kada se uzme u obzir cjelokupni životni ciklus proizvoda, onda ona zapravo smanjuje troškove. Ispravke pogrešaka u sustavu mogu koštati do desetinama puta više za fazu izvršavanja i održavanja nego u fazi dizajniranja. To je česti slučaj u testiranju. </w:t>
      </w:r>
    </w:p>
    <w:p w14:paraId="10B615D6" w14:textId="65155164" w:rsidR="005D7719" w:rsidRDefault="005D7719" w:rsidP="00057B4D">
      <w:pPr>
        <w:pStyle w:val="FOINaslov2"/>
      </w:pPr>
      <w:bookmarkStart w:id="12" w:name="_Toc11100650"/>
      <w:r>
        <w:t>Životni ciklus programskih proizvoda</w:t>
      </w:r>
      <w:bookmarkEnd w:id="12"/>
    </w:p>
    <w:p w14:paraId="676E05ED" w14:textId="5D4B9270" w:rsidR="00A928D6" w:rsidRDefault="00A928D6" w:rsidP="00855FCD">
      <w:pPr>
        <w:ind w:firstLine="708"/>
      </w:pPr>
      <w:r>
        <w:t>Životni ciklus programskih proizvoda (</w:t>
      </w:r>
      <w:r w:rsidRPr="00A928D6">
        <w:rPr>
          <w:i/>
        </w:rPr>
        <w:t xml:space="preserve">engl. Software development </w:t>
      </w:r>
      <w:proofErr w:type="spellStart"/>
      <w:r>
        <w:rPr>
          <w:i/>
        </w:rPr>
        <w:t>life</w:t>
      </w:r>
      <w:proofErr w:type="spellEnd"/>
      <w:r>
        <w:rPr>
          <w:i/>
        </w:rPr>
        <w:t xml:space="preserve"> </w:t>
      </w:r>
      <w:proofErr w:type="spellStart"/>
      <w:r>
        <w:rPr>
          <w:i/>
        </w:rPr>
        <w:t>cycle</w:t>
      </w:r>
      <w:proofErr w:type="spellEnd"/>
      <w:r>
        <w:t xml:space="preserve">) ili samo proces razvoja programskog proizvoda definira faze u kreiranju softvera. Životni ciklus varira od jednog do drugog modela ovisno o vrsti modela razvoja softvera, kao što su </w:t>
      </w:r>
      <w:proofErr w:type="spellStart"/>
      <w:r>
        <w:t>vodopadni</w:t>
      </w:r>
      <w:proofErr w:type="spellEnd"/>
      <w:r>
        <w:t xml:space="preserve"> mode</w:t>
      </w:r>
      <w:r w:rsidR="000408C6">
        <w:t>l</w:t>
      </w:r>
      <w:r>
        <w:t xml:space="preserve">, spiralni model, iterativni i inkrementalni razvoj i agilni razvoj poznat i pod nazivima </w:t>
      </w:r>
      <w:proofErr w:type="spellStart"/>
      <w:r w:rsidRPr="00A928D6">
        <w:rPr>
          <w:i/>
        </w:rPr>
        <w:t>Scrum</w:t>
      </w:r>
      <w:proofErr w:type="spellEnd"/>
      <w:r>
        <w:t xml:space="preserve"> i ekstremno programiranje (</w:t>
      </w:r>
      <w:r w:rsidRPr="00A928D6">
        <w:rPr>
          <w:i/>
        </w:rPr>
        <w:t xml:space="preserve">engl. </w:t>
      </w:r>
      <w:proofErr w:type="spellStart"/>
      <w:r w:rsidRPr="00A928D6">
        <w:rPr>
          <w:i/>
        </w:rPr>
        <w:t>Extreme</w:t>
      </w:r>
      <w:proofErr w:type="spellEnd"/>
      <w:r w:rsidRPr="00A928D6">
        <w:rPr>
          <w:i/>
        </w:rPr>
        <w:t xml:space="preserve"> </w:t>
      </w:r>
      <w:proofErr w:type="spellStart"/>
      <w:r w:rsidRPr="00A928D6">
        <w:rPr>
          <w:i/>
        </w:rPr>
        <w:t>programming</w:t>
      </w:r>
      <w:proofErr w:type="spellEnd"/>
      <w:r>
        <w:t>).</w:t>
      </w:r>
      <w:r w:rsidR="00220120">
        <w:t xml:space="preserve"> </w:t>
      </w:r>
      <w:r w:rsidR="00A34D3A">
        <w:t>(</w:t>
      </w:r>
      <w:r w:rsidR="00A34D3A">
        <w:rPr>
          <w:noProof/>
          <w:lang w:val="hr-BA"/>
        </w:rPr>
        <w:t>Bazzana, 2015</w:t>
      </w:r>
      <w:r w:rsidR="00A34D3A">
        <w:t>)</w:t>
      </w:r>
    </w:p>
    <w:p w14:paraId="07B9D4E9" w14:textId="129F2089" w:rsidR="00855FCD" w:rsidRDefault="00855FCD" w:rsidP="00A928D6">
      <w:r>
        <w:tab/>
        <w:t xml:space="preserve">Modeli se razvijaju sa vremenom. S obzirom na trendove u programskom inženjerstvu, neki modeli koriste se u većoj mjeri zbog toga što se stalno povećavaju zahtjevi za sve većim brojem naprednih sustava u kojem testiranje </w:t>
      </w:r>
      <w:proofErr w:type="spellStart"/>
      <w:r>
        <w:t>dobija</w:t>
      </w:r>
      <w:proofErr w:type="spellEnd"/>
      <w:r>
        <w:t xml:space="preserve"> sve važniju ulogu. Iz tih razloga, modeli koji se više baziraju na ranom otkrivanju pogrešaka imaju prednost u modernom razvoju softvera. </w:t>
      </w:r>
      <w:r w:rsidR="001442A9">
        <w:t>Najaktuelniji model je agilni razvoj programskih proizvoda</w:t>
      </w:r>
      <w:r w:rsidR="00DF7808">
        <w:t xml:space="preserve"> </w:t>
      </w:r>
      <w:r w:rsidR="00AA7286">
        <w:t>(</w:t>
      </w:r>
      <w:proofErr w:type="spellStart"/>
      <w:r w:rsidR="00AA7286">
        <w:rPr>
          <w:noProof/>
        </w:rPr>
        <w:t>Balakrishnan</w:t>
      </w:r>
      <w:proofErr w:type="spellEnd"/>
      <w:r w:rsidR="00AA7286">
        <w:rPr>
          <w:noProof/>
        </w:rPr>
        <w:t>, 2017</w:t>
      </w:r>
      <w:r w:rsidR="00AA7286">
        <w:t>)</w:t>
      </w:r>
      <w:r w:rsidR="00DF7808">
        <w:t>.</w:t>
      </w:r>
    </w:p>
    <w:p w14:paraId="3378A31A" w14:textId="21D43427" w:rsidR="001442A9" w:rsidRDefault="001442A9" w:rsidP="00A928D6">
      <w:r>
        <w:tab/>
        <w:t xml:space="preserve">Kako bi </w:t>
      </w:r>
      <w:proofErr w:type="spellStart"/>
      <w:r>
        <w:t>primjenili</w:t>
      </w:r>
      <w:proofErr w:type="spellEnd"/>
      <w:r>
        <w:t xml:space="preserve"> dobre prakse testiranja, potrebno je najprije odabrati adekvatan model razvoja. </w:t>
      </w:r>
      <w:r w:rsidR="00AC75EB">
        <w:t xml:space="preserve">On uvjetuje koji elementi </w:t>
      </w:r>
      <w:r w:rsidR="00C973FD">
        <w:t>testiranja će biti bolje odrađeni i u kojim fazama razvoja</w:t>
      </w:r>
      <w:r w:rsidR="009F63A0">
        <w:t xml:space="preserve"> (</w:t>
      </w:r>
      <w:r w:rsidR="009F63A0">
        <w:rPr>
          <w:noProof/>
        </w:rPr>
        <w:t>Myers, 2004)</w:t>
      </w:r>
      <w:r w:rsidR="00C973FD">
        <w:t xml:space="preserve">. </w:t>
      </w:r>
    </w:p>
    <w:p w14:paraId="55E3189D" w14:textId="443C3F16" w:rsidR="005D7719" w:rsidRDefault="005D7719" w:rsidP="00BA6B7F">
      <w:pPr>
        <w:pStyle w:val="FOINaslov3"/>
      </w:pPr>
      <w:bookmarkStart w:id="13" w:name="_Toc11100651"/>
      <w:r>
        <w:t>Životni ciklus testiranja programskih proizvoda</w:t>
      </w:r>
      <w:bookmarkEnd w:id="13"/>
    </w:p>
    <w:p w14:paraId="13CF4A4B" w14:textId="5796C999" w:rsidR="0035205C" w:rsidRDefault="003533DC" w:rsidP="00691D93">
      <w:pPr>
        <w:ind w:firstLine="708"/>
      </w:pPr>
      <w:r>
        <w:t>Životni ciklus testiranja programskih proizvoda (</w:t>
      </w:r>
      <w:r w:rsidRPr="00A928D6">
        <w:rPr>
          <w:i/>
        </w:rPr>
        <w:t xml:space="preserve">engl. Software </w:t>
      </w:r>
      <w:proofErr w:type="spellStart"/>
      <w:r>
        <w:rPr>
          <w:i/>
        </w:rPr>
        <w:t>testing</w:t>
      </w:r>
      <w:proofErr w:type="spellEnd"/>
      <w:r w:rsidRPr="00A928D6">
        <w:rPr>
          <w:i/>
        </w:rPr>
        <w:t xml:space="preserve"> </w:t>
      </w:r>
      <w:proofErr w:type="spellStart"/>
      <w:r>
        <w:rPr>
          <w:i/>
        </w:rPr>
        <w:t>life</w:t>
      </w:r>
      <w:proofErr w:type="spellEnd"/>
      <w:r>
        <w:rPr>
          <w:i/>
        </w:rPr>
        <w:t xml:space="preserve"> </w:t>
      </w:r>
      <w:proofErr w:type="spellStart"/>
      <w:r>
        <w:rPr>
          <w:i/>
        </w:rPr>
        <w:t>cycle</w:t>
      </w:r>
      <w:proofErr w:type="spellEnd"/>
      <w:r>
        <w:t>)</w:t>
      </w:r>
      <w:r w:rsidR="00691D93">
        <w:t xml:space="preserve"> definira različite faze testiranja softvera. </w:t>
      </w:r>
      <w:r w:rsidR="0035205C" w:rsidRPr="0035205C">
        <w:t>Budući da je testiranje također standardizirano</w:t>
      </w:r>
      <w:r w:rsidR="0035205C">
        <w:t xml:space="preserve">, </w:t>
      </w:r>
      <w:r w:rsidR="0035205C" w:rsidRPr="0035205C">
        <w:t>kao što razvoj softvera ima životni ciklus, testiranje također ima životni ciklus.</w:t>
      </w:r>
    </w:p>
    <w:p w14:paraId="691DB84B" w14:textId="75CEA650" w:rsidR="00A97362" w:rsidRDefault="00EF237A" w:rsidP="00691D93">
      <w:pPr>
        <w:ind w:firstLine="708"/>
      </w:pPr>
      <w:r>
        <w:t>Životni ciklus</w:t>
      </w:r>
      <w:r w:rsidR="00691D93">
        <w:t xml:space="preserve"> karakterizira nekoliko faza:</w:t>
      </w:r>
    </w:p>
    <w:p w14:paraId="0C212A72" w14:textId="77777777" w:rsidR="000D5ABF" w:rsidRDefault="003415A7" w:rsidP="000D5ABF">
      <w:pPr>
        <w:keepNext/>
      </w:pPr>
      <w:r>
        <w:rPr>
          <w:noProof/>
        </w:rPr>
        <w:lastRenderedPageBreak/>
        <w:drawing>
          <wp:inline distT="0" distB="0" distL="0" distR="0" wp14:anchorId="39D629C5" wp14:editId="3EBEC5D4">
            <wp:extent cx="6181725" cy="19050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62154E3" w14:textId="6FFA8C95" w:rsidR="0035205C" w:rsidRPr="0035205C" w:rsidRDefault="000D5ABF" w:rsidP="00F85042">
      <w:pPr>
        <w:pStyle w:val="Caption"/>
      </w:pPr>
      <w:bookmarkStart w:id="14" w:name="_Toc11012916"/>
      <w:r>
        <w:t xml:space="preserve">Slika </w:t>
      </w:r>
      <w:fldSimple w:instr=" SEQ Slika \* ARABIC ">
        <w:r w:rsidR="001A0AEB">
          <w:rPr>
            <w:noProof/>
          </w:rPr>
          <w:t>1</w:t>
        </w:r>
      </w:fldSimple>
      <w:r>
        <w:t>: Životni ciklus testiranja</w:t>
      </w:r>
      <w:bookmarkEnd w:id="14"/>
    </w:p>
    <w:p w14:paraId="35645DD1" w14:textId="7DE54849" w:rsidR="00691D93" w:rsidRDefault="00E4028E" w:rsidP="00CC24CC">
      <w:pPr>
        <w:pStyle w:val="FOINaslov2"/>
      </w:pPr>
      <w:bookmarkStart w:id="15" w:name="_Toc11100652"/>
      <w:r>
        <w:t>Razine</w:t>
      </w:r>
      <w:r w:rsidR="000F47E5">
        <w:t xml:space="preserve"> testiranj</w:t>
      </w:r>
      <w:r w:rsidR="009516D3">
        <w:t>a</w:t>
      </w:r>
      <w:bookmarkEnd w:id="15"/>
    </w:p>
    <w:p w14:paraId="3747255B" w14:textId="6809A6C6" w:rsidR="00555DF7" w:rsidRDefault="00BC21AE" w:rsidP="00555DF7">
      <w:pPr>
        <w:ind w:firstLine="709"/>
      </w:pPr>
      <w:r>
        <w:t xml:space="preserve">Većina programskih proizvoda sastoji se od tri razine/faze: korisničko sučelje ili prezentacijska razina, servisi i programska logika. Ovisno o metodologiji, tih razina može biti više od tri. Svaka od tih faza se testira zasebno. Te razine čine osnovnu piramidu testiranja. </w:t>
      </w:r>
    </w:p>
    <w:p w14:paraId="24C96D0A" w14:textId="5CFF69DC" w:rsidR="00B12F7E" w:rsidRDefault="00E4028E" w:rsidP="002617FE">
      <w:pPr>
        <w:ind w:firstLine="709"/>
        <w:rPr>
          <w:rFonts w:cs="Arial"/>
          <w:szCs w:val="22"/>
        </w:rPr>
      </w:pPr>
      <w:r>
        <w:rPr>
          <w:rFonts w:cs="Arial"/>
          <w:szCs w:val="22"/>
        </w:rPr>
        <w:t>Razine</w:t>
      </w:r>
      <w:r w:rsidR="00B12F7E">
        <w:rPr>
          <w:rFonts w:cs="Arial"/>
          <w:szCs w:val="22"/>
        </w:rPr>
        <w:t xml:space="preserve"> testiranja koji su standardizirani:</w:t>
      </w:r>
    </w:p>
    <w:p w14:paraId="39D065DF" w14:textId="6E91C2A6" w:rsidR="00B12F7E" w:rsidRPr="00B12F7E" w:rsidRDefault="00B12F7E" w:rsidP="00AA5DAA">
      <w:pPr>
        <w:pStyle w:val="ListParagraph"/>
        <w:numPr>
          <w:ilvl w:val="0"/>
          <w:numId w:val="5"/>
        </w:numPr>
        <w:rPr>
          <w:rFonts w:cs="Arial"/>
          <w:szCs w:val="22"/>
        </w:rPr>
      </w:pPr>
      <w:r w:rsidRPr="00B12F7E">
        <w:rPr>
          <w:rFonts w:cs="Arial"/>
          <w:szCs w:val="22"/>
        </w:rPr>
        <w:t>Jedinično testiranje</w:t>
      </w:r>
    </w:p>
    <w:p w14:paraId="68E55410" w14:textId="0B19CD30" w:rsidR="00B12F7E" w:rsidRPr="00B12F7E" w:rsidRDefault="00B12F7E" w:rsidP="00AA5DAA">
      <w:pPr>
        <w:pStyle w:val="ListParagraph"/>
        <w:numPr>
          <w:ilvl w:val="0"/>
          <w:numId w:val="5"/>
        </w:numPr>
        <w:rPr>
          <w:rFonts w:cs="Arial"/>
          <w:szCs w:val="22"/>
        </w:rPr>
      </w:pPr>
      <w:r w:rsidRPr="00B12F7E">
        <w:rPr>
          <w:rFonts w:cs="Arial"/>
          <w:szCs w:val="22"/>
        </w:rPr>
        <w:t>Integracijsko testiranje</w:t>
      </w:r>
    </w:p>
    <w:p w14:paraId="77E1500C" w14:textId="6E0D5635" w:rsidR="00B12F7E" w:rsidRPr="00B12F7E" w:rsidRDefault="00B12F7E" w:rsidP="00AA5DAA">
      <w:pPr>
        <w:pStyle w:val="ListParagraph"/>
        <w:numPr>
          <w:ilvl w:val="0"/>
          <w:numId w:val="5"/>
        </w:numPr>
        <w:rPr>
          <w:rFonts w:cs="Arial"/>
          <w:szCs w:val="22"/>
        </w:rPr>
      </w:pPr>
      <w:proofErr w:type="spellStart"/>
      <w:r w:rsidRPr="00B12F7E">
        <w:rPr>
          <w:rFonts w:cs="Arial"/>
          <w:szCs w:val="22"/>
        </w:rPr>
        <w:t>Sustavsko</w:t>
      </w:r>
      <w:proofErr w:type="spellEnd"/>
      <w:r w:rsidRPr="00B12F7E">
        <w:rPr>
          <w:rFonts w:cs="Arial"/>
          <w:szCs w:val="22"/>
        </w:rPr>
        <w:t xml:space="preserve"> testiranje</w:t>
      </w:r>
    </w:p>
    <w:p w14:paraId="10B1196E" w14:textId="64561246" w:rsidR="00B12F7E" w:rsidRDefault="00B12F7E" w:rsidP="00AA5DAA">
      <w:pPr>
        <w:pStyle w:val="ListParagraph"/>
        <w:numPr>
          <w:ilvl w:val="0"/>
          <w:numId w:val="5"/>
        </w:numPr>
        <w:rPr>
          <w:rFonts w:cs="Arial"/>
          <w:szCs w:val="22"/>
        </w:rPr>
      </w:pPr>
      <w:r w:rsidRPr="00B12F7E">
        <w:rPr>
          <w:rFonts w:cs="Arial"/>
          <w:szCs w:val="22"/>
        </w:rPr>
        <w:t>Testiranje prihvatljivosti</w:t>
      </w:r>
    </w:p>
    <w:p w14:paraId="58C1C030" w14:textId="77777777" w:rsidR="00F85042" w:rsidRDefault="00555DF7" w:rsidP="00F85042">
      <w:pPr>
        <w:ind w:firstLine="708"/>
        <w:rPr>
          <w:rFonts w:cs="Arial"/>
          <w:szCs w:val="22"/>
        </w:rPr>
      </w:pPr>
      <w:r>
        <w:rPr>
          <w:rFonts w:cs="Arial"/>
          <w:szCs w:val="22"/>
        </w:rPr>
        <w:t xml:space="preserve">Jedinično testiranje podrazumijeva testiranje svake jedinice kao osnovne komponente u cilju određivanja ispravnosti. </w:t>
      </w:r>
      <w:r w:rsidR="001C1B78">
        <w:rPr>
          <w:rFonts w:cs="Arial"/>
          <w:szCs w:val="22"/>
        </w:rPr>
        <w:t xml:space="preserve">Integracijsko testiranje karakterizira testiranje svih povezanih komponenti od manje do veće razine apstrakcije. Cilj je da sve komponente funkcioniraju kao </w:t>
      </w:r>
      <w:r w:rsidR="003710A2">
        <w:rPr>
          <w:rFonts w:cs="Arial"/>
          <w:szCs w:val="22"/>
        </w:rPr>
        <w:t>cjelina</w:t>
      </w:r>
      <w:r w:rsidR="001C1B78">
        <w:rPr>
          <w:rFonts w:cs="Arial"/>
          <w:szCs w:val="22"/>
        </w:rPr>
        <w:t xml:space="preserve">. </w:t>
      </w:r>
    </w:p>
    <w:p w14:paraId="014D9064" w14:textId="067BDC5E" w:rsidR="00F85042" w:rsidRPr="00F85042" w:rsidRDefault="00F85042" w:rsidP="00F85042">
      <w:pPr>
        <w:ind w:firstLine="708"/>
      </w:pPr>
      <w:r>
        <w:t>Testiranje ili provjera sustava (</w:t>
      </w:r>
      <w:r w:rsidRPr="007B5D6F">
        <w:rPr>
          <w:i/>
        </w:rPr>
        <w:t xml:space="preserve">engl. system </w:t>
      </w:r>
      <w:proofErr w:type="spellStart"/>
      <w:r w:rsidRPr="007B5D6F">
        <w:rPr>
          <w:i/>
        </w:rPr>
        <w:t>testing</w:t>
      </w:r>
      <w:proofErr w:type="spellEnd"/>
      <w:r>
        <w:t xml:space="preserve">) je proces testiranja integriranog sustava u svrhu provjere da li cjelokupni sustav odgovara specificiranim zahtjevima. </w:t>
      </w:r>
      <w:r w:rsidR="005B1795">
        <w:rPr>
          <w:rFonts w:cs="Arial"/>
          <w:szCs w:val="22"/>
        </w:rPr>
        <w:t xml:space="preserve"> Provjerava se cjelokupni integrirani softver</w:t>
      </w:r>
      <w:r w:rsidR="002C1E16">
        <w:rPr>
          <w:rFonts w:cs="Arial"/>
          <w:szCs w:val="22"/>
        </w:rPr>
        <w:t xml:space="preserve"> (</w:t>
      </w:r>
      <w:proofErr w:type="spellStart"/>
      <w:r w:rsidR="002C1E16">
        <w:rPr>
          <w:noProof/>
        </w:rPr>
        <w:t>Jorgensen</w:t>
      </w:r>
      <w:proofErr w:type="spellEnd"/>
      <w:r w:rsidR="002C1E16">
        <w:rPr>
          <w:noProof/>
        </w:rPr>
        <w:t>, 2013)</w:t>
      </w:r>
      <w:r w:rsidR="005B1795">
        <w:rPr>
          <w:rFonts w:cs="Arial"/>
          <w:szCs w:val="22"/>
        </w:rPr>
        <w:t>.</w:t>
      </w:r>
      <w:r w:rsidR="00D17080">
        <w:rPr>
          <w:rFonts w:cs="Arial"/>
          <w:szCs w:val="22"/>
        </w:rPr>
        <w:t xml:space="preserve"> </w:t>
      </w:r>
    </w:p>
    <w:p w14:paraId="6D53092E" w14:textId="1BF6DA90" w:rsidR="00BD0A0F" w:rsidRDefault="007A511B" w:rsidP="00F85042">
      <w:pPr>
        <w:ind w:firstLine="709"/>
        <w:rPr>
          <w:rFonts w:cs="Arial"/>
          <w:szCs w:val="22"/>
        </w:rPr>
      </w:pPr>
      <w:r>
        <w:rPr>
          <w:rFonts w:cs="Arial"/>
          <w:szCs w:val="22"/>
        </w:rPr>
        <w:t xml:space="preserve">Testiranje prihvaćanja je formalno testiranje programskog proizvoda na osnovu korisnikovih potreba, zahtjeva, potreba poslovnog procesa, koja se provodi da bi se utvrdilo da li sustav zadovoljava potrebe. Kriterije prihvatljivosti postavlja klijent koji donosi krajnju ocjenu.  </w:t>
      </w:r>
      <w:r w:rsidR="00834E6B">
        <w:rPr>
          <w:rFonts w:cs="Arial"/>
          <w:szCs w:val="22"/>
        </w:rPr>
        <w:t>Više o pojedinim razinama testiranja u posebnim poglavljima.</w:t>
      </w:r>
    </w:p>
    <w:p w14:paraId="682B9A15" w14:textId="6BC2F450" w:rsidR="00F85042" w:rsidRDefault="00F85042" w:rsidP="00F85042">
      <w:pPr>
        <w:ind w:firstLine="709"/>
        <w:rPr>
          <w:rFonts w:cs="Arial"/>
          <w:szCs w:val="22"/>
        </w:rPr>
      </w:pPr>
    </w:p>
    <w:p w14:paraId="3123955A" w14:textId="77777777" w:rsidR="00F85042" w:rsidRPr="002013BC" w:rsidRDefault="00F85042" w:rsidP="00F85042">
      <w:pPr>
        <w:ind w:firstLine="709"/>
        <w:rPr>
          <w:rFonts w:cs="Arial"/>
          <w:szCs w:val="22"/>
        </w:rPr>
      </w:pPr>
    </w:p>
    <w:p w14:paraId="31ED0C73" w14:textId="5432AE9A" w:rsidR="00B12F7E" w:rsidRDefault="000F47E5" w:rsidP="00CC24CC">
      <w:pPr>
        <w:pStyle w:val="FOINaslov2"/>
      </w:pPr>
      <w:bookmarkStart w:id="16" w:name="_Toc11100653"/>
      <w:r>
        <w:lastRenderedPageBreak/>
        <w:t xml:space="preserve">Metode </w:t>
      </w:r>
      <w:r w:rsidR="007971C4">
        <w:t xml:space="preserve">i tipovi </w:t>
      </w:r>
      <w:r>
        <w:t>testiranja</w:t>
      </w:r>
      <w:bookmarkEnd w:id="16"/>
    </w:p>
    <w:p w14:paraId="0214331C" w14:textId="236EFB6D" w:rsidR="00B12F7E" w:rsidRDefault="00B12F7E" w:rsidP="00B12F7E">
      <w:r>
        <w:t>Metode testiranja koje su poznate u IT industriji su</w:t>
      </w:r>
      <w:r w:rsidR="00B80AC2">
        <w:t>:</w:t>
      </w:r>
    </w:p>
    <w:p w14:paraId="68820337" w14:textId="1FE91E7C" w:rsidR="00B12F7E" w:rsidRDefault="00B12F7E" w:rsidP="00AA5DAA">
      <w:pPr>
        <w:pStyle w:val="ListParagraph"/>
        <w:numPr>
          <w:ilvl w:val="0"/>
          <w:numId w:val="6"/>
        </w:numPr>
      </w:pPr>
      <w:r>
        <w:t>Metoda crne kutije</w:t>
      </w:r>
    </w:p>
    <w:p w14:paraId="4D434214" w14:textId="7322E9ED" w:rsidR="00B12F7E" w:rsidRDefault="00B12F7E" w:rsidP="00AA5DAA">
      <w:pPr>
        <w:pStyle w:val="ListParagraph"/>
        <w:numPr>
          <w:ilvl w:val="0"/>
          <w:numId w:val="6"/>
        </w:numPr>
      </w:pPr>
      <w:r>
        <w:t>Metoda bijele kutije</w:t>
      </w:r>
    </w:p>
    <w:p w14:paraId="1D751C44" w14:textId="2E0DD180" w:rsidR="00B12F7E" w:rsidRDefault="00B12F7E" w:rsidP="00AA5DAA">
      <w:pPr>
        <w:pStyle w:val="ListParagraph"/>
        <w:numPr>
          <w:ilvl w:val="0"/>
          <w:numId w:val="6"/>
        </w:numPr>
      </w:pPr>
      <w:r>
        <w:t>Metoda sive kutije</w:t>
      </w:r>
    </w:p>
    <w:p w14:paraId="632AEF31" w14:textId="01448DBF" w:rsidR="00B12F7E" w:rsidRDefault="00B12F7E" w:rsidP="00AA5DAA">
      <w:pPr>
        <w:pStyle w:val="ListParagraph"/>
        <w:numPr>
          <w:ilvl w:val="0"/>
          <w:numId w:val="6"/>
        </w:numPr>
      </w:pPr>
      <w:r>
        <w:t>Agilno testiranje</w:t>
      </w:r>
    </w:p>
    <w:p w14:paraId="663BA16F" w14:textId="298BE49F" w:rsidR="00B12F7E" w:rsidRDefault="00B12F7E" w:rsidP="00AA5DAA">
      <w:pPr>
        <w:pStyle w:val="ListParagraph"/>
        <w:numPr>
          <w:ilvl w:val="0"/>
          <w:numId w:val="6"/>
        </w:numPr>
      </w:pPr>
      <w:r>
        <w:t xml:space="preserve">Ad </w:t>
      </w:r>
      <w:proofErr w:type="spellStart"/>
      <w:r>
        <w:t>hoc</w:t>
      </w:r>
      <w:proofErr w:type="spellEnd"/>
      <w:r>
        <w:t xml:space="preserve"> testiranje</w:t>
      </w:r>
    </w:p>
    <w:p w14:paraId="4E04FB52" w14:textId="24C01302" w:rsidR="004E74C4" w:rsidRDefault="004E74C4" w:rsidP="004E74C4">
      <w:r>
        <w:t xml:space="preserve">Tipovi testiranja prema (Software </w:t>
      </w:r>
      <w:proofErr w:type="spellStart"/>
      <w:r>
        <w:t>Testing</w:t>
      </w:r>
      <w:proofErr w:type="spellEnd"/>
      <w:r>
        <w:t xml:space="preserve"> Fundamentals, 2017):</w:t>
      </w:r>
    </w:p>
    <w:p w14:paraId="512B5FC5" w14:textId="5FD1F39C" w:rsidR="004E74C4" w:rsidRDefault="004E74C4" w:rsidP="00AA5DAA">
      <w:pPr>
        <w:pStyle w:val="ListParagraph"/>
        <w:numPr>
          <w:ilvl w:val="0"/>
          <w:numId w:val="7"/>
        </w:numPr>
      </w:pPr>
      <w:r>
        <w:t>Dimno testiranje</w:t>
      </w:r>
    </w:p>
    <w:p w14:paraId="147B9C57" w14:textId="655A5B24" w:rsidR="004E74C4" w:rsidRDefault="004E74C4" w:rsidP="00AA5DAA">
      <w:pPr>
        <w:pStyle w:val="ListParagraph"/>
        <w:numPr>
          <w:ilvl w:val="0"/>
          <w:numId w:val="7"/>
        </w:numPr>
      </w:pPr>
      <w:r>
        <w:t>Funkcionalno testiranje</w:t>
      </w:r>
    </w:p>
    <w:p w14:paraId="56675F1D" w14:textId="01420A9E" w:rsidR="004E74C4" w:rsidRDefault="004E74C4" w:rsidP="00AA5DAA">
      <w:pPr>
        <w:pStyle w:val="ListParagraph"/>
        <w:numPr>
          <w:ilvl w:val="0"/>
          <w:numId w:val="7"/>
        </w:numPr>
      </w:pPr>
      <w:r>
        <w:t xml:space="preserve">Testiranje upotrebljivosti (engl. </w:t>
      </w:r>
      <w:proofErr w:type="spellStart"/>
      <w:r w:rsidR="00B80AC2">
        <w:t>u</w:t>
      </w:r>
      <w:r>
        <w:t>sability</w:t>
      </w:r>
      <w:proofErr w:type="spellEnd"/>
      <w:r>
        <w:t xml:space="preserve"> </w:t>
      </w:r>
      <w:proofErr w:type="spellStart"/>
      <w:r>
        <w:t>testing</w:t>
      </w:r>
      <w:proofErr w:type="spellEnd"/>
      <w:r>
        <w:t>)</w:t>
      </w:r>
    </w:p>
    <w:p w14:paraId="475606FF" w14:textId="42B2D4F4" w:rsidR="004E74C4" w:rsidRDefault="004E74C4" w:rsidP="00AA5DAA">
      <w:pPr>
        <w:pStyle w:val="ListParagraph"/>
        <w:numPr>
          <w:ilvl w:val="0"/>
          <w:numId w:val="7"/>
        </w:numPr>
      </w:pPr>
      <w:r>
        <w:t>Testiranje sigurnosti</w:t>
      </w:r>
    </w:p>
    <w:p w14:paraId="61A05A79" w14:textId="4034CD97" w:rsidR="004E74C4" w:rsidRDefault="004E74C4" w:rsidP="00AA5DAA">
      <w:pPr>
        <w:pStyle w:val="ListParagraph"/>
        <w:numPr>
          <w:ilvl w:val="0"/>
          <w:numId w:val="7"/>
        </w:numPr>
      </w:pPr>
      <w:r>
        <w:t>Testiranje performansi</w:t>
      </w:r>
    </w:p>
    <w:p w14:paraId="44C000A8" w14:textId="62422A16" w:rsidR="004E74C4" w:rsidRDefault="004E74C4" w:rsidP="00AA5DAA">
      <w:pPr>
        <w:pStyle w:val="ListParagraph"/>
        <w:numPr>
          <w:ilvl w:val="0"/>
          <w:numId w:val="7"/>
        </w:numPr>
      </w:pPr>
      <w:r>
        <w:t>Regresijsko testiranje</w:t>
      </w:r>
    </w:p>
    <w:p w14:paraId="5BE7241F" w14:textId="1B75F8A1" w:rsidR="003A0828" w:rsidRDefault="004E74C4" w:rsidP="00AA5DAA">
      <w:pPr>
        <w:pStyle w:val="ListParagraph"/>
        <w:numPr>
          <w:ilvl w:val="0"/>
          <w:numId w:val="7"/>
        </w:numPr>
      </w:pPr>
      <w:r>
        <w:t xml:space="preserve">Testiranje usklađenosti (engl. </w:t>
      </w:r>
      <w:proofErr w:type="spellStart"/>
      <w:r w:rsidR="00B80AC2">
        <w:t>c</w:t>
      </w:r>
      <w:r>
        <w:t>ompliance</w:t>
      </w:r>
      <w:proofErr w:type="spellEnd"/>
      <w:r>
        <w:t xml:space="preserve"> </w:t>
      </w:r>
      <w:proofErr w:type="spellStart"/>
      <w:r>
        <w:t>testing</w:t>
      </w:r>
      <w:proofErr w:type="spellEnd"/>
      <w:r>
        <w:t>)</w:t>
      </w:r>
    </w:p>
    <w:p w14:paraId="17D0043E" w14:textId="6AE3FD29" w:rsidR="006657C6" w:rsidRDefault="006657C6" w:rsidP="006657C6">
      <w:pPr>
        <w:pStyle w:val="FOINaslov2"/>
      </w:pPr>
      <w:bookmarkStart w:id="17" w:name="_Toc11100654"/>
      <w:r>
        <w:t>Modeli suvremenog testiranja</w:t>
      </w:r>
      <w:r w:rsidR="005A738E">
        <w:t xml:space="preserve"> softvera</w:t>
      </w:r>
      <w:bookmarkEnd w:id="17"/>
    </w:p>
    <w:p w14:paraId="4773FBF7" w14:textId="43411C49" w:rsidR="007E528B" w:rsidRDefault="007E528B" w:rsidP="007E528B">
      <w:r>
        <w:t xml:space="preserve">Kako testiranje softvera sve više </w:t>
      </w:r>
      <w:proofErr w:type="spellStart"/>
      <w:r>
        <w:t>dobija</w:t>
      </w:r>
      <w:proofErr w:type="spellEnd"/>
      <w:r>
        <w:t xml:space="preserve"> na važnosti, shodno tome softverska industrija skoro svakodnevno proizvodi nove modele testiranja. Jedna tako dinamična industrija brzo stvara i širi nove modele. Šira zajednica programskih inženjera skroz nekoliko desetljeća je uspjela definirati i široko upotrebljavati nekoliko modela koji su upotrebljivi u kontekstu suvremenih aplikacija.</w:t>
      </w:r>
    </w:p>
    <w:p w14:paraId="5C70CEF4" w14:textId="68016244" w:rsidR="00E96623" w:rsidRDefault="00E96623" w:rsidP="00E96623">
      <w:pPr>
        <w:pStyle w:val="FOINaslov3"/>
      </w:pPr>
      <w:bookmarkStart w:id="18" w:name="_Toc11100655"/>
      <w:proofErr w:type="spellStart"/>
      <w:r>
        <w:t>Vodopadni</w:t>
      </w:r>
      <w:proofErr w:type="spellEnd"/>
      <w:r>
        <w:t xml:space="preserve"> model</w:t>
      </w:r>
      <w:bookmarkEnd w:id="18"/>
    </w:p>
    <w:p w14:paraId="2AFEA2CB" w14:textId="15A7ABA6" w:rsidR="00036E12" w:rsidRDefault="00036E12" w:rsidP="005A738E">
      <w:pPr>
        <w:pStyle w:val="FOINaslov3"/>
      </w:pPr>
      <w:bookmarkStart w:id="19" w:name="_Toc11100656"/>
      <w:r>
        <w:t>Agilni model</w:t>
      </w:r>
      <w:bookmarkEnd w:id="19"/>
    </w:p>
    <w:p w14:paraId="00A413EF" w14:textId="5554F2F3" w:rsidR="00036E12" w:rsidRDefault="00036E12" w:rsidP="005A738E">
      <w:pPr>
        <w:pStyle w:val="FOINaslov3"/>
      </w:pPr>
      <w:bookmarkStart w:id="20" w:name="_Toc11100657"/>
      <w:proofErr w:type="spellStart"/>
      <w:r>
        <w:t>DevOps</w:t>
      </w:r>
      <w:proofErr w:type="spellEnd"/>
      <w:r>
        <w:t xml:space="preserve"> model</w:t>
      </w:r>
      <w:bookmarkEnd w:id="20"/>
    </w:p>
    <w:p w14:paraId="36F939F5" w14:textId="20EDD194" w:rsidR="006F5706" w:rsidRDefault="006F5706" w:rsidP="006F5706">
      <w:proofErr w:type="spellStart"/>
      <w:r>
        <w:t>asfasdf</w:t>
      </w:r>
      <w:proofErr w:type="spellEnd"/>
    </w:p>
    <w:p w14:paraId="37361D0C" w14:textId="2D7FF9F1" w:rsidR="00036E12" w:rsidRDefault="00ED78BC" w:rsidP="006657C6">
      <w:hyperlink r:id="rId19" w:history="1">
        <w:r w:rsidR="00036E12">
          <w:rPr>
            <w:rStyle w:val="Hyperlink"/>
          </w:rPr>
          <w:t>https://leanpub.com/testingindevops</w:t>
        </w:r>
      </w:hyperlink>
    </w:p>
    <w:p w14:paraId="6280CDD2" w14:textId="7E7CD21F" w:rsidR="00036E12" w:rsidRDefault="00ED78BC" w:rsidP="006657C6">
      <w:hyperlink r:id="rId20" w:history="1">
        <w:r w:rsidR="00036E12">
          <w:rPr>
            <w:rStyle w:val="Hyperlink"/>
          </w:rPr>
          <w:t>https://www.testingexcellence.com/testing-in-devops/</w:t>
        </w:r>
      </w:hyperlink>
    </w:p>
    <w:p w14:paraId="293A1BB6" w14:textId="6624C77E" w:rsidR="00AF7DF1" w:rsidRPr="002013BC" w:rsidRDefault="002617FE" w:rsidP="00CC24CC">
      <w:pPr>
        <w:pStyle w:val="FOINaslov2"/>
      </w:pPr>
      <w:bookmarkStart w:id="21" w:name="_Toc11100658"/>
      <w:r>
        <w:t>Uloge u testiranju</w:t>
      </w:r>
      <w:bookmarkEnd w:id="21"/>
    </w:p>
    <w:p w14:paraId="3545D0E9" w14:textId="274CB431" w:rsidR="00AF7DF1" w:rsidRDefault="00AF7DF1" w:rsidP="00AF7DF1">
      <w:pPr>
        <w:ind w:firstLine="709"/>
        <w:rPr>
          <w:rFonts w:cs="Arial"/>
          <w:szCs w:val="22"/>
        </w:rPr>
      </w:pPr>
      <w:r w:rsidRPr="002013BC">
        <w:rPr>
          <w:rFonts w:cs="Arial"/>
          <w:szCs w:val="22"/>
        </w:rPr>
        <w:lastRenderedPageBreak/>
        <w:t>Ovo je glavni dio rada u kojem treba razraditi temu, pojasniti istraživanja, prikazati rezultate i slično. Poželjno je na početku poglavlja dati kratki opis strukture poglavlja, kako bi čitatelj</w:t>
      </w:r>
      <w:r>
        <w:rPr>
          <w:rFonts w:cs="Arial"/>
          <w:szCs w:val="22"/>
        </w:rPr>
        <w:t>/čitateljica</w:t>
      </w:r>
      <w:r w:rsidRPr="002013BC">
        <w:rPr>
          <w:rFonts w:cs="Arial"/>
          <w:szCs w:val="22"/>
        </w:rPr>
        <w:t xml:space="preserve"> rada mogao</w:t>
      </w:r>
      <w:r>
        <w:rPr>
          <w:rFonts w:cs="Arial"/>
          <w:szCs w:val="22"/>
        </w:rPr>
        <w:t>/mogla</w:t>
      </w:r>
      <w:r w:rsidRPr="002013BC">
        <w:rPr>
          <w:rFonts w:cs="Arial"/>
          <w:szCs w:val="22"/>
        </w:rPr>
        <w:t xml:space="preserve"> lakše pratiti složenu cjelinu. </w:t>
      </w:r>
    </w:p>
    <w:p w14:paraId="44A98D8C" w14:textId="1DADEB5F" w:rsidR="00266FB4" w:rsidRDefault="00266FB4" w:rsidP="00AF7DF1">
      <w:pPr>
        <w:ind w:firstLine="709"/>
        <w:rPr>
          <w:rFonts w:cs="Arial"/>
          <w:szCs w:val="22"/>
        </w:rPr>
      </w:pPr>
      <w:r>
        <w:rPr>
          <w:rFonts w:cs="Arial"/>
          <w:szCs w:val="22"/>
        </w:rPr>
        <w:t xml:space="preserve">U teoriji organiziranje uloga u testiranju možemo </w:t>
      </w:r>
      <w:proofErr w:type="spellStart"/>
      <w:r>
        <w:rPr>
          <w:rFonts w:cs="Arial"/>
          <w:szCs w:val="22"/>
        </w:rPr>
        <w:t>podjeliti</w:t>
      </w:r>
      <w:proofErr w:type="spellEnd"/>
      <w:r>
        <w:rPr>
          <w:rFonts w:cs="Arial"/>
          <w:szCs w:val="22"/>
        </w:rPr>
        <w:t xml:space="preserve"> na (</w:t>
      </w:r>
      <w:proofErr w:type="spellStart"/>
      <w:r>
        <w:rPr>
          <w:rFonts w:cs="Arial"/>
          <w:szCs w:val="22"/>
        </w:rPr>
        <w:t>Hrgarek</w:t>
      </w:r>
      <w:proofErr w:type="spellEnd"/>
      <w:r>
        <w:rPr>
          <w:rFonts w:cs="Arial"/>
          <w:szCs w:val="22"/>
        </w:rPr>
        <w:t>, 2013):</w:t>
      </w:r>
    </w:p>
    <w:p w14:paraId="50B6EC3E" w14:textId="06B0AB13" w:rsidR="00266FB4" w:rsidRDefault="00266FB4" w:rsidP="00AA5DAA">
      <w:pPr>
        <w:pStyle w:val="ListParagraph"/>
        <w:numPr>
          <w:ilvl w:val="0"/>
          <w:numId w:val="8"/>
        </w:numPr>
        <w:rPr>
          <w:rFonts w:cs="Arial"/>
          <w:szCs w:val="22"/>
        </w:rPr>
      </w:pPr>
      <w:r>
        <w:rPr>
          <w:rFonts w:cs="Arial"/>
          <w:szCs w:val="22"/>
        </w:rPr>
        <w:t>Voditelja testiranja (engl. test manager/leader)</w:t>
      </w:r>
    </w:p>
    <w:p w14:paraId="58EDDA09" w14:textId="73D1A308" w:rsidR="00266FB4" w:rsidRDefault="00266FB4" w:rsidP="00AA5DAA">
      <w:pPr>
        <w:pStyle w:val="ListParagraph"/>
        <w:numPr>
          <w:ilvl w:val="0"/>
          <w:numId w:val="8"/>
        </w:numPr>
        <w:rPr>
          <w:rFonts w:cs="Arial"/>
          <w:szCs w:val="22"/>
        </w:rPr>
      </w:pPr>
      <w:r>
        <w:rPr>
          <w:rFonts w:cs="Arial"/>
          <w:szCs w:val="22"/>
        </w:rPr>
        <w:t xml:space="preserve">Dizajner/analitičar testova (engl. test </w:t>
      </w:r>
      <w:proofErr w:type="spellStart"/>
      <w:r>
        <w:rPr>
          <w:rFonts w:cs="Arial"/>
          <w:szCs w:val="22"/>
        </w:rPr>
        <w:t>designer</w:t>
      </w:r>
      <w:proofErr w:type="spellEnd"/>
      <w:r>
        <w:rPr>
          <w:rFonts w:cs="Arial"/>
          <w:szCs w:val="22"/>
        </w:rPr>
        <w:t>/</w:t>
      </w:r>
      <w:proofErr w:type="spellStart"/>
      <w:r>
        <w:rPr>
          <w:rFonts w:cs="Arial"/>
          <w:szCs w:val="22"/>
        </w:rPr>
        <w:t>analyst</w:t>
      </w:r>
      <w:proofErr w:type="spellEnd"/>
      <w:r>
        <w:rPr>
          <w:rFonts w:cs="Arial"/>
          <w:szCs w:val="22"/>
        </w:rPr>
        <w:t>)</w:t>
      </w:r>
    </w:p>
    <w:p w14:paraId="4C6864B7" w14:textId="0E47C36E" w:rsidR="00266FB4" w:rsidRDefault="00266FB4" w:rsidP="00AA5DAA">
      <w:pPr>
        <w:pStyle w:val="ListParagraph"/>
        <w:numPr>
          <w:ilvl w:val="0"/>
          <w:numId w:val="8"/>
        </w:numPr>
        <w:rPr>
          <w:rFonts w:cs="Arial"/>
          <w:szCs w:val="22"/>
        </w:rPr>
      </w:pPr>
      <w:proofErr w:type="spellStart"/>
      <w:r>
        <w:rPr>
          <w:rFonts w:cs="Arial"/>
          <w:szCs w:val="22"/>
        </w:rPr>
        <w:t>A</w:t>
      </w:r>
      <w:r w:rsidR="00054BFE">
        <w:rPr>
          <w:rFonts w:cs="Arial"/>
          <w:szCs w:val="22"/>
        </w:rPr>
        <w:t>utomatizer</w:t>
      </w:r>
      <w:proofErr w:type="spellEnd"/>
      <w:r w:rsidR="00054BFE">
        <w:rPr>
          <w:rFonts w:cs="Arial"/>
          <w:szCs w:val="22"/>
        </w:rPr>
        <w:t xml:space="preserve"> testova (engl. test </w:t>
      </w:r>
      <w:proofErr w:type="spellStart"/>
      <w:r w:rsidR="00054BFE">
        <w:rPr>
          <w:rFonts w:cs="Arial"/>
          <w:szCs w:val="22"/>
        </w:rPr>
        <w:t>automatization</w:t>
      </w:r>
      <w:proofErr w:type="spellEnd"/>
      <w:r w:rsidR="00054BFE">
        <w:rPr>
          <w:rFonts w:cs="Arial"/>
          <w:szCs w:val="22"/>
        </w:rPr>
        <w:t xml:space="preserve"> </w:t>
      </w:r>
      <w:proofErr w:type="spellStart"/>
      <w:r w:rsidR="00054BFE">
        <w:rPr>
          <w:rFonts w:cs="Arial"/>
          <w:szCs w:val="22"/>
        </w:rPr>
        <w:t>engineer</w:t>
      </w:r>
      <w:proofErr w:type="spellEnd"/>
      <w:r w:rsidR="00054BFE">
        <w:rPr>
          <w:rFonts w:cs="Arial"/>
          <w:szCs w:val="22"/>
        </w:rPr>
        <w:t>)</w:t>
      </w:r>
    </w:p>
    <w:p w14:paraId="72210C34" w14:textId="0466BBCC" w:rsidR="00054BFE" w:rsidRDefault="00054BFE" w:rsidP="00AA5DAA">
      <w:pPr>
        <w:pStyle w:val="ListParagraph"/>
        <w:numPr>
          <w:ilvl w:val="0"/>
          <w:numId w:val="8"/>
        </w:numPr>
        <w:rPr>
          <w:rFonts w:cs="Arial"/>
          <w:szCs w:val="22"/>
        </w:rPr>
      </w:pPr>
      <w:r>
        <w:rPr>
          <w:rFonts w:cs="Arial"/>
          <w:szCs w:val="22"/>
        </w:rPr>
        <w:t>Administrator testova (engl. test administrator)</w:t>
      </w:r>
    </w:p>
    <w:p w14:paraId="743F2B11" w14:textId="6170B8A3" w:rsidR="00054BFE" w:rsidRDefault="00054BFE" w:rsidP="00AA5DAA">
      <w:pPr>
        <w:pStyle w:val="ListParagraph"/>
        <w:numPr>
          <w:ilvl w:val="0"/>
          <w:numId w:val="8"/>
        </w:numPr>
        <w:rPr>
          <w:rFonts w:cs="Arial"/>
          <w:szCs w:val="22"/>
        </w:rPr>
      </w:pPr>
      <w:r>
        <w:rPr>
          <w:rFonts w:cs="Arial"/>
          <w:szCs w:val="22"/>
        </w:rPr>
        <w:t>Profesionalni tester (engl. software tester/</w:t>
      </w:r>
      <w:proofErr w:type="spellStart"/>
      <w:r>
        <w:rPr>
          <w:rFonts w:cs="Arial"/>
          <w:szCs w:val="22"/>
        </w:rPr>
        <w:t>quality</w:t>
      </w:r>
      <w:proofErr w:type="spellEnd"/>
      <w:r>
        <w:rPr>
          <w:rFonts w:cs="Arial"/>
          <w:szCs w:val="22"/>
        </w:rPr>
        <w:t xml:space="preserve"> </w:t>
      </w:r>
      <w:proofErr w:type="spellStart"/>
      <w:r>
        <w:rPr>
          <w:rFonts w:cs="Arial"/>
          <w:szCs w:val="22"/>
        </w:rPr>
        <w:t>engineer</w:t>
      </w:r>
      <w:proofErr w:type="spellEnd"/>
      <w:r>
        <w:rPr>
          <w:rFonts w:cs="Arial"/>
          <w:szCs w:val="22"/>
        </w:rPr>
        <w:t>)</w:t>
      </w:r>
    </w:p>
    <w:p w14:paraId="3A65BD40" w14:textId="302BF69C" w:rsidR="00054BFE" w:rsidRDefault="00054BFE" w:rsidP="002859F5">
      <w:pPr>
        <w:ind w:firstLine="708"/>
        <w:rPr>
          <w:rFonts w:cs="Arial"/>
          <w:szCs w:val="22"/>
        </w:rPr>
      </w:pPr>
      <w:r>
        <w:rPr>
          <w:rFonts w:cs="Arial"/>
          <w:szCs w:val="22"/>
        </w:rPr>
        <w:t>U ovom radu bazično ću govoriti iz perspektive dvije općenite neformalne uloge u testiranju programskih proizvoda, a to su testeri i programeri.</w:t>
      </w:r>
    </w:p>
    <w:p w14:paraId="0F90D296" w14:textId="77777777" w:rsidR="007F3A12" w:rsidRDefault="007F3A12" w:rsidP="007F3A12">
      <w:pPr>
        <w:keepNext/>
      </w:pPr>
      <w:r>
        <w:rPr>
          <w:noProof/>
        </w:rPr>
        <w:drawing>
          <wp:inline distT="0" distB="0" distL="0" distR="0" wp14:anchorId="07C9DD02" wp14:editId="66304E38">
            <wp:extent cx="476250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2600325"/>
                    </a:xfrm>
                    <a:prstGeom prst="rect">
                      <a:avLst/>
                    </a:prstGeom>
                  </pic:spPr>
                </pic:pic>
              </a:graphicData>
            </a:graphic>
          </wp:inline>
        </w:drawing>
      </w:r>
    </w:p>
    <w:p w14:paraId="21A08FD2" w14:textId="1FB53FBE" w:rsidR="007F3A12" w:rsidRDefault="007F3A12" w:rsidP="007F3A12">
      <w:pPr>
        <w:pStyle w:val="Caption"/>
        <w:rPr>
          <w:rFonts w:cs="Arial"/>
          <w:szCs w:val="22"/>
        </w:rPr>
      </w:pPr>
      <w:r>
        <w:t>Slika: Klasični pristup organizacije testiranja (</w:t>
      </w:r>
      <w:proofErr w:type="spellStart"/>
      <w:r>
        <w:rPr>
          <w:rFonts w:cs="Arial"/>
          <w:szCs w:val="22"/>
        </w:rPr>
        <w:t>Hrgarek</w:t>
      </w:r>
      <w:proofErr w:type="spellEnd"/>
      <w:r>
        <w:rPr>
          <w:rFonts w:cs="Arial"/>
          <w:szCs w:val="22"/>
        </w:rPr>
        <w:t>, 2013)</w:t>
      </w:r>
    </w:p>
    <w:p w14:paraId="0AEF29C7" w14:textId="0EEBA507" w:rsidR="007F3A12" w:rsidRDefault="007F3A12" w:rsidP="002859F5">
      <w:pPr>
        <w:ind w:firstLine="708"/>
        <w:rPr>
          <w:rFonts w:cs="Arial"/>
          <w:szCs w:val="22"/>
        </w:rPr>
      </w:pPr>
      <w:r>
        <w:rPr>
          <w:rFonts w:cs="Arial"/>
          <w:szCs w:val="22"/>
        </w:rPr>
        <w:t xml:space="preserve">U agilnom pristupu razvoju programskih proizvoda poznatom pod nazivom </w:t>
      </w:r>
      <w:proofErr w:type="spellStart"/>
      <w:r w:rsidRPr="007F3A12">
        <w:rPr>
          <w:rFonts w:cs="Arial"/>
          <w:i/>
          <w:szCs w:val="22"/>
        </w:rPr>
        <w:t>Scrum</w:t>
      </w:r>
      <w:proofErr w:type="spellEnd"/>
      <w:r>
        <w:rPr>
          <w:rFonts w:cs="Arial"/>
          <w:szCs w:val="22"/>
        </w:rPr>
        <w:t>, tester je dio tima za razvijanje kao specijalizirani stručnjak za tu fazu razvoja.</w:t>
      </w:r>
    </w:p>
    <w:p w14:paraId="04E41FD7" w14:textId="77777777" w:rsidR="00D2402E" w:rsidRDefault="00D2402E" w:rsidP="00D2402E">
      <w:pPr>
        <w:keepNext/>
      </w:pPr>
      <w:r>
        <w:rPr>
          <w:noProof/>
        </w:rPr>
        <w:lastRenderedPageBreak/>
        <w:drawing>
          <wp:inline distT="0" distB="0" distL="0" distR="0" wp14:anchorId="3A910871" wp14:editId="68FDB72E">
            <wp:extent cx="46196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2438400"/>
                    </a:xfrm>
                    <a:prstGeom prst="rect">
                      <a:avLst/>
                    </a:prstGeom>
                  </pic:spPr>
                </pic:pic>
              </a:graphicData>
            </a:graphic>
          </wp:inline>
        </w:drawing>
      </w:r>
    </w:p>
    <w:p w14:paraId="449C0300" w14:textId="4958322E" w:rsidR="007F3A12" w:rsidRPr="00054BFE" w:rsidRDefault="00D2402E" w:rsidP="00D2402E">
      <w:pPr>
        <w:pStyle w:val="Caption"/>
        <w:rPr>
          <w:rFonts w:cs="Arial"/>
          <w:szCs w:val="22"/>
        </w:rPr>
      </w:pPr>
      <w:bookmarkStart w:id="22" w:name="_Toc11012917"/>
      <w:r>
        <w:t xml:space="preserve">Slika </w:t>
      </w:r>
      <w:fldSimple w:instr=" SEQ Slika \* ARABIC ">
        <w:r w:rsidR="001A0AEB">
          <w:rPr>
            <w:noProof/>
          </w:rPr>
          <w:t>2</w:t>
        </w:r>
      </w:fldSimple>
      <w:r>
        <w:t>: Organizacija testiranja u agilnom pristupu (</w:t>
      </w:r>
      <w:proofErr w:type="spellStart"/>
      <w:r>
        <w:t>Scrum</w:t>
      </w:r>
      <w:proofErr w:type="spellEnd"/>
      <w:r>
        <w:t>)</w:t>
      </w:r>
      <w:bookmarkEnd w:id="22"/>
    </w:p>
    <w:p w14:paraId="6C6634B8" w14:textId="0636B31F" w:rsidR="00835FE4" w:rsidRDefault="002E7873" w:rsidP="00AF7DF1">
      <w:pPr>
        <w:ind w:firstLine="709"/>
        <w:rPr>
          <w:rFonts w:cs="Arial"/>
          <w:szCs w:val="22"/>
        </w:rPr>
      </w:pPr>
      <w:r>
        <w:rPr>
          <w:rFonts w:cs="Arial"/>
          <w:szCs w:val="22"/>
        </w:rPr>
        <w:t xml:space="preserve">Testeri se </w:t>
      </w:r>
      <w:r w:rsidR="00DE663A">
        <w:rPr>
          <w:rFonts w:cs="Arial"/>
          <w:szCs w:val="22"/>
        </w:rPr>
        <w:t xml:space="preserve">prema nazivlju kompetencija </w:t>
      </w:r>
      <w:r>
        <w:rPr>
          <w:rFonts w:cs="Arial"/>
          <w:szCs w:val="22"/>
        </w:rPr>
        <w:t xml:space="preserve">često nazivaju kao osiguravatelji kvalitete (engl. </w:t>
      </w:r>
      <w:proofErr w:type="spellStart"/>
      <w:r>
        <w:rPr>
          <w:rFonts w:cs="Arial"/>
          <w:szCs w:val="22"/>
        </w:rPr>
        <w:t>Quality</w:t>
      </w:r>
      <w:proofErr w:type="spellEnd"/>
      <w:r>
        <w:rPr>
          <w:rFonts w:cs="Arial"/>
          <w:szCs w:val="22"/>
        </w:rPr>
        <w:t xml:space="preserve"> </w:t>
      </w:r>
      <w:proofErr w:type="spellStart"/>
      <w:r>
        <w:rPr>
          <w:rFonts w:cs="Arial"/>
          <w:szCs w:val="22"/>
        </w:rPr>
        <w:t>Assurance</w:t>
      </w:r>
      <w:proofErr w:type="spellEnd"/>
      <w:r>
        <w:rPr>
          <w:rFonts w:cs="Arial"/>
          <w:szCs w:val="22"/>
        </w:rPr>
        <w:t xml:space="preserve">). Praksa u ostalim inženjerskim strukama koristi ovaj univerzalni naziv. </w:t>
      </w:r>
    </w:p>
    <w:p w14:paraId="6B86D1A6" w14:textId="28034587" w:rsidR="00F85042" w:rsidRDefault="00BD0A0F" w:rsidP="008C340E">
      <w:pPr>
        <w:ind w:firstLine="709"/>
        <w:rPr>
          <w:rFonts w:cs="Arial"/>
          <w:szCs w:val="22"/>
        </w:rPr>
      </w:pPr>
      <w:r>
        <w:rPr>
          <w:rFonts w:cs="Arial"/>
          <w:szCs w:val="22"/>
        </w:rPr>
        <w:t>Programeri imaju svoju značajnu ulogu u testiranju programskih proizvoda. Od njih ovisi mnogo. Najprije, programeri pišu jedinične testove. Više o jediničnom testiranju, u posebnom poglavlju.</w:t>
      </w:r>
    </w:p>
    <w:p w14:paraId="53A5D6AD" w14:textId="0CC2D010" w:rsidR="00B43EAD" w:rsidRDefault="00B43EAD" w:rsidP="00CC24CC">
      <w:pPr>
        <w:pStyle w:val="FOINaslov2"/>
      </w:pPr>
      <w:bookmarkStart w:id="23" w:name="_Toc11100659"/>
      <w:r>
        <w:t>Test-</w:t>
      </w:r>
      <w:proofErr w:type="spellStart"/>
      <w:r>
        <w:t>driven</w:t>
      </w:r>
      <w:proofErr w:type="spellEnd"/>
      <w:r>
        <w:t xml:space="preserve"> development</w:t>
      </w:r>
      <w:bookmarkEnd w:id="23"/>
    </w:p>
    <w:p w14:paraId="3B16F327" w14:textId="3FAD5B57" w:rsidR="00820725" w:rsidRDefault="003532E7" w:rsidP="00B80AC2">
      <w:pPr>
        <w:ind w:firstLine="708"/>
      </w:pPr>
      <w:r>
        <w:t>Razvoj vođen testiranjem</w:t>
      </w:r>
      <w:r w:rsidR="00B80AC2">
        <w:t xml:space="preserve"> ili razvoj usmjeravan testiranjem</w:t>
      </w:r>
      <w:r>
        <w:t xml:space="preserve"> (</w:t>
      </w:r>
      <w:r w:rsidRPr="003532E7">
        <w:rPr>
          <w:i/>
        </w:rPr>
        <w:t>engl. test-</w:t>
      </w:r>
      <w:proofErr w:type="spellStart"/>
      <w:r w:rsidRPr="003532E7">
        <w:rPr>
          <w:i/>
        </w:rPr>
        <w:t>driven</w:t>
      </w:r>
      <w:proofErr w:type="spellEnd"/>
      <w:r w:rsidRPr="003532E7">
        <w:rPr>
          <w:i/>
        </w:rPr>
        <w:t xml:space="preserve"> development</w:t>
      </w:r>
      <w:r>
        <w:t xml:space="preserve">) je </w:t>
      </w:r>
      <w:r w:rsidR="00B80AC2">
        <w:t xml:space="preserve">je način razvoja programskih proizvoda gdje se testni slučajevi razvijaju i automatiziraju prije nego je razvijena aplikacija. </w:t>
      </w:r>
      <w:r w:rsidR="00A1280B">
        <w:t>Primarni cilj ovog načina razvoja jeste fokusiranje na specificiranju, a ne validaciji. Taj način tjera nas da dubinski razmislimo o zahtjevima i dizajnu sustava prije nego što napišemo konkretan kod. TDD se oslanja na specifikaciju.</w:t>
      </w:r>
      <w:r w:rsidR="00602F14">
        <w:t xml:space="preserve"> Takav jedan pristup ima za rezultat </w:t>
      </w:r>
      <w:proofErr w:type="spellStart"/>
      <w:r w:rsidR="00602F14">
        <w:t>čistiji</w:t>
      </w:r>
      <w:proofErr w:type="spellEnd"/>
      <w:r w:rsidR="00602F14">
        <w:t xml:space="preserve"> kod koji ima svoju svrhu, podlogu i osnovu na kojoj postoji. </w:t>
      </w:r>
    </w:p>
    <w:p w14:paraId="59A2CE0A" w14:textId="11C628F8" w:rsidR="00C80A8B" w:rsidRDefault="00112D90" w:rsidP="00CC24CC">
      <w:pPr>
        <w:pStyle w:val="FOINaslov2"/>
      </w:pPr>
      <w:bookmarkStart w:id="24" w:name="_Toc11100660"/>
      <w:r>
        <w:t>Ad-</w:t>
      </w:r>
      <w:proofErr w:type="spellStart"/>
      <w:r>
        <w:t>hoc</w:t>
      </w:r>
      <w:proofErr w:type="spellEnd"/>
      <w:r w:rsidR="00C80A8B">
        <w:t xml:space="preserve"> testiranje</w:t>
      </w:r>
      <w:bookmarkEnd w:id="24"/>
    </w:p>
    <w:p w14:paraId="12E039FE" w14:textId="00F8E122" w:rsidR="008E7B45" w:rsidRDefault="00112D90" w:rsidP="00C61168">
      <w:pPr>
        <w:ind w:firstLine="708"/>
      </w:pPr>
      <w:r>
        <w:t>A</w:t>
      </w:r>
      <w:r w:rsidR="008E7B45">
        <w:t>d-</w:t>
      </w:r>
      <w:proofErr w:type="spellStart"/>
      <w:r w:rsidR="008E7B45">
        <w:t>hoc</w:t>
      </w:r>
      <w:proofErr w:type="spellEnd"/>
      <w:r w:rsidR="008E7B45">
        <w:t xml:space="preserve"> testiranje</w:t>
      </w:r>
      <w:r w:rsidR="006671B1">
        <w:t xml:space="preserve"> </w:t>
      </w:r>
      <w:r w:rsidR="000A342E">
        <w:t xml:space="preserve">poznato i kao </w:t>
      </w:r>
      <w:r w:rsidR="006F3ECD">
        <w:t>nasumično testiranje ili testiranje majmuna (</w:t>
      </w:r>
      <w:r w:rsidR="006F3ECD" w:rsidRPr="006F3ECD">
        <w:rPr>
          <w:i/>
        </w:rPr>
        <w:t xml:space="preserve">engl. </w:t>
      </w:r>
      <w:proofErr w:type="spellStart"/>
      <w:r w:rsidR="006F3ECD" w:rsidRPr="006F3ECD">
        <w:rPr>
          <w:i/>
        </w:rPr>
        <w:t>Monkey</w:t>
      </w:r>
      <w:proofErr w:type="spellEnd"/>
      <w:r w:rsidR="006F3ECD" w:rsidRPr="006F3ECD">
        <w:rPr>
          <w:i/>
        </w:rPr>
        <w:t xml:space="preserve"> </w:t>
      </w:r>
      <w:proofErr w:type="spellStart"/>
      <w:r w:rsidR="006F3ECD" w:rsidRPr="006F3ECD">
        <w:rPr>
          <w:i/>
        </w:rPr>
        <w:t>testing</w:t>
      </w:r>
      <w:proofErr w:type="spellEnd"/>
      <w:r w:rsidR="006F3ECD" w:rsidRPr="006F3ECD">
        <w:rPr>
          <w:i/>
        </w:rPr>
        <w:t>)</w:t>
      </w:r>
      <w:r w:rsidR="006D729B">
        <w:t xml:space="preserve"> je metoda testiranja koja nema formalne karakteristike, kao što su planiranje i dokumentacija. Ova metoda nema formalne pripreme, odnosno nema ne primjenjuju se priznate tehnike oblikovanja testova i nema očekivanih rezultata. Aktivnosti provedbe testiranja vođene su vlastitom voljom onoga koji testira programskih proizvod.</w:t>
      </w:r>
    </w:p>
    <w:p w14:paraId="0392F0E9" w14:textId="77777777" w:rsidR="00997912" w:rsidRDefault="00C61168" w:rsidP="008E7B45">
      <w:r>
        <w:lastRenderedPageBreak/>
        <w:tab/>
        <w:t xml:space="preserve">Tester improvizira korake koje proizvoljno izvršava često vođen trenutnim </w:t>
      </w:r>
      <w:proofErr w:type="spellStart"/>
      <w:r>
        <w:t>instiktom</w:t>
      </w:r>
      <w:proofErr w:type="spellEnd"/>
      <w:r>
        <w:t xml:space="preserve">. Gledano sa formalnog aspekta, ova metoda ima mnoge nedostatke. Najviše iz razloga što nedostaju definirani testni slučajevi. </w:t>
      </w:r>
      <w:r w:rsidR="00E05210">
        <w:t>No, ova metoda može iznenaditi sa rezultatima</w:t>
      </w:r>
      <w:r w:rsidR="00EC72ED">
        <w:t xml:space="preserve">. Poznato je da čovjek svojim nasumičnim pristupom i vođen </w:t>
      </w:r>
      <w:proofErr w:type="spellStart"/>
      <w:r w:rsidR="00EC72ED">
        <w:t>instiktom</w:t>
      </w:r>
      <w:proofErr w:type="spellEnd"/>
      <w:r w:rsidR="00EC72ED">
        <w:t xml:space="preserve"> može </w:t>
      </w:r>
      <w:proofErr w:type="spellStart"/>
      <w:r w:rsidR="00EC72ED">
        <w:t>otrkiti</w:t>
      </w:r>
      <w:proofErr w:type="spellEnd"/>
      <w:r w:rsidR="00EC72ED">
        <w:t xml:space="preserve"> nedostatke koji se formalnim metodama teže pronalaze.</w:t>
      </w:r>
      <w:r w:rsidR="00AE3DBC">
        <w:t xml:space="preserve"> </w:t>
      </w:r>
    </w:p>
    <w:p w14:paraId="7C3F0933" w14:textId="17A0F091" w:rsidR="00EC72ED" w:rsidRDefault="00AE3DBC" w:rsidP="00997912">
      <w:pPr>
        <w:ind w:firstLine="708"/>
      </w:pPr>
      <w:r>
        <w:t>Ova metoda često se koristi kod testiranja prihvaćanjem (</w:t>
      </w:r>
      <w:r w:rsidRPr="00AE3DBC">
        <w:rPr>
          <w:i/>
        </w:rPr>
        <w:t xml:space="preserve">engl. </w:t>
      </w:r>
      <w:proofErr w:type="spellStart"/>
      <w:r w:rsidRPr="00AE3DBC">
        <w:rPr>
          <w:i/>
        </w:rPr>
        <w:t>accept</w:t>
      </w:r>
      <w:r w:rsidR="00E2086D">
        <w:rPr>
          <w:i/>
        </w:rPr>
        <w:t>a</w:t>
      </w:r>
      <w:r w:rsidRPr="00AE3DBC">
        <w:rPr>
          <w:i/>
        </w:rPr>
        <w:t>nce</w:t>
      </w:r>
      <w:proofErr w:type="spellEnd"/>
      <w:r w:rsidRPr="00AE3DBC">
        <w:rPr>
          <w:i/>
        </w:rPr>
        <w:t xml:space="preserve"> </w:t>
      </w:r>
      <w:proofErr w:type="spellStart"/>
      <w:r w:rsidRPr="00AE3DBC">
        <w:rPr>
          <w:i/>
        </w:rPr>
        <w:t>testing</w:t>
      </w:r>
      <w:proofErr w:type="spellEnd"/>
      <w:r>
        <w:t>).</w:t>
      </w:r>
      <w:r w:rsidR="00E2086D">
        <w:t xml:space="preserve"> Kriteriji prihvaćanja su izlazni kriteriji koje komponenta mora zadovoljiti da bi projekat u konačnici bio prihvaćen od strane klijenta ili krajnjih korisnika.</w:t>
      </w:r>
      <w:r w:rsidR="001476AE">
        <w:t xml:space="preserve"> Moguće je da klijenti traže izvještaje. Neformalni izvještaji se ne temelji na propisanoj proceduri.</w:t>
      </w:r>
    </w:p>
    <w:p w14:paraId="5F2F51A4" w14:textId="12236FF9" w:rsidR="00D21627" w:rsidRPr="00D21627" w:rsidRDefault="00D21627" w:rsidP="00D21627">
      <w:pPr>
        <w:pStyle w:val="FOINaslov2"/>
      </w:pPr>
      <w:bookmarkStart w:id="25" w:name="_Toc11100661"/>
      <w:r w:rsidRPr="00D21627">
        <w:t>Testiranje performansi</w:t>
      </w:r>
      <w:bookmarkEnd w:id="25"/>
    </w:p>
    <w:p w14:paraId="60E7BFB6" w14:textId="397CAD36" w:rsidR="00DD4662" w:rsidRDefault="00DD4662" w:rsidP="00BA6B7F">
      <w:hyperlink r:id="rId23" w:history="1">
        <w:r>
          <w:rPr>
            <w:rStyle w:val="Hyperlink"/>
          </w:rPr>
          <w:t>http://softwaretestingfundamentals.com/performance-testing/</w:t>
        </w:r>
      </w:hyperlink>
    </w:p>
    <w:p w14:paraId="7F0DD22C" w14:textId="5C157CBF" w:rsidR="00DD4662" w:rsidRDefault="00DD4662" w:rsidP="00BA6B7F">
      <w:r>
        <w:t xml:space="preserve">Ispitivanje performansi je vrsta testiranja koja pokušava odrediti i prikazati parametre stabilnosti i kvalitete odaziva performansi sustava. Performanse znaju veoma često zadati glavobolju administratorima sustava ukoliko nisu vršili pravovremeno i učestalo testiranja performansi, osobito onda kada se čini da je sustav stabilan i da obavlja svoje zadatke uredno. Najvažnije za sustav jeste da su performanse sustava skalabilne. To je garant da će sustav raditi na dugi period prema strategiji životnog ciklusa softvera. </w:t>
      </w:r>
      <w:r w:rsidR="00F818CB">
        <w:t xml:space="preserve">Također, jedan od bitnih principa jeste ne oslanjati se samo neke alate. Potrebno je osigurati zamjenska rješenja i drugačije algoritamske postavke za testiranje performansi sustava. Prosječni rezultati mogu biti najispravniji pokazatelj realnog stanja. </w:t>
      </w:r>
    </w:p>
    <w:p w14:paraId="3A30F53B" w14:textId="3517D95E" w:rsidR="00621F58" w:rsidRDefault="00621F58" w:rsidP="00BA6B7F">
      <w:r>
        <w:t>Ov</w:t>
      </w:r>
      <w:r w:rsidR="008D1734">
        <w:t>aj tip t</w:t>
      </w:r>
      <w:r>
        <w:t>estiranj</w:t>
      </w:r>
      <w:r w:rsidR="008D1734">
        <w:t>a</w:t>
      </w:r>
      <w:r>
        <w:t xml:space="preserve"> se uspostavlja tako što se postavi okolina za testiranje što sličnija produkcijskom okruženju. Testno okruženje mora u svakom segmentu simulirati okolinu produkcije.</w:t>
      </w:r>
      <w:r w:rsidR="002D75C4">
        <w:t xml:space="preserve"> </w:t>
      </w:r>
      <w:r>
        <w:t xml:space="preserve"> </w:t>
      </w:r>
    </w:p>
    <w:p w14:paraId="601D2F22" w14:textId="3D86AD22" w:rsidR="00DD4662" w:rsidRDefault="00DD4662" w:rsidP="00BA6B7F">
      <w:r>
        <w:t>Postoji nekoliko tipova testiranja performansi, a nekoliko veoma važnih su:</w:t>
      </w:r>
    </w:p>
    <w:p w14:paraId="1280228C" w14:textId="323A0E09" w:rsidR="00DD4662" w:rsidRDefault="00016C7E" w:rsidP="00AA5DAA">
      <w:pPr>
        <w:pStyle w:val="ListParagraph"/>
        <w:numPr>
          <w:ilvl w:val="0"/>
          <w:numId w:val="16"/>
        </w:numPr>
      </w:pPr>
      <w:r>
        <w:t>Testiranje opterećenja (</w:t>
      </w:r>
      <w:r w:rsidRPr="00016C7E">
        <w:rPr>
          <w:i/>
          <w:iCs/>
        </w:rPr>
        <w:t xml:space="preserve">engl. </w:t>
      </w:r>
      <w:proofErr w:type="spellStart"/>
      <w:r w:rsidRPr="00016C7E">
        <w:rPr>
          <w:i/>
          <w:iCs/>
        </w:rPr>
        <w:t>load</w:t>
      </w:r>
      <w:proofErr w:type="spellEnd"/>
      <w:r w:rsidRPr="00016C7E">
        <w:rPr>
          <w:i/>
          <w:iCs/>
        </w:rPr>
        <w:t xml:space="preserve"> </w:t>
      </w:r>
      <w:proofErr w:type="spellStart"/>
      <w:r w:rsidRPr="00016C7E">
        <w:rPr>
          <w:i/>
          <w:iCs/>
        </w:rPr>
        <w:t>testing</w:t>
      </w:r>
      <w:proofErr w:type="spellEnd"/>
      <w:r>
        <w:t>)</w:t>
      </w:r>
    </w:p>
    <w:p w14:paraId="783940F0" w14:textId="17925186" w:rsidR="00194A43" w:rsidRDefault="00194A43" w:rsidP="00AA5DAA">
      <w:pPr>
        <w:pStyle w:val="ListParagraph"/>
        <w:numPr>
          <w:ilvl w:val="0"/>
          <w:numId w:val="16"/>
        </w:numPr>
      </w:pPr>
      <w:r>
        <w:t>Testiranje otpornosti (</w:t>
      </w:r>
      <w:r w:rsidRPr="00194A43">
        <w:rPr>
          <w:i/>
          <w:iCs/>
        </w:rPr>
        <w:t xml:space="preserve">engl. </w:t>
      </w:r>
      <w:proofErr w:type="spellStart"/>
      <w:r w:rsidRPr="00194A43">
        <w:rPr>
          <w:i/>
          <w:iCs/>
        </w:rPr>
        <w:t>stress</w:t>
      </w:r>
      <w:proofErr w:type="spellEnd"/>
      <w:r w:rsidRPr="00194A43">
        <w:rPr>
          <w:i/>
          <w:iCs/>
        </w:rPr>
        <w:t xml:space="preserve"> </w:t>
      </w:r>
      <w:proofErr w:type="spellStart"/>
      <w:r w:rsidRPr="00194A43">
        <w:rPr>
          <w:i/>
          <w:iCs/>
        </w:rPr>
        <w:t>testing</w:t>
      </w:r>
      <w:proofErr w:type="spellEnd"/>
      <w:r>
        <w:t>)</w:t>
      </w:r>
    </w:p>
    <w:p w14:paraId="634E3D78" w14:textId="7DD329CC" w:rsidR="00023605" w:rsidRDefault="00023605" w:rsidP="00AA5DAA">
      <w:pPr>
        <w:pStyle w:val="ListParagraph"/>
        <w:numPr>
          <w:ilvl w:val="0"/>
          <w:numId w:val="16"/>
        </w:numPr>
      </w:pPr>
      <w:r>
        <w:t>Testiranje izdržljivosti (</w:t>
      </w:r>
      <w:r w:rsidRPr="00023605">
        <w:rPr>
          <w:i/>
          <w:iCs/>
        </w:rPr>
        <w:t xml:space="preserve">engl. </w:t>
      </w:r>
      <w:proofErr w:type="spellStart"/>
      <w:r w:rsidRPr="00023605">
        <w:rPr>
          <w:i/>
          <w:iCs/>
        </w:rPr>
        <w:t>endurance</w:t>
      </w:r>
      <w:proofErr w:type="spellEnd"/>
      <w:r w:rsidRPr="00023605">
        <w:rPr>
          <w:i/>
          <w:iCs/>
        </w:rPr>
        <w:t xml:space="preserve"> </w:t>
      </w:r>
      <w:proofErr w:type="spellStart"/>
      <w:r w:rsidRPr="00023605">
        <w:rPr>
          <w:i/>
          <w:iCs/>
        </w:rPr>
        <w:t>testing</w:t>
      </w:r>
      <w:proofErr w:type="spellEnd"/>
      <w:r>
        <w:t>)</w:t>
      </w:r>
    </w:p>
    <w:p w14:paraId="20C901C8" w14:textId="1DCA0CE0" w:rsidR="00023605" w:rsidRDefault="00023605" w:rsidP="00AA5DAA">
      <w:pPr>
        <w:pStyle w:val="ListParagraph"/>
        <w:numPr>
          <w:ilvl w:val="0"/>
          <w:numId w:val="16"/>
        </w:numPr>
      </w:pPr>
      <w:r>
        <w:t>Testiranje učinka (</w:t>
      </w:r>
      <w:r w:rsidRPr="00023605">
        <w:rPr>
          <w:i/>
          <w:iCs/>
        </w:rPr>
        <w:t xml:space="preserve">engl. </w:t>
      </w:r>
      <w:proofErr w:type="spellStart"/>
      <w:r w:rsidRPr="00023605">
        <w:rPr>
          <w:i/>
          <w:iCs/>
        </w:rPr>
        <w:t>spike</w:t>
      </w:r>
      <w:proofErr w:type="spellEnd"/>
      <w:r w:rsidRPr="00023605">
        <w:rPr>
          <w:i/>
          <w:iCs/>
        </w:rPr>
        <w:t xml:space="preserve"> </w:t>
      </w:r>
      <w:proofErr w:type="spellStart"/>
      <w:r w:rsidRPr="00023605">
        <w:rPr>
          <w:i/>
          <w:iCs/>
        </w:rPr>
        <w:t>testing</w:t>
      </w:r>
      <w:proofErr w:type="spellEnd"/>
      <w:r>
        <w:t>)</w:t>
      </w:r>
    </w:p>
    <w:p w14:paraId="6B5CAFAF" w14:textId="77777777" w:rsidR="00CF3A70" w:rsidRDefault="00CF3A70" w:rsidP="00CF3A70">
      <w:pPr>
        <w:ind w:left="360"/>
      </w:pPr>
    </w:p>
    <w:p w14:paraId="71F0CE65" w14:textId="77777777" w:rsidR="008C340E" w:rsidRDefault="008C340E" w:rsidP="00BA6B7F"/>
    <w:p w14:paraId="14399AEF" w14:textId="77777777" w:rsidR="00D21627" w:rsidRDefault="00D21627" w:rsidP="00F224B6"/>
    <w:p w14:paraId="6ECD4534" w14:textId="2129A444" w:rsidR="00876FC3" w:rsidRPr="002013BC" w:rsidRDefault="002617FE" w:rsidP="00CC24CC">
      <w:pPr>
        <w:pStyle w:val="FOINaslov2"/>
      </w:pPr>
      <w:bookmarkStart w:id="26" w:name="_Toc11100662"/>
      <w:r>
        <w:lastRenderedPageBreak/>
        <w:t>Jedinično testiranje</w:t>
      </w:r>
      <w:bookmarkEnd w:id="26"/>
    </w:p>
    <w:p w14:paraId="0E2BA76B" w14:textId="77777777" w:rsidR="00E25F4C" w:rsidRDefault="007B5F17" w:rsidP="00BB5D27">
      <w:pPr>
        <w:ind w:firstLine="709"/>
        <w:rPr>
          <w:rFonts w:cs="Arial"/>
          <w:szCs w:val="22"/>
        </w:rPr>
      </w:pPr>
      <w:r>
        <w:rPr>
          <w:rFonts w:cs="Arial"/>
          <w:szCs w:val="22"/>
        </w:rPr>
        <w:t>Jedinično testiranje (</w:t>
      </w:r>
      <w:r w:rsidRPr="007B5F17">
        <w:rPr>
          <w:rFonts w:cs="Arial"/>
          <w:i/>
          <w:szCs w:val="22"/>
        </w:rPr>
        <w:t xml:space="preserve">engl. </w:t>
      </w:r>
      <w:proofErr w:type="spellStart"/>
      <w:r w:rsidR="005077EB">
        <w:rPr>
          <w:rFonts w:cs="Arial"/>
          <w:i/>
          <w:szCs w:val="22"/>
        </w:rPr>
        <w:t>u</w:t>
      </w:r>
      <w:r w:rsidRPr="007B5F17">
        <w:rPr>
          <w:rFonts w:cs="Arial"/>
          <w:i/>
          <w:szCs w:val="22"/>
        </w:rPr>
        <w:t>nit</w:t>
      </w:r>
      <w:proofErr w:type="spellEnd"/>
      <w:r w:rsidRPr="007B5F17">
        <w:rPr>
          <w:rFonts w:cs="Arial"/>
          <w:i/>
          <w:szCs w:val="22"/>
        </w:rPr>
        <w:t xml:space="preserve"> </w:t>
      </w:r>
      <w:proofErr w:type="spellStart"/>
      <w:r w:rsidRPr="007B5F17">
        <w:rPr>
          <w:rFonts w:cs="Arial"/>
          <w:i/>
          <w:szCs w:val="22"/>
        </w:rPr>
        <w:t>testing</w:t>
      </w:r>
      <w:proofErr w:type="spellEnd"/>
      <w:r>
        <w:rPr>
          <w:rFonts w:cs="Arial"/>
          <w:szCs w:val="22"/>
        </w:rPr>
        <w:t>)</w:t>
      </w:r>
      <w:r w:rsidR="00EE1F84">
        <w:rPr>
          <w:rFonts w:cs="Arial"/>
          <w:szCs w:val="22"/>
        </w:rPr>
        <w:t xml:space="preserve"> je razina testiranja programskih proizvoda gdje se ispituju pojedine jedinice ili komponente sustava. Cilj i svrha jeste provjeriti da li svaka jedinica radi kako je zamišljeno i definirano u specifikaciji zahtjeva. </w:t>
      </w:r>
      <w:r w:rsidR="00B605AC">
        <w:rPr>
          <w:rFonts w:cs="Arial"/>
          <w:szCs w:val="22"/>
        </w:rPr>
        <w:t xml:space="preserve">Jedinica odnosno komponenta je najmanji dio koji se testira. </w:t>
      </w:r>
      <w:r w:rsidR="00BB5D27">
        <w:rPr>
          <w:rFonts w:cs="Arial"/>
          <w:szCs w:val="22"/>
        </w:rPr>
        <w:t>Računalnim jezikom govoreći, j</w:t>
      </w:r>
      <w:r w:rsidR="00B605AC">
        <w:rPr>
          <w:rFonts w:cs="Arial"/>
          <w:szCs w:val="22"/>
        </w:rPr>
        <w:t>edinica ima obično jed</w:t>
      </w:r>
      <w:r w:rsidR="00BB5D27">
        <w:rPr>
          <w:rFonts w:cs="Arial"/>
          <w:szCs w:val="22"/>
        </w:rPr>
        <w:t>an</w:t>
      </w:r>
      <w:r w:rsidR="00B605AC">
        <w:rPr>
          <w:rFonts w:cs="Arial"/>
          <w:szCs w:val="22"/>
        </w:rPr>
        <w:t xml:space="preserve"> ili nekoliko ulaza i </w:t>
      </w:r>
      <w:r w:rsidR="00BB5D27">
        <w:rPr>
          <w:rFonts w:cs="Arial"/>
          <w:szCs w:val="22"/>
        </w:rPr>
        <w:t xml:space="preserve">jedan izlaz. U proceduralnom programiranju, jedinica se može označiti kao funkcija, postupak ili </w:t>
      </w:r>
      <w:proofErr w:type="spellStart"/>
      <w:r w:rsidR="00BB5D27">
        <w:rPr>
          <w:rFonts w:cs="Arial"/>
          <w:szCs w:val="22"/>
        </w:rPr>
        <w:t>cijelina</w:t>
      </w:r>
      <w:proofErr w:type="spellEnd"/>
      <w:r w:rsidR="00BB5D27">
        <w:rPr>
          <w:rFonts w:cs="Arial"/>
          <w:szCs w:val="22"/>
        </w:rPr>
        <w:t xml:space="preserve"> u programu. U objektno-orijentiranom programiranju, najmanja jedinica je metoda koja može pripadati klasi, apstraktnoj klasi, sučelju ili izvedenoj klasi. Također, postoje prakse u kojima se moduli aplikacije tretiraju kao jedinice koje se testiraju. Takva praksa ima mana u slučaju da postoji mnogo pojedinačnih jedinica unutar modula koje se mogu zasebno tretirati. </w:t>
      </w:r>
      <w:r w:rsidR="009C5641">
        <w:rPr>
          <w:rFonts w:cs="Arial"/>
          <w:szCs w:val="22"/>
        </w:rPr>
        <w:t xml:space="preserve">Prema (ISTQB, 2007) jedinično testiranje je isto što i jedinično testiranje. </w:t>
      </w:r>
    </w:p>
    <w:p w14:paraId="16C82F0F" w14:textId="648EAE0C" w:rsidR="00BB5D27" w:rsidRDefault="009C5641" w:rsidP="00BB5D27">
      <w:pPr>
        <w:ind w:firstLine="709"/>
        <w:rPr>
          <w:rFonts w:cs="Arial"/>
          <w:szCs w:val="22"/>
        </w:rPr>
      </w:pPr>
      <w:r>
        <w:rPr>
          <w:rFonts w:cs="Arial"/>
          <w:szCs w:val="22"/>
        </w:rPr>
        <w:t>Jedinično testiranje izvodi se pomoću metode ispitivanje bijele kutije.</w:t>
      </w:r>
      <w:r w:rsidR="00E25F4C">
        <w:rPr>
          <w:rFonts w:cs="Arial"/>
          <w:szCs w:val="22"/>
        </w:rPr>
        <w:t xml:space="preserve"> Ujedno, ono je prva razina testiranja gledano pristupom odozdo-prema-gore (</w:t>
      </w:r>
      <w:r w:rsidR="00E25F4C" w:rsidRPr="00E25F4C">
        <w:rPr>
          <w:rFonts w:cs="Arial"/>
          <w:i/>
          <w:szCs w:val="22"/>
        </w:rPr>
        <w:t xml:space="preserve">engl. </w:t>
      </w:r>
      <w:proofErr w:type="spellStart"/>
      <w:r w:rsidR="00E25F4C" w:rsidRPr="00E25F4C">
        <w:rPr>
          <w:rFonts w:cs="Arial"/>
          <w:i/>
          <w:szCs w:val="22"/>
        </w:rPr>
        <w:t>bottom-up</w:t>
      </w:r>
      <w:proofErr w:type="spellEnd"/>
      <w:r w:rsidR="00E25F4C" w:rsidRPr="00E25F4C">
        <w:rPr>
          <w:rFonts w:cs="Arial"/>
          <w:i/>
          <w:szCs w:val="22"/>
        </w:rPr>
        <w:t xml:space="preserve"> </w:t>
      </w:r>
      <w:proofErr w:type="spellStart"/>
      <w:r w:rsidR="00E25F4C" w:rsidRPr="00E25F4C">
        <w:rPr>
          <w:rFonts w:cs="Arial"/>
          <w:i/>
          <w:szCs w:val="22"/>
        </w:rPr>
        <w:t>testing</w:t>
      </w:r>
      <w:proofErr w:type="spellEnd"/>
      <w:r w:rsidR="00E25F4C">
        <w:rPr>
          <w:rFonts w:cs="Arial"/>
          <w:szCs w:val="22"/>
        </w:rPr>
        <w:t xml:space="preserve">). </w:t>
      </w:r>
    </w:p>
    <w:p w14:paraId="395205A2" w14:textId="0E43AD97" w:rsidR="000F1496" w:rsidRDefault="00B605AC" w:rsidP="00876FC3">
      <w:pPr>
        <w:ind w:firstLine="709"/>
        <w:rPr>
          <w:rFonts w:cs="Arial"/>
          <w:szCs w:val="22"/>
        </w:rPr>
      </w:pPr>
      <w:r>
        <w:rPr>
          <w:rFonts w:cs="Arial"/>
          <w:szCs w:val="22"/>
        </w:rPr>
        <w:t xml:space="preserve">Ovu razinu testiranja obavljaju programeri koji prethodno kreiraju komponente aplikacije. Uloga testera u ovoj razini je minimalna ili nepostojeća, ali je važno da bazično </w:t>
      </w:r>
      <w:proofErr w:type="spellStart"/>
      <w:r>
        <w:rPr>
          <w:rFonts w:cs="Arial"/>
          <w:szCs w:val="22"/>
        </w:rPr>
        <w:t>poznavaju</w:t>
      </w:r>
      <w:proofErr w:type="spellEnd"/>
      <w:r>
        <w:rPr>
          <w:rFonts w:cs="Arial"/>
          <w:szCs w:val="22"/>
        </w:rPr>
        <w:t xml:space="preserve"> proces i svrhu ove razine testiranja. Također, mnogo im govori </w:t>
      </w:r>
      <w:r w:rsidR="000F1496">
        <w:rPr>
          <w:rFonts w:cs="Arial"/>
          <w:szCs w:val="22"/>
        </w:rPr>
        <w:t>na čemu</w:t>
      </w:r>
      <w:r>
        <w:rPr>
          <w:rFonts w:cs="Arial"/>
          <w:szCs w:val="22"/>
        </w:rPr>
        <w:t xml:space="preserve"> trebaju bazirati svoje</w:t>
      </w:r>
      <w:r w:rsidR="000F1496">
        <w:rPr>
          <w:rFonts w:cs="Arial"/>
          <w:szCs w:val="22"/>
        </w:rPr>
        <w:t xml:space="preserve"> eksplorativno testiranje</w:t>
      </w:r>
      <w:r>
        <w:rPr>
          <w:rFonts w:cs="Arial"/>
          <w:szCs w:val="22"/>
        </w:rPr>
        <w:t xml:space="preserve"> (</w:t>
      </w:r>
      <w:r w:rsidRPr="00B605AC">
        <w:rPr>
          <w:rFonts w:cs="Arial"/>
          <w:i/>
          <w:szCs w:val="22"/>
        </w:rPr>
        <w:t xml:space="preserve">engl. </w:t>
      </w:r>
      <w:proofErr w:type="spellStart"/>
      <w:r w:rsidRPr="00B605AC">
        <w:rPr>
          <w:rFonts w:cs="Arial"/>
          <w:i/>
          <w:szCs w:val="22"/>
        </w:rPr>
        <w:t>exploatory</w:t>
      </w:r>
      <w:proofErr w:type="spellEnd"/>
      <w:r w:rsidRPr="00B605AC">
        <w:rPr>
          <w:rFonts w:cs="Arial"/>
          <w:i/>
          <w:szCs w:val="22"/>
        </w:rPr>
        <w:t xml:space="preserve"> </w:t>
      </w:r>
      <w:proofErr w:type="spellStart"/>
      <w:r w:rsidRPr="00B605AC">
        <w:rPr>
          <w:rFonts w:cs="Arial"/>
          <w:i/>
          <w:szCs w:val="22"/>
        </w:rPr>
        <w:t>testing</w:t>
      </w:r>
      <w:proofErr w:type="spellEnd"/>
      <w:r>
        <w:rPr>
          <w:rFonts w:cs="Arial"/>
          <w:szCs w:val="22"/>
        </w:rPr>
        <w:t>)</w:t>
      </w:r>
      <w:r w:rsidR="000F1496">
        <w:rPr>
          <w:rFonts w:cs="Arial"/>
          <w:szCs w:val="22"/>
        </w:rPr>
        <w:t xml:space="preserve">. </w:t>
      </w:r>
      <w:r w:rsidR="00E25F4C">
        <w:rPr>
          <w:rFonts w:cs="Arial"/>
          <w:szCs w:val="22"/>
        </w:rPr>
        <w:t>Postoje prakse u kojima programeri i testeri u paru pišu i izvršavaju jedinične testove.</w:t>
      </w:r>
    </w:p>
    <w:p w14:paraId="63A06B9E" w14:textId="4A9E1820" w:rsidR="00B605AC" w:rsidRDefault="000F1496" w:rsidP="00876FC3">
      <w:pPr>
        <w:ind w:firstLine="709"/>
        <w:rPr>
          <w:rFonts w:cs="Arial"/>
          <w:szCs w:val="22"/>
        </w:rPr>
      </w:pPr>
      <w:r>
        <w:rPr>
          <w:rFonts w:cs="Arial"/>
          <w:szCs w:val="22"/>
        </w:rPr>
        <w:t>Eksplorativno testiranje je neformalna tehnika kod koje tester aktivno kontrolira oblikovanje testova kada su ti testovi provedeni. Testeri koriste te informacije za unaprjeđenje procesa testiranja u budućnosti.</w:t>
      </w:r>
    </w:p>
    <w:p w14:paraId="5DE572CD" w14:textId="1BAEC5C7" w:rsidR="002B7CAD" w:rsidRDefault="00E25F4C" w:rsidP="00876FC3">
      <w:pPr>
        <w:ind w:firstLine="709"/>
        <w:rPr>
          <w:rFonts w:cs="Arial"/>
          <w:szCs w:val="22"/>
        </w:rPr>
      </w:pPr>
      <w:r>
        <w:rPr>
          <w:rFonts w:cs="Arial"/>
          <w:szCs w:val="22"/>
        </w:rPr>
        <w:t xml:space="preserve">Tijek izvođenja jediničnog testiranja u cjelokupnom smislu izvodi se kroz pisanje plana, slučajeva jedinica i pisanja koda za ispitivanje valjanosti pojedinih komponenti. </w:t>
      </w:r>
    </w:p>
    <w:p w14:paraId="6BC50143" w14:textId="77777777" w:rsidR="00BD0A0F" w:rsidRDefault="00BD0A0F" w:rsidP="00BD0A0F">
      <w:pPr>
        <w:keepNext/>
      </w:pPr>
      <w:r>
        <w:rPr>
          <w:noProof/>
        </w:rPr>
        <w:lastRenderedPageBreak/>
        <w:drawing>
          <wp:inline distT="0" distB="0" distL="0" distR="0" wp14:anchorId="29D4CEEF" wp14:editId="30AA7DD4">
            <wp:extent cx="4448175" cy="2809875"/>
            <wp:effectExtent l="0" t="0" r="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AE62CE0" w14:textId="14384522" w:rsidR="00BD0A0F" w:rsidRPr="00BD0A0F" w:rsidRDefault="00BD0A0F" w:rsidP="00BD0A0F">
      <w:pPr>
        <w:pStyle w:val="Caption"/>
      </w:pPr>
      <w:bookmarkStart w:id="27" w:name="_Toc11012918"/>
      <w:r>
        <w:t xml:space="preserve">Slika </w:t>
      </w:r>
      <w:fldSimple w:instr=" SEQ Slika \* ARABIC ">
        <w:r>
          <w:rPr>
            <w:noProof/>
          </w:rPr>
          <w:t>3</w:t>
        </w:r>
      </w:fldSimple>
      <w:r>
        <w:t>: Piramida automatskog testiranja</w:t>
      </w:r>
      <w:bookmarkEnd w:id="27"/>
    </w:p>
    <w:p w14:paraId="0C38094E" w14:textId="5E6481B4" w:rsidR="00BE3A8B" w:rsidRPr="002013BC" w:rsidRDefault="00BE3A8B" w:rsidP="00BE3A8B">
      <w:pPr>
        <w:ind w:firstLine="708"/>
      </w:pPr>
      <w:r>
        <w:t xml:space="preserve">Testiranje jedinica sustava povećava povjerenje u kvalitetu koda odnosno u njegovu skalabilnost. Skalabilnost je sposobnost programskog proizvoda za nadograđivanje kako bi podržao dodatno opterećenje i nadogradnju. Skalabilno testiranje je ispitivanje sposobnosti programskog proizvoda za podnošenje dodatnog </w:t>
      </w:r>
      <w:proofErr w:type="spellStart"/>
      <w:r>
        <w:t>opterećnja</w:t>
      </w:r>
      <w:proofErr w:type="spellEnd"/>
      <w:r>
        <w:t>. Ukoliko se jedinični testovi pišu precizno i kvalitetno, moguće je odmah nakon promjena i dodatnih opterećenja uhvatiti i prepoznati pogreške na način da je poznat okvirni uzrok i mjesto nastanka u kodu. Također, ukoliko su promjene već napravljene, a jedinice su malo međusobno ovisne moguće je lakše i brže napisati jedinične testove te je neželjeni učinak promjena u kodu značajno manji. Dobra praksa pisanja koda svakako je pisati dijelove koda što manje ovisne jedne od drugih</w:t>
      </w:r>
      <w:r w:rsidR="00490E80">
        <w:t xml:space="preserve"> (</w:t>
      </w:r>
      <w:proofErr w:type="spellStart"/>
      <w:r w:rsidR="00490E80">
        <w:rPr>
          <w:noProof/>
        </w:rPr>
        <w:t>Bushnev</w:t>
      </w:r>
      <w:proofErr w:type="spellEnd"/>
      <w:r w:rsidR="00490E80">
        <w:rPr>
          <w:noProof/>
        </w:rPr>
        <w:t>, 2014)</w:t>
      </w:r>
      <w:r>
        <w:t xml:space="preserve">. </w:t>
      </w:r>
    </w:p>
    <w:p w14:paraId="3E69B21D" w14:textId="77777777" w:rsidR="005A1900" w:rsidRDefault="00725302" w:rsidP="009F5E6F">
      <w:pPr>
        <w:ind w:firstLine="709"/>
        <w:rPr>
          <w:rFonts w:cs="Arial"/>
          <w:szCs w:val="22"/>
        </w:rPr>
      </w:pPr>
      <w:r>
        <w:rPr>
          <w:rFonts w:cs="Arial"/>
          <w:szCs w:val="22"/>
        </w:rPr>
        <w:t>Mnoge su prednosti prve razine testiranja. Jedna od njih svakako je ponovna iskoristivost, te su više upotrebljivi. Kako bi se moglo sustavno pristupiti pisanju jediničnih testova kodovi trebaju biti što više modularni sa jasnom definicijom, svrhom i jasnošću.</w:t>
      </w:r>
      <w:r w:rsidR="00947991">
        <w:rPr>
          <w:rFonts w:cs="Arial"/>
          <w:szCs w:val="22"/>
        </w:rPr>
        <w:t xml:space="preserve"> To znači da je lakše ponovno iskoristi kod.</w:t>
      </w:r>
      <w:r>
        <w:rPr>
          <w:rFonts w:cs="Arial"/>
          <w:szCs w:val="22"/>
        </w:rPr>
        <w:t xml:space="preserve"> Jedinično testiranje na neki način „nagrađuje“ dobro pisani kod, ali i tjera programera da piše što čišći kod (</w:t>
      </w:r>
      <w:r w:rsidR="005479AF">
        <w:rPr>
          <w:rFonts w:cs="Arial"/>
          <w:szCs w:val="22"/>
        </w:rPr>
        <w:t>Martin, 2002</w:t>
      </w:r>
      <w:r>
        <w:rPr>
          <w:rFonts w:cs="Arial"/>
          <w:szCs w:val="22"/>
        </w:rPr>
        <w:t xml:space="preserve">). </w:t>
      </w:r>
      <w:r w:rsidR="00947991">
        <w:rPr>
          <w:rFonts w:cs="Arial"/>
          <w:szCs w:val="22"/>
        </w:rPr>
        <w:t>U principu, ova razina omogućuje brži razvoj. Kada se programeri služe uobičajenim pristupom kao što je često postavljanje točaka prekida (</w:t>
      </w:r>
      <w:r w:rsidR="00947991" w:rsidRPr="00947991">
        <w:rPr>
          <w:rFonts w:cs="Arial"/>
          <w:i/>
          <w:szCs w:val="22"/>
        </w:rPr>
        <w:t xml:space="preserve">engl. </w:t>
      </w:r>
      <w:proofErr w:type="spellStart"/>
      <w:r w:rsidR="00947991" w:rsidRPr="00947991">
        <w:rPr>
          <w:rFonts w:cs="Arial"/>
          <w:i/>
          <w:szCs w:val="22"/>
        </w:rPr>
        <w:t>breakpoints</w:t>
      </w:r>
      <w:proofErr w:type="spellEnd"/>
      <w:r w:rsidR="00947991">
        <w:rPr>
          <w:rFonts w:cs="Arial"/>
          <w:szCs w:val="22"/>
        </w:rPr>
        <w:t xml:space="preserve">), ulaze u vrtlog vremena posebno kada je struktura koda kompliciranija. </w:t>
      </w:r>
      <w:r w:rsidR="005A1900">
        <w:rPr>
          <w:rFonts w:cs="Arial"/>
          <w:szCs w:val="22"/>
        </w:rPr>
        <w:t xml:space="preserve">Jedinično testiranje može ubrzati cijeli proces zbog toga što je sigurniji pristup napisati i pokrenuti test dinamički. Također, pisanje ovih testova poboljšava samo razumijevanje vlastitog koda i procedura koje program izvršava. </w:t>
      </w:r>
    </w:p>
    <w:p w14:paraId="6FCC2039" w14:textId="77777777" w:rsidR="005A1900" w:rsidRDefault="005A1900" w:rsidP="009F5E6F">
      <w:pPr>
        <w:ind w:firstLine="709"/>
        <w:rPr>
          <w:rFonts w:cs="Arial"/>
          <w:szCs w:val="22"/>
        </w:rPr>
      </w:pPr>
      <w:r>
        <w:rPr>
          <w:rFonts w:cs="Arial"/>
          <w:szCs w:val="22"/>
        </w:rPr>
        <w:t xml:space="preserve">Napor koji je potreban za pronalaženje i popravljanje nedostataka pronađenih tijekom jediničnog testiranja je veoma manji u odnosu na nedostatke otkrivene u višim razinama </w:t>
      </w:r>
      <w:r>
        <w:rPr>
          <w:rFonts w:cs="Arial"/>
          <w:szCs w:val="22"/>
        </w:rPr>
        <w:lastRenderedPageBreak/>
        <w:t xml:space="preserve">aplikacije. Samim time i cjelokupni trošak razvoja je manji. Pod troškove razvoja smatra se uloženo vrijeme, ljudski i drugi resursi. Veoma loša praksa je suočiti se sa pogreškama tijekom aktivnog korištenja ili tijekom testiranja prihvaćanja (engl. </w:t>
      </w:r>
      <w:proofErr w:type="spellStart"/>
      <w:r>
        <w:rPr>
          <w:rFonts w:cs="Arial"/>
          <w:szCs w:val="22"/>
        </w:rPr>
        <w:t>acceptance</w:t>
      </w:r>
      <w:proofErr w:type="spellEnd"/>
      <w:r>
        <w:rPr>
          <w:rFonts w:cs="Arial"/>
          <w:szCs w:val="22"/>
        </w:rPr>
        <w:t xml:space="preserve"> </w:t>
      </w:r>
      <w:proofErr w:type="spellStart"/>
      <w:r>
        <w:rPr>
          <w:rFonts w:cs="Arial"/>
          <w:szCs w:val="22"/>
        </w:rPr>
        <w:t>testing</w:t>
      </w:r>
      <w:proofErr w:type="spellEnd"/>
      <w:r>
        <w:rPr>
          <w:rFonts w:cs="Arial"/>
          <w:szCs w:val="22"/>
        </w:rPr>
        <w:t xml:space="preserve">). </w:t>
      </w:r>
    </w:p>
    <w:p w14:paraId="6219C8AD" w14:textId="0F27D735" w:rsidR="003D4992" w:rsidRDefault="003D4992" w:rsidP="009F5E6F">
      <w:pPr>
        <w:ind w:firstLine="709"/>
        <w:rPr>
          <w:rFonts w:cs="Arial"/>
          <w:szCs w:val="22"/>
        </w:rPr>
      </w:pPr>
      <w:r>
        <w:rPr>
          <w:rFonts w:cs="Arial"/>
          <w:szCs w:val="22"/>
        </w:rPr>
        <w:t>Ispravljanje pogrešaka je jednostavnije. Kada pojedini test ne uspije, potrebno je samo najnovije izmjene popraviti.</w:t>
      </w:r>
    </w:p>
    <w:p w14:paraId="489F0BCB" w14:textId="084369A9" w:rsidR="00E25F4C" w:rsidRDefault="00E25F4C" w:rsidP="00CC24CC">
      <w:pPr>
        <w:pStyle w:val="FOINaslov3"/>
      </w:pPr>
      <w:bookmarkStart w:id="28" w:name="_Toc11100663"/>
      <w:r>
        <w:t>Dobre prakse u jediničnom testiranju</w:t>
      </w:r>
      <w:bookmarkEnd w:id="28"/>
    </w:p>
    <w:p w14:paraId="2874A801" w14:textId="77777777" w:rsidR="007037C2" w:rsidRDefault="007037C2" w:rsidP="007037C2">
      <w:pPr>
        <w:ind w:firstLine="709"/>
        <w:rPr>
          <w:rFonts w:cs="Arial"/>
          <w:szCs w:val="22"/>
        </w:rPr>
      </w:pPr>
      <w:r>
        <w:t xml:space="preserve">Prvo što treba odlučiti kod pisanja jediničnih testova, jeste odabrati odgovarajući alat za testiranje koji je podržan za programski jezik koji se koristi. </w:t>
      </w:r>
      <w:r>
        <w:rPr>
          <w:rFonts w:cs="Arial"/>
          <w:szCs w:val="22"/>
        </w:rPr>
        <w:t>Alati za testiranje (</w:t>
      </w:r>
      <w:r w:rsidRPr="00BB5D27">
        <w:rPr>
          <w:rFonts w:cs="Arial"/>
          <w:i/>
          <w:szCs w:val="22"/>
        </w:rPr>
        <w:t xml:space="preserve">engl. </w:t>
      </w:r>
      <w:proofErr w:type="spellStart"/>
      <w:r w:rsidRPr="00BB5D27">
        <w:rPr>
          <w:rFonts w:cs="Arial"/>
          <w:i/>
          <w:szCs w:val="22"/>
        </w:rPr>
        <w:t>frameworks</w:t>
      </w:r>
      <w:proofErr w:type="spellEnd"/>
      <w:r>
        <w:rPr>
          <w:rFonts w:cs="Arial"/>
          <w:szCs w:val="22"/>
        </w:rPr>
        <w:t xml:space="preserve">), slobodne biblioteke ili paketi omogućavaju programerima testiranje jedinica u programskom jeziku kojim programiraju same jedinice. Tako da većina programskih jezika ima određenu vrstu podrške za jedinično testiranje. Primjerice, testiranje aplikacija u C# omogućeno je kroz </w:t>
      </w:r>
      <w:proofErr w:type="spellStart"/>
      <w:r>
        <w:rPr>
          <w:rFonts w:cs="Arial"/>
          <w:szCs w:val="22"/>
        </w:rPr>
        <w:t>Visual</w:t>
      </w:r>
      <w:proofErr w:type="spellEnd"/>
      <w:r>
        <w:rPr>
          <w:rFonts w:cs="Arial"/>
          <w:szCs w:val="22"/>
        </w:rPr>
        <w:t xml:space="preserve"> Studio IDE kroz integrirane biblioteke.</w:t>
      </w:r>
    </w:p>
    <w:p w14:paraId="081BAF44" w14:textId="6CFCE0A5" w:rsidR="007037C2" w:rsidRDefault="007037C2" w:rsidP="007037C2">
      <w:pPr>
        <w:ind w:firstLine="708"/>
      </w:pPr>
      <w:r>
        <w:t xml:space="preserve">Nema potrebe stvarati slučajeve testiranja. Formalno za testne slučajeve se piše specifikacija na početku procesa testiranja odnosno u fazi planiranja. Specifikacija testnih slučajeva je dokument koji specificira skup ciljeva, ulaza, izlaza i akcija jedinice koja se testira. Dobra praksa je usredotočiti se na jedinice koje uveliko utječu na ponašanje sustave na tzv. kritične točke sustava. Jediničnim testiranjem cilj je postići izolaciju odnosno izdvajanje razvojnog i testnog okruženja programa. </w:t>
      </w:r>
    </w:p>
    <w:p w14:paraId="3C430ADC" w14:textId="5215476A" w:rsidR="007037C2" w:rsidRDefault="007037C2" w:rsidP="007037C2">
      <w:pPr>
        <w:ind w:firstLine="708"/>
      </w:pPr>
      <w:r>
        <w:t xml:space="preserve">Dobra je praksa korištenje podataka koji će se koristiti u produkciji omogućava rano </w:t>
      </w:r>
      <w:proofErr w:type="spellStart"/>
      <w:r>
        <w:t>otrkivanje</w:t>
      </w:r>
      <w:proofErr w:type="spellEnd"/>
      <w:r>
        <w:t xml:space="preserve"> pogrešaka pogotovo onih koji nisu specifični za programsku logiku nego na izuzetke korištenja. To se posebice odnosi na ulazne podatke. Ukoliko se neki nedostatci slučajno otkriju ručnim testiranjem ili ad-</w:t>
      </w:r>
      <w:proofErr w:type="spellStart"/>
      <w:r>
        <w:t>hoc</w:t>
      </w:r>
      <w:proofErr w:type="spellEnd"/>
      <w:r>
        <w:t xml:space="preserve"> metodom, poželjno je napisati test, pa zatim otkloniti pogrešku, jer time preveniramo mogućnost ponavljanja te ili slične greške.  Karakteristika programera jeste da žele što više stvari automatizirati, iz tog razloga ne vole ponavljan</w:t>
      </w:r>
      <w:r w:rsidR="00273705">
        <w:t>je procesa koji stvara nelagodu. To se postiže kontinuiranom nadogradnjom i poboljšanjem pisanja koda.</w:t>
      </w:r>
    </w:p>
    <w:p w14:paraId="2462B639" w14:textId="4597C3DC" w:rsidR="00273705" w:rsidRDefault="00273705" w:rsidP="00273705">
      <w:pPr>
        <w:ind w:firstLine="708"/>
      </w:pPr>
      <w:r>
        <w:t xml:space="preserve">Kao što sam napomenuo, treba težiti pisanjem testnih slučajeva koji su međusobno neovisni. Primjerice, ako klasa ovisi o bazi podataka, ne pišite slučaj  koji ispituje klasu interakcijom sa bazom podataka. Umjesto toga, izradite apstraktnu klasu ili sučelje oko te veze sa bazom podataka i implementirajte ta sučelja tako što ćete je postaviti u ulogu posrednika. Konačni cilj je pokriti sve putanje kroz jedinicu. Posebnu pozornost treba obratiti na </w:t>
      </w:r>
      <w:proofErr w:type="spellStart"/>
      <w:r>
        <w:t>uvjetnje</w:t>
      </w:r>
      <w:proofErr w:type="spellEnd"/>
      <w:r>
        <w:t xml:space="preserve"> petlje. </w:t>
      </w:r>
    </w:p>
    <w:p w14:paraId="0B80A362" w14:textId="452795D7" w:rsidR="00273705" w:rsidRDefault="00273705" w:rsidP="007037C2">
      <w:pPr>
        <w:ind w:firstLine="708"/>
      </w:pPr>
      <w:r>
        <w:lastRenderedPageBreak/>
        <w:t xml:space="preserve">U konačnici, </w:t>
      </w:r>
      <w:proofErr w:type="spellStart"/>
      <w:r>
        <w:t>verzioniranje</w:t>
      </w:r>
      <w:proofErr w:type="spellEnd"/>
      <w:r>
        <w:t xml:space="preserve"> koda je veoma korisno i u </w:t>
      </w:r>
      <w:proofErr w:type="spellStart"/>
      <w:r>
        <w:t>danjašnjem</w:t>
      </w:r>
      <w:proofErr w:type="spellEnd"/>
      <w:r>
        <w:t xml:space="preserve"> modernom programiranju gotovo pa neizbježno kada su u pitanju veće aplikacije i više učesnika u razvoju. Korištenje sustava za upravljanje verzijama koda kao što je </w:t>
      </w:r>
      <w:proofErr w:type="spellStart"/>
      <w:r>
        <w:t>Git</w:t>
      </w:r>
      <w:proofErr w:type="spellEnd"/>
      <w:r>
        <w:t xml:space="preserve"> uvelike poboljšava učinkovitost programiranja i predstavlja dobru praksu.  </w:t>
      </w:r>
    </w:p>
    <w:p w14:paraId="0ACE79A5" w14:textId="46E631FF" w:rsidR="00876FC3" w:rsidRPr="00051850" w:rsidRDefault="00F277A6" w:rsidP="00CC24CC">
      <w:pPr>
        <w:pStyle w:val="FOINaslov3"/>
      </w:pPr>
      <w:bookmarkStart w:id="29" w:name="_Toc11100664"/>
      <w:r>
        <w:t>Alati za kreiranje jediničnih testova</w:t>
      </w:r>
      <w:bookmarkEnd w:id="29"/>
    </w:p>
    <w:p w14:paraId="5899CDD5" w14:textId="318565ED" w:rsidR="003C2F70" w:rsidRPr="00036AB3" w:rsidRDefault="00036AB3" w:rsidP="00036AB3">
      <w:pPr>
        <w:ind w:firstLine="709"/>
        <w:rPr>
          <w:rFonts w:cs="Arial"/>
          <w:szCs w:val="22"/>
        </w:rPr>
      </w:pPr>
      <w:r>
        <w:rPr>
          <w:rFonts w:cs="Arial"/>
          <w:szCs w:val="22"/>
        </w:rPr>
        <w:t xml:space="preserve">Postoji cijeli niz kvalitetnih alata koji nude široku lepezu mogućnosti za jedinično testiranje. </w:t>
      </w:r>
      <w:r w:rsidR="005F05DE">
        <w:rPr>
          <w:szCs w:val="22"/>
        </w:rPr>
        <w:t>Neki od popularnih alata za jedinično testiranja za razne programske jezike</w:t>
      </w:r>
      <w:r w:rsidR="0083537C">
        <w:rPr>
          <w:szCs w:val="22"/>
        </w:rPr>
        <w:t>:</w:t>
      </w:r>
    </w:p>
    <w:p w14:paraId="6FF1CB58" w14:textId="5218C60C" w:rsidR="005F05DE" w:rsidRDefault="005F05DE" w:rsidP="00AA5DAA">
      <w:pPr>
        <w:pStyle w:val="ListParagraph"/>
        <w:numPr>
          <w:ilvl w:val="0"/>
          <w:numId w:val="13"/>
        </w:numPr>
        <w:rPr>
          <w:szCs w:val="22"/>
        </w:rPr>
      </w:pPr>
      <w:r>
        <w:rPr>
          <w:szCs w:val="22"/>
        </w:rPr>
        <w:t>xUnit.net</w:t>
      </w:r>
      <w:r w:rsidR="00456627">
        <w:rPr>
          <w:szCs w:val="22"/>
        </w:rPr>
        <w:t xml:space="preserve"> i </w:t>
      </w:r>
      <w:proofErr w:type="spellStart"/>
      <w:r w:rsidR="00456627">
        <w:rPr>
          <w:szCs w:val="22"/>
        </w:rPr>
        <w:t>NUnit</w:t>
      </w:r>
      <w:proofErr w:type="spellEnd"/>
      <w:r>
        <w:rPr>
          <w:szCs w:val="22"/>
        </w:rPr>
        <w:t xml:space="preserve"> – besplatni alat</w:t>
      </w:r>
      <w:r w:rsidR="00456627">
        <w:rPr>
          <w:szCs w:val="22"/>
        </w:rPr>
        <w:t>i</w:t>
      </w:r>
      <w:r>
        <w:rPr>
          <w:szCs w:val="22"/>
        </w:rPr>
        <w:t xml:space="preserve"> za testiranje C# </w:t>
      </w:r>
      <w:r w:rsidR="00456627">
        <w:rPr>
          <w:szCs w:val="22"/>
        </w:rPr>
        <w:t>.NET aplikacija</w:t>
      </w:r>
    </w:p>
    <w:p w14:paraId="30B5141E" w14:textId="6C009475" w:rsidR="005F05DE" w:rsidRDefault="00456627" w:rsidP="00AA5DAA">
      <w:pPr>
        <w:pStyle w:val="ListParagraph"/>
        <w:numPr>
          <w:ilvl w:val="0"/>
          <w:numId w:val="13"/>
        </w:numPr>
        <w:rPr>
          <w:szCs w:val="22"/>
        </w:rPr>
      </w:pPr>
      <w:proofErr w:type="spellStart"/>
      <w:r>
        <w:rPr>
          <w:szCs w:val="22"/>
        </w:rPr>
        <w:t>JUnit</w:t>
      </w:r>
      <w:proofErr w:type="spellEnd"/>
      <w:r>
        <w:rPr>
          <w:szCs w:val="22"/>
        </w:rPr>
        <w:t xml:space="preserve"> i </w:t>
      </w:r>
      <w:proofErr w:type="spellStart"/>
      <w:r>
        <w:rPr>
          <w:szCs w:val="22"/>
        </w:rPr>
        <w:t>NUnit</w:t>
      </w:r>
      <w:proofErr w:type="spellEnd"/>
      <w:r>
        <w:rPr>
          <w:szCs w:val="22"/>
        </w:rPr>
        <w:t xml:space="preserve"> – besplatni okviri/alati za jedinično testiranje aplikacija pisanih u Java programskom jeziku</w:t>
      </w:r>
      <w:r w:rsidR="0083537C">
        <w:rPr>
          <w:szCs w:val="22"/>
        </w:rPr>
        <w:t xml:space="preserve"> </w:t>
      </w:r>
    </w:p>
    <w:p w14:paraId="1412361B" w14:textId="4CC98961" w:rsidR="00456627" w:rsidRDefault="00456627" w:rsidP="00AA5DAA">
      <w:pPr>
        <w:pStyle w:val="ListParagraph"/>
        <w:numPr>
          <w:ilvl w:val="0"/>
          <w:numId w:val="13"/>
        </w:numPr>
        <w:rPr>
          <w:szCs w:val="22"/>
        </w:rPr>
      </w:pPr>
      <w:proofErr w:type="spellStart"/>
      <w:r>
        <w:rPr>
          <w:szCs w:val="22"/>
        </w:rPr>
        <w:t>PHPUnit</w:t>
      </w:r>
      <w:proofErr w:type="spellEnd"/>
      <w:r>
        <w:rPr>
          <w:szCs w:val="22"/>
        </w:rPr>
        <w:t xml:space="preserve"> – okvir/alat za PHP jezik</w:t>
      </w:r>
    </w:p>
    <w:p w14:paraId="3120AEC4" w14:textId="736C0BF9" w:rsidR="00F85042" w:rsidRPr="007851DD" w:rsidRDefault="00456627" w:rsidP="00AA5DAA">
      <w:pPr>
        <w:pStyle w:val="ListParagraph"/>
        <w:numPr>
          <w:ilvl w:val="0"/>
          <w:numId w:val="13"/>
        </w:numPr>
        <w:rPr>
          <w:szCs w:val="22"/>
        </w:rPr>
      </w:pPr>
      <w:r>
        <w:rPr>
          <w:szCs w:val="22"/>
        </w:rPr>
        <w:t>Karma i Jasmine – besplatni alati za testiranje web aplikacija u JavaScript-u</w:t>
      </w:r>
    </w:p>
    <w:p w14:paraId="68C95723" w14:textId="3B92358C" w:rsidR="002617FE" w:rsidRPr="00223A0E" w:rsidRDefault="002617FE" w:rsidP="00CC24CC">
      <w:pPr>
        <w:pStyle w:val="FOINaslov2"/>
        <w:rPr>
          <w:szCs w:val="22"/>
        </w:rPr>
      </w:pPr>
      <w:bookmarkStart w:id="30" w:name="_Toc11100665"/>
      <w:r>
        <w:t>Integracijsko testiranje</w:t>
      </w:r>
      <w:bookmarkEnd w:id="30"/>
    </w:p>
    <w:p w14:paraId="69847EF8" w14:textId="78F1F4C9" w:rsidR="00F40C1B" w:rsidRDefault="00F40C1B" w:rsidP="00F3485D">
      <w:pPr>
        <w:ind w:firstLine="709"/>
        <w:rPr>
          <w:rFonts w:cs="Arial"/>
          <w:szCs w:val="22"/>
        </w:rPr>
      </w:pPr>
      <w:r>
        <w:rPr>
          <w:rFonts w:cs="Arial"/>
          <w:szCs w:val="22"/>
        </w:rPr>
        <w:t>Integracijsko testiranje je kao spajanje ključnih točki sustava kroz razne mrežne slojeve aplikacije.</w:t>
      </w:r>
    </w:p>
    <w:p w14:paraId="0F20C47E" w14:textId="4873D656" w:rsidR="002617FE" w:rsidRDefault="004753F0" w:rsidP="002617FE">
      <w:pPr>
        <w:ind w:firstLine="709"/>
        <w:rPr>
          <w:rFonts w:cs="Arial"/>
          <w:szCs w:val="22"/>
        </w:rPr>
      </w:pPr>
      <w:r>
        <w:rPr>
          <w:rFonts w:cs="Arial"/>
          <w:noProof/>
          <w:szCs w:val="22"/>
        </w:rPr>
        <w:drawing>
          <wp:inline distT="0" distB="0" distL="0" distR="0" wp14:anchorId="6AF14226" wp14:editId="4483ABEF">
            <wp:extent cx="4219575" cy="20955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9D43A53" w14:textId="6C66BDB7" w:rsidR="004753F0" w:rsidRDefault="004753F0" w:rsidP="00CC24CC">
      <w:pPr>
        <w:pStyle w:val="FOINaslov3"/>
      </w:pPr>
      <w:bookmarkStart w:id="31" w:name="_Toc11100666"/>
      <w:r>
        <w:t>Pristup odozdo prema gore</w:t>
      </w:r>
      <w:bookmarkEnd w:id="31"/>
    </w:p>
    <w:p w14:paraId="1171C1F9" w14:textId="074209FD" w:rsidR="004753F0" w:rsidRDefault="00F3485D" w:rsidP="004753F0">
      <w:r>
        <w:rPr>
          <w:noProof/>
        </w:rPr>
        <w:lastRenderedPageBreak/>
        <w:drawing>
          <wp:inline distT="0" distB="0" distL="0" distR="0" wp14:anchorId="4FEAA9AF" wp14:editId="5A276117">
            <wp:extent cx="4895850" cy="2877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01200" cy="2880823"/>
                    </a:xfrm>
                    <a:prstGeom prst="rect">
                      <a:avLst/>
                    </a:prstGeom>
                    <a:noFill/>
                  </pic:spPr>
                </pic:pic>
              </a:graphicData>
            </a:graphic>
          </wp:inline>
        </w:drawing>
      </w:r>
    </w:p>
    <w:p w14:paraId="771EC307" w14:textId="4C6E6F20" w:rsidR="002617FE" w:rsidRDefault="002617FE" w:rsidP="004753F0">
      <w:pPr>
        <w:pStyle w:val="FOINaslov2"/>
      </w:pPr>
      <w:bookmarkStart w:id="32" w:name="_Toc11100667"/>
      <w:r>
        <w:t>Testiranje web servisa</w:t>
      </w:r>
      <w:bookmarkEnd w:id="32"/>
    </w:p>
    <w:p w14:paraId="50A0D0B0" w14:textId="31575405" w:rsidR="00851CB9" w:rsidRDefault="00851CB9" w:rsidP="00851CB9">
      <w:r>
        <w:t>Alati za testiranje HTTP zahtjeva na poslužitelju</w:t>
      </w:r>
    </w:p>
    <w:p w14:paraId="56A3A4BA" w14:textId="77777777" w:rsidR="00F631C1" w:rsidRPr="00051850" w:rsidRDefault="00F631C1" w:rsidP="00F631C1">
      <w:r>
        <w:t>GET zahtjev.</w:t>
      </w:r>
    </w:p>
    <w:p w14:paraId="5EF36157" w14:textId="77777777" w:rsidR="00F631C1" w:rsidRPr="002013BC" w:rsidRDefault="00F631C1" w:rsidP="00F631C1">
      <w:pPr>
        <w:rPr>
          <w:rFonts w:cs="Arial"/>
          <w:szCs w:val="22"/>
        </w:rPr>
      </w:pPr>
      <w:r>
        <w:rPr>
          <w:rFonts w:cs="Arial"/>
          <w:szCs w:val="22"/>
        </w:rPr>
        <w:t>POST zahtjev.</w:t>
      </w:r>
    </w:p>
    <w:p w14:paraId="39EA246B" w14:textId="77777777" w:rsidR="00F631C1" w:rsidRPr="002013BC" w:rsidRDefault="00F631C1" w:rsidP="00F631C1">
      <w:pPr>
        <w:rPr>
          <w:rFonts w:cs="Arial"/>
          <w:szCs w:val="22"/>
        </w:rPr>
      </w:pPr>
      <w:r>
        <w:rPr>
          <w:rFonts w:cs="Arial"/>
          <w:szCs w:val="22"/>
        </w:rPr>
        <w:t>PUT zahtjev.</w:t>
      </w:r>
    </w:p>
    <w:p w14:paraId="6683E03B" w14:textId="77777777" w:rsidR="00F631C1" w:rsidRDefault="00F631C1" w:rsidP="00F631C1">
      <w:pPr>
        <w:rPr>
          <w:rFonts w:cs="Arial"/>
          <w:szCs w:val="22"/>
        </w:rPr>
      </w:pPr>
      <w:r>
        <w:rPr>
          <w:rFonts w:cs="Arial"/>
          <w:szCs w:val="22"/>
        </w:rPr>
        <w:t>DELETE zahtjev.</w:t>
      </w:r>
    </w:p>
    <w:p w14:paraId="7E3F1F60" w14:textId="77777777" w:rsidR="00F631C1" w:rsidRDefault="00F631C1" w:rsidP="00851CB9"/>
    <w:p w14:paraId="149C0ACD" w14:textId="028955E1" w:rsidR="00BF4DF3" w:rsidRDefault="004753F0" w:rsidP="004753F0">
      <w:pPr>
        <w:pStyle w:val="FOINaslov3"/>
      </w:pPr>
      <w:bookmarkStart w:id="33" w:name="_Toc11100668"/>
      <w:proofErr w:type="spellStart"/>
      <w:r>
        <w:t>Postman</w:t>
      </w:r>
      <w:bookmarkEnd w:id="33"/>
      <w:proofErr w:type="spellEnd"/>
    </w:p>
    <w:p w14:paraId="41755B78" w14:textId="5BA7CDCB" w:rsidR="008400D3" w:rsidRDefault="008400D3" w:rsidP="008400D3">
      <w:proofErr w:type="spellStart"/>
      <w:r>
        <w:t>Postman</w:t>
      </w:r>
      <w:proofErr w:type="spellEnd"/>
      <w:r>
        <w:t xml:space="preserve"> spada u red veoma popularnih i široko korisnih alata koji pomaže programerima i testerima</w:t>
      </w:r>
      <w:r w:rsidR="004E1395">
        <w:t xml:space="preserve"> pri izradi i testiranju API-ja, web servisa i </w:t>
      </w:r>
      <w:proofErr w:type="spellStart"/>
      <w:r w:rsidR="004E1395">
        <w:t>RESTful</w:t>
      </w:r>
      <w:proofErr w:type="spellEnd"/>
      <w:r w:rsidR="004E1395">
        <w:t xml:space="preserve"> servisa. Ovaj alat se koristi u mnoge svrhe.</w:t>
      </w:r>
    </w:p>
    <w:p w14:paraId="13749C75" w14:textId="77777777" w:rsidR="004E1395" w:rsidRDefault="004E1395" w:rsidP="004E1395">
      <w:pPr>
        <w:keepNext/>
      </w:pPr>
      <w:r>
        <w:rPr>
          <w:noProof/>
        </w:rPr>
        <w:lastRenderedPageBreak/>
        <w:drawing>
          <wp:inline distT="0" distB="0" distL="0" distR="0" wp14:anchorId="60566C80" wp14:editId="472C80B6">
            <wp:extent cx="5760720" cy="31159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115945"/>
                    </a:xfrm>
                    <a:prstGeom prst="rect">
                      <a:avLst/>
                    </a:prstGeom>
                  </pic:spPr>
                </pic:pic>
              </a:graphicData>
            </a:graphic>
          </wp:inline>
        </w:drawing>
      </w:r>
    </w:p>
    <w:p w14:paraId="3A6AB800" w14:textId="18500A23" w:rsidR="004E1395" w:rsidRDefault="004E1395" w:rsidP="004E1395">
      <w:pPr>
        <w:pStyle w:val="Caption"/>
      </w:pPr>
      <w:bookmarkStart w:id="34" w:name="_Toc11012919"/>
      <w:r>
        <w:t xml:space="preserve">Slika </w:t>
      </w:r>
      <w:fldSimple w:instr=" SEQ Slika \* ARABIC ">
        <w:r w:rsidR="001A0AEB">
          <w:rPr>
            <w:noProof/>
          </w:rPr>
          <w:t>4</w:t>
        </w:r>
      </w:fldSimple>
      <w:r>
        <w:t xml:space="preserve">: </w:t>
      </w:r>
      <w:proofErr w:type="spellStart"/>
      <w:r>
        <w:t>Postman</w:t>
      </w:r>
      <w:proofErr w:type="spellEnd"/>
      <w:r>
        <w:t xml:space="preserve"> - alat za testiranje API-ja</w:t>
      </w:r>
      <w:bookmarkEnd w:id="34"/>
    </w:p>
    <w:p w14:paraId="31ACAF7A" w14:textId="37B0ED56" w:rsidR="004753F0" w:rsidRDefault="00A10028" w:rsidP="004753F0">
      <w:pPr>
        <w:pStyle w:val="FOINaslov3"/>
      </w:pPr>
      <w:bookmarkStart w:id="35" w:name="_Toc11100669"/>
      <w:proofErr w:type="spellStart"/>
      <w:r>
        <w:t>Telerik</w:t>
      </w:r>
      <w:proofErr w:type="spellEnd"/>
      <w:r>
        <w:t xml:space="preserve"> </w:t>
      </w:r>
      <w:proofErr w:type="spellStart"/>
      <w:r w:rsidR="004753F0">
        <w:t>Fiddler</w:t>
      </w:r>
      <w:bookmarkEnd w:id="35"/>
      <w:proofErr w:type="spellEnd"/>
    </w:p>
    <w:p w14:paraId="7EA06153" w14:textId="3473ED92" w:rsidR="00851CB9" w:rsidRDefault="00851CB9" w:rsidP="00851CB9">
      <w:proofErr w:type="spellStart"/>
      <w:r>
        <w:t>Asdasd</w:t>
      </w:r>
      <w:proofErr w:type="spellEnd"/>
      <w:r w:rsidR="00E23C23" w:rsidRPr="00E23C23">
        <w:rPr>
          <w:rFonts w:cs="Arial"/>
          <w:color w:val="FFFFFF"/>
          <w:sz w:val="36"/>
          <w:szCs w:val="36"/>
          <w:shd w:val="clear" w:color="auto" w:fill="000000"/>
        </w:rPr>
        <w:t xml:space="preserve"> </w:t>
      </w:r>
      <w:proofErr w:type="spellStart"/>
      <w:r w:rsidR="00E23C23">
        <w:rPr>
          <w:rFonts w:cs="Arial"/>
          <w:color w:val="FFFFFF"/>
          <w:sz w:val="36"/>
          <w:szCs w:val="36"/>
          <w:shd w:val="clear" w:color="auto" w:fill="000000"/>
        </w:rPr>
        <w:t>The</w:t>
      </w:r>
      <w:proofErr w:type="spellEnd"/>
      <w:r w:rsidR="00E23C23">
        <w:rPr>
          <w:rFonts w:cs="Arial"/>
          <w:color w:val="FFFFFF"/>
          <w:sz w:val="36"/>
          <w:szCs w:val="36"/>
          <w:shd w:val="clear" w:color="auto" w:fill="000000"/>
        </w:rPr>
        <w:t xml:space="preserve"> free web </w:t>
      </w:r>
      <w:proofErr w:type="spellStart"/>
      <w:r w:rsidR="00E23C23">
        <w:rPr>
          <w:rFonts w:cs="Arial"/>
          <w:color w:val="FFFFFF"/>
          <w:sz w:val="36"/>
          <w:szCs w:val="36"/>
          <w:shd w:val="clear" w:color="auto" w:fill="000000"/>
        </w:rPr>
        <w:t>debugging</w:t>
      </w:r>
      <w:proofErr w:type="spellEnd"/>
      <w:r w:rsidR="00E23C23">
        <w:rPr>
          <w:rFonts w:cs="Arial"/>
          <w:color w:val="FFFFFF"/>
          <w:sz w:val="36"/>
          <w:szCs w:val="36"/>
          <w:shd w:val="clear" w:color="auto" w:fill="000000"/>
        </w:rPr>
        <w:t xml:space="preserve"> </w:t>
      </w:r>
      <w:proofErr w:type="spellStart"/>
      <w:r w:rsidR="00E23C23">
        <w:rPr>
          <w:rFonts w:cs="Arial"/>
          <w:color w:val="FFFFFF"/>
          <w:sz w:val="36"/>
          <w:szCs w:val="36"/>
          <w:shd w:val="clear" w:color="auto" w:fill="000000"/>
        </w:rPr>
        <w:t>proxy</w:t>
      </w:r>
      <w:proofErr w:type="spellEnd"/>
      <w:r w:rsidR="00E23C23">
        <w:rPr>
          <w:rFonts w:cs="Arial"/>
          <w:color w:val="FFFFFF"/>
          <w:sz w:val="36"/>
          <w:szCs w:val="36"/>
          <w:shd w:val="clear" w:color="auto" w:fill="000000"/>
        </w:rPr>
        <w:t> </w:t>
      </w:r>
      <w:r w:rsidR="00E23C23">
        <w:rPr>
          <w:rFonts w:cs="Arial"/>
          <w:color w:val="FFFFFF"/>
          <w:sz w:val="36"/>
          <w:szCs w:val="36"/>
        </w:rPr>
        <w:br/>
      </w:r>
      <w:r w:rsidR="00E23C23">
        <w:rPr>
          <w:rFonts w:cs="Arial"/>
          <w:color w:val="FFFFFF"/>
          <w:sz w:val="36"/>
          <w:szCs w:val="36"/>
          <w:shd w:val="clear" w:color="auto" w:fill="000000"/>
        </w:rPr>
        <w:t xml:space="preserve">for </w:t>
      </w:r>
      <w:proofErr w:type="spellStart"/>
      <w:r w:rsidR="00E23C23">
        <w:rPr>
          <w:rFonts w:cs="Arial"/>
          <w:color w:val="FFFFFF"/>
          <w:sz w:val="36"/>
          <w:szCs w:val="36"/>
          <w:shd w:val="clear" w:color="auto" w:fill="000000"/>
        </w:rPr>
        <w:t>any</w:t>
      </w:r>
      <w:proofErr w:type="spellEnd"/>
      <w:r w:rsidR="00E23C23">
        <w:rPr>
          <w:rFonts w:cs="Arial"/>
          <w:color w:val="FFFFFF"/>
          <w:sz w:val="36"/>
          <w:szCs w:val="36"/>
          <w:shd w:val="clear" w:color="auto" w:fill="000000"/>
        </w:rPr>
        <w:t xml:space="preserve"> browser, system </w:t>
      </w:r>
      <w:proofErr w:type="spellStart"/>
      <w:r w:rsidR="00E23C23">
        <w:rPr>
          <w:rFonts w:cs="Arial"/>
          <w:color w:val="FFFFFF"/>
          <w:sz w:val="36"/>
          <w:szCs w:val="36"/>
          <w:shd w:val="clear" w:color="auto" w:fill="000000"/>
        </w:rPr>
        <w:t>or</w:t>
      </w:r>
      <w:proofErr w:type="spellEnd"/>
      <w:r w:rsidR="00E23C23">
        <w:rPr>
          <w:rFonts w:cs="Arial"/>
          <w:color w:val="FFFFFF"/>
          <w:sz w:val="36"/>
          <w:szCs w:val="36"/>
          <w:shd w:val="clear" w:color="auto" w:fill="000000"/>
        </w:rPr>
        <w:t xml:space="preserve"> </w:t>
      </w:r>
      <w:proofErr w:type="spellStart"/>
      <w:r w:rsidR="00E23C23">
        <w:rPr>
          <w:rFonts w:cs="Arial"/>
          <w:color w:val="FFFFFF"/>
          <w:sz w:val="36"/>
          <w:szCs w:val="36"/>
          <w:shd w:val="clear" w:color="auto" w:fill="000000"/>
        </w:rPr>
        <w:t>platform</w:t>
      </w:r>
      <w:proofErr w:type="spellEnd"/>
    </w:p>
    <w:p w14:paraId="21FBA3A3" w14:textId="06E52E90" w:rsidR="00851CB9" w:rsidRDefault="00851CB9" w:rsidP="00851CB9">
      <w:r>
        <w:rPr>
          <w:noProof/>
        </w:rPr>
        <w:drawing>
          <wp:inline distT="0" distB="0" distL="0" distR="0" wp14:anchorId="21380DFA" wp14:editId="173F629E">
            <wp:extent cx="5760720" cy="1990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990090"/>
                    </a:xfrm>
                    <a:prstGeom prst="rect">
                      <a:avLst/>
                    </a:prstGeom>
                  </pic:spPr>
                </pic:pic>
              </a:graphicData>
            </a:graphic>
          </wp:inline>
        </w:drawing>
      </w:r>
    </w:p>
    <w:p w14:paraId="351BFD31" w14:textId="44A04D08" w:rsidR="00851CB9" w:rsidRDefault="00851CB9" w:rsidP="004753F0">
      <w:pPr>
        <w:pStyle w:val="FOINaslov3"/>
      </w:pPr>
      <w:bookmarkStart w:id="36" w:name="_Toc11100670"/>
      <w:proofErr w:type="spellStart"/>
      <w:r>
        <w:t>SoapUI</w:t>
      </w:r>
      <w:bookmarkEnd w:id="36"/>
      <w:proofErr w:type="spellEnd"/>
    </w:p>
    <w:p w14:paraId="5440E8E5" w14:textId="31EC8BA1" w:rsidR="00851CB9" w:rsidRDefault="00135E7D" w:rsidP="00851CB9">
      <w:pPr>
        <w:ind w:left="708"/>
      </w:pPr>
      <w:r>
        <w:t>Alat za integracijsko testiranje…</w:t>
      </w:r>
    </w:p>
    <w:p w14:paraId="6AA52B6C" w14:textId="77777777" w:rsidR="00C64798" w:rsidRPr="00C64798" w:rsidRDefault="00C64798" w:rsidP="00C64798">
      <w:pPr>
        <w:ind w:firstLine="709"/>
        <w:rPr>
          <w:rFonts w:cs="Arial"/>
          <w:szCs w:val="22"/>
        </w:rPr>
      </w:pPr>
    </w:p>
    <w:p w14:paraId="0292C489" w14:textId="77777777" w:rsidR="00F85042" w:rsidRDefault="00F85042">
      <w:pPr>
        <w:spacing w:after="200" w:line="276" w:lineRule="auto"/>
        <w:jc w:val="left"/>
        <w:rPr>
          <w:rFonts w:cs="Arial"/>
          <w:b/>
          <w:bCs/>
          <w:sz w:val="36"/>
        </w:rPr>
      </w:pPr>
      <w:r>
        <w:br w:type="page"/>
      </w:r>
    </w:p>
    <w:p w14:paraId="113EC7F2" w14:textId="68B4FD5E" w:rsidR="0047048D" w:rsidRDefault="00720CAC" w:rsidP="00AA6586">
      <w:pPr>
        <w:pStyle w:val="FOINaslov2"/>
      </w:pPr>
      <w:bookmarkStart w:id="37" w:name="_Toc11100671"/>
      <w:r>
        <w:lastRenderedPageBreak/>
        <w:t>T</w:t>
      </w:r>
      <w:r w:rsidR="0047048D">
        <w:t>estiranje</w:t>
      </w:r>
      <w:r>
        <w:t xml:space="preserve"> korisničkog sučelja</w:t>
      </w:r>
      <w:bookmarkEnd w:id="37"/>
    </w:p>
    <w:p w14:paraId="16296057" w14:textId="2EB66221" w:rsidR="003301A0" w:rsidRDefault="00F7774D" w:rsidP="002859F5">
      <w:pPr>
        <w:ind w:firstLine="708"/>
      </w:pPr>
      <w:r>
        <w:t>Testiranje korisničkog sučelja, češće nazvano UI testiranje spada u red automatiziranih testova visoke razine apstrakcije.</w:t>
      </w:r>
      <w:r w:rsidR="00FD7D9B">
        <w:t xml:space="preserve"> </w:t>
      </w:r>
      <w:r w:rsidR="003301A0">
        <w:t xml:space="preserve">Pišu se skripte koje testiraju aplikacije na isti način na koji to rade krajnji korisnici. Oni </w:t>
      </w:r>
      <w:proofErr w:type="spellStart"/>
      <w:r w:rsidR="003301A0">
        <w:t>klikaju</w:t>
      </w:r>
      <w:proofErr w:type="spellEnd"/>
      <w:r w:rsidR="003301A0">
        <w:t xml:space="preserve">, odabiru i </w:t>
      </w:r>
      <w:r w:rsidR="00832247">
        <w:t xml:space="preserve">obavljaju </w:t>
      </w:r>
      <w:r w:rsidR="003301A0">
        <w:t xml:space="preserve">sve druge radnje koje svaki prosječni korisnik radi prilikom korištenja web aplikacije. U suštini, ovi testovi su </w:t>
      </w:r>
      <w:proofErr w:type="spellStart"/>
      <w:r w:rsidR="003301A0">
        <w:t>skriptna</w:t>
      </w:r>
      <w:proofErr w:type="spellEnd"/>
      <w:r w:rsidR="003301A0">
        <w:t xml:space="preserve"> reprezentacija onoga što rade korisnici. Svrha svakog programskog proizvoda treba biti takva da su krajnji korisnici zadovoljni. Sve ono što se nalazi u pozadini, nije bitno ukoliko su oni nezadovoljni cjelokupnim proizvodom ili </w:t>
      </w:r>
      <w:proofErr w:type="spellStart"/>
      <w:r w:rsidR="003301A0">
        <w:t>uslogom</w:t>
      </w:r>
      <w:proofErr w:type="spellEnd"/>
      <w:r w:rsidR="003301A0">
        <w:t xml:space="preserve">. Taj univerzalni princip tjera testere i programere da koriste ovom vrstom testiranja. S druge strane, sama suradnja testera i programera je veoma bitna da li kroz dobre prakse dizajniranja informacijskog sustava ili kroz svakodnevnu komunikaciju. Većina timova ima česte probleme na oba slučaja. </w:t>
      </w:r>
    </w:p>
    <w:p w14:paraId="2D1E1B60" w14:textId="5A85E8A8" w:rsidR="00F7774D" w:rsidRDefault="00FD7D9B" w:rsidP="002859F5">
      <w:pPr>
        <w:ind w:firstLine="708"/>
      </w:pPr>
      <w:r>
        <w:t xml:space="preserve">U piramidi testiranja programskih proizvoda često se postavlja na vrh same piramide, bilo da koristite </w:t>
      </w:r>
      <w:proofErr w:type="spellStart"/>
      <w:r>
        <w:t>bottom-up</w:t>
      </w:r>
      <w:proofErr w:type="spellEnd"/>
      <w:r>
        <w:t xml:space="preserve"> ili top-</w:t>
      </w:r>
      <w:proofErr w:type="spellStart"/>
      <w:r>
        <w:t>down</w:t>
      </w:r>
      <w:proofErr w:type="spellEnd"/>
      <w:r>
        <w:t xml:space="preserve"> pristup. </w:t>
      </w:r>
      <w:r w:rsidR="00A1194A">
        <w:t xml:space="preserve">U današnjem programskom inženjerstvu kada se spomene korisničko sučelje često se </w:t>
      </w:r>
      <w:proofErr w:type="spellStart"/>
      <w:r w:rsidR="00A1194A">
        <w:t>podrazumjeva</w:t>
      </w:r>
      <w:proofErr w:type="spellEnd"/>
      <w:r w:rsidR="00A1194A">
        <w:t xml:space="preserve"> grafičko korisničko sučelje, jer sve veći broj aplikacija u potpunosti prelazi u grafičku reprezentaciju umjesto </w:t>
      </w:r>
      <w:r w:rsidR="005578C4">
        <w:t>tekstualno orijentiranih instrukcija.</w:t>
      </w:r>
      <w:r w:rsidR="003301A0">
        <w:t xml:space="preserve"> </w:t>
      </w:r>
    </w:p>
    <w:p w14:paraId="5E3B6C17" w14:textId="24427CDC" w:rsidR="003301A0" w:rsidRDefault="003301A0" w:rsidP="002859F5">
      <w:pPr>
        <w:ind w:firstLine="708"/>
      </w:pPr>
      <w:r>
        <w:t>Ovi testovi u suštini prolaze kroz sve slojeve aplikacije</w:t>
      </w:r>
      <w:r w:rsidR="00C42983">
        <w:t xml:space="preserve"> „od kraja do kraja“</w:t>
      </w:r>
      <w:r>
        <w:t>.</w:t>
      </w:r>
      <w:r w:rsidR="00C42983">
        <w:t xml:space="preserve"> To znači da prolaze kroz sve različite dijelove, kao što je korisničko sučelje, niže slojeve servisa i integracije sa samom bazom podataka. Prezentacijski sloj često može </w:t>
      </w:r>
      <w:proofErr w:type="spellStart"/>
      <w:r w:rsidR="00C42983">
        <w:t>otrkiti</w:t>
      </w:r>
      <w:proofErr w:type="spellEnd"/>
      <w:r w:rsidR="00C42983">
        <w:t xml:space="preserve"> mnoge nedostatke nižih slojeva aplikacije. </w:t>
      </w:r>
    </w:p>
    <w:p w14:paraId="25BCDD03" w14:textId="5434DEEF" w:rsidR="00C05660" w:rsidRDefault="00C05660" w:rsidP="00AA6586">
      <w:pPr>
        <w:pStyle w:val="FOINaslov3"/>
      </w:pPr>
      <w:bookmarkStart w:id="38" w:name="_Toc11100672"/>
      <w:r>
        <w:t>Dimni testovi</w:t>
      </w:r>
      <w:bookmarkEnd w:id="38"/>
    </w:p>
    <w:p w14:paraId="5D3EE9EE" w14:textId="32E90BA7" w:rsidR="001F4F0D" w:rsidRDefault="00D0119E" w:rsidP="002859F5">
      <w:pPr>
        <w:ind w:firstLine="708"/>
      </w:pPr>
      <w:r>
        <w:t xml:space="preserve">Jedan od pojmova koje koristi jeste </w:t>
      </w:r>
      <w:r w:rsidR="001F4F0D">
        <w:t>„</w:t>
      </w:r>
      <w:r w:rsidR="00C24B46">
        <w:t>dimni test</w:t>
      </w:r>
      <w:r w:rsidR="001F4F0D">
        <w:t>“</w:t>
      </w:r>
      <w:r w:rsidR="00C24B46">
        <w:t xml:space="preserve"> </w:t>
      </w:r>
      <w:r>
        <w:t>(</w:t>
      </w:r>
      <w:r w:rsidRPr="00C24B46">
        <w:rPr>
          <w:i/>
        </w:rPr>
        <w:t>engl. smoke test</w:t>
      </w:r>
      <w:r>
        <w:t>).</w:t>
      </w:r>
      <w:r w:rsidR="001F4F0D">
        <w:t xml:space="preserve"> Također, poznato i kao testiranje gradnje verifikacija (engl. </w:t>
      </w:r>
      <w:proofErr w:type="spellStart"/>
      <w:r w:rsidR="001F4F0D">
        <w:t>Build</w:t>
      </w:r>
      <w:proofErr w:type="spellEnd"/>
      <w:r w:rsidR="001F4F0D">
        <w:t xml:space="preserve"> </w:t>
      </w:r>
      <w:proofErr w:type="spellStart"/>
      <w:r w:rsidR="001F4F0D">
        <w:t>Verification</w:t>
      </w:r>
      <w:proofErr w:type="spellEnd"/>
      <w:r w:rsidR="001F4F0D">
        <w:t xml:space="preserve"> </w:t>
      </w:r>
      <w:proofErr w:type="spellStart"/>
      <w:r w:rsidR="001F4F0D">
        <w:t>Testing</w:t>
      </w:r>
      <w:proofErr w:type="spellEnd"/>
      <w:r w:rsidR="001F4F0D">
        <w:t>).</w:t>
      </w:r>
      <w:r w:rsidR="00E967E5">
        <w:t xml:space="preserve"> To su testovi visokog sloja koji provjeravaju neke osnovne razine informacijskog sustava tako što vidi da li su pokrenuti i funkcionalni.</w:t>
      </w:r>
      <w:r w:rsidR="001F4F0D">
        <w:t xml:space="preserve"> Oni osiguravaju da najvažnije funkcije sustava rade stabilno.</w:t>
      </w:r>
      <w:r w:rsidR="00E967E5">
        <w:t xml:space="preserve"> </w:t>
      </w:r>
      <w:r w:rsidR="00C24B46">
        <w:t>„Skup svih definiranih/planiranih testnih slučajeva koji pokrivaju glavnu funkciju komponente/sustava u svrhu provjere ključnih funkcija programa, ali bez zamaranja sa finim detaljima. Dnevno izdanje i dimni test spadaju u najbolje prakse širom industrije.„ (ISTQB, 2011.)</w:t>
      </w:r>
      <w:r w:rsidR="001F4F0D">
        <w:t>.</w:t>
      </w:r>
    </w:p>
    <w:p w14:paraId="23EF62AB" w14:textId="32A20F53" w:rsidR="001F4F0D" w:rsidRDefault="001F4F0D" w:rsidP="002859F5">
      <w:pPr>
        <w:ind w:firstLine="708"/>
      </w:pPr>
      <w:r>
        <w:t xml:space="preserve">Izraz „dimno testiranje“ došao je kao aluzija na sličan tip hardverskog testiranja u kojem uređaju prolaze kroz test u kojem cilj da se „ne zapali“, odnosno da li ostaje </w:t>
      </w:r>
      <w:r w:rsidR="00E252D4">
        <w:t>funkcionalan nakon prvog uključivanja.</w:t>
      </w:r>
      <w:r w:rsidR="00C05660">
        <w:t xml:space="preserve"> Prema (</w:t>
      </w:r>
      <w:proofErr w:type="spellStart"/>
      <w:r w:rsidR="00C05660">
        <w:t>Rasmusson</w:t>
      </w:r>
      <w:proofErr w:type="spellEnd"/>
      <w:r w:rsidR="00C05660">
        <w:t>, 2016., str. 21) korisno je zato što:</w:t>
      </w:r>
    </w:p>
    <w:p w14:paraId="20DCBDED" w14:textId="1B44A2DF" w:rsidR="00C05660" w:rsidRDefault="004E1B5B" w:rsidP="00AA5DAA">
      <w:pPr>
        <w:pStyle w:val="ListParagraph"/>
        <w:numPr>
          <w:ilvl w:val="0"/>
          <w:numId w:val="4"/>
        </w:numPr>
      </w:pPr>
      <w:r>
        <w:t>p</w:t>
      </w:r>
      <w:r w:rsidR="00C05660">
        <w:t>rovjerava je li aplikacija ispravno isporuče</w:t>
      </w:r>
    </w:p>
    <w:p w14:paraId="2C964C26" w14:textId="48A044C0" w:rsidR="00C05660" w:rsidRDefault="004E1B5B" w:rsidP="00AA5DAA">
      <w:pPr>
        <w:pStyle w:val="ListParagraph"/>
        <w:numPr>
          <w:ilvl w:val="0"/>
          <w:numId w:val="4"/>
        </w:numPr>
      </w:pPr>
      <w:r>
        <w:t>p</w:t>
      </w:r>
      <w:r w:rsidR="00C05660">
        <w:t>rovjerava je li okruženje ispravno postavljeno</w:t>
      </w:r>
    </w:p>
    <w:p w14:paraId="034CB10D" w14:textId="25F7940E" w:rsidR="00C05660" w:rsidRDefault="004E1B5B" w:rsidP="00AA5DAA">
      <w:pPr>
        <w:pStyle w:val="ListParagraph"/>
        <w:numPr>
          <w:ilvl w:val="0"/>
          <w:numId w:val="4"/>
        </w:numPr>
      </w:pPr>
      <w:r>
        <w:lastRenderedPageBreak/>
        <w:t>i</w:t>
      </w:r>
      <w:r w:rsidR="00C05660">
        <w:t xml:space="preserve"> </w:t>
      </w:r>
      <w:r>
        <w:t>jesu li</w:t>
      </w:r>
      <w:r w:rsidR="00C05660">
        <w:t xml:space="preserve"> svi d</w:t>
      </w:r>
      <w:r w:rsidR="00F5627A">
        <w:t>i</w:t>
      </w:r>
      <w:r w:rsidR="00C05660">
        <w:t xml:space="preserve">jelovi arhitekture </w:t>
      </w:r>
      <w:proofErr w:type="spellStart"/>
      <w:r w:rsidR="00C05660">
        <w:t>isptavno</w:t>
      </w:r>
      <w:proofErr w:type="spellEnd"/>
      <w:r w:rsidR="00C05660">
        <w:t xml:space="preserve"> povezani i postavljeni pravilno</w:t>
      </w:r>
    </w:p>
    <w:p w14:paraId="3D03B192" w14:textId="77777777" w:rsidR="004E1B5B" w:rsidRDefault="00A22172" w:rsidP="002859F5">
      <w:pPr>
        <w:ind w:firstLine="708"/>
      </w:pPr>
      <w:r>
        <w:t>Dimni testovi garantiraju ispunjenost nekih minimalnih slojeva sustava i njihovog funkcioniranja. Ono čini UI testovima korisnim u cjelokupnom procesu osiguravanja kvalitete programskog proizvoda.</w:t>
      </w:r>
      <w:r w:rsidR="0057677F">
        <w:t xml:space="preserve"> Primjerice, ukoliko želimo testirati mogućnost prijavljivanja na neku web aplikaciju unošenjem korisničkog imena, lozinke i klika na gumb, preusmjeravanja na stranicu dobrodošlice, trebamo dobro razmisliti i zapisati korake ponašanja sustava sa strane krajnjeg korisnika. Kada zapišemo korake, potrebno je pretvoriti ih u test koji će to pravilno ispitati. </w:t>
      </w:r>
    </w:p>
    <w:p w14:paraId="25B7DECA" w14:textId="3275708B" w:rsidR="00A22172" w:rsidRDefault="0057677F" w:rsidP="002859F5">
      <w:pPr>
        <w:ind w:firstLine="708"/>
      </w:pPr>
      <w:r>
        <w:t>Mnogi programski jezici imaju već dostupne biblioteke koje olakšavaju ovaj proces. Ukoliko se radi o slučaju korištenja koji se često koristi u raznim sličnim sustavima, poželjno je potražiti rješenja koja su već usvojena kao uzorak dizajna</w:t>
      </w:r>
      <w:r w:rsidR="004E1B5B">
        <w:t xml:space="preserve"> ili kao dobra praksa</w:t>
      </w:r>
      <w:r>
        <w:t xml:space="preserve">. U </w:t>
      </w:r>
      <w:r w:rsidR="004E1B5B">
        <w:t>osnovi</w:t>
      </w:r>
      <w:r>
        <w:t xml:space="preserve">, UI testovi se mogu bazirati na ključnim alatima za prikaz web aplikacija, kao što su HTML (engl.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i CSS (engl.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Za primjer prijavljivanja na sustav, </w:t>
      </w:r>
      <w:r w:rsidR="004B6855">
        <w:t>kroz ovaj tip testiranja potrebno je ispitati dohvaćanje elemenata kroz njihov tip podataka i jedinstveni indeks.</w:t>
      </w:r>
    </w:p>
    <w:p w14:paraId="599FEED4" w14:textId="06797ACA" w:rsidR="00D92D46" w:rsidRDefault="00D92D46" w:rsidP="00F7774D">
      <w:r>
        <w:t>Neki od najpopularniji alata</w:t>
      </w:r>
      <w:r w:rsidR="00461B10">
        <w:t xml:space="preserve"> za automatsko testiranje</w:t>
      </w:r>
      <w:r w:rsidR="0083537C">
        <w:t xml:space="preserve"> </w:t>
      </w:r>
      <w:r w:rsidR="0083537C">
        <w:rPr>
          <w:szCs w:val="22"/>
        </w:rPr>
        <w:t>(</w:t>
      </w:r>
      <w:proofErr w:type="spellStart"/>
      <w:r w:rsidR="0083537C">
        <w:rPr>
          <w:noProof/>
        </w:rPr>
        <w:t>Kazeeva</w:t>
      </w:r>
      <w:proofErr w:type="spellEnd"/>
      <w:r w:rsidR="0083537C">
        <w:rPr>
          <w:noProof/>
        </w:rPr>
        <w:t>, 2018)</w:t>
      </w:r>
      <w:r>
        <w:t>:</w:t>
      </w:r>
    </w:p>
    <w:p w14:paraId="44DCC6E9" w14:textId="66DDFA9D" w:rsidR="00D92D46" w:rsidRDefault="00D92D46" w:rsidP="00AA5DAA">
      <w:pPr>
        <w:pStyle w:val="ListParagraph"/>
        <w:numPr>
          <w:ilvl w:val="0"/>
          <w:numId w:val="3"/>
        </w:numPr>
      </w:pPr>
      <w:proofErr w:type="spellStart"/>
      <w:r>
        <w:t>Selenium</w:t>
      </w:r>
      <w:proofErr w:type="spellEnd"/>
      <w:r>
        <w:t xml:space="preserve"> IDE i </w:t>
      </w:r>
      <w:proofErr w:type="spellStart"/>
      <w:r>
        <w:t>Selenium</w:t>
      </w:r>
      <w:proofErr w:type="spellEnd"/>
      <w:r>
        <w:t xml:space="preserve"> Web Driver</w:t>
      </w:r>
    </w:p>
    <w:p w14:paraId="6CE45065" w14:textId="5AD5AB74" w:rsidR="00D92D46" w:rsidRDefault="00D92D46" w:rsidP="00AA5DAA">
      <w:pPr>
        <w:pStyle w:val="ListParagraph"/>
        <w:numPr>
          <w:ilvl w:val="0"/>
          <w:numId w:val="3"/>
        </w:numPr>
      </w:pPr>
      <w:r>
        <w:t>Carina</w:t>
      </w:r>
    </w:p>
    <w:p w14:paraId="521F5AD4" w14:textId="3E9C4CCF" w:rsidR="00D92D46" w:rsidRDefault="00D92D46" w:rsidP="00AA5DAA">
      <w:pPr>
        <w:pStyle w:val="ListParagraph"/>
        <w:numPr>
          <w:ilvl w:val="0"/>
          <w:numId w:val="3"/>
        </w:numPr>
      </w:pPr>
      <w:r>
        <w:t xml:space="preserve">Google </w:t>
      </w:r>
      <w:proofErr w:type="spellStart"/>
      <w:r>
        <w:t>EarlGrey</w:t>
      </w:r>
      <w:proofErr w:type="spellEnd"/>
    </w:p>
    <w:p w14:paraId="0D3B7AAB" w14:textId="0D7DD9E6" w:rsidR="00D92D46" w:rsidRDefault="00D92D46" w:rsidP="00AA5DAA">
      <w:pPr>
        <w:pStyle w:val="ListParagraph"/>
        <w:numPr>
          <w:ilvl w:val="0"/>
          <w:numId w:val="3"/>
        </w:numPr>
      </w:pPr>
      <w:proofErr w:type="spellStart"/>
      <w:r>
        <w:t>Cucumber</w:t>
      </w:r>
      <w:proofErr w:type="spellEnd"/>
    </w:p>
    <w:p w14:paraId="301CFBB0" w14:textId="5F979356" w:rsidR="00D92D46" w:rsidRDefault="00D92D46" w:rsidP="00AA5DAA">
      <w:pPr>
        <w:pStyle w:val="ListParagraph"/>
        <w:numPr>
          <w:ilvl w:val="0"/>
          <w:numId w:val="3"/>
        </w:numPr>
      </w:pPr>
      <w:proofErr w:type="spellStart"/>
      <w:r>
        <w:t>Watir</w:t>
      </w:r>
      <w:proofErr w:type="spellEnd"/>
    </w:p>
    <w:p w14:paraId="54FC2AAD" w14:textId="715D29D1" w:rsidR="00D92D46" w:rsidRDefault="00D92D46" w:rsidP="00AA5DAA">
      <w:pPr>
        <w:pStyle w:val="ListParagraph"/>
        <w:numPr>
          <w:ilvl w:val="0"/>
          <w:numId w:val="3"/>
        </w:numPr>
      </w:pPr>
      <w:proofErr w:type="spellStart"/>
      <w:r>
        <w:t>Appium</w:t>
      </w:r>
      <w:proofErr w:type="spellEnd"/>
      <w:r>
        <w:t xml:space="preserve"> </w:t>
      </w:r>
    </w:p>
    <w:p w14:paraId="1E1A31F6" w14:textId="312DC00F" w:rsidR="00461B10" w:rsidRDefault="00461B10" w:rsidP="00AA5DAA">
      <w:pPr>
        <w:pStyle w:val="ListParagraph"/>
        <w:numPr>
          <w:ilvl w:val="0"/>
          <w:numId w:val="3"/>
        </w:numPr>
      </w:pPr>
      <w:proofErr w:type="spellStart"/>
      <w:r>
        <w:t>RobotFramework</w:t>
      </w:r>
      <w:proofErr w:type="spellEnd"/>
    </w:p>
    <w:p w14:paraId="432DDBE9" w14:textId="220748A5" w:rsidR="00461B10" w:rsidRDefault="00461B10" w:rsidP="00AA5DAA">
      <w:pPr>
        <w:pStyle w:val="ListParagraph"/>
        <w:numPr>
          <w:ilvl w:val="0"/>
          <w:numId w:val="3"/>
        </w:numPr>
      </w:pPr>
      <w:r>
        <w:t xml:space="preserve">Apache </w:t>
      </w:r>
      <w:proofErr w:type="spellStart"/>
      <w:r>
        <w:t>JMeter</w:t>
      </w:r>
      <w:proofErr w:type="spellEnd"/>
    </w:p>
    <w:p w14:paraId="0C7A9D10" w14:textId="762D07EC" w:rsidR="00461B10" w:rsidRDefault="00461B10" w:rsidP="00AA5DAA">
      <w:pPr>
        <w:pStyle w:val="ListParagraph"/>
        <w:numPr>
          <w:ilvl w:val="0"/>
          <w:numId w:val="3"/>
        </w:numPr>
      </w:pPr>
      <w:proofErr w:type="spellStart"/>
      <w:r>
        <w:t>Gauge</w:t>
      </w:r>
      <w:proofErr w:type="spellEnd"/>
    </w:p>
    <w:p w14:paraId="3895F2D4" w14:textId="092BB8F9" w:rsidR="00461B10" w:rsidRDefault="00461B10" w:rsidP="00AA5DAA">
      <w:pPr>
        <w:pStyle w:val="ListParagraph"/>
        <w:numPr>
          <w:ilvl w:val="0"/>
          <w:numId w:val="3"/>
        </w:numPr>
      </w:pPr>
      <w:r>
        <w:t xml:space="preserve">i </w:t>
      </w:r>
      <w:proofErr w:type="spellStart"/>
      <w:r>
        <w:t>Robotium</w:t>
      </w:r>
      <w:proofErr w:type="spellEnd"/>
    </w:p>
    <w:p w14:paraId="535BF5EE" w14:textId="1B73B759" w:rsidR="00A31DAE" w:rsidRDefault="00D71B57" w:rsidP="002859F5">
      <w:pPr>
        <w:ind w:firstLine="708"/>
      </w:pPr>
      <w:r>
        <w:t>Kada su u pitanju moderni principi UI testiranja treba obratiti pažnju na nekoliko važnih principa (</w:t>
      </w:r>
      <w:proofErr w:type="spellStart"/>
      <w:r>
        <w:t>Blazedemo</w:t>
      </w:r>
      <w:proofErr w:type="spellEnd"/>
      <w:r>
        <w:t xml:space="preserve">, 2017). Jedan od najvažnijih svakako je ne oslanjati se samo na UI testove. Zatim, treba koristiti okvire za testiranje ponašanja sustava (engl. </w:t>
      </w:r>
      <w:proofErr w:type="spellStart"/>
      <w:r>
        <w:t>Behavior-driven</w:t>
      </w:r>
      <w:proofErr w:type="spellEnd"/>
      <w:r>
        <w:t xml:space="preserve"> development). </w:t>
      </w:r>
    </w:p>
    <w:p w14:paraId="4AE4943D" w14:textId="5B0B161B" w:rsidR="00BB3BAF" w:rsidRDefault="00D71B57" w:rsidP="002859F5">
      <w:pPr>
        <w:ind w:firstLine="708"/>
      </w:pPr>
      <w:r>
        <w:t xml:space="preserve">Bazični okvir za uspješno testiranje jeste korištenje uzoraka dizajna i principa testiranja. Ono što mnogi zaborave u želji da pokriju što šire mogućnosti korištenja programa, jeste da pokušavaju praviti i pokretati sve testove na svim pretraživačima istovremeno, što je pogrešna </w:t>
      </w:r>
      <w:r>
        <w:lastRenderedPageBreak/>
        <w:t xml:space="preserve">praksa i više razloga. Jedno su ograničeni resursi, a drugo nemogućnost detaljnog uvida u pojedinosti rezultata testova na pojedinim pretraživačima. </w:t>
      </w:r>
    </w:p>
    <w:p w14:paraId="6D63CF44" w14:textId="3D57D6D7" w:rsidR="00D71B57" w:rsidRDefault="00AD3E66" w:rsidP="002859F5">
      <w:pPr>
        <w:ind w:firstLine="708"/>
      </w:pPr>
      <w:r>
        <w:t xml:space="preserve">Između ostalog, potrebno je voditi računa o prenosivosti alata za automatsko testiranje. Korištenje standardiziranih </w:t>
      </w:r>
      <w:proofErr w:type="spellStart"/>
      <w:r>
        <w:t>konvecija</w:t>
      </w:r>
      <w:proofErr w:type="spellEnd"/>
      <w:r>
        <w:t xml:space="preserve"> imenovanja testova je jedan od važnih principa </w:t>
      </w:r>
      <w:proofErr w:type="spellStart"/>
      <w:r>
        <w:t>kvaltietnog</w:t>
      </w:r>
      <w:proofErr w:type="spellEnd"/>
      <w:r>
        <w:t xml:space="preserve"> dizajna testiranja. Spremanje slika ekrana prilikom neuspješnih provjera, jedan je od trikova koji mogu olakšati </w:t>
      </w:r>
      <w:proofErr w:type="spellStart"/>
      <w:r>
        <w:t>daljni</w:t>
      </w:r>
      <w:proofErr w:type="spellEnd"/>
      <w:r>
        <w:t xml:space="preserve"> razvoj testova. </w:t>
      </w:r>
      <w:r w:rsidR="00817735">
        <w:t xml:space="preserve">Iako je dodavanje komentara veoma korisno u razvoju programskih proizvoda, dobra je praksa pisati pojednostavljene testove. </w:t>
      </w:r>
      <w:r w:rsidR="00BB3BAF">
        <w:t xml:space="preserve">Pored toga, svi testovi treba što manje ovisiti jedan od drugog. </w:t>
      </w:r>
      <w:r w:rsidR="00570756">
        <w:t xml:space="preserve">Zatim, </w:t>
      </w:r>
      <w:r w:rsidR="00B25403">
        <w:t xml:space="preserve">treba težiti prema korištenju dinamičkim procedurama baziranim na podacima umjesto </w:t>
      </w:r>
      <w:proofErr w:type="spellStart"/>
      <w:r w:rsidR="00B25403">
        <w:t>ponvaljanja</w:t>
      </w:r>
      <w:proofErr w:type="spellEnd"/>
      <w:r w:rsidR="00B25403">
        <w:t xml:space="preserve">. U programskom inženjerstvu uvijek treba težiti automatizaciji procesa, jer ono na duže staze uvijek daje bolje rezultate od ručnog statičkog procesa. </w:t>
      </w:r>
      <w:r w:rsidR="00BB3BAF">
        <w:t xml:space="preserve">Korisno je postaviti detaljno izvještavanje kroz dnevnike rada. </w:t>
      </w:r>
    </w:p>
    <w:p w14:paraId="6DD9C886" w14:textId="3A69CF8A" w:rsidR="00194ACF" w:rsidRDefault="00194ACF" w:rsidP="002859F5">
      <w:pPr>
        <w:ind w:firstLine="708"/>
      </w:pPr>
      <w:r>
        <w:t xml:space="preserve">Ova vrsta testiranja omogućuje programerima bolje razumijevanje suštine rada aplikacije sa strane krajnjih korisnika. To znanje je neophodno kako bi programeri testerima omogućili da aplikacija bude što više pogodna za pisanje i nadogradnju UI testova. A sama uloga testera je da pokrije što veći raspon testiranjem „od kraja do kraja“ korištenjem UI testova. Ali treba biti spreman potrošiti dodatnog vremena i resursa na mnoge </w:t>
      </w:r>
      <w:r w:rsidR="00BC6FA3">
        <w:t xml:space="preserve">„lukave dijelove“ aplikacije, korištenjem drugih vrsta testiranja. Stoga, UI testiranje često nije dovoljno, ali </w:t>
      </w:r>
      <w:r w:rsidR="000E443A">
        <w:t>zato</w:t>
      </w:r>
      <w:r w:rsidR="00BC6FA3">
        <w:t xml:space="preserve"> pokriva najširi spektar.</w:t>
      </w:r>
    </w:p>
    <w:p w14:paraId="084BAE9D" w14:textId="1EF60C5C" w:rsidR="00360E38" w:rsidRDefault="00360E38" w:rsidP="00AA6586">
      <w:pPr>
        <w:pStyle w:val="FOINaslov3"/>
      </w:pPr>
      <w:bookmarkStart w:id="39" w:name="_Toc11100673"/>
      <w:r>
        <w:t>Alati za UI testiranje</w:t>
      </w:r>
      <w:bookmarkEnd w:id="39"/>
    </w:p>
    <w:p w14:paraId="7A2583F6" w14:textId="68D15DDB" w:rsidR="000F6046" w:rsidRDefault="000F6046" w:rsidP="000F6046">
      <w:r>
        <w:t>Danas postoji niz kvalitetnih i naprednih alata za UI testiranje. Razvoj ovih alata polako mijenja paradigmu, širinu i mogućnosti ove veoma korisne razine testiranja.</w:t>
      </w:r>
      <w:r w:rsidR="00E45822">
        <w:t xml:space="preserve"> Neki od tih alata se koriste neovisno o platformi, tehničkim uvjetima, programskim jezicima itd. Postoji niz specijaliziranih alata, od kojih se ističe </w:t>
      </w:r>
      <w:proofErr w:type="spellStart"/>
      <w:r w:rsidR="00E45822">
        <w:t>Selenium</w:t>
      </w:r>
      <w:proofErr w:type="spellEnd"/>
      <w:r w:rsidR="00E45822">
        <w:t>.</w:t>
      </w:r>
    </w:p>
    <w:p w14:paraId="41936752" w14:textId="0D6BD59A" w:rsidR="00B54761" w:rsidRDefault="00A46C1C" w:rsidP="00CB0324">
      <w:r>
        <w:t>Slika</w:t>
      </w:r>
    </w:p>
    <w:p w14:paraId="7E77EA27" w14:textId="4BBEDC44" w:rsidR="00724202" w:rsidRDefault="00850E7E" w:rsidP="002859F5">
      <w:pPr>
        <w:ind w:firstLine="708"/>
      </w:pPr>
      <w:proofErr w:type="spellStart"/>
      <w:r>
        <w:t>Selenium</w:t>
      </w:r>
      <w:proofErr w:type="spellEnd"/>
      <w:r>
        <w:t xml:space="preserve"> je skup alata</w:t>
      </w:r>
      <w:r w:rsidR="0012760C">
        <w:t xml:space="preserve"> (</w:t>
      </w:r>
      <w:r w:rsidR="0012760C" w:rsidRPr="0012760C">
        <w:rPr>
          <w:i/>
        </w:rPr>
        <w:t xml:space="preserve">engl. </w:t>
      </w:r>
      <w:proofErr w:type="spellStart"/>
      <w:r w:rsidR="00984DE5">
        <w:rPr>
          <w:i/>
        </w:rPr>
        <w:t>f</w:t>
      </w:r>
      <w:r w:rsidR="0012760C" w:rsidRPr="0012760C">
        <w:rPr>
          <w:i/>
        </w:rPr>
        <w:t>ramework</w:t>
      </w:r>
      <w:proofErr w:type="spellEnd"/>
      <w:r w:rsidR="0012760C">
        <w:t>)</w:t>
      </w:r>
      <w:r>
        <w:t xml:space="preserve"> za automatsko testiranje korisničkog sučelja web aplikacija (</w:t>
      </w:r>
      <w:proofErr w:type="spellStart"/>
      <w:r>
        <w:t>Radotić</w:t>
      </w:r>
      <w:proofErr w:type="spellEnd"/>
      <w:r>
        <w:t xml:space="preserve">, S. 2016). On pokriva široki spektar korisnih mogućnosti za kvalitetno testiranje aplikacija na svim široko </w:t>
      </w:r>
      <w:proofErr w:type="spellStart"/>
      <w:r>
        <w:t>raprostranjenih</w:t>
      </w:r>
      <w:proofErr w:type="spellEnd"/>
      <w:r>
        <w:t xml:space="preserve"> pretraživačima. </w:t>
      </w:r>
      <w:proofErr w:type="spellStart"/>
      <w:r>
        <w:t>Selenium</w:t>
      </w:r>
      <w:proofErr w:type="spellEnd"/>
      <w:r>
        <w:t xml:space="preserve"> ima dobru podršku za pisanje testova pomoću različitih platformi.</w:t>
      </w:r>
      <w:r w:rsidR="00D92D46">
        <w:t xml:space="preserve"> </w:t>
      </w:r>
      <w:proofErr w:type="spellStart"/>
      <w:r w:rsidR="00D92D46">
        <w:t>Selenium</w:t>
      </w:r>
      <w:proofErr w:type="spellEnd"/>
      <w:r w:rsidR="00D92D46">
        <w:t xml:space="preserve"> je svakako najpopularniji i najrasprostranjeniji alat za </w:t>
      </w:r>
      <w:r w:rsidR="006A0504">
        <w:t xml:space="preserve">automatsko </w:t>
      </w:r>
      <w:r w:rsidR="00D92D46">
        <w:t xml:space="preserve">UI testiranje. </w:t>
      </w:r>
      <w:r w:rsidR="00D13CF5">
        <w:t xml:space="preserve">Dio </w:t>
      </w:r>
      <w:proofErr w:type="spellStart"/>
      <w:r w:rsidR="00D13CF5">
        <w:t>Selenium</w:t>
      </w:r>
      <w:proofErr w:type="spellEnd"/>
      <w:r w:rsidR="00D13CF5">
        <w:t xml:space="preserve"> paketa su </w:t>
      </w:r>
      <w:proofErr w:type="spellStart"/>
      <w:r w:rsidR="00D13CF5">
        <w:t>Selenium</w:t>
      </w:r>
      <w:proofErr w:type="spellEnd"/>
      <w:r w:rsidR="00D13CF5">
        <w:t xml:space="preserve"> IDE i </w:t>
      </w:r>
      <w:proofErr w:type="spellStart"/>
      <w:r w:rsidR="00D13CF5">
        <w:t>Selenium</w:t>
      </w:r>
      <w:proofErr w:type="spellEnd"/>
      <w:r w:rsidR="00D13CF5">
        <w:t xml:space="preserve"> Web driver.</w:t>
      </w:r>
      <w:r w:rsidR="00AA4EDB">
        <w:t xml:space="preserve"> To je skup alata i dodataka aktuelnim preglednicima. </w:t>
      </w:r>
    </w:p>
    <w:p w14:paraId="55DD7A0F" w14:textId="77777777" w:rsidR="00040212" w:rsidRDefault="00040212">
      <w:pPr>
        <w:spacing w:after="200" w:line="276" w:lineRule="auto"/>
        <w:jc w:val="left"/>
        <w:rPr>
          <w:rFonts w:cs="Arial"/>
          <w:b/>
          <w:bCs/>
          <w:sz w:val="36"/>
        </w:rPr>
      </w:pPr>
      <w:r>
        <w:br w:type="page"/>
      </w:r>
    </w:p>
    <w:p w14:paraId="0CC0273F" w14:textId="60047C0E" w:rsidR="00AF7F70" w:rsidRDefault="0041134A" w:rsidP="0012760C">
      <w:pPr>
        <w:pStyle w:val="FOINaslov1"/>
        <w:ind w:left="426" w:hanging="426"/>
      </w:pPr>
      <w:bookmarkStart w:id="40" w:name="_Toc11100674"/>
      <w:r>
        <w:lastRenderedPageBreak/>
        <w:t>Testiranje u kontekstu k</w:t>
      </w:r>
      <w:r w:rsidR="00F82814">
        <w:t>ontinuiran</w:t>
      </w:r>
      <w:r>
        <w:t>e</w:t>
      </w:r>
      <w:r w:rsidR="00F82814">
        <w:t xml:space="preserve"> integracij</w:t>
      </w:r>
      <w:r>
        <w:t>e</w:t>
      </w:r>
      <w:r w:rsidR="00F82814">
        <w:t>, dostav</w:t>
      </w:r>
      <w:r>
        <w:t>e</w:t>
      </w:r>
      <w:r w:rsidR="00F82814">
        <w:t xml:space="preserve"> i objav</w:t>
      </w:r>
      <w:r>
        <w:t>e</w:t>
      </w:r>
      <w:bookmarkEnd w:id="40"/>
    </w:p>
    <w:p w14:paraId="3C0098ED" w14:textId="5E870552" w:rsidR="00F82814" w:rsidRDefault="00F82814" w:rsidP="009A6470">
      <w:pPr>
        <w:ind w:firstLine="708"/>
      </w:pPr>
      <w:r>
        <w:t>Kontinuirana integracija (</w:t>
      </w:r>
      <w:r w:rsidRPr="00F82814">
        <w:rPr>
          <w:i/>
        </w:rPr>
        <w:t xml:space="preserve">engl. </w:t>
      </w:r>
      <w:proofErr w:type="spellStart"/>
      <w:r w:rsidRPr="00F82814">
        <w:rPr>
          <w:i/>
        </w:rPr>
        <w:t>Continuous</w:t>
      </w:r>
      <w:proofErr w:type="spellEnd"/>
      <w:r w:rsidRPr="00F82814">
        <w:rPr>
          <w:i/>
        </w:rPr>
        <w:t xml:space="preserve"> </w:t>
      </w:r>
      <w:proofErr w:type="spellStart"/>
      <w:r w:rsidRPr="00F82814">
        <w:rPr>
          <w:i/>
        </w:rPr>
        <w:t>integration</w:t>
      </w:r>
      <w:proofErr w:type="spellEnd"/>
      <w:r>
        <w:t xml:space="preserve">) spada u red najboljih praksi dostave i objave aplikacija. </w:t>
      </w:r>
      <w:r w:rsidR="00A32483">
        <w:t>Pojmovi kontinuirane integracije, dostave i objave često idu zajedno iz razloga što moderni alati objedinjuju procese tj. nude sve te mogućnosti kroz jedan alat</w:t>
      </w:r>
      <w:r w:rsidR="00C24731">
        <w:t xml:space="preserve"> (</w:t>
      </w:r>
      <w:proofErr w:type="spellStart"/>
      <w:r w:rsidR="00C24731">
        <w:rPr>
          <w:noProof/>
        </w:rPr>
        <w:t>Maynard</w:t>
      </w:r>
      <w:proofErr w:type="spellEnd"/>
      <w:r w:rsidR="00C24731">
        <w:rPr>
          <w:noProof/>
        </w:rPr>
        <w:t>, 2018)</w:t>
      </w:r>
      <w:r w:rsidR="00A32483">
        <w:t xml:space="preserve">. </w:t>
      </w:r>
    </w:p>
    <w:p w14:paraId="6CC313F2" w14:textId="328557C5" w:rsidR="00C244F7" w:rsidRDefault="00C244F7" w:rsidP="00C244F7">
      <w:r>
        <w:t>Razlike…</w:t>
      </w:r>
    </w:p>
    <w:p w14:paraId="72624A1D" w14:textId="496D3DC4" w:rsidR="006B5EDE" w:rsidRDefault="006B5EDE" w:rsidP="006B5EDE">
      <w:pPr>
        <w:pStyle w:val="FOINaslov2"/>
      </w:pPr>
      <w:bookmarkStart w:id="41" w:name="_Toc11100675"/>
      <w:proofErr w:type="spellStart"/>
      <w:r>
        <w:t>Contin</w:t>
      </w:r>
      <w:r w:rsidR="001E258F">
        <w:t>uous</w:t>
      </w:r>
      <w:proofErr w:type="spellEnd"/>
      <w:r w:rsidR="001E258F">
        <w:t xml:space="preserve"> </w:t>
      </w:r>
      <w:proofErr w:type="spellStart"/>
      <w:r w:rsidR="001E258F">
        <w:t>integration</w:t>
      </w:r>
      <w:bookmarkEnd w:id="41"/>
      <w:proofErr w:type="spellEnd"/>
    </w:p>
    <w:p w14:paraId="00A5109D" w14:textId="235C6DBD" w:rsidR="00C2298D" w:rsidRDefault="00C2298D" w:rsidP="00C2298D">
      <w:proofErr w:type="spellStart"/>
      <w:r>
        <w:t>Continuous</w:t>
      </w:r>
      <w:proofErr w:type="spellEnd"/>
      <w:r>
        <w:t xml:space="preserve"> </w:t>
      </w:r>
      <w:proofErr w:type="spellStart"/>
      <w:r>
        <w:t>integration</w:t>
      </w:r>
      <w:proofErr w:type="spellEnd"/>
      <w:r>
        <w:t xml:space="preserve"> (u </w:t>
      </w:r>
      <w:proofErr w:type="spellStart"/>
      <w:r>
        <w:t>daljnem</w:t>
      </w:r>
      <w:proofErr w:type="spellEnd"/>
      <w:r>
        <w:t xml:space="preserve"> tekstu CI) je praksa kod testiranja programskih proizvoda koja omogućuje integraciju izvornog koda neprekidno u više iteracija i instanci.</w:t>
      </w:r>
    </w:p>
    <w:p w14:paraId="2BEAB6D1" w14:textId="38A4E385" w:rsidR="000542BA" w:rsidRDefault="000542BA" w:rsidP="00C2298D">
      <w:r>
        <w:t xml:space="preserve">Svrha CI jeste brzo </w:t>
      </w:r>
      <w:proofErr w:type="spellStart"/>
      <w:r>
        <w:t>otrkivanje</w:t>
      </w:r>
      <w:proofErr w:type="spellEnd"/>
      <w:r>
        <w:t xml:space="preserve"> pogreški i lakše pronalaženje izvora odnosno okidača pogreške.</w:t>
      </w:r>
    </w:p>
    <w:p w14:paraId="37152B6A" w14:textId="77777777" w:rsidR="004C62EE" w:rsidRDefault="006B5EDE" w:rsidP="004C62EE">
      <w:pPr>
        <w:keepNext/>
      </w:pPr>
      <w:r>
        <w:rPr>
          <w:noProof/>
        </w:rPr>
        <w:drawing>
          <wp:inline distT="0" distB="0" distL="0" distR="0" wp14:anchorId="7352EA5D" wp14:editId="2EC670BC">
            <wp:extent cx="4162425" cy="962025"/>
            <wp:effectExtent l="0" t="0" r="2857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01102FB7" w14:textId="2C608B04" w:rsidR="006B5EDE" w:rsidRDefault="004C62EE" w:rsidP="004C62EE">
      <w:pPr>
        <w:pStyle w:val="Caption"/>
      </w:pPr>
      <w:bookmarkStart w:id="42" w:name="_Toc11012920"/>
      <w:r>
        <w:t xml:space="preserve">Slika </w:t>
      </w:r>
      <w:fldSimple w:instr=" SEQ Slika \* ARABIC ">
        <w:r w:rsidR="001A0AEB">
          <w:rPr>
            <w:noProof/>
          </w:rPr>
          <w:t>5</w:t>
        </w:r>
      </w:fldSimple>
      <w:r>
        <w:t>: Prikaz procesa kontinuirane integracije</w:t>
      </w:r>
      <w:bookmarkEnd w:id="42"/>
    </w:p>
    <w:p w14:paraId="0EC1E3FC" w14:textId="0477FA88" w:rsidR="00F751CA" w:rsidRDefault="00AE4DCF" w:rsidP="00F751CA">
      <w:r>
        <w:t>Neke od d</w:t>
      </w:r>
      <w:r w:rsidR="00D00DFF">
        <w:t>obr</w:t>
      </w:r>
      <w:r>
        <w:t>ih</w:t>
      </w:r>
      <w:r w:rsidR="00D00DFF">
        <w:t xml:space="preserve"> p</w:t>
      </w:r>
      <w:r w:rsidR="00F751CA">
        <w:t>raks</w:t>
      </w:r>
      <w:r>
        <w:t>i</w:t>
      </w:r>
      <w:r w:rsidR="00F751CA">
        <w:t xml:space="preserve"> korištenja </w:t>
      </w:r>
      <w:r w:rsidR="00625182">
        <w:t>kontinuirane integracije</w:t>
      </w:r>
      <w:r w:rsidR="00ED6733">
        <w:t xml:space="preserve"> su</w:t>
      </w:r>
      <w:r w:rsidR="00F751CA">
        <w:t>:</w:t>
      </w:r>
    </w:p>
    <w:p w14:paraId="539576B6" w14:textId="2B6DCE31" w:rsidR="00F751CA" w:rsidRDefault="00F751CA" w:rsidP="00AA5DAA">
      <w:pPr>
        <w:pStyle w:val="ListParagraph"/>
        <w:numPr>
          <w:ilvl w:val="0"/>
          <w:numId w:val="15"/>
        </w:numPr>
      </w:pPr>
      <w:r>
        <w:t xml:space="preserve">Održavanje i pravilno korištenje </w:t>
      </w:r>
      <w:proofErr w:type="spellStart"/>
      <w:r>
        <w:t>Git</w:t>
      </w:r>
      <w:proofErr w:type="spellEnd"/>
      <w:r>
        <w:t xml:space="preserve"> repozitorija</w:t>
      </w:r>
    </w:p>
    <w:p w14:paraId="2E8BEF11" w14:textId="1ABC8592" w:rsidR="00F751CA" w:rsidRDefault="00F751CA" w:rsidP="00AA5DAA">
      <w:pPr>
        <w:pStyle w:val="ListParagraph"/>
        <w:numPr>
          <w:ilvl w:val="0"/>
          <w:numId w:val="15"/>
        </w:numPr>
      </w:pPr>
      <w:r>
        <w:t>Automatiziranje pokretanja svih modula projekta</w:t>
      </w:r>
    </w:p>
    <w:p w14:paraId="4D5CE7D6" w14:textId="72C4E2E6" w:rsidR="00F751CA" w:rsidRDefault="00F751CA" w:rsidP="00AA5DAA">
      <w:pPr>
        <w:pStyle w:val="ListParagraph"/>
        <w:numPr>
          <w:ilvl w:val="0"/>
          <w:numId w:val="15"/>
        </w:numPr>
      </w:pPr>
      <w:r>
        <w:t>Provjeravanje ispravnosti izvornog koda</w:t>
      </w:r>
    </w:p>
    <w:p w14:paraId="06418326" w14:textId="4A5D8732" w:rsidR="00F751CA" w:rsidRPr="00F751CA" w:rsidRDefault="00724E9D" w:rsidP="00AA5DAA">
      <w:pPr>
        <w:pStyle w:val="ListParagraph"/>
        <w:numPr>
          <w:ilvl w:val="0"/>
          <w:numId w:val="15"/>
        </w:numPr>
      </w:pPr>
      <w:r>
        <w:t>Konfigurirati okruženje pokretanja prema potrebama i mogućnostima</w:t>
      </w:r>
    </w:p>
    <w:p w14:paraId="715F05C6" w14:textId="7C8BE811" w:rsidR="001E258F" w:rsidRDefault="001E258F" w:rsidP="001E258F">
      <w:pPr>
        <w:pStyle w:val="FOINaslov2"/>
      </w:pPr>
      <w:bookmarkStart w:id="43" w:name="_Toc11100676"/>
      <w:proofErr w:type="spellStart"/>
      <w:r>
        <w:t>Continuous</w:t>
      </w:r>
      <w:proofErr w:type="spellEnd"/>
      <w:r>
        <w:t xml:space="preserve"> </w:t>
      </w:r>
      <w:proofErr w:type="spellStart"/>
      <w:r>
        <w:t>delivery</w:t>
      </w:r>
      <w:bookmarkEnd w:id="43"/>
      <w:proofErr w:type="spellEnd"/>
    </w:p>
    <w:p w14:paraId="303E71BC" w14:textId="491063B5" w:rsidR="002A5A76" w:rsidRDefault="002A5A76" w:rsidP="002A5A76">
      <w:r>
        <w:t>Kontinuirana dostava (</w:t>
      </w:r>
      <w:r w:rsidRPr="00820725">
        <w:rPr>
          <w:i/>
        </w:rPr>
        <w:t xml:space="preserve">engl. </w:t>
      </w:r>
      <w:proofErr w:type="spellStart"/>
      <w:r w:rsidRPr="00820725">
        <w:rPr>
          <w:i/>
        </w:rPr>
        <w:t>Continuous</w:t>
      </w:r>
      <w:proofErr w:type="spellEnd"/>
      <w:r w:rsidRPr="00820725">
        <w:rPr>
          <w:i/>
        </w:rPr>
        <w:t xml:space="preserve"> </w:t>
      </w:r>
      <w:proofErr w:type="spellStart"/>
      <w:r w:rsidRPr="00820725">
        <w:rPr>
          <w:i/>
        </w:rPr>
        <w:t>Delivery</w:t>
      </w:r>
      <w:proofErr w:type="spellEnd"/>
      <w:r w:rsidRPr="0031087F">
        <w:t>)</w:t>
      </w:r>
      <w:r>
        <w:t xml:space="preserve"> na neki način objedinjuje sve </w:t>
      </w:r>
      <w:r w:rsidR="00ED13B4">
        <w:t>pakete distribucije sustava u jedan koji će se izvršiti.</w:t>
      </w:r>
    </w:p>
    <w:p w14:paraId="228430A1" w14:textId="77777777" w:rsidR="002A5A76" w:rsidRDefault="002A5A76" w:rsidP="002A5A76"/>
    <w:p w14:paraId="2E50A679" w14:textId="77777777" w:rsidR="001A0AEB" w:rsidRDefault="001E258F" w:rsidP="001A0AEB">
      <w:pPr>
        <w:keepNext/>
      </w:pPr>
      <w:r>
        <w:rPr>
          <w:noProof/>
        </w:rPr>
        <w:lastRenderedPageBreak/>
        <w:drawing>
          <wp:inline distT="0" distB="0" distL="0" distR="0" wp14:anchorId="2AD82537" wp14:editId="57CB5917">
            <wp:extent cx="4876800" cy="962025"/>
            <wp:effectExtent l="0" t="0" r="381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6C225129" w14:textId="17E541FA" w:rsidR="001E258F" w:rsidRDefault="001A0AEB" w:rsidP="001A0AEB">
      <w:pPr>
        <w:pStyle w:val="Caption"/>
      </w:pPr>
      <w:bookmarkStart w:id="44" w:name="_Toc11012921"/>
      <w:r>
        <w:t xml:space="preserve">Slika </w:t>
      </w:r>
      <w:fldSimple w:instr=" SEQ Slika \* ARABIC ">
        <w:r>
          <w:rPr>
            <w:noProof/>
          </w:rPr>
          <w:t>6</w:t>
        </w:r>
      </w:fldSimple>
      <w:r>
        <w:t xml:space="preserve">: </w:t>
      </w:r>
      <w:r w:rsidRPr="004D010E">
        <w:t xml:space="preserve">Prikaz procesa kontinuirane </w:t>
      </w:r>
      <w:r>
        <w:t>dostave</w:t>
      </w:r>
      <w:bookmarkEnd w:id="44"/>
    </w:p>
    <w:p w14:paraId="2E87075E" w14:textId="6118FF3B" w:rsidR="001E258F" w:rsidRDefault="001E258F" w:rsidP="001E258F">
      <w:pPr>
        <w:pStyle w:val="FOINaslov2"/>
      </w:pPr>
      <w:bookmarkStart w:id="45" w:name="_Toc11100677"/>
      <w:proofErr w:type="spellStart"/>
      <w:r>
        <w:t>Continuous</w:t>
      </w:r>
      <w:proofErr w:type="spellEnd"/>
      <w:r>
        <w:t xml:space="preserve"> </w:t>
      </w:r>
      <w:proofErr w:type="spellStart"/>
      <w:r>
        <w:t>deployment</w:t>
      </w:r>
      <w:bookmarkEnd w:id="45"/>
      <w:proofErr w:type="spellEnd"/>
    </w:p>
    <w:p w14:paraId="0E861E50" w14:textId="532FF7BF" w:rsidR="00C431EF" w:rsidRDefault="00C431EF" w:rsidP="00C431EF">
      <w:r>
        <w:t>Kontinuirana objava (</w:t>
      </w:r>
      <w:r w:rsidRPr="00C431EF">
        <w:rPr>
          <w:i/>
        </w:rPr>
        <w:t xml:space="preserve">engl. </w:t>
      </w:r>
      <w:proofErr w:type="spellStart"/>
      <w:r w:rsidRPr="00C431EF">
        <w:rPr>
          <w:i/>
        </w:rPr>
        <w:t>Continuous</w:t>
      </w:r>
      <w:proofErr w:type="spellEnd"/>
      <w:r w:rsidRPr="00C431EF">
        <w:rPr>
          <w:i/>
        </w:rPr>
        <w:t xml:space="preserve"> </w:t>
      </w:r>
      <w:proofErr w:type="spellStart"/>
      <w:r w:rsidRPr="00C431EF">
        <w:rPr>
          <w:i/>
        </w:rPr>
        <w:t>deployment</w:t>
      </w:r>
      <w:proofErr w:type="spellEnd"/>
      <w:r>
        <w:t>)</w:t>
      </w:r>
      <w:r w:rsidR="000B275A">
        <w:t xml:space="preserve"> </w:t>
      </w:r>
    </w:p>
    <w:p w14:paraId="26DB5D74" w14:textId="77777777" w:rsidR="001A0AEB" w:rsidRDefault="001E258F" w:rsidP="001A0AEB">
      <w:pPr>
        <w:keepNext/>
      </w:pPr>
      <w:r>
        <w:rPr>
          <w:noProof/>
        </w:rPr>
        <w:drawing>
          <wp:inline distT="0" distB="0" distL="0" distR="0" wp14:anchorId="64577112" wp14:editId="10233FB8">
            <wp:extent cx="5486400" cy="962025"/>
            <wp:effectExtent l="0" t="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107479CA" w14:textId="1BDE5467" w:rsidR="001E258F" w:rsidRDefault="001A0AEB" w:rsidP="001A0AEB">
      <w:pPr>
        <w:pStyle w:val="Caption"/>
      </w:pPr>
      <w:bookmarkStart w:id="46" w:name="_Toc11012922"/>
      <w:r>
        <w:t xml:space="preserve">Slika </w:t>
      </w:r>
      <w:fldSimple w:instr=" SEQ Slika \* ARABIC ">
        <w:r>
          <w:rPr>
            <w:noProof/>
          </w:rPr>
          <w:t>7</w:t>
        </w:r>
      </w:fldSimple>
      <w:r>
        <w:t xml:space="preserve">: </w:t>
      </w:r>
      <w:r w:rsidRPr="00F25441">
        <w:t xml:space="preserve">Prikaz procesa kontinuirane </w:t>
      </w:r>
      <w:r>
        <w:t>objave</w:t>
      </w:r>
      <w:bookmarkEnd w:id="46"/>
    </w:p>
    <w:p w14:paraId="724C47A2" w14:textId="5FB35874" w:rsidR="00193D10" w:rsidRDefault="009F05C7" w:rsidP="00193D10">
      <w:pPr>
        <w:pStyle w:val="FOINaslov2"/>
      </w:pPr>
      <w:bookmarkStart w:id="47" w:name="_Toc11100678"/>
      <w:r>
        <w:t xml:space="preserve">CI/CD </w:t>
      </w:r>
      <w:r w:rsidR="00970C5B">
        <w:t xml:space="preserve">aplikacije </w:t>
      </w:r>
      <w:r>
        <w:t xml:space="preserve">putem </w:t>
      </w:r>
      <w:r w:rsidR="00193D10">
        <w:t>Jenkins</w:t>
      </w:r>
      <w:r w:rsidR="00970C5B">
        <w:t>-a</w:t>
      </w:r>
      <w:bookmarkEnd w:id="47"/>
    </w:p>
    <w:p w14:paraId="4F5C086A" w14:textId="55335882" w:rsidR="00A32483" w:rsidRPr="00A32483" w:rsidRDefault="00A32483" w:rsidP="00AA4EDB">
      <w:pPr>
        <w:ind w:firstLine="708"/>
        <w:rPr>
          <w:b/>
        </w:rPr>
      </w:pPr>
      <w:r>
        <w:t>Jenki</w:t>
      </w:r>
      <w:r w:rsidR="00AA4EDB">
        <w:t>n</w:t>
      </w:r>
      <w:r>
        <w:t xml:space="preserve">s je veoma popularni </w:t>
      </w:r>
      <w:r w:rsidR="00AA4EDB">
        <w:t>besplatni poslužitelj</w:t>
      </w:r>
      <w:r>
        <w:t xml:space="preserve"> za kontinuiran</w:t>
      </w:r>
      <w:r w:rsidR="00AA4EDB">
        <w:t>u</w:t>
      </w:r>
      <w:r>
        <w:t xml:space="preserve"> integraciju, dostavu i objavu baziran na Java</w:t>
      </w:r>
      <w:r w:rsidR="00AA4EDB">
        <w:t xml:space="preserve"> platformi. Pruža stotine korisnih dodataka koji podržavaju izgradnju, implementaciju i automatizaciju bilo kojeg programskog proizvoda, bez obzira u kojem jeziku pisan. Omogućuje lagani i jednostavnu instalaciju i postavku </w:t>
      </w:r>
      <w:r w:rsidR="00650DF7">
        <w:t xml:space="preserve">platforme koja će automatizirati proces testiranja kroz primjenu kontinuirane integracije, dostave i objave. Funkcionira na principu stvaranja paketa projekta kojeg objavljuje povezan sa izmjenama koje se evidentiraju kroz sustav za </w:t>
      </w:r>
      <w:proofErr w:type="spellStart"/>
      <w:r w:rsidR="00650DF7">
        <w:t>verzioniranje</w:t>
      </w:r>
      <w:proofErr w:type="spellEnd"/>
      <w:r w:rsidR="00650DF7">
        <w:t>.</w:t>
      </w:r>
    </w:p>
    <w:p w14:paraId="40C9F7C6" w14:textId="206BF1FE" w:rsidR="006C368C" w:rsidRDefault="006C368C" w:rsidP="006C368C">
      <w:pPr>
        <w:keepNext/>
      </w:pPr>
    </w:p>
    <w:p w14:paraId="72CB125B" w14:textId="71388988" w:rsidR="009F05C7" w:rsidRDefault="004C6FDD" w:rsidP="006C368C">
      <w:pPr>
        <w:keepNext/>
      </w:pPr>
      <w:r>
        <w:rPr>
          <w:noProof/>
        </w:rPr>
        <w:drawing>
          <wp:inline distT="0" distB="0" distL="0" distR="0" wp14:anchorId="210128DC" wp14:editId="14732555">
            <wp:extent cx="5760720" cy="2818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teNewJob.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760720" cy="2818765"/>
                    </a:xfrm>
                    <a:prstGeom prst="rect">
                      <a:avLst/>
                    </a:prstGeom>
                  </pic:spPr>
                </pic:pic>
              </a:graphicData>
            </a:graphic>
          </wp:inline>
        </w:drawing>
      </w:r>
    </w:p>
    <w:p w14:paraId="1816B395" w14:textId="54B08C73" w:rsidR="006C368C" w:rsidRDefault="006C368C" w:rsidP="006C368C">
      <w:pPr>
        <w:pStyle w:val="Caption"/>
      </w:pPr>
      <w:bookmarkStart w:id="48" w:name="_Toc11012923"/>
      <w:r>
        <w:t xml:space="preserve">Slika </w:t>
      </w:r>
      <w:fldSimple w:instr=" SEQ Slika \* ARABIC ">
        <w:r w:rsidR="001A0AEB">
          <w:rPr>
            <w:noProof/>
          </w:rPr>
          <w:t>8</w:t>
        </w:r>
      </w:fldSimple>
      <w:r>
        <w:t>: Jenkins - alat za CI i CD</w:t>
      </w:r>
      <w:bookmarkEnd w:id="48"/>
    </w:p>
    <w:p w14:paraId="1408FD4F" w14:textId="45AD7A06" w:rsidR="00757060" w:rsidRDefault="00757060" w:rsidP="009F05C7">
      <w:r>
        <w:t>Instalacija i konfiguracija Jenkins-a</w:t>
      </w:r>
    </w:p>
    <w:p w14:paraId="65629F5E" w14:textId="534D7AC5" w:rsidR="00757060" w:rsidRDefault="00757060" w:rsidP="009F05C7">
      <w:r>
        <w:t>Tekst…</w:t>
      </w:r>
    </w:p>
    <w:p w14:paraId="5E6BC63C" w14:textId="42E66484" w:rsidR="00757060" w:rsidRDefault="00757060" w:rsidP="009F05C7">
      <w:r>
        <w:t xml:space="preserve">Povezivanje sa sustavom za </w:t>
      </w:r>
      <w:proofErr w:type="spellStart"/>
      <w:r>
        <w:t>verzioniranje</w:t>
      </w:r>
      <w:proofErr w:type="spellEnd"/>
      <w:r>
        <w:t xml:space="preserve"> (</w:t>
      </w:r>
      <w:proofErr w:type="spellStart"/>
      <w:r>
        <w:t>Git</w:t>
      </w:r>
      <w:proofErr w:type="spellEnd"/>
      <w:r>
        <w:t>)</w:t>
      </w:r>
    </w:p>
    <w:p w14:paraId="75190A1C" w14:textId="7AD0332A" w:rsidR="009E56DA" w:rsidRDefault="009E56DA" w:rsidP="009F05C7">
      <w:r>
        <w:t>Tekst…</w:t>
      </w:r>
    </w:p>
    <w:p w14:paraId="2047CF3E" w14:textId="33ED5551" w:rsidR="006919B5" w:rsidRDefault="006919B5" w:rsidP="009F05C7">
      <w:r>
        <w:t>Postavljanje radnika</w:t>
      </w:r>
    </w:p>
    <w:p w14:paraId="215029C3" w14:textId="169152EC" w:rsidR="006919B5" w:rsidRDefault="006919B5" w:rsidP="009F05C7">
      <w:r>
        <w:t>Tekst…</w:t>
      </w:r>
    </w:p>
    <w:p w14:paraId="7A0EE26D" w14:textId="2605FF90" w:rsidR="006919B5" w:rsidRDefault="006919B5" w:rsidP="009F05C7">
      <w:r>
        <w:t xml:space="preserve">Postavljanje </w:t>
      </w:r>
      <w:proofErr w:type="spellStart"/>
      <w:r>
        <w:t>pipeline</w:t>
      </w:r>
      <w:proofErr w:type="spellEnd"/>
    </w:p>
    <w:p w14:paraId="0E4F8B1E" w14:textId="6C4BF0E6" w:rsidR="006919B5" w:rsidRDefault="006919B5" w:rsidP="009F05C7">
      <w:r>
        <w:t>Tekst…</w:t>
      </w:r>
    </w:p>
    <w:p w14:paraId="386598B2" w14:textId="15E0AE71" w:rsidR="00760A47" w:rsidRDefault="00760A47" w:rsidP="009F05C7">
      <w:r>
        <w:t>Alternativni alati za CI/CD</w:t>
      </w:r>
    </w:p>
    <w:p w14:paraId="2F407B00" w14:textId="71012738" w:rsidR="00746448" w:rsidRDefault="00746448" w:rsidP="00746448">
      <w:r>
        <w:t>Tekst…</w:t>
      </w:r>
    </w:p>
    <w:p w14:paraId="1494E436" w14:textId="5260D040" w:rsidR="00113006" w:rsidRPr="004C404C" w:rsidRDefault="004C404C" w:rsidP="009F05C7">
      <w:r>
        <w:t xml:space="preserve">Kreiranje </w:t>
      </w:r>
      <w:proofErr w:type="spellStart"/>
      <w:r>
        <w:t>Docker</w:t>
      </w:r>
      <w:proofErr w:type="spellEnd"/>
      <w:r>
        <w:t xml:space="preserve"> slika</w:t>
      </w:r>
    </w:p>
    <w:p w14:paraId="160ED483" w14:textId="67288351" w:rsidR="00DE663A" w:rsidRDefault="0086683F" w:rsidP="00DE663A">
      <w:pPr>
        <w:pStyle w:val="FOINaslov1"/>
      </w:pPr>
      <w:bookmarkStart w:id="49" w:name="_Toc11100679"/>
      <w:r>
        <w:t>Testiranje u kontekstu osiguranja</w:t>
      </w:r>
      <w:r w:rsidR="00DE663A">
        <w:t xml:space="preserve"> kvalitete programskih proizvoda</w:t>
      </w:r>
      <w:bookmarkEnd w:id="49"/>
    </w:p>
    <w:p w14:paraId="58867564" w14:textId="0F0ADCCD" w:rsidR="001256CA" w:rsidRDefault="00073E7E" w:rsidP="007B5D6F">
      <w:pPr>
        <w:ind w:firstLine="708"/>
      </w:pPr>
      <w:r>
        <w:t>Ispitivanje ili k</w:t>
      </w:r>
      <w:r w:rsidR="001256CA">
        <w:t>ontrola kvalitete programskih proizvoda (</w:t>
      </w:r>
      <w:r w:rsidR="001256CA" w:rsidRPr="001256CA">
        <w:rPr>
          <w:i/>
        </w:rPr>
        <w:t xml:space="preserve">engl. Software </w:t>
      </w:r>
      <w:proofErr w:type="spellStart"/>
      <w:r w:rsidR="001256CA" w:rsidRPr="001256CA">
        <w:rPr>
          <w:i/>
        </w:rPr>
        <w:t>Quality</w:t>
      </w:r>
      <w:proofErr w:type="spellEnd"/>
      <w:r w:rsidR="001256CA" w:rsidRPr="001256CA">
        <w:rPr>
          <w:i/>
        </w:rPr>
        <w:t xml:space="preserve"> </w:t>
      </w:r>
      <w:proofErr w:type="spellStart"/>
      <w:r w:rsidR="001256CA" w:rsidRPr="001256CA">
        <w:rPr>
          <w:i/>
        </w:rPr>
        <w:t>Control</w:t>
      </w:r>
      <w:proofErr w:type="spellEnd"/>
      <w:r w:rsidR="001256CA">
        <w:t>) je skup aktivnosti za osiguravanje kvalitete u programskih proizvodima. Njen cilj je osigurati da programski proizvodi zadovoljavaju sve zahtjeve i specifikacije</w:t>
      </w:r>
      <w:r w:rsidR="00F66C54">
        <w:t xml:space="preserve"> (</w:t>
      </w:r>
      <w:proofErr w:type="spellStart"/>
      <w:r w:rsidR="00F66C54">
        <w:rPr>
          <w:noProof/>
        </w:rPr>
        <w:t>Banjavčić</w:t>
      </w:r>
      <w:proofErr w:type="spellEnd"/>
      <w:r w:rsidR="00F66C54">
        <w:rPr>
          <w:noProof/>
        </w:rPr>
        <w:t>, 2017)</w:t>
      </w:r>
      <w:r w:rsidR="001256CA">
        <w:t>.</w:t>
      </w:r>
    </w:p>
    <w:p w14:paraId="2157BA92" w14:textId="77777777" w:rsidR="001256CA" w:rsidRDefault="001256CA" w:rsidP="007B5D6F">
      <w:pPr>
        <w:ind w:firstLine="708"/>
      </w:pPr>
      <w:r>
        <w:lastRenderedPageBreak/>
        <w:t>Ona uključuje dvije glavne aktivnosti, a to su pregledi (</w:t>
      </w:r>
      <w:r w:rsidRPr="001256CA">
        <w:rPr>
          <w:i/>
        </w:rPr>
        <w:t xml:space="preserve">engl. </w:t>
      </w:r>
      <w:proofErr w:type="spellStart"/>
      <w:r w:rsidRPr="001256CA">
        <w:rPr>
          <w:i/>
        </w:rPr>
        <w:t>reviews</w:t>
      </w:r>
      <w:proofErr w:type="spellEnd"/>
      <w:r>
        <w:t xml:space="preserve">) i testiranje. Aktivnosti testiranja provode se kroz razine, kao što su jedinično, integracijsko, </w:t>
      </w:r>
      <w:proofErr w:type="spellStart"/>
      <w:r>
        <w:t>sustavsko</w:t>
      </w:r>
      <w:proofErr w:type="spellEnd"/>
      <w:r>
        <w:t xml:space="preserve"> i testiranje prihvatljivosti. </w:t>
      </w:r>
    </w:p>
    <w:p w14:paraId="74CDFB37" w14:textId="5CA911BF" w:rsidR="001256CA" w:rsidRDefault="001256CA" w:rsidP="001256CA">
      <w:r>
        <w:t xml:space="preserve">Pregledi uključuju niz </w:t>
      </w:r>
      <w:proofErr w:type="spellStart"/>
      <w:r>
        <w:t>podaktivnosti</w:t>
      </w:r>
      <w:proofErr w:type="spellEnd"/>
      <w:r>
        <w:t>, a ključne su:</w:t>
      </w:r>
    </w:p>
    <w:p w14:paraId="5D1AB7D5" w14:textId="2F00408D" w:rsidR="001256CA" w:rsidRDefault="001256CA" w:rsidP="00AA5DAA">
      <w:pPr>
        <w:pStyle w:val="ListParagraph"/>
        <w:numPr>
          <w:ilvl w:val="0"/>
          <w:numId w:val="11"/>
        </w:numPr>
      </w:pPr>
      <w:r>
        <w:t>Pregled zahtjeva (</w:t>
      </w:r>
      <w:r w:rsidRPr="001256CA">
        <w:rPr>
          <w:i/>
        </w:rPr>
        <w:t xml:space="preserve">engl. </w:t>
      </w:r>
      <w:proofErr w:type="spellStart"/>
      <w:r w:rsidR="00FC0229">
        <w:rPr>
          <w:i/>
        </w:rPr>
        <w:t>r</w:t>
      </w:r>
      <w:r w:rsidRPr="001256CA">
        <w:rPr>
          <w:i/>
        </w:rPr>
        <w:t>equirement</w:t>
      </w:r>
      <w:proofErr w:type="spellEnd"/>
      <w:r w:rsidRPr="001256CA">
        <w:rPr>
          <w:i/>
        </w:rPr>
        <w:t xml:space="preserve"> </w:t>
      </w:r>
      <w:proofErr w:type="spellStart"/>
      <w:r w:rsidR="00FC0229">
        <w:rPr>
          <w:i/>
        </w:rPr>
        <w:t>r</w:t>
      </w:r>
      <w:r w:rsidRPr="001256CA">
        <w:rPr>
          <w:i/>
        </w:rPr>
        <w:t>eview</w:t>
      </w:r>
      <w:proofErr w:type="spellEnd"/>
      <w:r>
        <w:t>)</w:t>
      </w:r>
    </w:p>
    <w:p w14:paraId="360E9FF0" w14:textId="53FF95D1" w:rsidR="001256CA" w:rsidRDefault="001256CA" w:rsidP="00AA5DAA">
      <w:pPr>
        <w:pStyle w:val="ListParagraph"/>
        <w:numPr>
          <w:ilvl w:val="0"/>
          <w:numId w:val="11"/>
        </w:numPr>
      </w:pPr>
      <w:r>
        <w:t>Dizajn pregleda (</w:t>
      </w:r>
      <w:r w:rsidRPr="001256CA">
        <w:rPr>
          <w:i/>
        </w:rPr>
        <w:t xml:space="preserve">engl. </w:t>
      </w:r>
      <w:r w:rsidR="00FC0229">
        <w:rPr>
          <w:i/>
        </w:rPr>
        <w:t>d</w:t>
      </w:r>
      <w:r w:rsidRPr="001256CA">
        <w:rPr>
          <w:i/>
        </w:rPr>
        <w:t xml:space="preserve">esign </w:t>
      </w:r>
      <w:proofErr w:type="spellStart"/>
      <w:r w:rsidR="00FC0229">
        <w:rPr>
          <w:i/>
        </w:rPr>
        <w:t>r</w:t>
      </w:r>
      <w:r w:rsidRPr="001256CA">
        <w:rPr>
          <w:i/>
        </w:rPr>
        <w:t>eview</w:t>
      </w:r>
      <w:proofErr w:type="spellEnd"/>
      <w:r>
        <w:t>)</w:t>
      </w:r>
    </w:p>
    <w:p w14:paraId="635CA374" w14:textId="2DE3BB10" w:rsidR="001256CA" w:rsidRDefault="001256CA" w:rsidP="00AA5DAA">
      <w:pPr>
        <w:pStyle w:val="ListParagraph"/>
        <w:numPr>
          <w:ilvl w:val="0"/>
          <w:numId w:val="11"/>
        </w:numPr>
      </w:pPr>
      <w:r>
        <w:t>Pregled koda (</w:t>
      </w:r>
      <w:r w:rsidRPr="001256CA">
        <w:rPr>
          <w:i/>
        </w:rPr>
        <w:t xml:space="preserve">engl. </w:t>
      </w:r>
      <w:proofErr w:type="spellStart"/>
      <w:r w:rsidR="00FC0229">
        <w:rPr>
          <w:i/>
        </w:rPr>
        <w:t>c</w:t>
      </w:r>
      <w:r w:rsidRPr="001256CA">
        <w:rPr>
          <w:i/>
        </w:rPr>
        <w:t>ode</w:t>
      </w:r>
      <w:proofErr w:type="spellEnd"/>
      <w:r w:rsidRPr="001256CA">
        <w:rPr>
          <w:i/>
        </w:rPr>
        <w:t xml:space="preserve"> </w:t>
      </w:r>
      <w:proofErr w:type="spellStart"/>
      <w:r w:rsidR="00FC0229">
        <w:rPr>
          <w:i/>
        </w:rPr>
        <w:t>r</w:t>
      </w:r>
      <w:r w:rsidRPr="001256CA">
        <w:rPr>
          <w:i/>
        </w:rPr>
        <w:t>eview</w:t>
      </w:r>
      <w:proofErr w:type="spellEnd"/>
      <w:r>
        <w:t>)</w:t>
      </w:r>
    </w:p>
    <w:p w14:paraId="1D75D86B" w14:textId="654BCA8B" w:rsidR="00576BFF" w:rsidRDefault="00FC0229" w:rsidP="00AA5DAA">
      <w:pPr>
        <w:pStyle w:val="ListParagraph"/>
        <w:numPr>
          <w:ilvl w:val="0"/>
          <w:numId w:val="11"/>
        </w:numPr>
      </w:pPr>
      <w:r>
        <w:t>Pregled plana razmjene (</w:t>
      </w:r>
      <w:r w:rsidRPr="00FC0229">
        <w:rPr>
          <w:i/>
        </w:rPr>
        <w:t xml:space="preserve">engl. </w:t>
      </w:r>
      <w:proofErr w:type="spellStart"/>
      <w:r>
        <w:rPr>
          <w:i/>
        </w:rPr>
        <w:t>d</w:t>
      </w:r>
      <w:r w:rsidRPr="00FC0229">
        <w:rPr>
          <w:i/>
        </w:rPr>
        <w:t>eployment</w:t>
      </w:r>
      <w:proofErr w:type="spellEnd"/>
      <w:r w:rsidRPr="00FC0229">
        <w:rPr>
          <w:i/>
        </w:rPr>
        <w:t xml:space="preserve"> </w:t>
      </w:r>
      <w:proofErr w:type="spellStart"/>
      <w:r>
        <w:rPr>
          <w:i/>
        </w:rPr>
        <w:t>š</w:t>
      </w:r>
      <w:r w:rsidRPr="00FC0229">
        <w:rPr>
          <w:i/>
        </w:rPr>
        <w:t>lan</w:t>
      </w:r>
      <w:proofErr w:type="spellEnd"/>
      <w:r w:rsidRPr="00FC0229">
        <w:rPr>
          <w:i/>
        </w:rPr>
        <w:t xml:space="preserve"> </w:t>
      </w:r>
      <w:proofErr w:type="spellStart"/>
      <w:r>
        <w:rPr>
          <w:i/>
        </w:rPr>
        <w:t>r</w:t>
      </w:r>
      <w:r w:rsidRPr="00FC0229">
        <w:rPr>
          <w:i/>
        </w:rPr>
        <w:t>eview</w:t>
      </w:r>
      <w:proofErr w:type="spellEnd"/>
      <w:r>
        <w:t>)</w:t>
      </w:r>
    </w:p>
    <w:p w14:paraId="4759D229" w14:textId="77777777" w:rsidR="00FC0229" w:rsidRDefault="00FC0229" w:rsidP="00AA5DAA">
      <w:pPr>
        <w:pStyle w:val="ListParagraph"/>
        <w:numPr>
          <w:ilvl w:val="0"/>
          <w:numId w:val="11"/>
        </w:numPr>
      </w:pPr>
      <w:r>
        <w:t xml:space="preserve">Pregled testnog plana (engl. test plan </w:t>
      </w:r>
      <w:proofErr w:type="spellStart"/>
      <w:r>
        <w:t>review</w:t>
      </w:r>
      <w:proofErr w:type="spellEnd"/>
      <w:r>
        <w:t>)</w:t>
      </w:r>
    </w:p>
    <w:p w14:paraId="518F32CB" w14:textId="07144BA7" w:rsidR="00FC0229" w:rsidRDefault="00FC0229" w:rsidP="00AA5DAA">
      <w:pPr>
        <w:pStyle w:val="ListParagraph"/>
        <w:numPr>
          <w:ilvl w:val="0"/>
          <w:numId w:val="11"/>
        </w:numPr>
      </w:pPr>
      <w:r>
        <w:t>Pregled testnih slučajeva (</w:t>
      </w:r>
      <w:r w:rsidRPr="00FC0229">
        <w:rPr>
          <w:i/>
        </w:rPr>
        <w:t xml:space="preserve">engl. test </w:t>
      </w:r>
      <w:proofErr w:type="spellStart"/>
      <w:r w:rsidRPr="00FC0229">
        <w:rPr>
          <w:i/>
        </w:rPr>
        <w:t>cases</w:t>
      </w:r>
      <w:proofErr w:type="spellEnd"/>
      <w:r w:rsidRPr="00FC0229">
        <w:rPr>
          <w:i/>
        </w:rPr>
        <w:t xml:space="preserve"> </w:t>
      </w:r>
      <w:proofErr w:type="spellStart"/>
      <w:r w:rsidRPr="00FC0229">
        <w:rPr>
          <w:i/>
        </w:rPr>
        <w:t>review</w:t>
      </w:r>
      <w:proofErr w:type="spellEnd"/>
      <w:r>
        <w:t xml:space="preserve">) </w:t>
      </w:r>
    </w:p>
    <w:p w14:paraId="22B11696" w14:textId="71569E4C" w:rsidR="00E558AD" w:rsidRDefault="00E558AD" w:rsidP="005767E9">
      <w:pPr>
        <w:ind w:firstLine="708"/>
      </w:pPr>
      <w:r>
        <w:t>Kontrola kvalitete programskog proizvoda mjeri se na više načina.</w:t>
      </w:r>
      <w:r w:rsidR="00D52080">
        <w:t xml:space="preserve"> </w:t>
      </w:r>
      <w:r>
        <w:t>Mjerenje pogrešaka (</w:t>
      </w:r>
      <w:r w:rsidRPr="00D52080">
        <w:rPr>
          <w:i/>
        </w:rPr>
        <w:t xml:space="preserve">engl. </w:t>
      </w:r>
      <w:proofErr w:type="spellStart"/>
      <w:r w:rsidRPr="00D52080">
        <w:rPr>
          <w:i/>
        </w:rPr>
        <w:t>defect</w:t>
      </w:r>
      <w:proofErr w:type="spellEnd"/>
      <w:r w:rsidRPr="00D52080">
        <w:rPr>
          <w:i/>
        </w:rPr>
        <w:t xml:space="preserve"> age</w:t>
      </w:r>
      <w:r>
        <w:t>) u jedinici vremena i po fazama</w:t>
      </w:r>
      <w:r w:rsidR="000B46EB">
        <w:t xml:space="preserve"> (Software </w:t>
      </w:r>
      <w:proofErr w:type="spellStart"/>
      <w:r w:rsidR="000B46EB">
        <w:t>Testing</w:t>
      </w:r>
      <w:proofErr w:type="spellEnd"/>
      <w:r w:rsidR="000B46EB">
        <w:t xml:space="preserve"> Fundamentals, 2017)</w:t>
      </w:r>
      <w:r w:rsidR="00D52080">
        <w:t>.</w:t>
      </w:r>
    </w:p>
    <w:p w14:paraId="7EBC4537" w14:textId="0E0F8831" w:rsidR="00E558AD" w:rsidRDefault="00E558AD" w:rsidP="00D52080">
      <w:pPr>
        <w:ind w:firstLine="708"/>
      </w:pPr>
      <w:r>
        <w:t>Gustoća pogrešaka (</w:t>
      </w:r>
      <w:r w:rsidRPr="00D52080">
        <w:rPr>
          <w:i/>
        </w:rPr>
        <w:t xml:space="preserve">engl. </w:t>
      </w:r>
      <w:proofErr w:type="spellStart"/>
      <w:r w:rsidRPr="00D52080">
        <w:rPr>
          <w:i/>
        </w:rPr>
        <w:t>defect</w:t>
      </w:r>
      <w:proofErr w:type="spellEnd"/>
      <w:r w:rsidRPr="00D52080">
        <w:rPr>
          <w:i/>
        </w:rPr>
        <w:t xml:space="preserve"> </w:t>
      </w:r>
      <w:proofErr w:type="spellStart"/>
      <w:r w:rsidRPr="00D52080">
        <w:rPr>
          <w:i/>
        </w:rPr>
        <w:t>density</w:t>
      </w:r>
      <w:proofErr w:type="spellEnd"/>
      <w:r>
        <w:t xml:space="preserve">) </w:t>
      </w:r>
      <w:r w:rsidRPr="00E558AD">
        <w:t>je broj potvrđenih nedostataka otkrivenih u komponentama tijekom određenog razdoblja razvoja podijeljen s veličinom komponente.</w:t>
      </w:r>
    </w:p>
    <w:p w14:paraId="17B84F30" w14:textId="6BCB6F58" w:rsidR="00E558AD" w:rsidRDefault="00E558AD" w:rsidP="005767E9">
      <w:r>
        <w:t>Učinkovitost otkrivanja pogrešaka (</w:t>
      </w:r>
      <w:r w:rsidRPr="00D52080">
        <w:rPr>
          <w:i/>
        </w:rPr>
        <w:t xml:space="preserve">engl. </w:t>
      </w:r>
      <w:proofErr w:type="spellStart"/>
      <w:r w:rsidRPr="00D52080">
        <w:rPr>
          <w:i/>
        </w:rPr>
        <w:t>defect</w:t>
      </w:r>
      <w:proofErr w:type="spellEnd"/>
      <w:r w:rsidRPr="00D52080">
        <w:rPr>
          <w:i/>
        </w:rPr>
        <w:t xml:space="preserve"> </w:t>
      </w:r>
      <w:proofErr w:type="spellStart"/>
      <w:r w:rsidRPr="00D52080">
        <w:rPr>
          <w:i/>
        </w:rPr>
        <w:t>detection</w:t>
      </w:r>
      <w:proofErr w:type="spellEnd"/>
      <w:r w:rsidRPr="00D52080">
        <w:rPr>
          <w:i/>
        </w:rPr>
        <w:t xml:space="preserve"> </w:t>
      </w:r>
      <w:proofErr w:type="spellStart"/>
      <w:r w:rsidRPr="00D52080">
        <w:rPr>
          <w:i/>
        </w:rPr>
        <w:t>efficiency</w:t>
      </w:r>
      <w:proofErr w:type="spellEnd"/>
      <w:r>
        <w:t xml:space="preserve">) </w:t>
      </w:r>
      <w:r w:rsidRPr="00E558AD">
        <w:t xml:space="preserve">je broj nedostataka otkrivenih tijekom faze </w:t>
      </w:r>
      <w:r>
        <w:t xml:space="preserve">otkrivanja, podijeljen s brojem ukupnim brojem </w:t>
      </w:r>
      <w:proofErr w:type="spellStart"/>
      <w:r>
        <w:t>otrkivenih</w:t>
      </w:r>
      <w:proofErr w:type="spellEnd"/>
      <w:r>
        <w:t xml:space="preserve"> pogrešaka.</w:t>
      </w:r>
    </w:p>
    <w:p w14:paraId="55BA1417" w14:textId="15F33396" w:rsidR="00073E7E" w:rsidRDefault="00E558AD" w:rsidP="005767E9">
      <w:r>
        <w:t>Trošak kvalitete (</w:t>
      </w:r>
      <w:r w:rsidRPr="00D52080">
        <w:rPr>
          <w:i/>
        </w:rPr>
        <w:t xml:space="preserve">engl. </w:t>
      </w:r>
      <w:proofErr w:type="spellStart"/>
      <w:r w:rsidRPr="00D52080">
        <w:rPr>
          <w:i/>
        </w:rPr>
        <w:t>cost</w:t>
      </w:r>
      <w:proofErr w:type="spellEnd"/>
      <w:r w:rsidRPr="00D52080">
        <w:rPr>
          <w:i/>
        </w:rPr>
        <w:t xml:space="preserve"> </w:t>
      </w:r>
      <w:proofErr w:type="spellStart"/>
      <w:r w:rsidRPr="00D52080">
        <w:rPr>
          <w:i/>
        </w:rPr>
        <w:t>of</w:t>
      </w:r>
      <w:proofErr w:type="spellEnd"/>
      <w:r w:rsidRPr="00D52080">
        <w:rPr>
          <w:i/>
        </w:rPr>
        <w:t xml:space="preserve"> </w:t>
      </w:r>
      <w:proofErr w:type="spellStart"/>
      <w:r w:rsidRPr="00D52080">
        <w:rPr>
          <w:i/>
        </w:rPr>
        <w:t>quality</w:t>
      </w:r>
      <w:proofErr w:type="spellEnd"/>
      <w:r>
        <w:t xml:space="preserve">) </w:t>
      </w:r>
      <w:r w:rsidRPr="00E558AD">
        <w:t xml:space="preserve">je mjera koja </w:t>
      </w:r>
      <w:r>
        <w:t>zbraja</w:t>
      </w:r>
      <w:r w:rsidRPr="00E558AD">
        <w:t xml:space="preserve"> trošak </w:t>
      </w:r>
      <w:r>
        <w:t>kontrole kvalitete</w:t>
      </w:r>
      <w:r w:rsidRPr="00E558AD">
        <w:t xml:space="preserve"> i trošak neuspjeha kontrole. Drugim riječima, sažima troškove vezane za prevenciju i otkrivanje nedostataka i troškove zbog </w:t>
      </w:r>
      <w:r>
        <w:t xml:space="preserve">kojih se </w:t>
      </w:r>
      <w:r w:rsidRPr="00E558AD">
        <w:t>pojav</w:t>
      </w:r>
      <w:r>
        <w:t>ljuju</w:t>
      </w:r>
      <w:r w:rsidRPr="00E558AD">
        <w:t xml:space="preserve"> </w:t>
      </w:r>
      <w:r>
        <w:t>pogreške</w:t>
      </w:r>
      <w:r w:rsidRPr="00E558AD">
        <w:t>.</w:t>
      </w:r>
    </w:p>
    <w:p w14:paraId="2E0EB21F" w14:textId="35DEF18B" w:rsidR="00446280" w:rsidRDefault="00446280" w:rsidP="00446280">
      <w:pPr>
        <w:pStyle w:val="FOINaslov2"/>
      </w:pPr>
      <w:bookmarkStart w:id="50" w:name="_Toc11100680"/>
      <w:proofErr w:type="spellStart"/>
      <w:r>
        <w:t>DevOps</w:t>
      </w:r>
      <w:bookmarkEnd w:id="50"/>
      <w:proofErr w:type="spellEnd"/>
    </w:p>
    <w:p w14:paraId="44E54321" w14:textId="53680AD7" w:rsidR="00446280" w:rsidRDefault="00446280" w:rsidP="00446280">
      <w:proofErr w:type="spellStart"/>
      <w:r>
        <w:t>Jakooo</w:t>
      </w:r>
      <w:proofErr w:type="spellEnd"/>
      <w:r>
        <w:t xml:space="preserve"> bitno!!!</w:t>
      </w:r>
    </w:p>
    <w:p w14:paraId="5974B90A" w14:textId="77777777" w:rsidR="00ED78BC" w:rsidRDefault="00ED78BC" w:rsidP="00446280"/>
    <w:p w14:paraId="778D1B2D" w14:textId="65B38EBF" w:rsidR="00073E7E" w:rsidRDefault="0053386E" w:rsidP="00073E7E">
      <w:pPr>
        <w:pStyle w:val="FOINaslov2"/>
      </w:pPr>
      <w:bookmarkStart w:id="51" w:name="_Toc11100681"/>
      <w:r>
        <w:t>Standardizacija i certifikacija</w:t>
      </w:r>
      <w:r w:rsidR="006E64A8">
        <w:t xml:space="preserve"> testiranja softvera</w:t>
      </w:r>
      <w:bookmarkEnd w:id="51"/>
    </w:p>
    <w:p w14:paraId="51FB56BE" w14:textId="5EA192E4" w:rsidR="00DE663A" w:rsidRDefault="00DE663A" w:rsidP="007B5D6F">
      <w:pPr>
        <w:ind w:firstLine="708"/>
      </w:pPr>
      <w:r>
        <w:t xml:space="preserve">Kako je programsko </w:t>
      </w:r>
      <w:proofErr w:type="spellStart"/>
      <w:r>
        <w:t>inžinjerstvo</w:t>
      </w:r>
      <w:proofErr w:type="spellEnd"/>
      <w:r>
        <w:t xml:space="preserve"> jedno od najmlađih inženjerskih znanosti s vremenom se pojavila potreba za što većom standardizacijom. Kako bi se izbjegao nered koji je bio karakterističan za mladu znanost u svom nastajanju, postavljanje principa, načela i metoda rada bilo je neizbježno, jer se radi o velikoj realnoj potrebi za kvalitetnim proizvodima i uslugama iz ovog sektora. Tako je uporaba informacijskih tehnologija glavna karakteristika modernog društva i neizostavan dio svih velikih industrija. Da bi se osigurala kvaliteta </w:t>
      </w:r>
      <w:r>
        <w:lastRenderedPageBreak/>
        <w:t xml:space="preserve">neophodna je standardizacija, a  s vremenom i ispitivanje kompetencija ljudi u toj industriji, tzv. certifikacija. </w:t>
      </w:r>
    </w:p>
    <w:p w14:paraId="323B96DC" w14:textId="5488CB3C" w:rsidR="00DE663A" w:rsidRDefault="00DE663A" w:rsidP="007B5D6F">
      <w:pPr>
        <w:ind w:firstLine="708"/>
      </w:pPr>
      <w:r>
        <w:t>Prema (</w:t>
      </w:r>
      <w:proofErr w:type="spellStart"/>
      <w:r>
        <w:t>Padmini</w:t>
      </w:r>
      <w:proofErr w:type="spellEnd"/>
      <w:r>
        <w:t xml:space="preserve">, </w:t>
      </w:r>
      <w:r w:rsidR="00A445B9">
        <w:t>2006</w:t>
      </w:r>
      <w:r>
        <w:t>) neke od najraširenijih certifikacija iz domene testiranja softvera su:</w:t>
      </w:r>
    </w:p>
    <w:p w14:paraId="3317359D" w14:textId="77777777" w:rsidR="00DE663A" w:rsidRDefault="00DE663A" w:rsidP="00AA5DAA">
      <w:pPr>
        <w:pStyle w:val="ListParagraph"/>
        <w:numPr>
          <w:ilvl w:val="0"/>
          <w:numId w:val="9"/>
        </w:numPr>
      </w:pPr>
      <w:r>
        <w:t xml:space="preserve">CSQE – ASQ (American </w:t>
      </w:r>
      <w:proofErr w:type="spellStart"/>
      <w:r>
        <w:t>Society</w:t>
      </w:r>
      <w:proofErr w:type="spellEnd"/>
      <w:r>
        <w:t xml:space="preserve"> for </w:t>
      </w:r>
      <w:proofErr w:type="spellStart"/>
      <w:r>
        <w:t>Quality</w:t>
      </w:r>
      <w:proofErr w:type="spellEnd"/>
      <w:r>
        <w:t>)</w:t>
      </w:r>
    </w:p>
    <w:p w14:paraId="1C708AA6" w14:textId="77777777" w:rsidR="00DE663A" w:rsidRDefault="00DE663A" w:rsidP="00AA5DAA">
      <w:pPr>
        <w:pStyle w:val="ListParagraph"/>
        <w:numPr>
          <w:ilvl w:val="0"/>
          <w:numId w:val="9"/>
        </w:numPr>
      </w:pPr>
      <w:r>
        <w:t>CSQA/CSTE – QAI (</w:t>
      </w:r>
      <w:proofErr w:type="spellStart"/>
      <w:r>
        <w:t>Quality</w:t>
      </w:r>
      <w:proofErr w:type="spellEnd"/>
      <w:r>
        <w:t xml:space="preserve"> </w:t>
      </w:r>
      <w:proofErr w:type="spellStart"/>
      <w:r>
        <w:t>Assurance</w:t>
      </w:r>
      <w:proofErr w:type="spellEnd"/>
      <w:r>
        <w:t xml:space="preserve"> Institute)</w:t>
      </w:r>
    </w:p>
    <w:p w14:paraId="2483C824" w14:textId="77777777" w:rsidR="00DE663A" w:rsidRDefault="00DE663A" w:rsidP="00AA5DAA">
      <w:pPr>
        <w:pStyle w:val="ListParagraph"/>
        <w:numPr>
          <w:ilvl w:val="0"/>
          <w:numId w:val="9"/>
        </w:numPr>
      </w:pPr>
      <w:r>
        <w:t xml:space="preserve">ISEB </w:t>
      </w:r>
    </w:p>
    <w:p w14:paraId="6EA1CBA4" w14:textId="2994934D" w:rsidR="00DE663A" w:rsidRDefault="00DE663A" w:rsidP="00AA5DAA">
      <w:pPr>
        <w:pStyle w:val="ListParagraph"/>
        <w:numPr>
          <w:ilvl w:val="0"/>
          <w:numId w:val="9"/>
        </w:numPr>
      </w:pPr>
      <w:r>
        <w:t>ISTQB</w:t>
      </w:r>
    </w:p>
    <w:p w14:paraId="4EA4CA55" w14:textId="77777777" w:rsidR="00DE663A" w:rsidRPr="00837916" w:rsidRDefault="00DE663A" w:rsidP="007B5D6F">
      <w:pPr>
        <w:ind w:firstLine="708"/>
        <w:rPr>
          <w:rFonts w:cs="Arial"/>
          <w:szCs w:val="22"/>
        </w:rPr>
      </w:pPr>
      <w:r w:rsidRPr="00837916">
        <w:rPr>
          <w:rFonts w:cs="Arial"/>
          <w:szCs w:val="22"/>
        </w:rPr>
        <w:t>ISTQB je skraćenica</w:t>
      </w:r>
      <w:r>
        <w:rPr>
          <w:rFonts w:cs="Arial"/>
          <w:szCs w:val="22"/>
        </w:rPr>
        <w:t xml:space="preserve"> od</w:t>
      </w:r>
      <w:r w:rsidRPr="00837916">
        <w:rPr>
          <w:rFonts w:cs="Arial"/>
          <w:szCs w:val="22"/>
        </w:rPr>
        <w:t xml:space="preserve"> Međunarodni odbor za osposobljavanje testera softvera (engl. International Software </w:t>
      </w:r>
      <w:proofErr w:type="spellStart"/>
      <w:r w:rsidRPr="00837916">
        <w:rPr>
          <w:rFonts w:cs="Arial"/>
          <w:szCs w:val="22"/>
        </w:rPr>
        <w:t>Testing</w:t>
      </w:r>
      <w:proofErr w:type="spellEnd"/>
      <w:r w:rsidRPr="00837916">
        <w:rPr>
          <w:rFonts w:cs="Arial"/>
          <w:szCs w:val="22"/>
        </w:rPr>
        <w:t xml:space="preserve"> </w:t>
      </w:r>
      <w:proofErr w:type="spellStart"/>
      <w:r w:rsidRPr="00837916">
        <w:rPr>
          <w:rFonts w:cs="Arial"/>
          <w:szCs w:val="22"/>
        </w:rPr>
        <w:t>Qualification</w:t>
      </w:r>
      <w:proofErr w:type="spellEnd"/>
      <w:r w:rsidRPr="00837916">
        <w:rPr>
          <w:rFonts w:cs="Arial"/>
          <w:szCs w:val="22"/>
        </w:rPr>
        <w:t xml:space="preserve"> Bord). To je međunarodna organizacija…</w:t>
      </w:r>
    </w:p>
    <w:p w14:paraId="22F30C20" w14:textId="77777777" w:rsidR="00DE663A" w:rsidRDefault="00ED78BC" w:rsidP="00DE663A">
      <w:pPr>
        <w:rPr>
          <w:rFonts w:cs="Arial"/>
          <w:szCs w:val="22"/>
        </w:rPr>
      </w:pPr>
      <w:hyperlink r:id="rId53" w:history="1">
        <w:r w:rsidR="00DE663A" w:rsidRPr="00837916">
          <w:rPr>
            <w:rFonts w:cs="Arial"/>
            <w:szCs w:val="22"/>
          </w:rPr>
          <w:t>https://www.istqb.org/references/surveys/istqb-worldwide-software-testing-practices-report.html</w:t>
        </w:r>
      </w:hyperlink>
      <w:r w:rsidR="00DE663A" w:rsidRPr="00837916">
        <w:rPr>
          <w:rFonts w:cs="Arial"/>
          <w:szCs w:val="22"/>
        </w:rPr>
        <w:t xml:space="preserve"> </w:t>
      </w:r>
    </w:p>
    <w:p w14:paraId="6124FB05" w14:textId="73A38909" w:rsidR="00DE663A" w:rsidRDefault="00F27A78" w:rsidP="00DE663A">
      <w:pPr>
        <w:pStyle w:val="FOINaslov2"/>
      </w:pPr>
      <w:bookmarkStart w:id="52" w:name="_Toc11100682"/>
      <w:r>
        <w:t>Normativne reference</w:t>
      </w:r>
      <w:r w:rsidR="006E64A8">
        <w:t xml:space="preserve"> testiranja u softverskom inženjerstvu</w:t>
      </w:r>
      <w:bookmarkEnd w:id="52"/>
    </w:p>
    <w:p w14:paraId="07F34040" w14:textId="65BE7B73" w:rsidR="002C4F98" w:rsidRDefault="002C4F98" w:rsidP="007B5D6F">
      <w:pPr>
        <w:ind w:firstLine="708"/>
      </w:pPr>
      <w:r>
        <w:t>Prema (</w:t>
      </w:r>
      <w:r w:rsidR="00A81641">
        <w:rPr>
          <w:noProof/>
        </w:rPr>
        <w:t>ISO/IEC JTC1/SC7</w:t>
      </w:r>
      <w:r>
        <w:t>, 2014) postoji više svjetskih standarda odnosno normativnih referenci koji se tiču testiranja programski</w:t>
      </w:r>
      <w:r w:rsidR="00E97698">
        <w:t>h</w:t>
      </w:r>
      <w:r>
        <w:t xml:space="preserve"> proizvoda, od kojih su:</w:t>
      </w:r>
    </w:p>
    <w:p w14:paraId="7C9B47A6" w14:textId="77777777" w:rsidR="002C4F98" w:rsidRDefault="00DE663A" w:rsidP="00AA5DAA">
      <w:pPr>
        <w:pStyle w:val="ListParagraph"/>
        <w:numPr>
          <w:ilvl w:val="0"/>
          <w:numId w:val="10"/>
        </w:numPr>
      </w:pPr>
      <w:r>
        <w:t xml:space="preserve">ISO 9000:2005 – </w:t>
      </w:r>
      <w:proofErr w:type="spellStart"/>
      <w:r>
        <w:t>Quality</w:t>
      </w:r>
      <w:proofErr w:type="spellEnd"/>
      <w:r>
        <w:t xml:space="preserve"> </w:t>
      </w:r>
      <w:proofErr w:type="spellStart"/>
      <w:r>
        <w:t>Managment</w:t>
      </w:r>
      <w:proofErr w:type="spellEnd"/>
      <w:r>
        <w:t xml:space="preserve"> System – Fundamentals </w:t>
      </w:r>
      <w:proofErr w:type="spellStart"/>
      <w:r>
        <w:t>and</w:t>
      </w:r>
      <w:proofErr w:type="spellEnd"/>
      <w:r>
        <w:t xml:space="preserve"> </w:t>
      </w:r>
      <w:proofErr w:type="spellStart"/>
      <w:r>
        <w:t>vocabular</w:t>
      </w:r>
      <w:r w:rsidR="002C4F98">
        <w:t>y</w:t>
      </w:r>
      <w:proofErr w:type="spellEnd"/>
    </w:p>
    <w:p w14:paraId="7045CFCB" w14:textId="46F4C44E" w:rsidR="002C4F98" w:rsidRDefault="002C4F98" w:rsidP="00AA5DAA">
      <w:pPr>
        <w:pStyle w:val="ListParagraph"/>
        <w:numPr>
          <w:ilvl w:val="0"/>
          <w:numId w:val="10"/>
        </w:numPr>
      </w:pPr>
      <w:r w:rsidRPr="002C4F98">
        <w:t xml:space="preserve">ISO/IEC 29119-1: </w:t>
      </w:r>
      <w:proofErr w:type="spellStart"/>
      <w:r w:rsidRPr="002C4F98">
        <w:t>Concepts</w:t>
      </w:r>
      <w:proofErr w:type="spellEnd"/>
      <w:r w:rsidRPr="002C4F98">
        <w:t xml:space="preserve"> &amp; </w:t>
      </w:r>
      <w:proofErr w:type="spellStart"/>
      <w:r w:rsidRPr="002C4F98">
        <w:t>Definitions</w:t>
      </w:r>
      <w:proofErr w:type="spellEnd"/>
      <w:r w:rsidRPr="002C4F98">
        <w:t xml:space="preserve"> (</w:t>
      </w:r>
      <w:proofErr w:type="spellStart"/>
      <w:r w:rsidRPr="002C4F98">
        <w:t>published</w:t>
      </w:r>
      <w:proofErr w:type="spellEnd"/>
      <w:r w:rsidRPr="002C4F98">
        <w:t xml:space="preserve"> </w:t>
      </w:r>
      <w:proofErr w:type="spellStart"/>
      <w:r w:rsidRPr="002C4F98">
        <w:t>September</w:t>
      </w:r>
      <w:proofErr w:type="spellEnd"/>
      <w:r w:rsidRPr="002C4F98">
        <w:t xml:space="preserve"> 2013)</w:t>
      </w:r>
    </w:p>
    <w:p w14:paraId="0B6AAF94" w14:textId="77777777" w:rsidR="002C4F98" w:rsidRDefault="002C4F98" w:rsidP="00AA5DAA">
      <w:pPr>
        <w:pStyle w:val="ListParagraph"/>
        <w:numPr>
          <w:ilvl w:val="0"/>
          <w:numId w:val="10"/>
        </w:numPr>
      </w:pPr>
      <w:r>
        <w:t>I</w:t>
      </w:r>
      <w:hyperlink r:id="rId54" w:history="1">
        <w:r w:rsidRPr="002C4F98">
          <w:t xml:space="preserve">SO/IEC 29119-2: Test </w:t>
        </w:r>
        <w:proofErr w:type="spellStart"/>
        <w:r w:rsidRPr="002C4F98">
          <w:t>Processes</w:t>
        </w:r>
        <w:proofErr w:type="spellEnd"/>
        <w:r w:rsidRPr="002C4F98">
          <w:t xml:space="preserve"> (</w:t>
        </w:r>
        <w:proofErr w:type="spellStart"/>
        <w:r w:rsidRPr="002C4F98">
          <w:t>published</w:t>
        </w:r>
        <w:proofErr w:type="spellEnd"/>
        <w:r w:rsidRPr="002C4F98">
          <w:t xml:space="preserve"> </w:t>
        </w:r>
        <w:proofErr w:type="spellStart"/>
        <w:r w:rsidRPr="002C4F98">
          <w:t>September</w:t>
        </w:r>
        <w:proofErr w:type="spellEnd"/>
        <w:r w:rsidRPr="002C4F98">
          <w:t xml:space="preserve"> 2013)</w:t>
        </w:r>
      </w:hyperlink>
    </w:p>
    <w:p w14:paraId="15BCD848" w14:textId="3BB5348A" w:rsidR="002C4F98" w:rsidRDefault="002C4F98" w:rsidP="00AA5DAA">
      <w:pPr>
        <w:pStyle w:val="ListParagraph"/>
        <w:numPr>
          <w:ilvl w:val="0"/>
          <w:numId w:val="10"/>
        </w:numPr>
      </w:pPr>
      <w:r w:rsidRPr="002C4F98">
        <w:t xml:space="preserve">ISO/IEC 29119-3: Test </w:t>
      </w:r>
      <w:proofErr w:type="spellStart"/>
      <w:r w:rsidRPr="002C4F98">
        <w:t>Documentation</w:t>
      </w:r>
      <w:proofErr w:type="spellEnd"/>
      <w:r w:rsidRPr="002C4F98">
        <w:t xml:space="preserve"> (</w:t>
      </w:r>
      <w:proofErr w:type="spellStart"/>
      <w:r w:rsidRPr="002C4F98">
        <w:t>published</w:t>
      </w:r>
      <w:proofErr w:type="spellEnd"/>
      <w:r w:rsidRPr="002C4F98">
        <w:t xml:space="preserve"> </w:t>
      </w:r>
      <w:proofErr w:type="spellStart"/>
      <w:r w:rsidRPr="002C4F98">
        <w:t>September</w:t>
      </w:r>
      <w:proofErr w:type="spellEnd"/>
      <w:r w:rsidRPr="002C4F98">
        <w:t xml:space="preserve"> 2013)</w:t>
      </w:r>
    </w:p>
    <w:p w14:paraId="16FFD895" w14:textId="67082AA0" w:rsidR="002C4F98" w:rsidRDefault="002C4F98" w:rsidP="00AA5DAA">
      <w:pPr>
        <w:pStyle w:val="ListParagraph"/>
        <w:numPr>
          <w:ilvl w:val="0"/>
          <w:numId w:val="10"/>
        </w:numPr>
      </w:pPr>
      <w:r w:rsidRPr="002C4F98">
        <w:t xml:space="preserve">ISO/IEC 29119-4: Test </w:t>
      </w:r>
      <w:proofErr w:type="spellStart"/>
      <w:r w:rsidRPr="002C4F98">
        <w:t>Techniques</w:t>
      </w:r>
      <w:proofErr w:type="spellEnd"/>
      <w:r w:rsidRPr="002C4F98">
        <w:t xml:space="preserve"> (at DIS </w:t>
      </w:r>
      <w:proofErr w:type="spellStart"/>
      <w:r w:rsidRPr="002C4F98">
        <w:t>stage</w:t>
      </w:r>
      <w:proofErr w:type="spellEnd"/>
      <w:r w:rsidRPr="002C4F98">
        <w:t xml:space="preserve">, </w:t>
      </w:r>
      <w:proofErr w:type="spellStart"/>
      <w:r w:rsidRPr="002C4F98">
        <w:t>anticipating</w:t>
      </w:r>
      <w:proofErr w:type="spellEnd"/>
      <w:r w:rsidRPr="002C4F98">
        <w:t xml:space="preserve"> </w:t>
      </w:r>
      <w:proofErr w:type="spellStart"/>
      <w:r w:rsidRPr="002C4F98">
        <w:t>publiation</w:t>
      </w:r>
      <w:proofErr w:type="spellEnd"/>
      <w:r w:rsidRPr="002C4F98">
        <w:t xml:space="preserve"> </w:t>
      </w:r>
      <w:proofErr w:type="spellStart"/>
      <w:r w:rsidRPr="002C4F98">
        <w:t>in</w:t>
      </w:r>
      <w:proofErr w:type="spellEnd"/>
      <w:r w:rsidRPr="002C4F98">
        <w:t xml:space="preserve"> late 2014)</w:t>
      </w:r>
    </w:p>
    <w:p w14:paraId="5EA4546D" w14:textId="0938F233" w:rsidR="00BE74A6" w:rsidRDefault="002C4F98" w:rsidP="00AA5DAA">
      <w:pPr>
        <w:pStyle w:val="ListParagraph"/>
        <w:numPr>
          <w:ilvl w:val="0"/>
          <w:numId w:val="10"/>
        </w:numPr>
      </w:pPr>
      <w:r w:rsidRPr="002C4F98">
        <w:t xml:space="preserve">ISO/IEC 29119-5: </w:t>
      </w:r>
      <w:proofErr w:type="spellStart"/>
      <w:r w:rsidRPr="002C4F98">
        <w:t>Keyword</w:t>
      </w:r>
      <w:proofErr w:type="spellEnd"/>
      <w:r w:rsidRPr="002C4F98">
        <w:t xml:space="preserve"> </w:t>
      </w:r>
      <w:proofErr w:type="spellStart"/>
      <w:r w:rsidRPr="002C4F98">
        <w:t>Driven</w:t>
      </w:r>
      <w:proofErr w:type="spellEnd"/>
      <w:r w:rsidRPr="002C4F98">
        <w:t xml:space="preserve"> </w:t>
      </w:r>
      <w:proofErr w:type="spellStart"/>
      <w:r w:rsidRPr="002C4F98">
        <w:t>Testing</w:t>
      </w:r>
      <w:proofErr w:type="spellEnd"/>
      <w:r w:rsidRPr="002C4F98">
        <w:t xml:space="preserve"> (at CD </w:t>
      </w:r>
      <w:proofErr w:type="spellStart"/>
      <w:r w:rsidRPr="002C4F98">
        <w:t>stage</w:t>
      </w:r>
      <w:proofErr w:type="spellEnd"/>
      <w:r w:rsidRPr="002C4F98">
        <w:t xml:space="preserve">, </w:t>
      </w:r>
      <w:proofErr w:type="spellStart"/>
      <w:r w:rsidRPr="002C4F98">
        <w:t>anticipating</w:t>
      </w:r>
      <w:proofErr w:type="spellEnd"/>
      <w:r w:rsidRPr="002C4F98">
        <w:t xml:space="preserve"> </w:t>
      </w:r>
      <w:proofErr w:type="spellStart"/>
      <w:r w:rsidRPr="002C4F98">
        <w:t>publication</w:t>
      </w:r>
      <w:proofErr w:type="spellEnd"/>
      <w:r w:rsidRPr="002C4F98">
        <w:t xml:space="preserve"> </w:t>
      </w:r>
      <w:proofErr w:type="spellStart"/>
      <w:r w:rsidRPr="002C4F98">
        <w:t>in</w:t>
      </w:r>
      <w:proofErr w:type="spellEnd"/>
      <w:r w:rsidRPr="002C4F98">
        <w:t xml:space="preserve"> 2015)</w:t>
      </w:r>
    </w:p>
    <w:p w14:paraId="4126192D" w14:textId="77777777" w:rsidR="00A977ED" w:rsidRDefault="00A977ED">
      <w:pPr>
        <w:spacing w:after="200" w:line="276" w:lineRule="auto"/>
        <w:jc w:val="left"/>
        <w:rPr>
          <w:rFonts w:cs="Arial"/>
          <w:b/>
          <w:bCs/>
          <w:sz w:val="36"/>
        </w:rPr>
      </w:pPr>
      <w:r>
        <w:br w:type="page"/>
      </w:r>
    </w:p>
    <w:p w14:paraId="5C89A33E" w14:textId="2321312C" w:rsidR="00901BD9" w:rsidRDefault="00563F4C" w:rsidP="00BF4B23">
      <w:pPr>
        <w:pStyle w:val="FOINaslov1"/>
      </w:pPr>
      <w:bookmarkStart w:id="53" w:name="_Toc11100683"/>
      <w:r>
        <w:lastRenderedPageBreak/>
        <w:t xml:space="preserve">Implementacija i testiranje </w:t>
      </w:r>
      <w:proofErr w:type="spellStart"/>
      <w:r>
        <w:t>WebRTC</w:t>
      </w:r>
      <w:proofErr w:type="spellEnd"/>
      <w:r>
        <w:t xml:space="preserve"> </w:t>
      </w:r>
      <w:r w:rsidR="00FC15CA">
        <w:t>aplikacije</w:t>
      </w:r>
      <w:bookmarkEnd w:id="53"/>
    </w:p>
    <w:p w14:paraId="26571DA3" w14:textId="1DBF19B8" w:rsidR="00A80740" w:rsidRDefault="00A80740" w:rsidP="00422A01">
      <w:r>
        <w:tab/>
      </w:r>
      <w:proofErr w:type="spellStart"/>
      <w:r w:rsidR="00422A01">
        <w:t>WebRTC</w:t>
      </w:r>
      <w:proofErr w:type="spellEnd"/>
      <w:r w:rsidR="00422A01">
        <w:t xml:space="preserve"> je besplatni web okvir (</w:t>
      </w:r>
      <w:r w:rsidR="00422A01" w:rsidRPr="00422A01">
        <w:rPr>
          <w:i/>
        </w:rPr>
        <w:t xml:space="preserve">engl. </w:t>
      </w:r>
      <w:proofErr w:type="spellStart"/>
      <w:r w:rsidR="00422A01" w:rsidRPr="00422A01">
        <w:rPr>
          <w:i/>
        </w:rPr>
        <w:t>framework</w:t>
      </w:r>
      <w:proofErr w:type="spellEnd"/>
      <w:r w:rsidR="00422A01">
        <w:t>) koji omogućava komunikaciju u realnom vremenu putem preglednika (</w:t>
      </w:r>
      <w:r w:rsidR="00422A01" w:rsidRPr="00422A01">
        <w:rPr>
          <w:i/>
        </w:rPr>
        <w:t xml:space="preserve">engl. </w:t>
      </w:r>
      <w:proofErr w:type="spellStart"/>
      <w:r w:rsidR="00422A01" w:rsidRPr="00422A01">
        <w:rPr>
          <w:i/>
        </w:rPr>
        <w:t>real</w:t>
      </w:r>
      <w:proofErr w:type="spellEnd"/>
      <w:r w:rsidR="00422A01" w:rsidRPr="00422A01">
        <w:rPr>
          <w:i/>
        </w:rPr>
        <w:t xml:space="preserve">-time </w:t>
      </w:r>
      <w:proofErr w:type="spellStart"/>
      <w:r w:rsidR="00422A01" w:rsidRPr="00422A01">
        <w:rPr>
          <w:i/>
        </w:rPr>
        <w:t>comunications</w:t>
      </w:r>
      <w:proofErr w:type="spellEnd"/>
      <w:r w:rsidR="00422A01">
        <w:t xml:space="preserve">). To uključuje osnovne elemente za kvalitetnu komunikaciju putem web aplikacija, kao što su audio, video komponente korištene u aplikacijama za glasovni i video chat i streaming. </w:t>
      </w:r>
    </w:p>
    <w:p w14:paraId="7BC1B8E5" w14:textId="091A58D0" w:rsidR="00422A01" w:rsidRDefault="00422A01" w:rsidP="00422A01">
      <w:r>
        <w:tab/>
      </w:r>
      <w:proofErr w:type="spellStart"/>
      <w:r>
        <w:t>WebRTC</w:t>
      </w:r>
      <w:proofErr w:type="spellEnd"/>
      <w:r>
        <w:t xml:space="preserve"> komponente se implementiraju preko preglednika kori</w:t>
      </w:r>
      <w:r w:rsidR="00770B9C">
        <w:t>s</w:t>
      </w:r>
      <w:r>
        <w:t>teći dostupni JavaScript API. Programeri koriste te komponente kako bi postigli razne multimedijalne mogućnosti svojih aplikacija na većini popularnih preglednika za web i mobitele.</w:t>
      </w:r>
      <w:r w:rsidR="00870497">
        <w:t xml:space="preserve"> Svrha nastanka </w:t>
      </w:r>
      <w:proofErr w:type="spellStart"/>
      <w:r w:rsidR="00870497">
        <w:t>WebRTC</w:t>
      </w:r>
      <w:proofErr w:type="spellEnd"/>
      <w:r w:rsidR="00870497">
        <w:t>-a je standardizacija multimedijalnih mogućnosti preglednika bazirajući se na API razini W3C (</w:t>
      </w:r>
      <w:r w:rsidR="00870497" w:rsidRPr="00870497">
        <w:rPr>
          <w:i/>
        </w:rPr>
        <w:t xml:space="preserve">engl. World Wide Web </w:t>
      </w:r>
      <w:proofErr w:type="spellStart"/>
      <w:r w:rsidR="00870497" w:rsidRPr="00870497">
        <w:rPr>
          <w:i/>
        </w:rPr>
        <w:t>Consortium</w:t>
      </w:r>
      <w:proofErr w:type="spellEnd"/>
      <w:r w:rsidR="00870497">
        <w:t>).</w:t>
      </w:r>
    </w:p>
    <w:p w14:paraId="52CDC61B" w14:textId="7CDCB629" w:rsidR="00870497" w:rsidRDefault="00870497" w:rsidP="00422A01">
      <w:r>
        <w:tab/>
        <w:t xml:space="preserve">Postoje mnoge prednosti korištenja </w:t>
      </w:r>
      <w:proofErr w:type="spellStart"/>
      <w:r>
        <w:t>WebRTC</w:t>
      </w:r>
      <w:proofErr w:type="spellEnd"/>
      <w:r>
        <w:t xml:space="preserve"> API-ja za izradu aplikacija, kao što je video-chat. Ključne prednosti se ogledaju kroz to što su temeljne tehnologije za web, kao što su HTML, CSS, HTTP, TCP/IP protokoli otvoreni i slobodni za </w:t>
      </w:r>
      <w:proofErr w:type="spellStart"/>
      <w:r>
        <w:t>daljnu</w:t>
      </w:r>
      <w:proofErr w:type="spellEnd"/>
      <w:r>
        <w:t xml:space="preserve"> nadogradnju korištenje. Snaga web zajednice jeste u tome što omogućuje svima da se uključe i doprinesu općoj koristi. Trenutno, ne postoji bolje besplatno rješenje za izradu visoko kvalitetnih aplikacija koje se služe komunikacijom u pregledniku. Ono što čini globalnu prednost je kontinuirana integracija sa raznim audio i video uređajima koji su prisutni kod mnogih koji se koriste Internet tehnologijama, drugim riječima krajnjim točkama internetske mreže. Sa sigurnosnog i mrežnog aspekta, </w:t>
      </w:r>
      <w:proofErr w:type="spellStart"/>
      <w:r>
        <w:t>WebRTC</w:t>
      </w:r>
      <w:proofErr w:type="spellEnd"/>
      <w:r>
        <w:t xml:space="preserve"> uključuje NAT i </w:t>
      </w:r>
      <w:proofErr w:type="spellStart"/>
      <w:r>
        <w:t>firewall</w:t>
      </w:r>
      <w:proofErr w:type="spellEnd"/>
      <w:r>
        <w:t xml:space="preserve"> tehnologiju koristeći razne podrške, kao što je RT</w:t>
      </w:r>
      <w:r w:rsidR="000A2FB8">
        <w:t>P-</w:t>
      </w:r>
      <w:proofErr w:type="spellStart"/>
      <w:r w:rsidR="000A2FB8">
        <w:t>over</w:t>
      </w:r>
      <w:proofErr w:type="spellEnd"/>
      <w:r w:rsidR="000A2FB8">
        <w:t xml:space="preserve">-TCP, STUN i ICE, te podrška za </w:t>
      </w:r>
      <w:proofErr w:type="spellStart"/>
      <w:r w:rsidR="000A2FB8" w:rsidRPr="000A2FB8">
        <w:rPr>
          <w:i/>
        </w:rPr>
        <w:t>proxy</w:t>
      </w:r>
      <w:proofErr w:type="spellEnd"/>
      <w:r w:rsidR="000A2FB8">
        <w:t xml:space="preserve"> poslužitelje.</w:t>
      </w:r>
    </w:p>
    <w:p w14:paraId="3A454D4A" w14:textId="5D657637" w:rsidR="000A2FB8" w:rsidRPr="00F66C54" w:rsidRDefault="000A2FB8" w:rsidP="00422A01">
      <w:r>
        <w:tab/>
      </w:r>
      <w:proofErr w:type="spellStart"/>
      <w:r>
        <w:t>WebRTC</w:t>
      </w:r>
      <w:proofErr w:type="spellEnd"/>
      <w:r>
        <w:t xml:space="preserve"> se gradi na podrškama za preglednike. On sažima signalizaciju nudeći signalni stroj koji izravno prenosi </w:t>
      </w:r>
      <w:proofErr w:type="spellStart"/>
      <w:r w:rsidRPr="000A2FB8">
        <w:rPr>
          <w:i/>
        </w:rPr>
        <w:t>PeerConnection</w:t>
      </w:r>
      <w:proofErr w:type="spellEnd"/>
      <w:r>
        <w:t xml:space="preserve">. </w:t>
      </w:r>
      <w:r w:rsidR="001F322E">
        <w:t>Stoga, programerima se nudi mogućnost odabira protokola za njihove potrebe ograničavajući minimalno</w:t>
      </w:r>
      <w:r w:rsidR="00F15C8A">
        <w:rPr>
          <w:noProof/>
        </w:rPr>
        <w:t>.</w:t>
      </w:r>
    </w:p>
    <w:p w14:paraId="5F8CC532" w14:textId="6A337617" w:rsidR="00901BD9" w:rsidRDefault="00901BD9" w:rsidP="00901BD9">
      <w:pPr>
        <w:pStyle w:val="FOINaslov2"/>
      </w:pPr>
      <w:bookmarkStart w:id="54" w:name="_Toc11100684"/>
      <w:r>
        <w:t>Arhitektura</w:t>
      </w:r>
      <w:r w:rsidR="00FC15CA">
        <w:t xml:space="preserve"> </w:t>
      </w:r>
      <w:proofErr w:type="spellStart"/>
      <w:r w:rsidR="00FC15CA">
        <w:t>WebRTC</w:t>
      </w:r>
      <w:proofErr w:type="spellEnd"/>
      <w:r w:rsidR="00C34D9D">
        <w:t xml:space="preserve"> </w:t>
      </w:r>
      <w:r w:rsidR="00A171F5">
        <w:t>okvira</w:t>
      </w:r>
      <w:bookmarkEnd w:id="54"/>
    </w:p>
    <w:p w14:paraId="52195B12" w14:textId="5BFB0988" w:rsidR="0033182F" w:rsidRDefault="002B333B" w:rsidP="0033182F">
      <w:pPr>
        <w:ind w:firstLine="708"/>
      </w:pPr>
      <w:proofErr w:type="spellStart"/>
      <w:r>
        <w:t>WebRTC</w:t>
      </w:r>
      <w:proofErr w:type="spellEnd"/>
      <w:r>
        <w:t xml:space="preserve"> ima dobro razrađenu i kompleksnu arhitekturu, koja u konačnici programerima omogućuje izradu bogatih multimedijalnih web aplikacija u stvarnom vremenu bez potrebe za raznim dodacima i instalacijama. Opća svrha je omogućiti svima snažne RTC aplikacije da radi jednako na više web i mobilnih preglednika,  te na više platformi</w:t>
      </w:r>
      <w:r w:rsidR="00CC3F02">
        <w:t xml:space="preserve"> neovisno o razini mrežnih protokola. </w:t>
      </w:r>
      <w:r w:rsidR="006D48B4">
        <w:t xml:space="preserve">Arhitektura u osnovi bazira se na dva sloja: </w:t>
      </w:r>
      <w:proofErr w:type="spellStart"/>
      <w:r w:rsidR="006D48B4">
        <w:t>WebRTC</w:t>
      </w:r>
      <w:proofErr w:type="spellEnd"/>
      <w:r w:rsidR="006D48B4">
        <w:t xml:space="preserve"> C++ API namijenjen razvoju web preglednika i </w:t>
      </w:r>
      <w:proofErr w:type="spellStart"/>
      <w:r w:rsidR="006D48B4">
        <w:t>WebRTC</w:t>
      </w:r>
      <w:proofErr w:type="spellEnd"/>
      <w:r w:rsidR="006D48B4">
        <w:t xml:space="preserve"> Web API namijenjen web programerima za razvoj web aplikacija.</w:t>
      </w:r>
      <w:r w:rsidR="00F15C8A">
        <w:t xml:space="preserve"> </w:t>
      </w:r>
    </w:p>
    <w:p w14:paraId="5EA5CB43" w14:textId="6C3DB0C3" w:rsidR="00405F4A" w:rsidRDefault="006D48B4" w:rsidP="002B333B">
      <w:pPr>
        <w:ind w:firstLine="708"/>
      </w:pPr>
      <w:r>
        <w:t xml:space="preserve">Cjelokupna arhitektura </w:t>
      </w:r>
      <w:proofErr w:type="spellStart"/>
      <w:r>
        <w:t>WebRTC</w:t>
      </w:r>
      <w:proofErr w:type="spellEnd"/>
      <w:r>
        <w:t>-a izgleda ovako:</w:t>
      </w:r>
    </w:p>
    <w:p w14:paraId="5D991772" w14:textId="77777777" w:rsidR="004A7CD0" w:rsidRDefault="004A7CD0" w:rsidP="004A7CD0">
      <w:pPr>
        <w:keepNext/>
      </w:pPr>
      <w:r>
        <w:rPr>
          <w:noProof/>
        </w:rPr>
        <w:lastRenderedPageBreak/>
        <w:drawing>
          <wp:inline distT="0" distB="0" distL="0" distR="0" wp14:anchorId="23DB19E3" wp14:editId="37DDEAED">
            <wp:extent cx="5705475" cy="3689498"/>
            <wp:effectExtent l="0" t="0" r="0" b="6350"/>
            <wp:docPr id="1" name="Picture 1" descr="https://webrtc.org/assets/images/webrtc-public-diagram-fo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rtc.org/assets/images/webrtc-public-diagram-for-website.png"/>
                    <pic:cNvPicPr>
                      <a:picLocks noChangeAspect="1" noChangeArrowheads="1"/>
                    </pic:cNvPicPr>
                  </pic:nvPicPr>
                  <pic:blipFill rotWithShape="1">
                    <a:blip r:embed="rId55">
                      <a:extLst>
                        <a:ext uri="{28A0092B-C50C-407E-A947-70E740481C1C}">
                          <a14:useLocalDpi xmlns:a14="http://schemas.microsoft.com/office/drawing/2010/main" val="0"/>
                        </a:ext>
                      </a:extLst>
                    </a:blip>
                    <a:srcRect r="958" b="1672"/>
                    <a:stretch/>
                  </pic:blipFill>
                  <pic:spPr bwMode="auto">
                    <a:xfrm>
                      <a:off x="0" y="0"/>
                      <a:ext cx="5705533" cy="3689536"/>
                    </a:xfrm>
                    <a:prstGeom prst="rect">
                      <a:avLst/>
                    </a:prstGeom>
                    <a:noFill/>
                    <a:ln>
                      <a:noFill/>
                    </a:ln>
                    <a:extLst>
                      <a:ext uri="{53640926-AAD7-44D8-BBD7-CCE9431645EC}">
                        <a14:shadowObscured xmlns:a14="http://schemas.microsoft.com/office/drawing/2010/main"/>
                      </a:ext>
                    </a:extLst>
                  </pic:spPr>
                </pic:pic>
              </a:graphicData>
            </a:graphic>
          </wp:inline>
        </w:drawing>
      </w:r>
    </w:p>
    <w:p w14:paraId="15E240C2" w14:textId="3DE5958C" w:rsidR="004A7CD0" w:rsidRDefault="004A7CD0" w:rsidP="004A7CD0">
      <w:pPr>
        <w:pStyle w:val="Caption"/>
      </w:pPr>
      <w:bookmarkStart w:id="55" w:name="_Toc11012924"/>
      <w:r>
        <w:t xml:space="preserve">Slika </w:t>
      </w:r>
      <w:fldSimple w:instr=" SEQ Slika \* ARABIC ">
        <w:r w:rsidR="001A0AEB">
          <w:rPr>
            <w:noProof/>
          </w:rPr>
          <w:t>9</w:t>
        </w:r>
      </w:fldSimple>
      <w:r>
        <w:t xml:space="preserve">: </w:t>
      </w:r>
      <w:r w:rsidRPr="00193B6C">
        <w:t xml:space="preserve">Arhitektura </w:t>
      </w:r>
      <w:proofErr w:type="spellStart"/>
      <w:r w:rsidRPr="00193B6C">
        <w:t>RTCPeerConnection</w:t>
      </w:r>
      <w:proofErr w:type="spellEnd"/>
      <w:r w:rsidRPr="00193B6C">
        <w:t xml:space="preserve"> komponente </w:t>
      </w:r>
      <w:proofErr w:type="spellStart"/>
      <w:r w:rsidRPr="00193B6C">
        <w:t>WebRTC</w:t>
      </w:r>
      <w:proofErr w:type="spellEnd"/>
      <w:r w:rsidRPr="00193B6C">
        <w:t>-a</w:t>
      </w:r>
      <w:bookmarkEnd w:id="55"/>
    </w:p>
    <w:p w14:paraId="4448A429" w14:textId="77777777" w:rsidR="00BC7BEB" w:rsidRDefault="001E520B" w:rsidP="00530C4D">
      <w:pPr>
        <w:ind w:firstLine="708"/>
      </w:pPr>
      <w:r>
        <w:t xml:space="preserve">Komponente sesije su izgrađene kako bi se mogle iznova koristiti bez zahtijevanja </w:t>
      </w:r>
      <w:proofErr w:type="spellStart"/>
      <w:r>
        <w:t>xmpp</w:t>
      </w:r>
      <w:proofErr w:type="spellEnd"/>
      <w:r>
        <w:t>/</w:t>
      </w:r>
      <w:proofErr w:type="spellStart"/>
      <w:r>
        <w:t>jingle</w:t>
      </w:r>
      <w:proofErr w:type="spellEnd"/>
      <w:r>
        <w:t xml:space="preserve"> protokola. RTP </w:t>
      </w:r>
      <w:proofErr w:type="spellStart"/>
      <w:r>
        <w:t>stack</w:t>
      </w:r>
      <w:proofErr w:type="spellEnd"/>
      <w:r>
        <w:t xml:space="preserve"> je mrežni stog za protokol realnog vremena (</w:t>
      </w:r>
      <w:r w:rsidRPr="00A50F9E">
        <w:rPr>
          <w:i/>
        </w:rPr>
        <w:t xml:space="preserve">engl. Real Time </w:t>
      </w:r>
      <w:proofErr w:type="spellStart"/>
      <w:r w:rsidRPr="00A50F9E">
        <w:rPr>
          <w:i/>
        </w:rPr>
        <w:t>Protocol</w:t>
      </w:r>
      <w:proofErr w:type="spellEnd"/>
      <w:r>
        <w:t xml:space="preserve">). STUN/ICE je komponenta koja dopušta pozive koji koriste STUN i ICE mehanizme za uspostavljanje veza kroz različite tipove mreža. </w:t>
      </w:r>
      <w:proofErr w:type="spellStart"/>
      <w:r w:rsidRPr="0033182F">
        <w:rPr>
          <w:i/>
        </w:rPr>
        <w:t>Session</w:t>
      </w:r>
      <w:proofErr w:type="spellEnd"/>
      <w:r w:rsidRPr="0033182F">
        <w:rPr>
          <w:i/>
        </w:rPr>
        <w:t xml:space="preserve"> </w:t>
      </w:r>
      <w:proofErr w:type="spellStart"/>
      <w:r w:rsidRPr="0033182F">
        <w:rPr>
          <w:i/>
        </w:rPr>
        <w:t>Managment</w:t>
      </w:r>
      <w:proofErr w:type="spellEnd"/>
      <w:r>
        <w:rPr>
          <w:i/>
        </w:rPr>
        <w:t xml:space="preserve"> </w:t>
      </w:r>
      <w:r>
        <w:t xml:space="preserve">je apstraktni sloj sesije koja dozvoljava uspostavljanje poziva i sloj organizacije same sesije kroz mrežu. Ono pruža programera da odluči o tome koji će protokol koristiti za uspostavljanje veze. </w:t>
      </w:r>
    </w:p>
    <w:p w14:paraId="310B63E4" w14:textId="22AD253C" w:rsidR="00530C4D" w:rsidRDefault="00530C4D" w:rsidP="00530C4D">
      <w:pPr>
        <w:ind w:firstLine="708"/>
      </w:pPr>
      <w:r>
        <w:t>Prema (</w:t>
      </w:r>
      <w:proofErr w:type="spellStart"/>
      <w:r>
        <w:t>WebRTC</w:t>
      </w:r>
      <w:proofErr w:type="spellEnd"/>
      <w:r>
        <w:t>, 201</w:t>
      </w:r>
      <w:r w:rsidR="00F66C2D">
        <w:t>8</w:t>
      </w:r>
      <w:r>
        <w:t xml:space="preserve">) </w:t>
      </w:r>
      <w:proofErr w:type="spellStart"/>
      <w:r w:rsidR="001E520B">
        <w:t>VoiceEngine</w:t>
      </w:r>
      <w:proofErr w:type="spellEnd"/>
      <w:r w:rsidR="001E520B">
        <w:t xml:space="preserve"> je okvir za uspostavljanje zvučnog signala od zvučne kartice kompjutera do mreže. </w:t>
      </w:r>
      <w:proofErr w:type="spellStart"/>
      <w:r>
        <w:t>VideoEngine</w:t>
      </w:r>
      <w:proofErr w:type="spellEnd"/>
      <w:r>
        <w:t xml:space="preserve"> je okvir za uspostavljanje videa prolazeći kroz razne slojeve, od vanjskog uređaja kamere do mreže i obrnuto. Kada su u pitanju tehničke karakteristike kvalitete koje omogućuje i na neki način garantira, ona je </w:t>
      </w:r>
      <w:proofErr w:type="spellStart"/>
      <w:r>
        <w:t>zadovljavajuća</w:t>
      </w:r>
      <w:proofErr w:type="spellEnd"/>
      <w:r>
        <w:t xml:space="preserve"> za većinu potreba u okviru korištenja multimedijalnih mogućnosti kroz preglednike.</w:t>
      </w:r>
    </w:p>
    <w:p w14:paraId="65871DDD" w14:textId="63B817B6" w:rsidR="00382E4E" w:rsidRDefault="0072369D" w:rsidP="00901BD9">
      <w:pPr>
        <w:pStyle w:val="FOINaslov2"/>
      </w:pPr>
      <w:bookmarkStart w:id="56" w:name="_Toc11100685"/>
      <w:r>
        <w:t>Pribavljanje korisničkih medija</w:t>
      </w:r>
      <w:bookmarkEnd w:id="56"/>
    </w:p>
    <w:p w14:paraId="57502760" w14:textId="2EAA8581" w:rsidR="0064404A" w:rsidRDefault="0072369D" w:rsidP="0072369D">
      <w:pPr>
        <w:ind w:firstLine="708"/>
      </w:pPr>
      <w:r>
        <w:t>Pribavljanje korisničkih medija (</w:t>
      </w:r>
      <w:r w:rsidRPr="0072369D">
        <w:rPr>
          <w:i/>
        </w:rPr>
        <w:t xml:space="preserve">engl. </w:t>
      </w:r>
      <w:proofErr w:type="spellStart"/>
      <w:r w:rsidRPr="0072369D">
        <w:rPr>
          <w:i/>
        </w:rPr>
        <w:t>getUserMedia</w:t>
      </w:r>
      <w:proofErr w:type="spellEnd"/>
      <w:r>
        <w:t>)</w:t>
      </w:r>
      <w:r w:rsidR="00E9339D">
        <w:t xml:space="preserve"> predstavlja sinkronizirane struje medija</w:t>
      </w:r>
      <w:r>
        <w:t xml:space="preserve">. </w:t>
      </w:r>
      <w:r w:rsidR="0064404A">
        <w:t xml:space="preserve">Jedna od osnovnih uporaba </w:t>
      </w:r>
      <w:proofErr w:type="spellStart"/>
      <w:r w:rsidR="0064404A">
        <w:t>WebRTC</w:t>
      </w:r>
      <w:proofErr w:type="spellEnd"/>
      <w:r w:rsidR="0064404A">
        <w:t xml:space="preserve"> API-ja </w:t>
      </w:r>
      <w:r>
        <w:t xml:space="preserve">je kroz implementaciju </w:t>
      </w:r>
      <w:proofErr w:type="spellStart"/>
      <w:r w:rsidR="0064404A" w:rsidRPr="00EB24F5">
        <w:rPr>
          <w:i/>
        </w:rPr>
        <w:t>MediaStream</w:t>
      </w:r>
      <w:proofErr w:type="spellEnd"/>
      <w:r w:rsidR="001A7E1F">
        <w:t xml:space="preserve"> komponente</w:t>
      </w:r>
      <w:r w:rsidR="0064404A">
        <w:t xml:space="preserve"> </w:t>
      </w:r>
      <w:r>
        <w:t>koj</w:t>
      </w:r>
      <w:r w:rsidR="00852225">
        <w:t>a</w:t>
      </w:r>
      <w:r>
        <w:t xml:space="preserve"> </w:t>
      </w:r>
      <w:r w:rsidR="0064404A">
        <w:t>dobi</w:t>
      </w:r>
      <w:r w:rsidR="00852225">
        <w:t>v</w:t>
      </w:r>
      <w:r w:rsidR="0064404A">
        <w:t>a pristup podatkovnim tokovima, kao što je web kamera i mikrofon.</w:t>
      </w:r>
      <w:r>
        <w:t xml:space="preserve"> </w:t>
      </w:r>
      <w:r w:rsidR="004601FB">
        <w:t xml:space="preserve">Svakako, </w:t>
      </w:r>
      <w:r w:rsidR="00054846">
        <w:t xml:space="preserve">korisnik mora odobriti korištenje tih uređaja. </w:t>
      </w:r>
    </w:p>
    <w:p w14:paraId="18752EDE" w14:textId="78BD5123" w:rsidR="00E9339D" w:rsidRPr="00EB24F5" w:rsidRDefault="00E9339D" w:rsidP="0072369D">
      <w:pPr>
        <w:ind w:firstLine="708"/>
      </w:pPr>
      <w:r>
        <w:lastRenderedPageBreak/>
        <w:t xml:space="preserve">Metoda </w:t>
      </w:r>
      <w:proofErr w:type="spellStart"/>
      <w:r>
        <w:t>getUserMedia</w:t>
      </w:r>
      <w:proofErr w:type="spellEnd"/>
      <w:r>
        <w:t xml:space="preserve">() uzima parametar objekta </w:t>
      </w:r>
      <w:proofErr w:type="spellStart"/>
      <w:r w:rsidRPr="00E9339D">
        <w:rPr>
          <w:i/>
        </w:rPr>
        <w:t>MediaStreamConstraints</w:t>
      </w:r>
      <w:proofErr w:type="spellEnd"/>
      <w:r>
        <w:t xml:space="preserve"> i vraća varijablu koja se </w:t>
      </w:r>
      <w:r w:rsidR="00EB24F5">
        <w:t xml:space="preserve">poziva u </w:t>
      </w:r>
      <w:proofErr w:type="spellStart"/>
      <w:r w:rsidR="00EB24F5" w:rsidRPr="00EB24F5">
        <w:rPr>
          <w:i/>
        </w:rPr>
        <w:t>MediaStream</w:t>
      </w:r>
      <w:proofErr w:type="spellEnd"/>
      <w:r w:rsidR="00EB24F5">
        <w:t xml:space="preserve"> objektu. Svaki </w:t>
      </w:r>
      <w:proofErr w:type="spellStart"/>
      <w:r w:rsidR="00EB24F5" w:rsidRPr="00EB24F5">
        <w:rPr>
          <w:i/>
        </w:rPr>
        <w:t>MediaStream</w:t>
      </w:r>
      <w:proofErr w:type="spellEnd"/>
      <w:r w:rsidR="00EB24F5">
        <w:t xml:space="preserve"> ima oznaku, koja je kriptirana u obliku lozinke. Nizovi </w:t>
      </w:r>
      <w:proofErr w:type="spellStart"/>
      <w:r w:rsidR="00EB24F5" w:rsidRPr="00EB24F5">
        <w:rPr>
          <w:i/>
        </w:rPr>
        <w:t>MediaStreamTracks</w:t>
      </w:r>
      <w:proofErr w:type="spellEnd"/>
      <w:r w:rsidR="00EB24F5">
        <w:t xml:space="preserve"> vraćaju metode </w:t>
      </w:r>
      <w:proofErr w:type="spellStart"/>
      <w:r w:rsidR="00EB24F5" w:rsidRPr="00EB24F5">
        <w:rPr>
          <w:i/>
        </w:rPr>
        <w:t>getAudioTracks</w:t>
      </w:r>
      <w:proofErr w:type="spellEnd"/>
      <w:r w:rsidR="00EB24F5" w:rsidRPr="00EB24F5">
        <w:rPr>
          <w:i/>
        </w:rPr>
        <w:t>()</w:t>
      </w:r>
      <w:r w:rsidR="00EB24F5">
        <w:t xml:space="preserve"> i </w:t>
      </w:r>
      <w:proofErr w:type="spellStart"/>
      <w:r w:rsidR="00EB24F5" w:rsidRPr="00EB24F5">
        <w:rPr>
          <w:i/>
        </w:rPr>
        <w:t>getVideoTracks</w:t>
      </w:r>
      <w:proofErr w:type="spellEnd"/>
      <w:r w:rsidR="00EB24F5" w:rsidRPr="00EB24F5">
        <w:rPr>
          <w:i/>
        </w:rPr>
        <w:t>()</w:t>
      </w:r>
      <w:r w:rsidR="00EB24F5">
        <w:t>.</w:t>
      </w:r>
    </w:p>
    <w:p w14:paraId="4D4EBAE8" w14:textId="776568C8" w:rsidR="00301856" w:rsidRDefault="00946283" w:rsidP="002D130D">
      <w:pPr>
        <w:ind w:firstLine="708"/>
      </w:pPr>
      <w:proofErr w:type="spellStart"/>
      <w:r w:rsidRPr="002D130D">
        <w:rPr>
          <w:i/>
        </w:rPr>
        <w:t>RTCPeerConnection</w:t>
      </w:r>
      <w:proofErr w:type="spellEnd"/>
      <w:r>
        <w:t xml:space="preserve"> je </w:t>
      </w:r>
      <w:proofErr w:type="spellStart"/>
      <w:r>
        <w:t>WebRTC</w:t>
      </w:r>
      <w:proofErr w:type="spellEnd"/>
      <w:r>
        <w:t xml:space="preserve"> komponenta koja obrađuje komunikaciju podataka strujanjem između krajnjih točaka (</w:t>
      </w:r>
      <w:r w:rsidRPr="00946283">
        <w:rPr>
          <w:i/>
        </w:rPr>
        <w:t xml:space="preserve">engl. </w:t>
      </w:r>
      <w:proofErr w:type="spellStart"/>
      <w:r w:rsidRPr="00946283">
        <w:rPr>
          <w:i/>
        </w:rPr>
        <w:t>peers</w:t>
      </w:r>
      <w:proofErr w:type="spellEnd"/>
      <w:r>
        <w:t xml:space="preserve">). </w:t>
      </w:r>
    </w:p>
    <w:p w14:paraId="487E2807" w14:textId="48716C3E" w:rsidR="00A44FEA" w:rsidRDefault="00A44FEA" w:rsidP="00901BD9">
      <w:pPr>
        <w:pStyle w:val="FOINaslov2"/>
      </w:pPr>
      <w:bookmarkStart w:id="57" w:name="_Toc11100686"/>
      <w:r>
        <w:t xml:space="preserve">Testiranje </w:t>
      </w:r>
      <w:proofErr w:type="spellStart"/>
      <w:r>
        <w:t>WebRTC</w:t>
      </w:r>
      <w:proofErr w:type="spellEnd"/>
      <w:r>
        <w:t xml:space="preserve"> aplikacij</w:t>
      </w:r>
      <w:r w:rsidR="009A608D">
        <w:t>e</w:t>
      </w:r>
      <w:bookmarkEnd w:id="57"/>
    </w:p>
    <w:p w14:paraId="37B9471E" w14:textId="1EF0AADC" w:rsidR="00E83E42" w:rsidRDefault="00E83E42" w:rsidP="0006511D">
      <w:pPr>
        <w:ind w:firstLine="708"/>
      </w:pPr>
      <w:r>
        <w:t xml:space="preserve">Jedna od važnih zadaća u ostvarivanju misije </w:t>
      </w:r>
      <w:proofErr w:type="spellStart"/>
      <w:r>
        <w:t>WebRTC</w:t>
      </w:r>
      <w:proofErr w:type="spellEnd"/>
      <w:r>
        <w:t xml:space="preserve">-a jeste da osiguraju često automatsko testiranje svojih API-ja. </w:t>
      </w:r>
      <w:r w:rsidR="003B2193">
        <w:t xml:space="preserve">Kako se web tehnologije često mijenjaju, potreba za testiranjem je učestala i neophodna. </w:t>
      </w:r>
    </w:p>
    <w:p w14:paraId="03B93C72" w14:textId="34560137" w:rsidR="005E09D6" w:rsidRDefault="005E09D6" w:rsidP="005E09D6">
      <w:pPr>
        <w:pStyle w:val="FOINaslov3"/>
      </w:pPr>
      <w:bookmarkStart w:id="58" w:name="_Toc11100687"/>
      <w:r>
        <w:t>Podrška na web preglednicima</w:t>
      </w:r>
      <w:bookmarkEnd w:id="58"/>
    </w:p>
    <w:p w14:paraId="74508155" w14:textId="77777777" w:rsidR="005E09D6" w:rsidRDefault="005E09D6" w:rsidP="005E09D6">
      <w:pPr>
        <w:ind w:firstLine="708"/>
      </w:pPr>
      <w:r>
        <w:t xml:space="preserve">Prema mnogim istraživanjima u posljednjih 10 godina, uz neka odstupanja, vodeći preglednici u svijetu su Chrome i Firefox. Ta dva preglednika </w:t>
      </w:r>
      <w:proofErr w:type="spellStart"/>
      <w:r>
        <w:t>interoperabilni</w:t>
      </w:r>
      <w:proofErr w:type="spellEnd"/>
      <w:r>
        <w:t xml:space="preserve"> su, ali s obzirom na svoje specifičnosti i mala odstupanja od standarda kojeg propisuje W3C, ti preglednici zahtijevaju mali stupanj prilagodbe. Tako da API za pribavljanje korisničkih medija </w:t>
      </w:r>
      <w:proofErr w:type="spellStart"/>
      <w:r w:rsidRPr="00706265">
        <w:rPr>
          <w:i/>
        </w:rPr>
        <w:t>getUserMedia</w:t>
      </w:r>
      <w:proofErr w:type="spellEnd"/>
      <w:r>
        <w:t xml:space="preserve"> (prema W3C) je u Chrome </w:t>
      </w:r>
      <w:proofErr w:type="spellStart"/>
      <w:r w:rsidRPr="00706265">
        <w:rPr>
          <w:i/>
        </w:rPr>
        <w:t>webkitGetUserMedia</w:t>
      </w:r>
      <w:proofErr w:type="spellEnd"/>
      <w:r>
        <w:t xml:space="preserve">, a kod Firefox-a, </w:t>
      </w:r>
      <w:proofErr w:type="spellStart"/>
      <w:r w:rsidRPr="00706265">
        <w:rPr>
          <w:i/>
        </w:rPr>
        <w:t>mozGetUserMedia</w:t>
      </w:r>
      <w:proofErr w:type="spellEnd"/>
      <w:r>
        <w:t xml:space="preserve">. Svakako, pri korištenju tih API-ja treba provjeriti da li su aktuelni i da li imaju trenutnu podršku za preglednik kojeg želite koristiti. </w:t>
      </w:r>
    </w:p>
    <w:p w14:paraId="4F7E8241" w14:textId="77777777" w:rsidR="005E09D6" w:rsidRPr="007A262E" w:rsidRDefault="005E09D6" w:rsidP="005E09D6">
      <w:pPr>
        <w:ind w:firstLine="708"/>
      </w:pPr>
      <w:proofErr w:type="spellStart"/>
      <w:r>
        <w:t>WebRTC</w:t>
      </w:r>
      <w:proofErr w:type="spellEnd"/>
      <w:r>
        <w:t xml:space="preserve"> adapter je dostupan preko </w:t>
      </w:r>
      <w:proofErr w:type="spellStart"/>
      <w:r w:rsidRPr="007A262E">
        <w:rPr>
          <w:i/>
        </w:rPr>
        <w:t>GitHub</w:t>
      </w:r>
      <w:proofErr w:type="spellEnd"/>
      <w:r w:rsidRPr="007A262E">
        <w:rPr>
          <w:i/>
        </w:rPr>
        <w:t>-a</w:t>
      </w:r>
      <w:r>
        <w:t xml:space="preserve">, hostinga za </w:t>
      </w:r>
      <w:proofErr w:type="spellStart"/>
      <w:r>
        <w:t>verzioniranje</w:t>
      </w:r>
      <w:proofErr w:type="spellEnd"/>
      <w:r>
        <w:t xml:space="preserve"> koda. Taj adapter preko svoje biblioteke </w:t>
      </w:r>
      <w:proofErr w:type="spellStart"/>
      <w:r w:rsidRPr="007A262E">
        <w:rPr>
          <w:i/>
        </w:rPr>
        <w:t>polyfill</w:t>
      </w:r>
      <w:proofErr w:type="spellEnd"/>
      <w:r>
        <w:t xml:space="preserve"> olakšava rad sa </w:t>
      </w:r>
      <w:proofErr w:type="spellStart"/>
      <w:r>
        <w:t>zastrjelim</w:t>
      </w:r>
      <w:proofErr w:type="spellEnd"/>
      <w:r>
        <w:t xml:space="preserve"> tehnologijama, te omogućuje programerima korištenje standardnih naziva prema W3C.</w:t>
      </w:r>
    </w:p>
    <w:p w14:paraId="1D9C9138" w14:textId="274CAE4B" w:rsidR="003E15B5" w:rsidRDefault="005E09D6" w:rsidP="00F24899">
      <w:r>
        <w:tab/>
        <w:t xml:space="preserve">Također, treba napomenuti da se sve te mogućnosti mogu koristiti i na mobilnim uređajima kroz </w:t>
      </w:r>
      <w:proofErr w:type="spellStart"/>
      <w:r>
        <w:t>nativni</w:t>
      </w:r>
      <w:proofErr w:type="spellEnd"/>
      <w:r>
        <w:t xml:space="preserve"> API. Za izradu aplikacija koja će imati tu podršku, potrebno je zadovoljiti neke posebne uvjete. </w:t>
      </w:r>
    </w:p>
    <w:p w14:paraId="4744D801" w14:textId="34D829D7" w:rsidR="00570143" w:rsidRDefault="00E565EA" w:rsidP="00FC15CA">
      <w:pPr>
        <w:pStyle w:val="FOINaslov2"/>
      </w:pPr>
      <w:bookmarkStart w:id="59" w:name="_Toc11100688"/>
      <w:r>
        <w:t>Rezultati testiranja multimedijalne aplikacije</w:t>
      </w:r>
      <w:bookmarkEnd w:id="59"/>
    </w:p>
    <w:p w14:paraId="716BA9E8" w14:textId="04D4BC36" w:rsidR="00003162" w:rsidRDefault="00003162" w:rsidP="00003162">
      <w:r>
        <w:t>Za potrebe istraživanja napravio sam web aplikaciju koja nudi korisnicima mogućnost osnovnog audio i video strujanja (</w:t>
      </w:r>
      <w:r w:rsidRPr="00003162">
        <w:rPr>
          <w:i/>
        </w:rPr>
        <w:t>engl. streaming</w:t>
      </w:r>
      <w:r>
        <w:t>).</w:t>
      </w:r>
    </w:p>
    <w:p w14:paraId="2D9A3E8B" w14:textId="77777777" w:rsidR="00D2124F" w:rsidRDefault="00D2124F" w:rsidP="00D2124F">
      <w:pPr>
        <w:keepNext/>
      </w:pPr>
      <w:r>
        <w:rPr>
          <w:noProof/>
        </w:rPr>
        <w:lastRenderedPageBreak/>
        <w:drawing>
          <wp:inline distT="0" distB="0" distL="0" distR="0" wp14:anchorId="58BE3DBE" wp14:editId="72B2B769">
            <wp:extent cx="5760720" cy="2848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720" cy="2848610"/>
                    </a:xfrm>
                    <a:prstGeom prst="rect">
                      <a:avLst/>
                    </a:prstGeom>
                  </pic:spPr>
                </pic:pic>
              </a:graphicData>
            </a:graphic>
          </wp:inline>
        </w:drawing>
      </w:r>
    </w:p>
    <w:p w14:paraId="682951E5" w14:textId="110498D8" w:rsidR="00D2124F" w:rsidRDefault="00D2124F" w:rsidP="00D2124F">
      <w:pPr>
        <w:pStyle w:val="Caption"/>
      </w:pPr>
      <w:bookmarkStart w:id="60" w:name="_Toc11012925"/>
      <w:r>
        <w:t xml:space="preserve">Slika </w:t>
      </w:r>
      <w:fldSimple w:instr=" SEQ Slika \* ARABIC ">
        <w:r w:rsidR="001A0AEB">
          <w:rPr>
            <w:noProof/>
          </w:rPr>
          <w:t>10</w:t>
        </w:r>
      </w:fldSimple>
      <w:r>
        <w:t xml:space="preserve">: </w:t>
      </w:r>
      <w:r w:rsidR="001A0AEB">
        <w:t>Slika ekrana</w:t>
      </w:r>
      <w:r>
        <w:t xml:space="preserve"> web aplikacije</w:t>
      </w:r>
      <w:r w:rsidR="001A0AEB">
        <w:t xml:space="preserve"> napravljene za ist</w:t>
      </w:r>
      <w:r w:rsidR="008C1DFB">
        <w:t>raživanje testiranje kompleksnih multimedijalnih aplikacija</w:t>
      </w:r>
      <w:bookmarkEnd w:id="60"/>
    </w:p>
    <w:p w14:paraId="7028FB37" w14:textId="07AD611F" w:rsidR="00805971" w:rsidRDefault="00805971" w:rsidP="00F84AA2">
      <w:pPr>
        <w:pStyle w:val="FOINaslov2"/>
      </w:pPr>
      <w:bookmarkStart w:id="61" w:name="_Toc11100689"/>
      <w:r>
        <w:t>Testiranje usklađenosti</w:t>
      </w:r>
      <w:bookmarkEnd w:id="61"/>
    </w:p>
    <w:p w14:paraId="69BB4F13" w14:textId="4AD6D999" w:rsidR="004D67A7" w:rsidRDefault="004D67A7" w:rsidP="004D67A7">
      <w:pPr>
        <w:ind w:firstLine="708"/>
      </w:pPr>
      <w:r>
        <w:t xml:space="preserve">Aplikaciju koju sam izradio u svrhu istraživanja, testirao sam na operacijskom sustavu Windows 10 i na web preglednicima Chrome, Firefox i </w:t>
      </w:r>
      <w:proofErr w:type="spellStart"/>
      <w:r>
        <w:t>Edge</w:t>
      </w:r>
      <w:proofErr w:type="spellEnd"/>
      <w:r>
        <w:t>.</w:t>
      </w:r>
    </w:p>
    <w:p w14:paraId="6F3A58CD" w14:textId="00816E05" w:rsidR="00805971" w:rsidRDefault="00805971" w:rsidP="00F84AA2">
      <w:pPr>
        <w:pStyle w:val="FOINaslov2"/>
      </w:pPr>
      <w:bookmarkStart w:id="62" w:name="_Toc11100690"/>
      <w:r>
        <w:t>Kontinuiran</w:t>
      </w:r>
      <w:r w:rsidR="001C21A9">
        <w:t>a integracija i dostava</w:t>
      </w:r>
      <w:bookmarkEnd w:id="62"/>
    </w:p>
    <w:p w14:paraId="7AAB1B02" w14:textId="6BEEDF9B" w:rsidR="00674145" w:rsidRDefault="0038786C" w:rsidP="00E040F5">
      <w:pPr>
        <w:ind w:firstLine="708"/>
      </w:pPr>
      <w:bookmarkStart w:id="63" w:name="_GoBack"/>
      <w:bookmarkEnd w:id="63"/>
      <w:proofErr w:type="spellStart"/>
      <w:r>
        <w:t>WebRTC</w:t>
      </w:r>
      <w:proofErr w:type="spellEnd"/>
      <w:r>
        <w:t>-</w:t>
      </w:r>
      <w:proofErr w:type="spellStart"/>
      <w:r>
        <w:t>in</w:t>
      </w:r>
      <w:proofErr w:type="spellEnd"/>
      <w:r>
        <w:t xml:space="preserve">-Chrome implementacija je izgrađena na bazičnom kodu koji je pripremio Google tim, a koji uključuje dvije biblioteke: </w:t>
      </w:r>
      <w:proofErr w:type="spellStart"/>
      <w:r w:rsidRPr="0038786C">
        <w:rPr>
          <w:i/>
        </w:rPr>
        <w:t>webrtc</w:t>
      </w:r>
      <w:proofErr w:type="spellEnd"/>
      <w:r>
        <w:t xml:space="preserve"> i </w:t>
      </w:r>
      <w:proofErr w:type="spellStart"/>
      <w:r w:rsidRPr="0038786C">
        <w:rPr>
          <w:i/>
        </w:rPr>
        <w:t>libjingle</w:t>
      </w:r>
      <w:proofErr w:type="spellEnd"/>
      <w:r>
        <w:t xml:space="preserve">. </w:t>
      </w:r>
    </w:p>
    <w:p w14:paraId="37A0ED8A" w14:textId="091C82F5" w:rsidR="00090865" w:rsidRPr="0038786C" w:rsidRDefault="00090865" w:rsidP="00090865">
      <w:pPr>
        <w:pStyle w:val="FOINaslov2"/>
      </w:pPr>
      <w:bookmarkStart w:id="64" w:name="_Toc11100691"/>
      <w:r>
        <w:t>Testiranje pomoću alata Kite</w:t>
      </w:r>
      <w:bookmarkEnd w:id="64"/>
    </w:p>
    <w:p w14:paraId="610D605F" w14:textId="58186E7D" w:rsidR="00F24899" w:rsidRDefault="00F24899" w:rsidP="00F24899">
      <w:pPr>
        <w:ind w:firstLine="708"/>
      </w:pPr>
      <w:r>
        <w:t xml:space="preserve">Kite je besplatni alat za testiranje interoperabilnosti između različitih preglednika. On uveliko olakšava testiranje interoperabilnosti aplikacija i rano otkrivanje regresija. Dizajniran je da bude ponovno iskoristiv, jednostavan za korištenje i nadogradnju automatiziranog okruženja za testiranje. Za sada, on dobro radi na stabilnim verzijama najpopularnijih preglednika, kao što su Chrome, Firefox, Opera, Safari i </w:t>
      </w:r>
      <w:proofErr w:type="spellStart"/>
      <w:r>
        <w:t>Edge</w:t>
      </w:r>
      <w:proofErr w:type="spellEnd"/>
      <w:r>
        <w:t xml:space="preserve"> koji se pokreću na operacijskim sustavima Windows, Linux ili </w:t>
      </w:r>
      <w:proofErr w:type="spellStart"/>
      <w:r>
        <w:t>MacOS</w:t>
      </w:r>
      <w:proofErr w:type="spellEnd"/>
      <w:r>
        <w:t xml:space="preserve">. Testiranje za mobilne uređaja još uvijek je u fazi razvoja. </w:t>
      </w:r>
      <w:proofErr w:type="spellStart"/>
      <w:r w:rsidR="00110B9B">
        <w:t>Nativne</w:t>
      </w:r>
      <w:proofErr w:type="spellEnd"/>
      <w:r w:rsidR="00110B9B">
        <w:t xml:space="preserve"> aplikacije sve više uzimaju maha, ali one </w:t>
      </w:r>
      <w:proofErr w:type="spellStart"/>
      <w:r w:rsidR="00110B9B">
        <w:t>zahtjevaju</w:t>
      </w:r>
      <w:proofErr w:type="spellEnd"/>
      <w:r w:rsidR="00110B9B">
        <w:t xml:space="preserve"> drugačiji </w:t>
      </w:r>
      <w:proofErr w:type="spellStart"/>
      <w:r w:rsidR="00110B9B">
        <w:t>arhitekturalni</w:t>
      </w:r>
      <w:proofErr w:type="spellEnd"/>
      <w:r w:rsidR="00110B9B">
        <w:t xml:space="preserve"> pristup testiranju, a za to je zadužena suradnja među velikim softverskim kompanijama i konzorciju koji je kreirao </w:t>
      </w:r>
      <w:proofErr w:type="spellStart"/>
      <w:r w:rsidR="00110B9B">
        <w:t>WebRTC</w:t>
      </w:r>
      <w:proofErr w:type="spellEnd"/>
      <w:r w:rsidR="00110B9B">
        <w:t>.</w:t>
      </w:r>
    </w:p>
    <w:p w14:paraId="59371585" w14:textId="2FDF8DEB" w:rsidR="00F24899" w:rsidRDefault="00F24899" w:rsidP="00F24899">
      <w:pPr>
        <w:ind w:firstLine="708"/>
      </w:pPr>
      <w:r>
        <w:lastRenderedPageBreak/>
        <w:t>Prema (</w:t>
      </w:r>
      <w:proofErr w:type="spellStart"/>
      <w:r>
        <w:t>WebRTC</w:t>
      </w:r>
      <w:proofErr w:type="spellEnd"/>
      <w:r>
        <w:t xml:space="preserve">, 2018) postoje </w:t>
      </w:r>
      <w:r w:rsidR="006F2311">
        <w:t xml:space="preserve">javno </w:t>
      </w:r>
      <w:r>
        <w:t xml:space="preserve">dostupni testovi putem </w:t>
      </w:r>
      <w:r w:rsidR="008B63E4">
        <w:t xml:space="preserve">alata </w:t>
      </w:r>
      <w:r>
        <w:t>Kite koji ispituju interoperabilnost po kriteriju interoperabilnosti preglednika na različitim operacijskim sustavima:</w:t>
      </w:r>
    </w:p>
    <w:p w14:paraId="31417692" w14:textId="77777777" w:rsidR="00F24899" w:rsidRDefault="00F24899" w:rsidP="00AA5DAA">
      <w:pPr>
        <w:pStyle w:val="ListParagraph"/>
        <w:numPr>
          <w:ilvl w:val="0"/>
          <w:numId w:val="14"/>
        </w:numPr>
      </w:pPr>
      <w:proofErr w:type="spellStart"/>
      <w:r w:rsidRPr="00300812">
        <w:rPr>
          <w:i/>
        </w:rPr>
        <w:t>WebAudioInputTest</w:t>
      </w:r>
      <w:proofErr w:type="spellEnd"/>
      <w:r>
        <w:t xml:space="preserve"> – provjerava integraciju </w:t>
      </w:r>
      <w:proofErr w:type="spellStart"/>
      <w:r>
        <w:t>WebAudio</w:t>
      </w:r>
      <w:proofErr w:type="spellEnd"/>
      <w:r>
        <w:t xml:space="preserve"> API-ja</w:t>
      </w:r>
    </w:p>
    <w:p w14:paraId="376E7E0E" w14:textId="77777777" w:rsidR="00F24899" w:rsidRDefault="00F24899" w:rsidP="00AA5DAA">
      <w:pPr>
        <w:pStyle w:val="ListParagraph"/>
        <w:numPr>
          <w:ilvl w:val="0"/>
          <w:numId w:val="14"/>
        </w:numPr>
      </w:pPr>
      <w:r w:rsidRPr="00300812">
        <w:rPr>
          <w:i/>
        </w:rPr>
        <w:t>VP8SDPNegotiationTest</w:t>
      </w:r>
      <w:r>
        <w:t xml:space="preserve"> –provjerava sposobnost koristeći samo  vp8 </w:t>
      </w:r>
      <w:proofErr w:type="spellStart"/>
      <w:r>
        <w:t>kodek</w:t>
      </w:r>
      <w:proofErr w:type="spellEnd"/>
    </w:p>
    <w:p w14:paraId="24E6AFB6" w14:textId="77777777" w:rsidR="00F24899" w:rsidRDefault="00F24899" w:rsidP="00AA5DAA">
      <w:pPr>
        <w:pStyle w:val="ListParagraph"/>
        <w:numPr>
          <w:ilvl w:val="0"/>
          <w:numId w:val="14"/>
        </w:numPr>
      </w:pPr>
      <w:proofErr w:type="spellStart"/>
      <w:r w:rsidRPr="00300812">
        <w:rPr>
          <w:i/>
        </w:rPr>
        <w:t>SimulcastTest</w:t>
      </w:r>
      <w:proofErr w:type="spellEnd"/>
      <w:r>
        <w:t xml:space="preserve"> – provjerava može li preglednik koristiti </w:t>
      </w:r>
      <w:proofErr w:type="spellStart"/>
      <w:r>
        <w:t>simulcast</w:t>
      </w:r>
      <w:proofErr w:type="spellEnd"/>
      <w:r>
        <w:t xml:space="preserve"> za </w:t>
      </w:r>
      <w:proofErr w:type="spellStart"/>
      <w:r>
        <w:t>WebRTC</w:t>
      </w:r>
      <w:proofErr w:type="spellEnd"/>
    </w:p>
    <w:p w14:paraId="40EF9DAD" w14:textId="77777777" w:rsidR="00F24899" w:rsidRDefault="00F24899" w:rsidP="00AA5DAA">
      <w:pPr>
        <w:pStyle w:val="ListParagraph"/>
        <w:numPr>
          <w:ilvl w:val="0"/>
          <w:numId w:val="14"/>
        </w:numPr>
      </w:pPr>
      <w:proofErr w:type="spellStart"/>
      <w:r w:rsidRPr="00300812">
        <w:rPr>
          <w:i/>
        </w:rPr>
        <w:t>RebroadcastTest</w:t>
      </w:r>
      <w:proofErr w:type="spellEnd"/>
      <w:r>
        <w:t xml:space="preserve"> – provjerava sposobnost prijenosa primljenog strujanja na drugu međusobnu vezu</w:t>
      </w:r>
    </w:p>
    <w:p w14:paraId="4380D768" w14:textId="77777777" w:rsidR="00F24899" w:rsidRDefault="00F24899" w:rsidP="00AA5DAA">
      <w:pPr>
        <w:pStyle w:val="ListParagraph"/>
        <w:numPr>
          <w:ilvl w:val="0"/>
          <w:numId w:val="14"/>
        </w:numPr>
      </w:pPr>
      <w:proofErr w:type="spellStart"/>
      <w:r w:rsidRPr="00300812">
        <w:rPr>
          <w:i/>
        </w:rPr>
        <w:t>NoAdapterTest</w:t>
      </w:r>
      <w:proofErr w:type="spellEnd"/>
      <w:r>
        <w:t xml:space="preserve"> – provjerava interoperabilnost između preglednika bez adapter.js datoteke</w:t>
      </w:r>
    </w:p>
    <w:p w14:paraId="40D4774A" w14:textId="77777777" w:rsidR="00F24899" w:rsidRDefault="00F24899" w:rsidP="00AA5DAA">
      <w:pPr>
        <w:pStyle w:val="ListParagraph"/>
        <w:numPr>
          <w:ilvl w:val="0"/>
          <w:numId w:val="14"/>
        </w:numPr>
      </w:pPr>
      <w:proofErr w:type="spellStart"/>
      <w:r w:rsidRPr="00300812">
        <w:rPr>
          <w:i/>
        </w:rPr>
        <w:t>MultiStreamTest</w:t>
      </w:r>
      <w:proofErr w:type="spellEnd"/>
      <w:r>
        <w:t xml:space="preserve"> – provjerava sposobnost korištenja višestrukih strujanja preko </w:t>
      </w:r>
      <w:proofErr w:type="spellStart"/>
      <w:r>
        <w:t>WebRTC</w:t>
      </w:r>
      <w:proofErr w:type="spellEnd"/>
      <w:r>
        <w:t>-a</w:t>
      </w:r>
    </w:p>
    <w:p w14:paraId="31F128CD" w14:textId="77777777" w:rsidR="00F24899" w:rsidRDefault="00F24899" w:rsidP="00AA5DAA">
      <w:pPr>
        <w:pStyle w:val="ListParagraph"/>
        <w:numPr>
          <w:ilvl w:val="0"/>
          <w:numId w:val="14"/>
        </w:numPr>
      </w:pPr>
      <w:proofErr w:type="spellStart"/>
      <w:r w:rsidRPr="00300812">
        <w:rPr>
          <w:i/>
        </w:rPr>
        <w:t>MediaRecorderAPITest</w:t>
      </w:r>
      <w:proofErr w:type="spellEnd"/>
      <w:r>
        <w:t xml:space="preserve"> – provjerava API za snimanje medija</w:t>
      </w:r>
    </w:p>
    <w:p w14:paraId="0BB70EED" w14:textId="77777777" w:rsidR="00F24899" w:rsidRPr="00300812" w:rsidRDefault="00F24899" w:rsidP="00AA5DAA">
      <w:pPr>
        <w:pStyle w:val="ListParagraph"/>
        <w:numPr>
          <w:ilvl w:val="0"/>
          <w:numId w:val="14"/>
        </w:numPr>
        <w:rPr>
          <w:i/>
        </w:rPr>
      </w:pPr>
      <w:proofErr w:type="spellStart"/>
      <w:r w:rsidRPr="00300812">
        <w:rPr>
          <w:i/>
        </w:rPr>
        <w:t>IceConnectionTest</w:t>
      </w:r>
      <w:proofErr w:type="spellEnd"/>
      <w:r>
        <w:rPr>
          <w:i/>
        </w:rPr>
        <w:t xml:space="preserve"> </w:t>
      </w:r>
      <w:r>
        <w:t xml:space="preserve">– provjerava </w:t>
      </w:r>
      <w:proofErr w:type="spellStart"/>
      <w:r>
        <w:t>ICEConnection</w:t>
      </w:r>
      <w:proofErr w:type="spellEnd"/>
      <w:r>
        <w:t xml:space="preserve"> stanje između dva preglednika koji komuniciraju putem appr.tc biblioteke.</w:t>
      </w:r>
    </w:p>
    <w:p w14:paraId="08C45465" w14:textId="77777777" w:rsidR="00F24899" w:rsidRPr="00300812" w:rsidRDefault="00F24899" w:rsidP="00AA5DAA">
      <w:pPr>
        <w:pStyle w:val="ListParagraph"/>
        <w:numPr>
          <w:ilvl w:val="0"/>
          <w:numId w:val="14"/>
        </w:numPr>
        <w:rPr>
          <w:i/>
        </w:rPr>
      </w:pPr>
      <w:r w:rsidRPr="00300812">
        <w:rPr>
          <w:i/>
        </w:rPr>
        <w:t>H264SDPNegotiationTest</w:t>
      </w:r>
      <w:r>
        <w:rPr>
          <w:i/>
        </w:rPr>
        <w:t xml:space="preserve"> </w:t>
      </w:r>
      <w:r>
        <w:t xml:space="preserve">– ovaj test provjerava sposobnost preglednika za rad koristeći samo H-264 medijski </w:t>
      </w:r>
      <w:proofErr w:type="spellStart"/>
      <w:r>
        <w:t>kodek</w:t>
      </w:r>
      <w:proofErr w:type="spellEnd"/>
    </w:p>
    <w:p w14:paraId="6EE6664E" w14:textId="789399E6" w:rsidR="00F24899" w:rsidRDefault="00F24899" w:rsidP="00AA5DAA">
      <w:pPr>
        <w:pStyle w:val="ListParagraph"/>
        <w:numPr>
          <w:ilvl w:val="0"/>
          <w:numId w:val="14"/>
        </w:numPr>
      </w:pPr>
      <w:proofErr w:type="spellStart"/>
      <w:r w:rsidRPr="00300812">
        <w:rPr>
          <w:i/>
        </w:rPr>
        <w:t>CanvasStreamToPcTest</w:t>
      </w:r>
      <w:proofErr w:type="spellEnd"/>
      <w:r>
        <w:t xml:space="preserve"> – provjerava </w:t>
      </w:r>
      <w:proofErr w:type="spellStart"/>
      <w:r w:rsidRPr="00C524D2">
        <w:rPr>
          <w:i/>
        </w:rPr>
        <w:t>MediaCapture</w:t>
      </w:r>
      <w:proofErr w:type="spellEnd"/>
      <w:r w:rsidRPr="00C524D2">
        <w:rPr>
          <w:i/>
        </w:rPr>
        <w:t>()</w:t>
      </w:r>
      <w:r>
        <w:t xml:space="preserve"> funkciju na medijskom platnu (</w:t>
      </w:r>
      <w:r w:rsidRPr="00C524D2">
        <w:rPr>
          <w:i/>
        </w:rPr>
        <w:t xml:space="preserve">engl. </w:t>
      </w:r>
      <w:proofErr w:type="spellStart"/>
      <w:r w:rsidRPr="00C524D2">
        <w:rPr>
          <w:i/>
        </w:rPr>
        <w:t>canvas</w:t>
      </w:r>
      <w:proofErr w:type="spellEnd"/>
      <w:r>
        <w:t>)</w:t>
      </w:r>
    </w:p>
    <w:p w14:paraId="51840D35" w14:textId="5C457AB3" w:rsidR="000F4E44" w:rsidRDefault="000F4E44" w:rsidP="000F4E44">
      <w:hyperlink r:id="rId57" w:history="1">
        <w:r>
          <w:rPr>
            <w:rStyle w:val="Hyperlink"/>
          </w:rPr>
          <w:t>https://github.com/webrtc/KITE</w:t>
        </w:r>
      </w:hyperlink>
    </w:p>
    <w:p w14:paraId="1231BE67" w14:textId="3D801B58" w:rsidR="005C42B8" w:rsidRPr="00464657" w:rsidRDefault="006A0504" w:rsidP="006A0504">
      <w:pPr>
        <w:pStyle w:val="FOINaslov2"/>
      </w:pPr>
      <w:bookmarkStart w:id="65" w:name="_Toc11100692"/>
      <w:r>
        <w:t xml:space="preserve">Automatsko UI testiranje pomoću </w:t>
      </w:r>
      <w:proofErr w:type="spellStart"/>
      <w:r>
        <w:t>Selenium</w:t>
      </w:r>
      <w:proofErr w:type="spellEnd"/>
      <w:r>
        <w:t>-a</w:t>
      </w:r>
      <w:bookmarkEnd w:id="65"/>
    </w:p>
    <w:p w14:paraId="04C6E124" w14:textId="24CDF87F" w:rsidR="008A0186" w:rsidRDefault="0093030C" w:rsidP="0093030C">
      <w:proofErr w:type="spellStart"/>
      <w:r>
        <w:t>asdas</w:t>
      </w:r>
      <w:proofErr w:type="spellEnd"/>
    </w:p>
    <w:p w14:paraId="3297CD86" w14:textId="3DF622A6" w:rsidR="00BE7125" w:rsidRPr="00464657" w:rsidRDefault="00BE7125" w:rsidP="00464657">
      <w:pPr>
        <w:pStyle w:val="FOINaslov1"/>
      </w:pPr>
      <w:bookmarkStart w:id="66" w:name="_Toc11100693"/>
      <w:r w:rsidRPr="002013BC">
        <w:t>Zaključak</w:t>
      </w:r>
      <w:bookmarkEnd w:id="66"/>
      <w:r w:rsidRPr="002013BC">
        <w:t xml:space="preserve"> </w:t>
      </w:r>
    </w:p>
    <w:p w14:paraId="7968D63B" w14:textId="555BBD6E" w:rsidR="005C2BAC" w:rsidRDefault="00775DFC" w:rsidP="00D21C3B">
      <w:pPr>
        <w:ind w:firstLine="709"/>
        <w:rPr>
          <w:rFonts w:cs="Arial"/>
          <w:szCs w:val="22"/>
        </w:rPr>
      </w:pPr>
      <w:r>
        <w:rPr>
          <w:rFonts w:cs="Arial"/>
          <w:szCs w:val="22"/>
        </w:rPr>
        <w:t>Neki od mitova kojima su mnogi ljudi u branši skloni</w:t>
      </w:r>
      <w:r w:rsidR="004D37AB">
        <w:rPr>
          <w:rFonts w:cs="Arial"/>
          <w:szCs w:val="22"/>
        </w:rPr>
        <w:t>,</w:t>
      </w:r>
      <w:r>
        <w:rPr>
          <w:rFonts w:cs="Arial"/>
          <w:szCs w:val="22"/>
        </w:rPr>
        <w:t xml:space="preserve"> jes</w:t>
      </w:r>
      <w:r w:rsidR="00AD073D">
        <w:rPr>
          <w:rFonts w:cs="Arial"/>
          <w:szCs w:val="22"/>
        </w:rPr>
        <w:t>te da je kontrola kvaliteta jednaka testiranju. Ustvari, testiranje je samo jedna komponenta kontrole kvalitete softvera. Primjerice, kontrola kvaliteta uključuje mnoge aktivnosti kao što je pregled (</w:t>
      </w:r>
      <w:r w:rsidR="00AD073D" w:rsidRPr="00F52AEB">
        <w:rPr>
          <w:rFonts w:cs="Arial"/>
          <w:i/>
          <w:iCs/>
          <w:szCs w:val="22"/>
        </w:rPr>
        <w:t xml:space="preserve">engl. </w:t>
      </w:r>
      <w:proofErr w:type="spellStart"/>
      <w:r w:rsidR="00AD073D" w:rsidRPr="00F52AEB">
        <w:rPr>
          <w:rFonts w:cs="Arial"/>
          <w:i/>
          <w:iCs/>
          <w:szCs w:val="22"/>
        </w:rPr>
        <w:t>reviews</w:t>
      </w:r>
      <w:proofErr w:type="spellEnd"/>
      <w:r w:rsidR="00AD073D">
        <w:rPr>
          <w:rFonts w:cs="Arial"/>
          <w:szCs w:val="22"/>
        </w:rPr>
        <w:t xml:space="preserve">). Također, mnogi misle da je cilj testiranja otkriti i otkloniti 100% pogrešaka. Činjenica jeste da je cilj otkloniti što veći mogući broj nedostataka uz osiguravanje da program zadovoljava zahtjeve. </w:t>
      </w:r>
      <w:proofErr w:type="spellStart"/>
      <w:r w:rsidR="00AD073D">
        <w:rPr>
          <w:rFonts w:cs="Arial"/>
          <w:szCs w:val="22"/>
        </w:rPr>
        <w:t>Otrkivanje</w:t>
      </w:r>
      <w:proofErr w:type="spellEnd"/>
      <w:r w:rsidR="00AD073D">
        <w:rPr>
          <w:rFonts w:cs="Arial"/>
          <w:szCs w:val="22"/>
        </w:rPr>
        <w:t xml:space="preserve"> i uklanjanje svih nedostataka je nemoguće. </w:t>
      </w:r>
    </w:p>
    <w:p w14:paraId="61102CC8" w14:textId="6ED24C38" w:rsidR="00775DFC" w:rsidRPr="002013BC" w:rsidRDefault="000F1B80" w:rsidP="00D21C3B">
      <w:pPr>
        <w:ind w:firstLine="709"/>
        <w:rPr>
          <w:rFonts w:cs="Arial"/>
          <w:szCs w:val="22"/>
        </w:rPr>
      </w:pPr>
      <w:r>
        <w:rPr>
          <w:rFonts w:cs="Arial"/>
          <w:szCs w:val="22"/>
        </w:rPr>
        <w:t>Ono što mnogi sa vanjske perspektive ne mogu da razumij</w:t>
      </w:r>
      <w:r w:rsidR="00E97698">
        <w:rPr>
          <w:rFonts w:cs="Arial"/>
          <w:szCs w:val="22"/>
        </w:rPr>
        <w:t>u</w:t>
      </w:r>
      <w:r>
        <w:rPr>
          <w:rFonts w:cs="Arial"/>
          <w:szCs w:val="22"/>
        </w:rPr>
        <w:t xml:space="preserve">, jeste da postoje situacije kada je testiranje veoma težak proces, ponekad i teži od samog kodiranja. Mnogi misle da je </w:t>
      </w:r>
      <w:r>
        <w:rPr>
          <w:rFonts w:cs="Arial"/>
          <w:szCs w:val="22"/>
        </w:rPr>
        <w:lastRenderedPageBreak/>
        <w:t xml:space="preserve">lagano testirati i da nije potrebno mnogo tehničkog znanja. No, testiranje je rigorozna disciplina koja zahtjeva široku lepezu </w:t>
      </w:r>
      <w:r w:rsidR="00D21C3B">
        <w:rPr>
          <w:rFonts w:cs="Arial"/>
          <w:szCs w:val="22"/>
        </w:rPr>
        <w:t xml:space="preserve">vještina iz mnogih aspekata života. Također, zabluda je da automatizirani testovi eliminiraju potrebu za ručnim testovima. Ponekad je ručno testiranje neophodno. Situacija u kojoj je došlo do ogromnog nedostatka se često zna pripisati testerima. Kvaliteta softvera je odgovornost svih članova i dionika uključujući cijeli tim. </w:t>
      </w:r>
      <w:r w:rsidR="00B37880">
        <w:rPr>
          <w:rFonts w:cs="Arial"/>
          <w:szCs w:val="22"/>
        </w:rPr>
        <w:t>Kako se razvija programsko inženjerstvo, odgovornost na procesu testiranja postaje sve bitnija. Tu činjenicu potvrđuje sve veći iznos ukupnog ulaganja u ljude i infrastrukturu koji u nekim korporacijama dostiže jednako procesu razvoja.</w:t>
      </w:r>
    </w:p>
    <w:p w14:paraId="30D7AA69" w14:textId="77777777" w:rsidR="00E42585" w:rsidRPr="002013BC" w:rsidRDefault="00E42585" w:rsidP="002013BC">
      <w:pPr>
        <w:ind w:firstLine="709"/>
        <w:rPr>
          <w:rFonts w:cs="Arial"/>
          <w:szCs w:val="22"/>
        </w:rPr>
      </w:pPr>
    </w:p>
    <w:p w14:paraId="7196D064" w14:textId="77777777" w:rsidR="00BE7125" w:rsidRPr="002013BC" w:rsidRDefault="00BE7125" w:rsidP="002013BC">
      <w:pPr>
        <w:spacing w:after="200"/>
        <w:rPr>
          <w:rFonts w:cs="Arial"/>
          <w:b/>
          <w:bCs/>
          <w:sz w:val="36"/>
        </w:rPr>
      </w:pPr>
      <w:r w:rsidRPr="002013BC">
        <w:rPr>
          <w:rFonts w:cs="Arial"/>
        </w:rPr>
        <w:br w:type="page"/>
      </w:r>
    </w:p>
    <w:p w14:paraId="1BF1F179" w14:textId="1A2C9F2E" w:rsidR="00A026CD" w:rsidRPr="002013BC" w:rsidRDefault="00250F31" w:rsidP="00BF4B23">
      <w:pPr>
        <w:pStyle w:val="FOINaslov1"/>
        <w:numPr>
          <w:ilvl w:val="0"/>
          <w:numId w:val="0"/>
        </w:numPr>
      </w:pPr>
      <w:bookmarkStart w:id="67" w:name="_Toc11100694"/>
      <w:r w:rsidRPr="002013BC">
        <w:lastRenderedPageBreak/>
        <w:t>Popis l</w:t>
      </w:r>
      <w:r w:rsidR="006427BF" w:rsidRPr="002013BC">
        <w:t>iteratur</w:t>
      </w:r>
      <w:r w:rsidR="00E74A93">
        <w:t>e</w:t>
      </w:r>
      <w:bookmarkEnd w:id="67"/>
    </w:p>
    <w:sdt>
      <w:sdtPr>
        <w:rPr>
          <w:b/>
          <w:bCs/>
        </w:rPr>
        <w:id w:val="-1211261865"/>
        <w:docPartObj>
          <w:docPartGallery w:val="Bibliographies"/>
          <w:docPartUnique/>
        </w:docPartObj>
      </w:sdtPr>
      <w:sdtEndPr>
        <w:rPr>
          <w:b w:val="0"/>
          <w:bCs w:val="0"/>
        </w:rPr>
      </w:sdtEndPr>
      <w:sdtContent>
        <w:sdt>
          <w:sdtPr>
            <w:id w:val="111145805"/>
            <w:bibliography/>
          </w:sdtPr>
          <w:sdtContent>
            <w:p w14:paraId="709C8EEE" w14:textId="77777777" w:rsidR="00530C4D" w:rsidRDefault="00927E1A" w:rsidP="00530C4D">
              <w:pPr>
                <w:pStyle w:val="Bibliography"/>
                <w:ind w:left="720" w:hanging="720"/>
                <w:rPr>
                  <w:noProof/>
                  <w:sz w:val="24"/>
                </w:rPr>
              </w:pPr>
              <w:r>
                <w:fldChar w:fldCharType="begin"/>
              </w:r>
              <w:r w:rsidRPr="002C4F98">
                <w:instrText xml:space="preserve"> BIBLIOGRAPHY </w:instrText>
              </w:r>
              <w:r>
                <w:fldChar w:fldCharType="separate"/>
              </w:r>
              <w:r w:rsidR="00530C4D">
                <w:rPr>
                  <w:noProof/>
                </w:rPr>
                <w:t xml:space="preserve">Alan B. Johnston, D. C. (2014). </w:t>
              </w:r>
              <w:r w:rsidR="00530C4D">
                <w:rPr>
                  <w:i/>
                  <w:iCs/>
                  <w:noProof/>
                </w:rPr>
                <w:t>WebRTC: APIs and RTCWEB Protocols of the HTML5 Real-Time Web, Third Edition.</w:t>
              </w:r>
              <w:r w:rsidR="00530C4D">
                <w:rPr>
                  <w:noProof/>
                </w:rPr>
                <w:t xml:space="preserve"> St. Louis, MO, SAD: Digital Codex LLC, 3. izdanje.</w:t>
              </w:r>
            </w:p>
            <w:p w14:paraId="412426AA" w14:textId="77777777" w:rsidR="00530C4D" w:rsidRDefault="00530C4D" w:rsidP="00530C4D">
              <w:pPr>
                <w:pStyle w:val="Bibliography"/>
                <w:ind w:left="720" w:hanging="720"/>
                <w:rPr>
                  <w:noProof/>
                </w:rPr>
              </w:pPr>
              <w:r>
                <w:rPr>
                  <w:noProof/>
                </w:rPr>
                <w:t xml:space="preserve">Balakrishnan, H. M. (2017). </w:t>
              </w:r>
              <w:r>
                <w:rPr>
                  <w:i/>
                  <w:iCs/>
                  <w:noProof/>
                </w:rPr>
                <w:t>Trends in Software Testing.</w:t>
              </w:r>
              <w:r>
                <w:rPr>
                  <w:noProof/>
                </w:rPr>
                <w:t xml:space="preserve"> Singapore: Springer.</w:t>
              </w:r>
            </w:p>
            <w:p w14:paraId="22EC184F" w14:textId="77777777" w:rsidR="00530C4D" w:rsidRDefault="00530C4D" w:rsidP="00530C4D">
              <w:pPr>
                <w:pStyle w:val="Bibliography"/>
                <w:ind w:left="720" w:hanging="720"/>
                <w:rPr>
                  <w:noProof/>
                </w:rPr>
              </w:pPr>
              <w:r>
                <w:rPr>
                  <w:noProof/>
                </w:rPr>
                <w:t xml:space="preserve">Banjavčić, J. (2017). </w:t>
              </w:r>
              <w:r>
                <w:rPr>
                  <w:i/>
                  <w:iCs/>
                  <w:noProof/>
                </w:rPr>
                <w:t>Metode vrednovanja kvalitete programskih proizvoda.</w:t>
              </w:r>
              <w:r>
                <w:rPr>
                  <w:noProof/>
                </w:rPr>
                <w:t xml:space="preserve"> Pula: Sveučilište Jurja Dobrile u Puli.</w:t>
              </w:r>
            </w:p>
            <w:p w14:paraId="566D4C4A" w14:textId="77777777" w:rsidR="00530C4D" w:rsidRDefault="00530C4D" w:rsidP="00530C4D">
              <w:pPr>
                <w:pStyle w:val="Bibliography"/>
                <w:ind w:left="720" w:hanging="720"/>
                <w:rPr>
                  <w:noProof/>
                  <w:lang w:val="hr-BA"/>
                </w:rPr>
              </w:pPr>
              <w:r>
                <w:rPr>
                  <w:noProof/>
                  <w:lang w:val="hr-BA"/>
                </w:rPr>
                <w:t xml:space="preserve">Bazzana, G. Y. (2015 - 2016.). </w:t>
              </w:r>
              <w:r>
                <w:rPr>
                  <w:i/>
                  <w:iCs/>
                  <w:noProof/>
                  <w:lang w:val="hr-BA"/>
                </w:rPr>
                <w:t>ISTQB Worldwide Software Testing Practices Report.</w:t>
              </w:r>
              <w:r>
                <w:rPr>
                  <w:noProof/>
                  <w:lang w:val="hr-BA"/>
                </w:rPr>
                <w:t xml:space="preserve"> Brisel, BEL: International Software Testing Qualifications Board [ISTQB].</w:t>
              </w:r>
            </w:p>
            <w:p w14:paraId="3A149890" w14:textId="77777777" w:rsidR="00530C4D" w:rsidRDefault="00530C4D" w:rsidP="00530C4D">
              <w:pPr>
                <w:pStyle w:val="Bibliography"/>
                <w:ind w:left="720" w:hanging="720"/>
                <w:rPr>
                  <w:noProof/>
                </w:rPr>
              </w:pPr>
              <w:r>
                <w:rPr>
                  <w:noProof/>
                </w:rPr>
                <w:t xml:space="preserve">Bushnev, Y. (14. Studeni 2017). </w:t>
              </w:r>
              <w:r>
                <w:rPr>
                  <w:i/>
                  <w:iCs/>
                  <w:noProof/>
                </w:rPr>
                <w:t>Top 15 UI Test Automation Best Practices You Should Follow</w:t>
              </w:r>
              <w:r>
                <w:rPr>
                  <w:noProof/>
                </w:rPr>
                <w:t>. Dohvaćeno iz BlazeMeter: https://www.blazemeter.com/blog/top-15-ui-test-automation-best-practices-you-should-follow</w:t>
              </w:r>
            </w:p>
            <w:p w14:paraId="432D9272" w14:textId="77777777" w:rsidR="00530C4D" w:rsidRDefault="00530C4D" w:rsidP="00530C4D">
              <w:pPr>
                <w:pStyle w:val="Bibliography"/>
                <w:ind w:left="720" w:hanging="720"/>
                <w:rPr>
                  <w:noProof/>
                </w:rPr>
              </w:pPr>
              <w:r>
                <w:rPr>
                  <w:noProof/>
                </w:rPr>
                <w:t xml:space="preserve">Contributor. (4. Srpanj 2017). </w:t>
              </w:r>
              <w:r>
                <w:rPr>
                  <w:i/>
                  <w:iCs/>
                  <w:noProof/>
                </w:rPr>
                <w:t>13 Best Practices of Successful Software Testing Projects</w:t>
              </w:r>
              <w:r>
                <w:rPr>
                  <w:noProof/>
                </w:rPr>
                <w:t>. Dohvaćeno iz DevOps: https://devops.com/13-best-practices-successful-software-testing-projects/</w:t>
              </w:r>
            </w:p>
            <w:p w14:paraId="4657F9DA" w14:textId="77777777" w:rsidR="00530C4D" w:rsidRDefault="00530C4D" w:rsidP="00530C4D">
              <w:pPr>
                <w:pStyle w:val="Bibliography"/>
                <w:ind w:left="720" w:hanging="720"/>
                <w:rPr>
                  <w:noProof/>
                </w:rPr>
              </w:pPr>
              <w:r>
                <w:rPr>
                  <w:noProof/>
                </w:rPr>
                <w:t xml:space="preserve">FOI. (studeni 2017). </w:t>
              </w:r>
              <w:r>
                <w:rPr>
                  <w:i/>
                  <w:iCs/>
                  <w:noProof/>
                </w:rPr>
                <w:t>Preporuke citiranja i referenciranja primjenom stila refernciranja APA.</w:t>
              </w:r>
              <w:r>
                <w:rPr>
                  <w:noProof/>
                </w:rPr>
                <w:t xml:space="preserve"> Varaždin: Sveučilište u Zagrebu, Fakultet organizacije i informatike.</w:t>
              </w:r>
            </w:p>
            <w:p w14:paraId="38190340" w14:textId="77777777" w:rsidR="00530C4D" w:rsidRDefault="00530C4D" w:rsidP="00530C4D">
              <w:pPr>
                <w:pStyle w:val="Bibliography"/>
                <w:ind w:left="720" w:hanging="720"/>
                <w:rPr>
                  <w:noProof/>
                </w:rPr>
              </w:pPr>
              <w:r>
                <w:rPr>
                  <w:noProof/>
                </w:rPr>
                <w:t xml:space="preserve">Fundamentals, S. T. (n.d.). </w:t>
              </w:r>
              <w:r>
                <w:rPr>
                  <w:i/>
                  <w:iCs/>
                  <w:noProof/>
                </w:rPr>
                <w:t>Software Quality Control</w:t>
              </w:r>
              <w:r>
                <w:rPr>
                  <w:noProof/>
                </w:rPr>
                <w:t>. Dohvaćeno iz Software Testing Fundamentals: http://softwaretestingfundamentals.com/software-quality-control/</w:t>
              </w:r>
            </w:p>
            <w:p w14:paraId="329E8D09" w14:textId="77777777" w:rsidR="00530C4D" w:rsidRDefault="00530C4D" w:rsidP="00530C4D">
              <w:pPr>
                <w:pStyle w:val="Bibliography"/>
                <w:ind w:left="720" w:hanging="720"/>
                <w:rPr>
                  <w:noProof/>
                </w:rPr>
              </w:pPr>
              <w:r>
                <w:rPr>
                  <w:noProof/>
                </w:rPr>
                <w:t>Hrgarek, N. (2013). Testiranje i kvaliteta softvera. Varaždin.</w:t>
              </w:r>
            </w:p>
            <w:p w14:paraId="0795637F" w14:textId="77777777" w:rsidR="00530C4D" w:rsidRDefault="00530C4D" w:rsidP="00530C4D">
              <w:pPr>
                <w:pStyle w:val="Bibliography"/>
                <w:ind w:left="720" w:hanging="720"/>
                <w:rPr>
                  <w:noProof/>
                </w:rPr>
              </w:pPr>
              <w:r>
                <w:rPr>
                  <w:noProof/>
                </w:rPr>
                <w:t xml:space="preserve">ISO/IEC JTC1/SC7, W. G. (2014). </w:t>
              </w:r>
              <w:r>
                <w:rPr>
                  <w:i/>
                  <w:iCs/>
                  <w:noProof/>
                </w:rPr>
                <w:t>The International Software Testing Standard</w:t>
              </w:r>
              <w:r>
                <w:rPr>
                  <w:noProof/>
                </w:rPr>
                <w:t>. Dohvaćeno iz Software Testing Standard: http://www.softwaretestingstandard.org/</w:t>
              </w:r>
            </w:p>
            <w:p w14:paraId="0916AEB8" w14:textId="77777777" w:rsidR="00530C4D" w:rsidRDefault="00530C4D" w:rsidP="00530C4D">
              <w:pPr>
                <w:pStyle w:val="Bibliography"/>
                <w:ind w:left="720" w:hanging="720"/>
                <w:rPr>
                  <w:noProof/>
                </w:rPr>
              </w:pPr>
              <w:r>
                <w:rPr>
                  <w:noProof/>
                </w:rPr>
                <w:t xml:space="preserve">ISTQB. (2016). </w:t>
              </w:r>
              <w:r>
                <w:rPr>
                  <w:i/>
                  <w:iCs/>
                  <w:noProof/>
                </w:rPr>
                <w:t>Certification path</w:t>
              </w:r>
              <w:r>
                <w:rPr>
                  <w:noProof/>
                </w:rPr>
                <w:t>. Dohvaćeno iz ISTQB: https://www.istqb.org/certification-path-root.html</w:t>
              </w:r>
            </w:p>
            <w:p w14:paraId="4639896F" w14:textId="77777777" w:rsidR="00530C4D" w:rsidRDefault="00530C4D" w:rsidP="00530C4D">
              <w:pPr>
                <w:pStyle w:val="Bibliography"/>
                <w:ind w:left="720" w:hanging="720"/>
                <w:rPr>
                  <w:noProof/>
                </w:rPr>
              </w:pPr>
              <w:r>
                <w:rPr>
                  <w:noProof/>
                </w:rPr>
                <w:t xml:space="preserve">Ivandić, M. (2017). </w:t>
              </w:r>
              <w:r>
                <w:rPr>
                  <w:i/>
                  <w:iCs/>
                  <w:noProof/>
                </w:rPr>
                <w:t>Važnost, tipovi i primjeri testiranja programskih proizvoda.</w:t>
              </w:r>
              <w:r>
                <w:rPr>
                  <w:noProof/>
                </w:rPr>
                <w:t xml:space="preserve"> Split: Sveučilište u Splitu, Ekonomski fakultet.</w:t>
              </w:r>
            </w:p>
            <w:p w14:paraId="285A30D5" w14:textId="77777777" w:rsidR="00530C4D" w:rsidRDefault="00530C4D" w:rsidP="00530C4D">
              <w:pPr>
                <w:pStyle w:val="Bibliography"/>
                <w:ind w:left="720" w:hanging="720"/>
                <w:rPr>
                  <w:noProof/>
                </w:rPr>
              </w:pPr>
              <w:r>
                <w:rPr>
                  <w:noProof/>
                </w:rPr>
                <w:t xml:space="preserve">Jorgensen, P. C. (2013). </w:t>
              </w:r>
              <w:r>
                <w:rPr>
                  <w:i/>
                  <w:iCs/>
                  <w:noProof/>
                </w:rPr>
                <w:t>Software Testing: A Craftsman’s Approach, Fourth Edition.</w:t>
              </w:r>
              <w:r>
                <w:rPr>
                  <w:noProof/>
                </w:rPr>
                <w:t xml:space="preserve"> Boca Raton, FL, SAD: Auerbach Publications.</w:t>
              </w:r>
            </w:p>
            <w:p w14:paraId="27101620" w14:textId="77777777" w:rsidR="00530C4D" w:rsidRDefault="00530C4D" w:rsidP="00530C4D">
              <w:pPr>
                <w:pStyle w:val="Bibliography"/>
                <w:ind w:left="720" w:hanging="720"/>
                <w:rPr>
                  <w:noProof/>
                </w:rPr>
              </w:pPr>
              <w:r>
                <w:rPr>
                  <w:noProof/>
                </w:rPr>
                <w:t xml:space="preserve">Kazeeva, A. (14. Ožujak 2018). </w:t>
              </w:r>
              <w:r>
                <w:rPr>
                  <w:i/>
                  <w:iCs/>
                  <w:noProof/>
                </w:rPr>
                <w:t>10 Best Open Source Test Automation Frameworks for Every Purpose</w:t>
              </w:r>
              <w:r>
                <w:rPr>
                  <w:noProof/>
                </w:rPr>
                <w:t>. Dohvaćeno iz DZone: https://dzone.com/articles/10-best-open-source-test-automation-frameworks-for</w:t>
              </w:r>
            </w:p>
            <w:p w14:paraId="2F2D8CB0" w14:textId="77777777" w:rsidR="00530C4D" w:rsidRDefault="00530C4D" w:rsidP="00530C4D">
              <w:pPr>
                <w:pStyle w:val="Bibliography"/>
                <w:ind w:left="720" w:hanging="720"/>
                <w:rPr>
                  <w:noProof/>
                </w:rPr>
              </w:pPr>
              <w:r>
                <w:rPr>
                  <w:noProof/>
                </w:rPr>
                <w:lastRenderedPageBreak/>
                <w:t xml:space="preserve">Martin, R. C. (2002). </w:t>
              </w:r>
              <w:r>
                <w:rPr>
                  <w:i/>
                  <w:iCs/>
                  <w:noProof/>
                </w:rPr>
                <w:t>Agile Software Development, Principles, Patterns, and Practices.</w:t>
              </w:r>
              <w:r>
                <w:rPr>
                  <w:noProof/>
                </w:rPr>
                <w:t xml:space="preserve"> New Jersey, USA: Pearson Education.</w:t>
              </w:r>
            </w:p>
            <w:p w14:paraId="017B0539" w14:textId="77777777" w:rsidR="00530C4D" w:rsidRDefault="00530C4D" w:rsidP="00530C4D">
              <w:pPr>
                <w:pStyle w:val="Bibliography"/>
                <w:ind w:left="720" w:hanging="720"/>
                <w:rPr>
                  <w:noProof/>
                </w:rPr>
              </w:pPr>
              <w:r>
                <w:rPr>
                  <w:noProof/>
                </w:rPr>
                <w:t xml:space="preserve">Maynard, C. (n.d.). </w:t>
              </w:r>
              <w:r>
                <w:rPr>
                  <w:i/>
                  <w:iCs/>
                  <w:noProof/>
                </w:rPr>
                <w:t>Software Testing for Continuous Delivery</w:t>
              </w:r>
              <w:r>
                <w:rPr>
                  <w:noProof/>
                </w:rPr>
                <w:t>. Dohvaćeno iz Atlassian: https://www.atlassian.com/continuous-delivery/software-testing</w:t>
              </w:r>
            </w:p>
            <w:p w14:paraId="6784018B" w14:textId="77777777" w:rsidR="00530C4D" w:rsidRDefault="00530C4D" w:rsidP="00530C4D">
              <w:pPr>
                <w:pStyle w:val="Bibliography"/>
                <w:ind w:left="720" w:hanging="720"/>
                <w:rPr>
                  <w:noProof/>
                </w:rPr>
              </w:pPr>
              <w:r>
                <w:rPr>
                  <w:noProof/>
                </w:rPr>
                <w:t xml:space="preserve">Mohamed Monier, M. M.-m. (2015). Evaluation of automated web testing tools. </w:t>
              </w:r>
              <w:r>
                <w:rPr>
                  <w:i/>
                  <w:iCs/>
                  <w:noProof/>
                </w:rPr>
                <w:t>International Journal of Computer Applications Technology and Research, 4</w:t>
              </w:r>
              <w:r>
                <w:rPr>
                  <w:noProof/>
                </w:rPr>
                <w:t>(5), 405 - 408.</w:t>
              </w:r>
            </w:p>
            <w:p w14:paraId="4E3C2749" w14:textId="77777777" w:rsidR="00530C4D" w:rsidRDefault="00530C4D" w:rsidP="00530C4D">
              <w:pPr>
                <w:pStyle w:val="Bibliography"/>
                <w:ind w:left="720" w:hanging="720"/>
                <w:rPr>
                  <w:noProof/>
                </w:rPr>
              </w:pPr>
              <w:r>
                <w:rPr>
                  <w:noProof/>
                </w:rPr>
                <w:t xml:space="preserve">Myers, G. J. (2004). </w:t>
              </w:r>
              <w:r>
                <w:rPr>
                  <w:i/>
                  <w:iCs/>
                  <w:noProof/>
                </w:rPr>
                <w:t>The Art of Software Testing.</w:t>
              </w:r>
              <w:r>
                <w:rPr>
                  <w:noProof/>
                </w:rPr>
                <w:t xml:space="preserve"> Canada: John Wiley &amp; Sons, Inc.</w:t>
              </w:r>
            </w:p>
            <w:p w14:paraId="74BBEF23" w14:textId="77777777" w:rsidR="00530C4D" w:rsidRDefault="00530C4D" w:rsidP="00530C4D">
              <w:pPr>
                <w:pStyle w:val="Bibliography"/>
                <w:ind w:left="720" w:hanging="720"/>
                <w:rPr>
                  <w:noProof/>
                </w:rPr>
              </w:pPr>
              <w:r>
                <w:rPr>
                  <w:noProof/>
                </w:rPr>
                <w:t xml:space="preserve">Ninović, N. (2. 4 2018). </w:t>
              </w:r>
              <w:r>
                <w:rPr>
                  <w:i/>
                  <w:iCs/>
                  <w:noProof/>
                </w:rPr>
                <w:t>Kako automatski testovi menjaju pojam kvaliteta softvera</w:t>
              </w:r>
              <w:r>
                <w:rPr>
                  <w:noProof/>
                </w:rPr>
                <w:t>. Dohvaćeno iz Saga: http://www.saga.rs/blog/automatski-testovi</w:t>
              </w:r>
            </w:p>
            <w:p w14:paraId="68D206D3" w14:textId="77777777" w:rsidR="00530C4D" w:rsidRDefault="00530C4D" w:rsidP="00530C4D">
              <w:pPr>
                <w:pStyle w:val="Bibliography"/>
                <w:ind w:left="720" w:hanging="720"/>
                <w:rPr>
                  <w:noProof/>
                </w:rPr>
              </w:pPr>
              <w:r>
                <w:rPr>
                  <w:noProof/>
                </w:rPr>
                <w:t xml:space="preserve">Padmini, C. (2006). </w:t>
              </w:r>
              <w:r>
                <w:rPr>
                  <w:i/>
                  <w:iCs/>
                  <w:noProof/>
                </w:rPr>
                <w:t>Beginners Guide To Software Testing.</w:t>
              </w:r>
              <w:r>
                <w:rPr>
                  <w:noProof/>
                </w:rPr>
                <w:t xml:space="preserve"> Lulu Enterprises.</w:t>
              </w:r>
            </w:p>
            <w:p w14:paraId="5C5CC942" w14:textId="77777777" w:rsidR="00530C4D" w:rsidRDefault="00530C4D" w:rsidP="00530C4D">
              <w:pPr>
                <w:pStyle w:val="Bibliography"/>
                <w:ind w:left="720" w:hanging="720"/>
                <w:rPr>
                  <w:noProof/>
                </w:rPr>
              </w:pPr>
              <w:r>
                <w:rPr>
                  <w:noProof/>
                </w:rPr>
                <w:t xml:space="preserve">Perry, W. E. (2006). </w:t>
              </w:r>
              <w:r>
                <w:rPr>
                  <w:i/>
                  <w:iCs/>
                  <w:noProof/>
                </w:rPr>
                <w:t>Effective Methods for Software Testing.</w:t>
              </w:r>
              <w:r>
                <w:rPr>
                  <w:noProof/>
                </w:rPr>
                <w:t xml:space="preserve"> New York, NY, SAD: John Wiley &amp; Sons, Inc.</w:t>
              </w:r>
            </w:p>
            <w:p w14:paraId="6EA1C570" w14:textId="77777777" w:rsidR="00530C4D" w:rsidRDefault="00530C4D" w:rsidP="00530C4D">
              <w:pPr>
                <w:pStyle w:val="Bibliography"/>
                <w:ind w:left="720" w:hanging="720"/>
                <w:rPr>
                  <w:noProof/>
                </w:rPr>
              </w:pPr>
              <w:r>
                <w:rPr>
                  <w:noProof/>
                </w:rPr>
                <w:t xml:space="preserve">Popović, J. (2012). </w:t>
              </w:r>
              <w:r>
                <w:rPr>
                  <w:i/>
                  <w:iCs/>
                  <w:noProof/>
                </w:rPr>
                <w:t>Testiranje softvera u praksi.</w:t>
              </w:r>
              <w:r>
                <w:rPr>
                  <w:noProof/>
                </w:rPr>
                <w:t xml:space="preserve"> Beograd: Računarski fakultet.</w:t>
              </w:r>
            </w:p>
            <w:p w14:paraId="4F203912" w14:textId="77777777" w:rsidR="00530C4D" w:rsidRDefault="00530C4D" w:rsidP="00530C4D">
              <w:pPr>
                <w:pStyle w:val="Bibliography"/>
                <w:ind w:left="720" w:hanging="720"/>
                <w:rPr>
                  <w:noProof/>
                </w:rPr>
              </w:pPr>
              <w:r>
                <w:rPr>
                  <w:noProof/>
                </w:rPr>
                <w:t xml:space="preserve">Rasmusson, J. (2017). </w:t>
              </w:r>
              <w:r>
                <w:rPr>
                  <w:i/>
                  <w:iCs/>
                  <w:noProof/>
                </w:rPr>
                <w:t>The Way of the Web Tester.</w:t>
              </w:r>
              <w:r>
                <w:rPr>
                  <w:noProof/>
                </w:rPr>
                <w:t xml:space="preserve"> Raleight, NC, SAD: The Pragmatic Bookshelf.</w:t>
              </w:r>
            </w:p>
            <w:p w14:paraId="223A4A39" w14:textId="77777777" w:rsidR="00530C4D" w:rsidRDefault="00530C4D" w:rsidP="00530C4D">
              <w:pPr>
                <w:pStyle w:val="Bibliography"/>
                <w:ind w:left="720" w:hanging="720"/>
                <w:rPr>
                  <w:noProof/>
                  <w:lang w:val="en-GB"/>
                </w:rPr>
              </w:pPr>
              <w:r>
                <w:rPr>
                  <w:noProof/>
                </w:rPr>
                <w:t xml:space="preserve">Ristic, D. (2015). </w:t>
              </w:r>
              <w:r>
                <w:rPr>
                  <w:i/>
                  <w:iCs/>
                  <w:noProof/>
                </w:rPr>
                <w:t>Learning WebRTC.</w:t>
              </w:r>
              <w:r>
                <w:rPr>
                  <w:noProof/>
                </w:rPr>
                <w:t xml:space="preserve"> Birmingham, VB: Packt Publishing.</w:t>
              </w:r>
            </w:p>
            <w:p w14:paraId="313E28A7" w14:textId="77777777" w:rsidR="00530C4D" w:rsidRDefault="00530C4D" w:rsidP="00530C4D">
              <w:pPr>
                <w:pStyle w:val="Bibliography"/>
                <w:ind w:left="720" w:hanging="720"/>
                <w:rPr>
                  <w:noProof/>
                </w:rPr>
              </w:pPr>
              <w:r>
                <w:rPr>
                  <w:i/>
                  <w:iCs/>
                  <w:noProof/>
                </w:rPr>
                <w:t>Selenium Documentation</w:t>
              </w:r>
              <w:r>
                <w:rPr>
                  <w:noProof/>
                </w:rPr>
                <w:t>. (13. Kolovoz 2018). Dohvaćeno iz SeleniumHQ: https://www.seleniumhq.org/docs/</w:t>
              </w:r>
            </w:p>
            <w:p w14:paraId="38AA4E22" w14:textId="77777777" w:rsidR="00530C4D" w:rsidRDefault="00530C4D" w:rsidP="00530C4D">
              <w:pPr>
                <w:pStyle w:val="Bibliography"/>
                <w:ind w:left="720" w:hanging="720"/>
                <w:rPr>
                  <w:noProof/>
                </w:rPr>
              </w:pPr>
              <w:r>
                <w:rPr>
                  <w:noProof/>
                </w:rPr>
                <w:t xml:space="preserve">Sergiienko, A. (2015). </w:t>
              </w:r>
              <w:r>
                <w:rPr>
                  <w:i/>
                  <w:iCs/>
                  <w:noProof/>
                </w:rPr>
                <w:t>WebRTC Cookbook.</w:t>
              </w:r>
              <w:r>
                <w:rPr>
                  <w:noProof/>
                </w:rPr>
                <w:t xml:space="preserve"> Birmingham, VB: Packt Publishing.</w:t>
              </w:r>
            </w:p>
            <w:p w14:paraId="7884426B" w14:textId="77777777" w:rsidR="00530C4D" w:rsidRDefault="00530C4D" w:rsidP="00530C4D">
              <w:pPr>
                <w:pStyle w:val="Bibliography"/>
                <w:ind w:left="720" w:hanging="720"/>
                <w:rPr>
                  <w:noProof/>
                </w:rPr>
              </w:pPr>
              <w:r>
                <w:rPr>
                  <w:noProof/>
                </w:rPr>
                <w:t xml:space="preserve">Šljanić, S. (7. prosinac 2016). </w:t>
              </w:r>
              <w:r>
                <w:rPr>
                  <w:i/>
                  <w:iCs/>
                  <w:noProof/>
                </w:rPr>
                <w:t>Uspesan QA tim - Moje iskustvo u QA</w:t>
              </w:r>
              <w:r>
                <w:rPr>
                  <w:noProof/>
                </w:rPr>
                <w:t>. Dohvaćeno iz TNation: https://www.tnation.eu/blog/uspesan-qa-tim-moje-iskustvo-u-qa/</w:t>
              </w:r>
            </w:p>
            <w:p w14:paraId="04F4FB6F" w14:textId="53163674" w:rsidR="00530C4D" w:rsidRDefault="00530C4D" w:rsidP="00530C4D">
              <w:pPr>
                <w:pStyle w:val="Bibliography"/>
                <w:ind w:left="720" w:hanging="720"/>
                <w:rPr>
                  <w:noProof/>
                </w:rPr>
              </w:pPr>
              <w:r>
                <w:rPr>
                  <w:noProof/>
                </w:rPr>
                <w:t>WebRTC. (201</w:t>
              </w:r>
              <w:r w:rsidR="001B75F2">
                <w:rPr>
                  <w:noProof/>
                </w:rPr>
                <w:t>8</w:t>
              </w:r>
              <w:r>
                <w:rPr>
                  <w:noProof/>
                </w:rPr>
                <w:t xml:space="preserve">). </w:t>
              </w:r>
              <w:r>
                <w:rPr>
                  <w:i/>
                  <w:iCs/>
                  <w:noProof/>
                </w:rPr>
                <w:t>Architecture</w:t>
              </w:r>
              <w:r>
                <w:rPr>
                  <w:noProof/>
                </w:rPr>
                <w:t>. Dohvaćeno iz WebRTC: https://webrtc.org/architecture/</w:t>
              </w:r>
            </w:p>
            <w:p w14:paraId="52647021" w14:textId="14DFA760" w:rsidR="00927E1A" w:rsidRDefault="00927E1A" w:rsidP="00530C4D">
              <w:r>
                <w:rPr>
                  <w:b/>
                  <w:bCs/>
                  <w:noProof/>
                </w:rPr>
                <w:fldChar w:fldCharType="end"/>
              </w:r>
            </w:p>
          </w:sdtContent>
        </w:sdt>
      </w:sdtContent>
    </w:sdt>
    <w:p w14:paraId="546F7462" w14:textId="77777777" w:rsidR="00214956" w:rsidRPr="002013BC" w:rsidRDefault="00214956" w:rsidP="002013BC">
      <w:pPr>
        <w:pStyle w:val="NormalWeb"/>
        <w:spacing w:before="0" w:beforeAutospacing="0" w:after="120" w:afterAutospacing="0"/>
        <w:textAlignment w:val="baseline"/>
        <w:rPr>
          <w:rFonts w:cs="Arial"/>
          <w:szCs w:val="22"/>
        </w:rPr>
      </w:pPr>
    </w:p>
    <w:p w14:paraId="34FF1C98" w14:textId="77777777" w:rsidR="00A026CD" w:rsidRPr="002013BC" w:rsidRDefault="00A026CD" w:rsidP="002013BC">
      <w:pPr>
        <w:ind w:firstLine="709"/>
        <w:rPr>
          <w:rFonts w:cs="Arial"/>
        </w:rPr>
      </w:pPr>
    </w:p>
    <w:p w14:paraId="6D072C0D" w14:textId="77777777" w:rsidR="00E74A93" w:rsidRDefault="00E74A93">
      <w:pPr>
        <w:spacing w:after="200" w:line="276" w:lineRule="auto"/>
        <w:rPr>
          <w:rFonts w:cs="Arial"/>
        </w:rPr>
      </w:pPr>
      <w:r>
        <w:rPr>
          <w:rFonts w:cs="Arial"/>
        </w:rPr>
        <w:br w:type="page"/>
      </w:r>
    </w:p>
    <w:p w14:paraId="4305D735" w14:textId="1AB119AB" w:rsidR="00E74A93" w:rsidRPr="002013BC" w:rsidRDefault="00E74A93" w:rsidP="00BF4B23">
      <w:pPr>
        <w:pStyle w:val="FOINaslov1"/>
        <w:numPr>
          <w:ilvl w:val="0"/>
          <w:numId w:val="0"/>
        </w:numPr>
      </w:pPr>
      <w:bookmarkStart w:id="68" w:name="_Toc11100695"/>
      <w:r w:rsidRPr="002013BC">
        <w:lastRenderedPageBreak/>
        <w:t xml:space="preserve">Popis </w:t>
      </w:r>
      <w:r>
        <w:t>slika</w:t>
      </w:r>
      <w:bookmarkEnd w:id="68"/>
    </w:p>
    <w:p w14:paraId="64137302" w14:textId="79BA4A78" w:rsidR="00AD4DEA" w:rsidRDefault="003263A1">
      <w:pPr>
        <w:pStyle w:val="TableofFigures"/>
        <w:tabs>
          <w:tab w:val="right" w:leader="dot" w:pos="9062"/>
        </w:tabs>
        <w:rPr>
          <w:rFonts w:asciiTheme="minorHAnsi" w:eastAsiaTheme="minorEastAsia" w:hAnsiTheme="minorHAnsi" w:cstheme="minorBidi"/>
          <w:noProof/>
          <w:szCs w:val="22"/>
          <w:lang w:val="en-GB" w:eastAsia="en-GB"/>
        </w:rPr>
      </w:pPr>
      <w:r>
        <w:rPr>
          <w:rFonts w:cs="Arial"/>
        </w:rPr>
        <w:fldChar w:fldCharType="begin"/>
      </w:r>
      <w:r>
        <w:rPr>
          <w:rFonts w:cs="Arial"/>
        </w:rPr>
        <w:instrText xml:space="preserve"> TOC \h \z \c "Slika" </w:instrText>
      </w:r>
      <w:r>
        <w:rPr>
          <w:rFonts w:cs="Arial"/>
        </w:rPr>
        <w:fldChar w:fldCharType="separate"/>
      </w:r>
      <w:hyperlink w:anchor="_Toc11012916" w:history="1">
        <w:r w:rsidR="00AD4DEA" w:rsidRPr="00D02856">
          <w:rPr>
            <w:rStyle w:val="Hyperlink"/>
            <w:noProof/>
          </w:rPr>
          <w:t>Slika 1: Životni ciklus testiranja</w:t>
        </w:r>
        <w:r w:rsidR="00AD4DEA">
          <w:rPr>
            <w:noProof/>
            <w:webHidden/>
          </w:rPr>
          <w:tab/>
        </w:r>
        <w:r w:rsidR="00AD4DEA">
          <w:rPr>
            <w:noProof/>
            <w:webHidden/>
          </w:rPr>
          <w:fldChar w:fldCharType="begin"/>
        </w:r>
        <w:r w:rsidR="00AD4DEA">
          <w:rPr>
            <w:noProof/>
            <w:webHidden/>
          </w:rPr>
          <w:instrText xml:space="preserve"> PAGEREF _Toc11012916 \h </w:instrText>
        </w:r>
        <w:r w:rsidR="00AD4DEA">
          <w:rPr>
            <w:noProof/>
            <w:webHidden/>
          </w:rPr>
        </w:r>
        <w:r w:rsidR="00AD4DEA">
          <w:rPr>
            <w:noProof/>
            <w:webHidden/>
          </w:rPr>
          <w:fldChar w:fldCharType="separate"/>
        </w:r>
        <w:r w:rsidR="00AD4DEA">
          <w:rPr>
            <w:noProof/>
            <w:webHidden/>
          </w:rPr>
          <w:t>6</w:t>
        </w:r>
        <w:r w:rsidR="00AD4DEA">
          <w:rPr>
            <w:noProof/>
            <w:webHidden/>
          </w:rPr>
          <w:fldChar w:fldCharType="end"/>
        </w:r>
      </w:hyperlink>
    </w:p>
    <w:p w14:paraId="593001A5" w14:textId="408B0436" w:rsidR="00AD4DEA" w:rsidRDefault="00AD4DEA">
      <w:pPr>
        <w:pStyle w:val="TableofFigures"/>
        <w:tabs>
          <w:tab w:val="right" w:leader="dot" w:pos="9062"/>
        </w:tabs>
        <w:rPr>
          <w:rFonts w:asciiTheme="minorHAnsi" w:eastAsiaTheme="minorEastAsia" w:hAnsiTheme="minorHAnsi" w:cstheme="minorBidi"/>
          <w:noProof/>
          <w:szCs w:val="22"/>
          <w:lang w:val="en-GB" w:eastAsia="en-GB"/>
        </w:rPr>
      </w:pPr>
      <w:hyperlink w:anchor="_Toc11012917" w:history="1">
        <w:r w:rsidRPr="00D02856">
          <w:rPr>
            <w:rStyle w:val="Hyperlink"/>
            <w:noProof/>
          </w:rPr>
          <w:t>Slika 2: Organizacija testiranja u agilnom pristupu (Scrum)</w:t>
        </w:r>
        <w:r>
          <w:rPr>
            <w:noProof/>
            <w:webHidden/>
          </w:rPr>
          <w:tab/>
        </w:r>
        <w:r>
          <w:rPr>
            <w:noProof/>
            <w:webHidden/>
          </w:rPr>
          <w:fldChar w:fldCharType="begin"/>
        </w:r>
        <w:r>
          <w:rPr>
            <w:noProof/>
            <w:webHidden/>
          </w:rPr>
          <w:instrText xml:space="preserve"> PAGEREF _Toc11012917 \h </w:instrText>
        </w:r>
        <w:r>
          <w:rPr>
            <w:noProof/>
            <w:webHidden/>
          </w:rPr>
        </w:r>
        <w:r>
          <w:rPr>
            <w:noProof/>
            <w:webHidden/>
          </w:rPr>
          <w:fldChar w:fldCharType="separate"/>
        </w:r>
        <w:r>
          <w:rPr>
            <w:noProof/>
            <w:webHidden/>
          </w:rPr>
          <w:t>8</w:t>
        </w:r>
        <w:r>
          <w:rPr>
            <w:noProof/>
            <w:webHidden/>
          </w:rPr>
          <w:fldChar w:fldCharType="end"/>
        </w:r>
      </w:hyperlink>
    </w:p>
    <w:p w14:paraId="21BC02B1" w14:textId="70F1F16A" w:rsidR="00AD4DEA" w:rsidRDefault="00AD4DEA">
      <w:pPr>
        <w:pStyle w:val="TableofFigures"/>
        <w:tabs>
          <w:tab w:val="right" w:leader="dot" w:pos="9062"/>
        </w:tabs>
        <w:rPr>
          <w:rFonts w:asciiTheme="minorHAnsi" w:eastAsiaTheme="minorEastAsia" w:hAnsiTheme="minorHAnsi" w:cstheme="minorBidi"/>
          <w:noProof/>
          <w:szCs w:val="22"/>
          <w:lang w:val="en-GB" w:eastAsia="en-GB"/>
        </w:rPr>
      </w:pPr>
      <w:hyperlink w:anchor="_Toc11012918" w:history="1">
        <w:r w:rsidRPr="00D02856">
          <w:rPr>
            <w:rStyle w:val="Hyperlink"/>
            <w:noProof/>
          </w:rPr>
          <w:t>Slika 3: Piramida automatskog testiranja</w:t>
        </w:r>
        <w:r>
          <w:rPr>
            <w:noProof/>
            <w:webHidden/>
          </w:rPr>
          <w:tab/>
        </w:r>
        <w:r>
          <w:rPr>
            <w:noProof/>
            <w:webHidden/>
          </w:rPr>
          <w:fldChar w:fldCharType="begin"/>
        </w:r>
        <w:r>
          <w:rPr>
            <w:noProof/>
            <w:webHidden/>
          </w:rPr>
          <w:instrText xml:space="preserve"> PAGEREF _Toc11012918 \h </w:instrText>
        </w:r>
        <w:r>
          <w:rPr>
            <w:noProof/>
            <w:webHidden/>
          </w:rPr>
        </w:r>
        <w:r>
          <w:rPr>
            <w:noProof/>
            <w:webHidden/>
          </w:rPr>
          <w:fldChar w:fldCharType="separate"/>
        </w:r>
        <w:r>
          <w:rPr>
            <w:noProof/>
            <w:webHidden/>
          </w:rPr>
          <w:t>12</w:t>
        </w:r>
        <w:r>
          <w:rPr>
            <w:noProof/>
            <w:webHidden/>
          </w:rPr>
          <w:fldChar w:fldCharType="end"/>
        </w:r>
      </w:hyperlink>
    </w:p>
    <w:p w14:paraId="44BFFB6B" w14:textId="1E8F5CC4" w:rsidR="00AD4DEA" w:rsidRDefault="00AD4DEA">
      <w:pPr>
        <w:pStyle w:val="TableofFigures"/>
        <w:tabs>
          <w:tab w:val="right" w:leader="dot" w:pos="9062"/>
        </w:tabs>
        <w:rPr>
          <w:rFonts w:asciiTheme="minorHAnsi" w:eastAsiaTheme="minorEastAsia" w:hAnsiTheme="minorHAnsi" w:cstheme="minorBidi"/>
          <w:noProof/>
          <w:szCs w:val="22"/>
          <w:lang w:val="en-GB" w:eastAsia="en-GB"/>
        </w:rPr>
      </w:pPr>
      <w:hyperlink w:anchor="_Toc11012919" w:history="1">
        <w:r w:rsidRPr="00D02856">
          <w:rPr>
            <w:rStyle w:val="Hyperlink"/>
            <w:noProof/>
          </w:rPr>
          <w:t>Slika 4: Postman - alat za testiranje API-ja</w:t>
        </w:r>
        <w:r>
          <w:rPr>
            <w:noProof/>
            <w:webHidden/>
          </w:rPr>
          <w:tab/>
        </w:r>
        <w:r>
          <w:rPr>
            <w:noProof/>
            <w:webHidden/>
          </w:rPr>
          <w:fldChar w:fldCharType="begin"/>
        </w:r>
        <w:r>
          <w:rPr>
            <w:noProof/>
            <w:webHidden/>
          </w:rPr>
          <w:instrText xml:space="preserve"> PAGEREF _Toc11012919 \h </w:instrText>
        </w:r>
        <w:r>
          <w:rPr>
            <w:noProof/>
            <w:webHidden/>
          </w:rPr>
        </w:r>
        <w:r>
          <w:rPr>
            <w:noProof/>
            <w:webHidden/>
          </w:rPr>
          <w:fldChar w:fldCharType="separate"/>
        </w:r>
        <w:r>
          <w:rPr>
            <w:noProof/>
            <w:webHidden/>
          </w:rPr>
          <w:t>16</w:t>
        </w:r>
        <w:r>
          <w:rPr>
            <w:noProof/>
            <w:webHidden/>
          </w:rPr>
          <w:fldChar w:fldCharType="end"/>
        </w:r>
      </w:hyperlink>
    </w:p>
    <w:p w14:paraId="141D1DC7" w14:textId="756DF5BC" w:rsidR="00AD4DEA" w:rsidRDefault="00AD4DEA">
      <w:pPr>
        <w:pStyle w:val="TableofFigures"/>
        <w:tabs>
          <w:tab w:val="right" w:leader="dot" w:pos="9062"/>
        </w:tabs>
        <w:rPr>
          <w:rFonts w:asciiTheme="minorHAnsi" w:eastAsiaTheme="minorEastAsia" w:hAnsiTheme="minorHAnsi" w:cstheme="minorBidi"/>
          <w:noProof/>
          <w:szCs w:val="22"/>
          <w:lang w:val="en-GB" w:eastAsia="en-GB"/>
        </w:rPr>
      </w:pPr>
      <w:hyperlink w:anchor="_Toc11012920" w:history="1">
        <w:r w:rsidRPr="00D02856">
          <w:rPr>
            <w:rStyle w:val="Hyperlink"/>
            <w:noProof/>
          </w:rPr>
          <w:t>Slika 5: Prikaz procesa kontinuirane integracije</w:t>
        </w:r>
        <w:r>
          <w:rPr>
            <w:noProof/>
            <w:webHidden/>
          </w:rPr>
          <w:tab/>
        </w:r>
        <w:r>
          <w:rPr>
            <w:noProof/>
            <w:webHidden/>
          </w:rPr>
          <w:fldChar w:fldCharType="begin"/>
        </w:r>
        <w:r>
          <w:rPr>
            <w:noProof/>
            <w:webHidden/>
          </w:rPr>
          <w:instrText xml:space="preserve"> PAGEREF _Toc11012920 \h </w:instrText>
        </w:r>
        <w:r>
          <w:rPr>
            <w:noProof/>
            <w:webHidden/>
          </w:rPr>
        </w:r>
        <w:r>
          <w:rPr>
            <w:noProof/>
            <w:webHidden/>
          </w:rPr>
          <w:fldChar w:fldCharType="separate"/>
        </w:r>
        <w:r>
          <w:rPr>
            <w:noProof/>
            <w:webHidden/>
          </w:rPr>
          <w:t>20</w:t>
        </w:r>
        <w:r>
          <w:rPr>
            <w:noProof/>
            <w:webHidden/>
          </w:rPr>
          <w:fldChar w:fldCharType="end"/>
        </w:r>
      </w:hyperlink>
    </w:p>
    <w:p w14:paraId="3C0C0FF8" w14:textId="593B7733" w:rsidR="00AD4DEA" w:rsidRDefault="00AD4DEA">
      <w:pPr>
        <w:pStyle w:val="TableofFigures"/>
        <w:tabs>
          <w:tab w:val="right" w:leader="dot" w:pos="9062"/>
        </w:tabs>
        <w:rPr>
          <w:rFonts w:asciiTheme="minorHAnsi" w:eastAsiaTheme="minorEastAsia" w:hAnsiTheme="minorHAnsi" w:cstheme="minorBidi"/>
          <w:noProof/>
          <w:szCs w:val="22"/>
          <w:lang w:val="en-GB" w:eastAsia="en-GB"/>
        </w:rPr>
      </w:pPr>
      <w:hyperlink w:anchor="_Toc11012921" w:history="1">
        <w:r w:rsidRPr="00D02856">
          <w:rPr>
            <w:rStyle w:val="Hyperlink"/>
            <w:noProof/>
          </w:rPr>
          <w:t>Slika 6: Prikaz procesa kontinuirane dostave</w:t>
        </w:r>
        <w:r>
          <w:rPr>
            <w:noProof/>
            <w:webHidden/>
          </w:rPr>
          <w:tab/>
        </w:r>
        <w:r>
          <w:rPr>
            <w:noProof/>
            <w:webHidden/>
          </w:rPr>
          <w:fldChar w:fldCharType="begin"/>
        </w:r>
        <w:r>
          <w:rPr>
            <w:noProof/>
            <w:webHidden/>
          </w:rPr>
          <w:instrText xml:space="preserve"> PAGEREF _Toc11012921 \h </w:instrText>
        </w:r>
        <w:r>
          <w:rPr>
            <w:noProof/>
            <w:webHidden/>
          </w:rPr>
        </w:r>
        <w:r>
          <w:rPr>
            <w:noProof/>
            <w:webHidden/>
          </w:rPr>
          <w:fldChar w:fldCharType="separate"/>
        </w:r>
        <w:r>
          <w:rPr>
            <w:noProof/>
            <w:webHidden/>
          </w:rPr>
          <w:t>21</w:t>
        </w:r>
        <w:r>
          <w:rPr>
            <w:noProof/>
            <w:webHidden/>
          </w:rPr>
          <w:fldChar w:fldCharType="end"/>
        </w:r>
      </w:hyperlink>
    </w:p>
    <w:p w14:paraId="35CD6B2C" w14:textId="0E2CA74D" w:rsidR="00AD4DEA" w:rsidRDefault="00AD4DEA">
      <w:pPr>
        <w:pStyle w:val="TableofFigures"/>
        <w:tabs>
          <w:tab w:val="right" w:leader="dot" w:pos="9062"/>
        </w:tabs>
        <w:rPr>
          <w:rFonts w:asciiTheme="minorHAnsi" w:eastAsiaTheme="minorEastAsia" w:hAnsiTheme="minorHAnsi" w:cstheme="minorBidi"/>
          <w:noProof/>
          <w:szCs w:val="22"/>
          <w:lang w:val="en-GB" w:eastAsia="en-GB"/>
        </w:rPr>
      </w:pPr>
      <w:hyperlink w:anchor="_Toc11012922" w:history="1">
        <w:r w:rsidRPr="00D02856">
          <w:rPr>
            <w:rStyle w:val="Hyperlink"/>
            <w:noProof/>
          </w:rPr>
          <w:t>Slika 7: Prikaz procesa kontinuirane objave</w:t>
        </w:r>
        <w:r>
          <w:rPr>
            <w:noProof/>
            <w:webHidden/>
          </w:rPr>
          <w:tab/>
        </w:r>
        <w:r>
          <w:rPr>
            <w:noProof/>
            <w:webHidden/>
          </w:rPr>
          <w:fldChar w:fldCharType="begin"/>
        </w:r>
        <w:r>
          <w:rPr>
            <w:noProof/>
            <w:webHidden/>
          </w:rPr>
          <w:instrText xml:space="preserve"> PAGEREF _Toc11012922 \h </w:instrText>
        </w:r>
        <w:r>
          <w:rPr>
            <w:noProof/>
            <w:webHidden/>
          </w:rPr>
        </w:r>
        <w:r>
          <w:rPr>
            <w:noProof/>
            <w:webHidden/>
          </w:rPr>
          <w:fldChar w:fldCharType="separate"/>
        </w:r>
        <w:r>
          <w:rPr>
            <w:noProof/>
            <w:webHidden/>
          </w:rPr>
          <w:t>21</w:t>
        </w:r>
        <w:r>
          <w:rPr>
            <w:noProof/>
            <w:webHidden/>
          </w:rPr>
          <w:fldChar w:fldCharType="end"/>
        </w:r>
      </w:hyperlink>
    </w:p>
    <w:p w14:paraId="249534CD" w14:textId="44A5D2FC" w:rsidR="00AD4DEA" w:rsidRDefault="00AD4DEA">
      <w:pPr>
        <w:pStyle w:val="TableofFigures"/>
        <w:tabs>
          <w:tab w:val="right" w:leader="dot" w:pos="9062"/>
        </w:tabs>
        <w:rPr>
          <w:rFonts w:asciiTheme="minorHAnsi" w:eastAsiaTheme="minorEastAsia" w:hAnsiTheme="minorHAnsi" w:cstheme="minorBidi"/>
          <w:noProof/>
          <w:szCs w:val="22"/>
          <w:lang w:val="en-GB" w:eastAsia="en-GB"/>
        </w:rPr>
      </w:pPr>
      <w:hyperlink w:anchor="_Toc11012923" w:history="1">
        <w:r w:rsidRPr="00D02856">
          <w:rPr>
            <w:rStyle w:val="Hyperlink"/>
            <w:noProof/>
          </w:rPr>
          <w:t>Slika 8: Jenkins - alat</w:t>
        </w:r>
        <w:r w:rsidRPr="00D02856">
          <w:rPr>
            <w:rStyle w:val="Hyperlink"/>
            <w:noProof/>
          </w:rPr>
          <w:t xml:space="preserve"> </w:t>
        </w:r>
        <w:r w:rsidRPr="00D02856">
          <w:rPr>
            <w:rStyle w:val="Hyperlink"/>
            <w:noProof/>
          </w:rPr>
          <w:t>za CI i CD</w:t>
        </w:r>
        <w:r>
          <w:rPr>
            <w:noProof/>
            <w:webHidden/>
          </w:rPr>
          <w:tab/>
        </w:r>
        <w:r>
          <w:rPr>
            <w:noProof/>
            <w:webHidden/>
          </w:rPr>
          <w:fldChar w:fldCharType="begin"/>
        </w:r>
        <w:r>
          <w:rPr>
            <w:noProof/>
            <w:webHidden/>
          </w:rPr>
          <w:instrText xml:space="preserve"> PAGEREF _Toc11012923 \h </w:instrText>
        </w:r>
        <w:r>
          <w:rPr>
            <w:noProof/>
            <w:webHidden/>
          </w:rPr>
        </w:r>
        <w:r>
          <w:rPr>
            <w:noProof/>
            <w:webHidden/>
          </w:rPr>
          <w:fldChar w:fldCharType="separate"/>
        </w:r>
        <w:r>
          <w:rPr>
            <w:noProof/>
            <w:webHidden/>
          </w:rPr>
          <w:t>22</w:t>
        </w:r>
        <w:r>
          <w:rPr>
            <w:noProof/>
            <w:webHidden/>
          </w:rPr>
          <w:fldChar w:fldCharType="end"/>
        </w:r>
      </w:hyperlink>
    </w:p>
    <w:p w14:paraId="0B1770B2" w14:textId="6BB7F35E" w:rsidR="00AD4DEA" w:rsidRDefault="00AD4DEA">
      <w:pPr>
        <w:pStyle w:val="TableofFigures"/>
        <w:tabs>
          <w:tab w:val="right" w:leader="dot" w:pos="9062"/>
        </w:tabs>
        <w:rPr>
          <w:rFonts w:asciiTheme="minorHAnsi" w:eastAsiaTheme="minorEastAsia" w:hAnsiTheme="minorHAnsi" w:cstheme="minorBidi"/>
          <w:noProof/>
          <w:szCs w:val="22"/>
          <w:lang w:val="en-GB" w:eastAsia="en-GB"/>
        </w:rPr>
      </w:pPr>
      <w:hyperlink w:anchor="_Toc11012924" w:history="1">
        <w:r w:rsidRPr="00D02856">
          <w:rPr>
            <w:rStyle w:val="Hyperlink"/>
            <w:noProof/>
          </w:rPr>
          <w:t>Slika 9: Arhitektura RTCPeerConnection komponente WebRTC-a</w:t>
        </w:r>
        <w:r>
          <w:rPr>
            <w:noProof/>
            <w:webHidden/>
          </w:rPr>
          <w:tab/>
        </w:r>
        <w:r>
          <w:rPr>
            <w:noProof/>
            <w:webHidden/>
          </w:rPr>
          <w:fldChar w:fldCharType="begin"/>
        </w:r>
        <w:r>
          <w:rPr>
            <w:noProof/>
            <w:webHidden/>
          </w:rPr>
          <w:instrText xml:space="preserve"> PAGEREF _Toc11012924 \h </w:instrText>
        </w:r>
        <w:r>
          <w:rPr>
            <w:noProof/>
            <w:webHidden/>
          </w:rPr>
        </w:r>
        <w:r>
          <w:rPr>
            <w:noProof/>
            <w:webHidden/>
          </w:rPr>
          <w:fldChar w:fldCharType="separate"/>
        </w:r>
        <w:r>
          <w:rPr>
            <w:noProof/>
            <w:webHidden/>
          </w:rPr>
          <w:t>26</w:t>
        </w:r>
        <w:r>
          <w:rPr>
            <w:noProof/>
            <w:webHidden/>
          </w:rPr>
          <w:fldChar w:fldCharType="end"/>
        </w:r>
      </w:hyperlink>
    </w:p>
    <w:p w14:paraId="1D4B1670" w14:textId="45E2CE4F" w:rsidR="00AD4DEA" w:rsidRDefault="00AD4DEA">
      <w:pPr>
        <w:pStyle w:val="TableofFigures"/>
        <w:tabs>
          <w:tab w:val="right" w:leader="dot" w:pos="9062"/>
        </w:tabs>
        <w:rPr>
          <w:rFonts w:asciiTheme="minorHAnsi" w:eastAsiaTheme="minorEastAsia" w:hAnsiTheme="minorHAnsi" w:cstheme="minorBidi"/>
          <w:noProof/>
          <w:szCs w:val="22"/>
          <w:lang w:val="en-GB" w:eastAsia="en-GB"/>
        </w:rPr>
      </w:pPr>
      <w:hyperlink w:anchor="_Toc11012925" w:history="1">
        <w:r w:rsidRPr="00D02856">
          <w:rPr>
            <w:rStyle w:val="Hyperlink"/>
            <w:noProof/>
          </w:rPr>
          <w:t>Slika 10: Slika ekrana web aplikacije napravljene za istraži</w:t>
        </w:r>
        <w:r w:rsidRPr="00D02856">
          <w:rPr>
            <w:rStyle w:val="Hyperlink"/>
            <w:noProof/>
          </w:rPr>
          <w:t>v</w:t>
        </w:r>
        <w:r w:rsidRPr="00D02856">
          <w:rPr>
            <w:rStyle w:val="Hyperlink"/>
            <w:noProof/>
          </w:rPr>
          <w:t>anje testiranje kompleksnih multimedijalnih aplikacija</w:t>
        </w:r>
        <w:r>
          <w:rPr>
            <w:noProof/>
            <w:webHidden/>
          </w:rPr>
          <w:tab/>
        </w:r>
        <w:r>
          <w:rPr>
            <w:noProof/>
            <w:webHidden/>
          </w:rPr>
          <w:fldChar w:fldCharType="begin"/>
        </w:r>
        <w:r>
          <w:rPr>
            <w:noProof/>
            <w:webHidden/>
          </w:rPr>
          <w:instrText xml:space="preserve"> PAGEREF _Toc11012925 \h </w:instrText>
        </w:r>
        <w:r>
          <w:rPr>
            <w:noProof/>
            <w:webHidden/>
          </w:rPr>
        </w:r>
        <w:r>
          <w:rPr>
            <w:noProof/>
            <w:webHidden/>
          </w:rPr>
          <w:fldChar w:fldCharType="separate"/>
        </w:r>
        <w:r>
          <w:rPr>
            <w:noProof/>
            <w:webHidden/>
          </w:rPr>
          <w:t>28</w:t>
        </w:r>
        <w:r>
          <w:rPr>
            <w:noProof/>
            <w:webHidden/>
          </w:rPr>
          <w:fldChar w:fldCharType="end"/>
        </w:r>
      </w:hyperlink>
    </w:p>
    <w:p w14:paraId="6BD18F9B" w14:textId="6E198515" w:rsidR="00E74A93" w:rsidRDefault="003263A1">
      <w:pPr>
        <w:spacing w:after="200" w:line="276" w:lineRule="auto"/>
        <w:rPr>
          <w:rFonts w:cs="Arial"/>
        </w:rPr>
      </w:pPr>
      <w:r>
        <w:rPr>
          <w:rFonts w:cs="Arial"/>
        </w:rPr>
        <w:fldChar w:fldCharType="end"/>
      </w:r>
      <w:r w:rsidR="00E74A93">
        <w:rPr>
          <w:rFonts w:cs="Arial"/>
        </w:rPr>
        <w:br w:type="page"/>
      </w:r>
    </w:p>
    <w:p w14:paraId="3AAB17F4" w14:textId="6CBAF088" w:rsidR="00E74A93" w:rsidRPr="002013BC" w:rsidRDefault="00E74A93" w:rsidP="00BF4B23">
      <w:pPr>
        <w:pStyle w:val="FOINaslov1"/>
        <w:numPr>
          <w:ilvl w:val="0"/>
          <w:numId w:val="0"/>
        </w:numPr>
      </w:pPr>
      <w:bookmarkStart w:id="69" w:name="_Toc11100696"/>
      <w:r w:rsidRPr="002013BC">
        <w:lastRenderedPageBreak/>
        <w:t xml:space="preserve">Popis </w:t>
      </w:r>
      <w:r>
        <w:t>tablica</w:t>
      </w:r>
      <w:bookmarkEnd w:id="69"/>
    </w:p>
    <w:p w14:paraId="13E4DFED" w14:textId="05FD66DC" w:rsidR="009D40D7" w:rsidRDefault="009D40D7">
      <w:pPr>
        <w:pStyle w:val="TableofFigures"/>
        <w:tabs>
          <w:tab w:val="right" w:leader="dot" w:pos="9062"/>
        </w:tabs>
        <w:rPr>
          <w:noProof/>
        </w:rPr>
      </w:pPr>
      <w:r>
        <w:rPr>
          <w:rFonts w:cs="Arial"/>
        </w:rPr>
        <w:fldChar w:fldCharType="begin"/>
      </w:r>
      <w:r>
        <w:rPr>
          <w:rFonts w:cs="Arial"/>
        </w:rPr>
        <w:instrText xml:space="preserve"> TOC \h \z \c "Tablica" </w:instrText>
      </w:r>
      <w:r>
        <w:rPr>
          <w:rFonts w:cs="Arial"/>
        </w:rPr>
        <w:fldChar w:fldCharType="separate"/>
      </w:r>
      <w:hyperlink w:anchor="_Toc523195457" w:history="1">
        <w:r w:rsidRPr="008815E0">
          <w:rPr>
            <w:rStyle w:val="Hyperlink"/>
            <w:noProof/>
          </w:rPr>
          <w:t>Tablica 1: Razlike između verifikacije i validacije</w:t>
        </w:r>
        <w:r>
          <w:rPr>
            <w:noProof/>
            <w:webHidden/>
          </w:rPr>
          <w:tab/>
        </w:r>
        <w:r>
          <w:rPr>
            <w:noProof/>
            <w:webHidden/>
          </w:rPr>
          <w:fldChar w:fldCharType="begin"/>
        </w:r>
        <w:r>
          <w:rPr>
            <w:noProof/>
            <w:webHidden/>
          </w:rPr>
          <w:instrText xml:space="preserve"> PAGEREF _Toc523195457 \h </w:instrText>
        </w:r>
        <w:r>
          <w:rPr>
            <w:noProof/>
            <w:webHidden/>
          </w:rPr>
        </w:r>
        <w:r>
          <w:rPr>
            <w:noProof/>
            <w:webHidden/>
          </w:rPr>
          <w:fldChar w:fldCharType="separate"/>
        </w:r>
        <w:r>
          <w:rPr>
            <w:noProof/>
            <w:webHidden/>
          </w:rPr>
          <w:t>4</w:t>
        </w:r>
        <w:r>
          <w:rPr>
            <w:noProof/>
            <w:webHidden/>
          </w:rPr>
          <w:fldChar w:fldCharType="end"/>
        </w:r>
      </w:hyperlink>
    </w:p>
    <w:p w14:paraId="4CB8FBD4" w14:textId="5DF16D50" w:rsidR="00A026CD" w:rsidRPr="00F66C54" w:rsidRDefault="009D40D7" w:rsidP="00F66C54">
      <w:pPr>
        <w:pStyle w:val="TOC1"/>
        <w:rPr>
          <w:rFonts w:cs="Arial"/>
          <w:b/>
          <w:bCs/>
          <w:sz w:val="36"/>
        </w:rPr>
      </w:pPr>
      <w:r>
        <w:rPr>
          <w:rFonts w:cs="Arial"/>
        </w:rPr>
        <w:fldChar w:fldCharType="end"/>
      </w:r>
    </w:p>
    <w:sectPr w:rsidR="00A026CD" w:rsidRPr="00F66C54" w:rsidSect="00BE4D7E">
      <w:footerReference w:type="default" r:id="rId58"/>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F4702" w14:textId="77777777" w:rsidR="00AA5DAA" w:rsidRDefault="00AA5DAA" w:rsidP="0015288B">
      <w:r>
        <w:separator/>
      </w:r>
    </w:p>
  </w:endnote>
  <w:endnote w:type="continuationSeparator" w:id="0">
    <w:p w14:paraId="30F67BF0" w14:textId="77777777" w:rsidR="00AA5DAA" w:rsidRDefault="00AA5DAA"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CABC7" w14:textId="77777777" w:rsidR="002C4BF6" w:rsidRDefault="002C4BF6">
    <w:pPr>
      <w:pStyle w:val="Footer"/>
      <w:jc w:val="right"/>
    </w:pPr>
  </w:p>
  <w:p w14:paraId="5B08B5D1" w14:textId="77777777" w:rsidR="002C4BF6" w:rsidRDefault="002C4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5116" w14:textId="77777777" w:rsidR="002C4BF6" w:rsidRDefault="002C4BF6">
    <w:pPr>
      <w:pStyle w:val="Footer"/>
      <w:jc w:val="right"/>
    </w:pPr>
  </w:p>
  <w:p w14:paraId="7DF4E37C" w14:textId="77777777" w:rsidR="002C4BF6" w:rsidRDefault="002C4B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Content>
      <w:p w14:paraId="56EC1B81" w14:textId="77777777" w:rsidR="002C4BF6" w:rsidRDefault="002C4BF6">
        <w:pPr>
          <w:pStyle w:val="Footer"/>
          <w:jc w:val="right"/>
        </w:pPr>
        <w:r w:rsidRPr="00BE4D7E">
          <w:rPr>
            <w:rFonts w:cs="Arial"/>
            <w:sz w:val="18"/>
            <w:szCs w:val="18"/>
          </w:rPr>
          <w:fldChar w:fldCharType="begin"/>
        </w:r>
        <w:r w:rsidRPr="00BE4D7E">
          <w:rPr>
            <w:rFonts w:cs="Arial"/>
            <w:sz w:val="18"/>
            <w:szCs w:val="18"/>
          </w:rPr>
          <w:instrText>PAGE   \* MERGEFORMAT</w:instrText>
        </w:r>
        <w:r w:rsidRPr="00BE4D7E">
          <w:rPr>
            <w:rFonts w:cs="Arial"/>
            <w:sz w:val="18"/>
            <w:szCs w:val="18"/>
          </w:rPr>
          <w:fldChar w:fldCharType="separate"/>
        </w:r>
        <w:r>
          <w:rPr>
            <w:rFonts w:cs="Arial"/>
            <w:noProof/>
            <w:sz w:val="18"/>
            <w:szCs w:val="18"/>
          </w:rPr>
          <w:t>ii</w:t>
        </w:r>
        <w:r w:rsidRPr="00BE4D7E">
          <w:rPr>
            <w:rFonts w:cs="Arial"/>
            <w:sz w:val="18"/>
            <w:szCs w:val="18"/>
          </w:rPr>
          <w:fldChar w:fldCharType="end"/>
        </w:r>
      </w:p>
    </w:sdtContent>
  </w:sdt>
  <w:p w14:paraId="664355AD" w14:textId="77777777" w:rsidR="002C4BF6" w:rsidRDefault="002C4B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cs="Arial"/>
        <w:sz w:val="18"/>
        <w:szCs w:val="18"/>
      </w:rPr>
    </w:sdtEndPr>
    <w:sdtContent>
      <w:p w14:paraId="2544C6DF" w14:textId="77777777" w:rsidR="002C4BF6" w:rsidRPr="00BE4D7E" w:rsidRDefault="002C4BF6">
        <w:pPr>
          <w:pStyle w:val="Footer"/>
          <w:jc w:val="right"/>
          <w:rPr>
            <w:rFonts w:cs="Arial"/>
            <w:sz w:val="18"/>
            <w:szCs w:val="18"/>
          </w:rPr>
        </w:pPr>
        <w:r w:rsidRPr="00BE4D7E">
          <w:rPr>
            <w:rFonts w:cs="Arial"/>
            <w:sz w:val="18"/>
            <w:szCs w:val="18"/>
          </w:rPr>
          <w:fldChar w:fldCharType="begin"/>
        </w:r>
        <w:r w:rsidRPr="00BE4D7E">
          <w:rPr>
            <w:rFonts w:cs="Arial"/>
            <w:sz w:val="18"/>
            <w:szCs w:val="18"/>
          </w:rPr>
          <w:instrText>PAGE   \* MERGEFORMAT</w:instrText>
        </w:r>
        <w:r w:rsidRPr="00BE4D7E">
          <w:rPr>
            <w:rFonts w:cs="Arial"/>
            <w:sz w:val="18"/>
            <w:szCs w:val="18"/>
          </w:rPr>
          <w:fldChar w:fldCharType="separate"/>
        </w:r>
        <w:r>
          <w:rPr>
            <w:rFonts w:cs="Arial"/>
            <w:noProof/>
            <w:sz w:val="18"/>
            <w:szCs w:val="18"/>
          </w:rPr>
          <w:t>i</w:t>
        </w:r>
        <w:r w:rsidRPr="00BE4D7E">
          <w:rPr>
            <w:rFonts w:cs="Arial"/>
            <w:sz w:val="18"/>
            <w:szCs w:val="18"/>
          </w:rPr>
          <w:fldChar w:fldCharType="end"/>
        </w:r>
      </w:p>
    </w:sdtContent>
  </w:sdt>
  <w:p w14:paraId="562C75D1" w14:textId="77777777" w:rsidR="002C4BF6" w:rsidRDefault="002C4B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126279"/>
      <w:docPartObj>
        <w:docPartGallery w:val="Page Numbers (Bottom of Page)"/>
        <w:docPartUnique/>
      </w:docPartObj>
    </w:sdtPr>
    <w:sdtEndPr>
      <w:rPr>
        <w:rFonts w:cs="Arial"/>
        <w:sz w:val="18"/>
        <w:szCs w:val="18"/>
      </w:rPr>
    </w:sdtEndPr>
    <w:sdtContent>
      <w:p w14:paraId="6DC6FFBA" w14:textId="77777777" w:rsidR="002C4BF6" w:rsidRPr="00BE4D7E" w:rsidRDefault="002C4BF6">
        <w:pPr>
          <w:pStyle w:val="Footer"/>
          <w:jc w:val="right"/>
          <w:rPr>
            <w:rFonts w:cs="Arial"/>
            <w:sz w:val="18"/>
            <w:szCs w:val="18"/>
          </w:rPr>
        </w:pPr>
        <w:r w:rsidRPr="00BE4D7E">
          <w:rPr>
            <w:rFonts w:cs="Arial"/>
            <w:sz w:val="18"/>
            <w:szCs w:val="18"/>
          </w:rPr>
          <w:fldChar w:fldCharType="begin"/>
        </w:r>
        <w:r w:rsidRPr="00BE4D7E">
          <w:rPr>
            <w:rFonts w:cs="Arial"/>
            <w:sz w:val="18"/>
            <w:szCs w:val="18"/>
          </w:rPr>
          <w:instrText xml:space="preserve"> PAGE   \* MERGEFORMAT </w:instrText>
        </w:r>
        <w:r w:rsidRPr="00BE4D7E">
          <w:rPr>
            <w:rFonts w:cs="Arial"/>
            <w:sz w:val="18"/>
            <w:szCs w:val="18"/>
          </w:rPr>
          <w:fldChar w:fldCharType="separate"/>
        </w:r>
        <w:r>
          <w:rPr>
            <w:rFonts w:cs="Arial"/>
            <w:noProof/>
            <w:sz w:val="18"/>
            <w:szCs w:val="18"/>
          </w:rPr>
          <w:t>iii</w:t>
        </w:r>
        <w:r w:rsidRPr="00BE4D7E">
          <w:rPr>
            <w:rFonts w:cs="Arial"/>
            <w:noProof/>
            <w:sz w:val="18"/>
            <w:szCs w:val="18"/>
          </w:rPr>
          <w:fldChar w:fldCharType="end"/>
        </w:r>
      </w:p>
    </w:sdtContent>
  </w:sdt>
  <w:p w14:paraId="4B1F511A" w14:textId="77777777" w:rsidR="002C4BF6" w:rsidRDefault="002C4BF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cs="Arial"/>
        <w:sz w:val="18"/>
        <w:szCs w:val="18"/>
      </w:rPr>
    </w:sdtEndPr>
    <w:sdtContent>
      <w:p w14:paraId="4559B97D" w14:textId="77777777" w:rsidR="002C4BF6" w:rsidRPr="00BE4D7E" w:rsidRDefault="002C4BF6">
        <w:pPr>
          <w:pStyle w:val="Footer"/>
          <w:jc w:val="right"/>
          <w:rPr>
            <w:rFonts w:cs="Arial"/>
            <w:sz w:val="18"/>
            <w:szCs w:val="18"/>
          </w:rPr>
        </w:pPr>
        <w:r w:rsidRPr="00BE4D7E">
          <w:rPr>
            <w:rFonts w:cs="Arial"/>
            <w:sz w:val="18"/>
            <w:szCs w:val="18"/>
          </w:rPr>
          <w:fldChar w:fldCharType="begin"/>
        </w:r>
        <w:r w:rsidRPr="00BE4D7E">
          <w:rPr>
            <w:rFonts w:cs="Arial"/>
            <w:sz w:val="18"/>
            <w:szCs w:val="18"/>
          </w:rPr>
          <w:instrText xml:space="preserve"> PAGE   \* MERGEFORMAT </w:instrText>
        </w:r>
        <w:r w:rsidRPr="00BE4D7E">
          <w:rPr>
            <w:rFonts w:cs="Arial"/>
            <w:sz w:val="18"/>
            <w:szCs w:val="18"/>
          </w:rPr>
          <w:fldChar w:fldCharType="separate"/>
        </w:r>
        <w:r>
          <w:rPr>
            <w:rFonts w:cs="Arial"/>
            <w:noProof/>
            <w:sz w:val="18"/>
            <w:szCs w:val="18"/>
          </w:rPr>
          <w:t>13</w:t>
        </w:r>
        <w:r w:rsidRPr="00BE4D7E">
          <w:rPr>
            <w:rFonts w:cs="Arial"/>
            <w:noProof/>
            <w:sz w:val="18"/>
            <w:szCs w:val="18"/>
          </w:rPr>
          <w:fldChar w:fldCharType="end"/>
        </w:r>
      </w:p>
    </w:sdtContent>
  </w:sdt>
  <w:p w14:paraId="65F9C3DC" w14:textId="77777777" w:rsidR="002C4BF6" w:rsidRDefault="002C4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7AFCC" w14:textId="77777777" w:rsidR="00AA5DAA" w:rsidRDefault="00AA5DAA" w:rsidP="0015288B">
      <w:r>
        <w:separator/>
      </w:r>
    </w:p>
  </w:footnote>
  <w:footnote w:type="continuationSeparator" w:id="0">
    <w:p w14:paraId="0F66DB0B" w14:textId="77777777" w:rsidR="00AA5DAA" w:rsidRDefault="00AA5DAA"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66EF"/>
    <w:multiLevelType w:val="hybridMultilevel"/>
    <w:tmpl w:val="69741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13DED"/>
    <w:multiLevelType w:val="hybridMultilevel"/>
    <w:tmpl w:val="F14EE70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19D066C7"/>
    <w:multiLevelType w:val="hybridMultilevel"/>
    <w:tmpl w:val="61B0F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76E9C"/>
    <w:multiLevelType w:val="hybridMultilevel"/>
    <w:tmpl w:val="39B083B8"/>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4" w15:restartNumberingAfterBreak="0">
    <w:nsid w:val="2A122F35"/>
    <w:multiLevelType w:val="hybridMultilevel"/>
    <w:tmpl w:val="5F6075B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6403B1D"/>
    <w:multiLevelType w:val="hybridMultilevel"/>
    <w:tmpl w:val="07709E2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7" w15:restartNumberingAfterBreak="0">
    <w:nsid w:val="4F6E6BA9"/>
    <w:multiLevelType w:val="hybridMultilevel"/>
    <w:tmpl w:val="F8B6F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B972EC"/>
    <w:multiLevelType w:val="hybridMultilevel"/>
    <w:tmpl w:val="1E367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C15FD9"/>
    <w:multiLevelType w:val="hybridMultilevel"/>
    <w:tmpl w:val="C346D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102105"/>
    <w:multiLevelType w:val="hybridMultilevel"/>
    <w:tmpl w:val="D064193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64C65BA0"/>
    <w:multiLevelType w:val="hybridMultilevel"/>
    <w:tmpl w:val="A542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A7E62"/>
    <w:multiLevelType w:val="hybridMultilevel"/>
    <w:tmpl w:val="74D48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832197"/>
    <w:multiLevelType w:val="multilevel"/>
    <w:tmpl w:val="D572FD1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4" w15:restartNumberingAfterBreak="0">
    <w:nsid w:val="6AEA6E9E"/>
    <w:multiLevelType w:val="hybridMultilevel"/>
    <w:tmpl w:val="CCCEA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635126"/>
    <w:multiLevelType w:val="hybridMultilevel"/>
    <w:tmpl w:val="D6621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1"/>
  </w:num>
  <w:num w:numId="4">
    <w:abstractNumId w:val="7"/>
  </w:num>
  <w:num w:numId="5">
    <w:abstractNumId w:val="10"/>
  </w:num>
  <w:num w:numId="6">
    <w:abstractNumId w:val="9"/>
  </w:num>
  <w:num w:numId="7">
    <w:abstractNumId w:val="0"/>
  </w:num>
  <w:num w:numId="8">
    <w:abstractNumId w:val="1"/>
  </w:num>
  <w:num w:numId="9">
    <w:abstractNumId w:val="14"/>
  </w:num>
  <w:num w:numId="10">
    <w:abstractNumId w:val="15"/>
  </w:num>
  <w:num w:numId="11">
    <w:abstractNumId w:val="12"/>
  </w:num>
  <w:num w:numId="12">
    <w:abstractNumId w:val="2"/>
  </w:num>
  <w:num w:numId="13">
    <w:abstractNumId w:val="4"/>
  </w:num>
  <w:num w:numId="14">
    <w:abstractNumId w:val="6"/>
  </w:num>
  <w:num w:numId="15">
    <w:abstractNumId w:val="3"/>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03162"/>
    <w:rsid w:val="00016C7E"/>
    <w:rsid w:val="00023605"/>
    <w:rsid w:val="00025D78"/>
    <w:rsid w:val="00035B1E"/>
    <w:rsid w:val="00036AB3"/>
    <w:rsid w:val="00036E12"/>
    <w:rsid w:val="00036F66"/>
    <w:rsid w:val="0003706C"/>
    <w:rsid w:val="00040212"/>
    <w:rsid w:val="000408C6"/>
    <w:rsid w:val="00042C8F"/>
    <w:rsid w:val="00043020"/>
    <w:rsid w:val="00045E57"/>
    <w:rsid w:val="00047C4F"/>
    <w:rsid w:val="00051850"/>
    <w:rsid w:val="00053BC1"/>
    <w:rsid w:val="000542BA"/>
    <w:rsid w:val="00054846"/>
    <w:rsid w:val="00054BFE"/>
    <w:rsid w:val="00055B51"/>
    <w:rsid w:val="00057379"/>
    <w:rsid w:val="00057B4D"/>
    <w:rsid w:val="000618A0"/>
    <w:rsid w:val="0006511D"/>
    <w:rsid w:val="00066996"/>
    <w:rsid w:val="00067014"/>
    <w:rsid w:val="00073E7E"/>
    <w:rsid w:val="0007570E"/>
    <w:rsid w:val="00077928"/>
    <w:rsid w:val="00077DDE"/>
    <w:rsid w:val="0008292E"/>
    <w:rsid w:val="00087CDA"/>
    <w:rsid w:val="00090865"/>
    <w:rsid w:val="000957AE"/>
    <w:rsid w:val="000A11F1"/>
    <w:rsid w:val="000A2418"/>
    <w:rsid w:val="000A2FB8"/>
    <w:rsid w:val="000A342E"/>
    <w:rsid w:val="000A6969"/>
    <w:rsid w:val="000A7C9A"/>
    <w:rsid w:val="000B1885"/>
    <w:rsid w:val="000B275A"/>
    <w:rsid w:val="000B46EB"/>
    <w:rsid w:val="000C354C"/>
    <w:rsid w:val="000C5160"/>
    <w:rsid w:val="000D1A96"/>
    <w:rsid w:val="000D5ABF"/>
    <w:rsid w:val="000E443A"/>
    <w:rsid w:val="000F1496"/>
    <w:rsid w:val="000F1B80"/>
    <w:rsid w:val="000F1C15"/>
    <w:rsid w:val="000F47E5"/>
    <w:rsid w:val="000F4E44"/>
    <w:rsid w:val="000F6046"/>
    <w:rsid w:val="000F7F9C"/>
    <w:rsid w:val="00104971"/>
    <w:rsid w:val="00110B9B"/>
    <w:rsid w:val="00112A3F"/>
    <w:rsid w:val="00112D90"/>
    <w:rsid w:val="00113006"/>
    <w:rsid w:val="001256CA"/>
    <w:rsid w:val="0012760C"/>
    <w:rsid w:val="001332D7"/>
    <w:rsid w:val="00135E7D"/>
    <w:rsid w:val="00143BAF"/>
    <w:rsid w:val="001442A9"/>
    <w:rsid w:val="00145B1F"/>
    <w:rsid w:val="001476AE"/>
    <w:rsid w:val="0015288B"/>
    <w:rsid w:val="00156331"/>
    <w:rsid w:val="001634C9"/>
    <w:rsid w:val="00167C8D"/>
    <w:rsid w:val="0017150F"/>
    <w:rsid w:val="00172833"/>
    <w:rsid w:val="00180E3A"/>
    <w:rsid w:val="00182709"/>
    <w:rsid w:val="00192273"/>
    <w:rsid w:val="00193D10"/>
    <w:rsid w:val="00194A43"/>
    <w:rsid w:val="00194ACF"/>
    <w:rsid w:val="001A088D"/>
    <w:rsid w:val="001A0AEB"/>
    <w:rsid w:val="001A3EBF"/>
    <w:rsid w:val="001A5433"/>
    <w:rsid w:val="001A7942"/>
    <w:rsid w:val="001A7E1F"/>
    <w:rsid w:val="001B1740"/>
    <w:rsid w:val="001B75F2"/>
    <w:rsid w:val="001C1B78"/>
    <w:rsid w:val="001C21A9"/>
    <w:rsid w:val="001C445B"/>
    <w:rsid w:val="001D5644"/>
    <w:rsid w:val="001D61EA"/>
    <w:rsid w:val="001E258F"/>
    <w:rsid w:val="001E520B"/>
    <w:rsid w:val="001F322E"/>
    <w:rsid w:val="001F431B"/>
    <w:rsid w:val="001F4F0D"/>
    <w:rsid w:val="002013BC"/>
    <w:rsid w:val="00204741"/>
    <w:rsid w:val="00211449"/>
    <w:rsid w:val="00212277"/>
    <w:rsid w:val="00214956"/>
    <w:rsid w:val="00216BBC"/>
    <w:rsid w:val="00217FF4"/>
    <w:rsid w:val="00220120"/>
    <w:rsid w:val="00223A0E"/>
    <w:rsid w:val="00233675"/>
    <w:rsid w:val="00233E04"/>
    <w:rsid w:val="00235AF8"/>
    <w:rsid w:val="00242CD3"/>
    <w:rsid w:val="002443ED"/>
    <w:rsid w:val="0025032C"/>
    <w:rsid w:val="00250F31"/>
    <w:rsid w:val="00252640"/>
    <w:rsid w:val="00252D0E"/>
    <w:rsid w:val="0025626C"/>
    <w:rsid w:val="00256DB8"/>
    <w:rsid w:val="00257E75"/>
    <w:rsid w:val="002617FE"/>
    <w:rsid w:val="00262A4F"/>
    <w:rsid w:val="00266FB4"/>
    <w:rsid w:val="00272A73"/>
    <w:rsid w:val="00273705"/>
    <w:rsid w:val="00275838"/>
    <w:rsid w:val="00280C17"/>
    <w:rsid w:val="002818B6"/>
    <w:rsid w:val="002859F5"/>
    <w:rsid w:val="00293937"/>
    <w:rsid w:val="0029425D"/>
    <w:rsid w:val="002A5A76"/>
    <w:rsid w:val="002B0A87"/>
    <w:rsid w:val="002B333B"/>
    <w:rsid w:val="002B3B4E"/>
    <w:rsid w:val="002B7CAD"/>
    <w:rsid w:val="002C1964"/>
    <w:rsid w:val="002C1E16"/>
    <w:rsid w:val="002C4BF6"/>
    <w:rsid w:val="002C4F98"/>
    <w:rsid w:val="002D130D"/>
    <w:rsid w:val="002D75C4"/>
    <w:rsid w:val="002E3A14"/>
    <w:rsid w:val="002E3CAC"/>
    <w:rsid w:val="002E7873"/>
    <w:rsid w:val="00300812"/>
    <w:rsid w:val="003016A6"/>
    <w:rsid w:val="00301856"/>
    <w:rsid w:val="00304A15"/>
    <w:rsid w:val="00307D1B"/>
    <w:rsid w:val="0031087F"/>
    <w:rsid w:val="00325819"/>
    <w:rsid w:val="003263A1"/>
    <w:rsid w:val="003301A0"/>
    <w:rsid w:val="0033182F"/>
    <w:rsid w:val="003415A7"/>
    <w:rsid w:val="0035205C"/>
    <w:rsid w:val="003532E7"/>
    <w:rsid w:val="003533DC"/>
    <w:rsid w:val="00353560"/>
    <w:rsid w:val="0035531B"/>
    <w:rsid w:val="00360E38"/>
    <w:rsid w:val="003639F8"/>
    <w:rsid w:val="00365B40"/>
    <w:rsid w:val="003710A2"/>
    <w:rsid w:val="003741C6"/>
    <w:rsid w:val="00374EAA"/>
    <w:rsid w:val="00382C15"/>
    <w:rsid w:val="00382E4E"/>
    <w:rsid w:val="003874CF"/>
    <w:rsid w:val="0038786C"/>
    <w:rsid w:val="00393860"/>
    <w:rsid w:val="003A0828"/>
    <w:rsid w:val="003A3F44"/>
    <w:rsid w:val="003B05A9"/>
    <w:rsid w:val="003B2193"/>
    <w:rsid w:val="003B4779"/>
    <w:rsid w:val="003B6833"/>
    <w:rsid w:val="003C1757"/>
    <w:rsid w:val="003C2F70"/>
    <w:rsid w:val="003C4E19"/>
    <w:rsid w:val="003C62AB"/>
    <w:rsid w:val="003D0E51"/>
    <w:rsid w:val="003D263D"/>
    <w:rsid w:val="003D4992"/>
    <w:rsid w:val="003D5D93"/>
    <w:rsid w:val="003D7AF9"/>
    <w:rsid w:val="003D7D33"/>
    <w:rsid w:val="003E15B5"/>
    <w:rsid w:val="00402B72"/>
    <w:rsid w:val="00405F4A"/>
    <w:rsid w:val="004107E5"/>
    <w:rsid w:val="0041134A"/>
    <w:rsid w:val="004206CD"/>
    <w:rsid w:val="00421EC0"/>
    <w:rsid w:val="00422A01"/>
    <w:rsid w:val="0042310F"/>
    <w:rsid w:val="00446280"/>
    <w:rsid w:val="00456627"/>
    <w:rsid w:val="004601FB"/>
    <w:rsid w:val="00461B10"/>
    <w:rsid w:val="00464657"/>
    <w:rsid w:val="004647C3"/>
    <w:rsid w:val="0047048D"/>
    <w:rsid w:val="004753F0"/>
    <w:rsid w:val="00477DAD"/>
    <w:rsid w:val="00483B80"/>
    <w:rsid w:val="004857DE"/>
    <w:rsid w:val="004867E4"/>
    <w:rsid w:val="00487372"/>
    <w:rsid w:val="00490E80"/>
    <w:rsid w:val="004924DD"/>
    <w:rsid w:val="00493618"/>
    <w:rsid w:val="004A6013"/>
    <w:rsid w:val="004A7CD0"/>
    <w:rsid w:val="004B0A15"/>
    <w:rsid w:val="004B0DC7"/>
    <w:rsid w:val="004B1C1B"/>
    <w:rsid w:val="004B6855"/>
    <w:rsid w:val="004B7958"/>
    <w:rsid w:val="004C404C"/>
    <w:rsid w:val="004C62EE"/>
    <w:rsid w:val="004C6FDD"/>
    <w:rsid w:val="004D11FB"/>
    <w:rsid w:val="004D31F5"/>
    <w:rsid w:val="004D37AB"/>
    <w:rsid w:val="004D4F4E"/>
    <w:rsid w:val="004D67A7"/>
    <w:rsid w:val="004D75EC"/>
    <w:rsid w:val="004E1395"/>
    <w:rsid w:val="004E1531"/>
    <w:rsid w:val="004E1B5B"/>
    <w:rsid w:val="004E74C4"/>
    <w:rsid w:val="004E7E9F"/>
    <w:rsid w:val="004F0325"/>
    <w:rsid w:val="004F1022"/>
    <w:rsid w:val="00502A10"/>
    <w:rsid w:val="00502B56"/>
    <w:rsid w:val="005048F1"/>
    <w:rsid w:val="005077EB"/>
    <w:rsid w:val="00510CA5"/>
    <w:rsid w:val="00511BBE"/>
    <w:rsid w:val="005147B6"/>
    <w:rsid w:val="00515350"/>
    <w:rsid w:val="00515804"/>
    <w:rsid w:val="00516589"/>
    <w:rsid w:val="00517DFD"/>
    <w:rsid w:val="005242ED"/>
    <w:rsid w:val="005257C3"/>
    <w:rsid w:val="00530C4D"/>
    <w:rsid w:val="0053386E"/>
    <w:rsid w:val="00542961"/>
    <w:rsid w:val="005479AF"/>
    <w:rsid w:val="00550716"/>
    <w:rsid w:val="00555DF7"/>
    <w:rsid w:val="0055770C"/>
    <w:rsid w:val="005578C4"/>
    <w:rsid w:val="00563F4C"/>
    <w:rsid w:val="00570143"/>
    <w:rsid w:val="00570756"/>
    <w:rsid w:val="00571B5D"/>
    <w:rsid w:val="0057677F"/>
    <w:rsid w:val="005767E9"/>
    <w:rsid w:val="00576BFF"/>
    <w:rsid w:val="00577F96"/>
    <w:rsid w:val="0058305F"/>
    <w:rsid w:val="00583EB6"/>
    <w:rsid w:val="0059189D"/>
    <w:rsid w:val="00594829"/>
    <w:rsid w:val="005A1900"/>
    <w:rsid w:val="005A31E5"/>
    <w:rsid w:val="005A738E"/>
    <w:rsid w:val="005B1795"/>
    <w:rsid w:val="005B2AAE"/>
    <w:rsid w:val="005B338E"/>
    <w:rsid w:val="005B3848"/>
    <w:rsid w:val="005B5D18"/>
    <w:rsid w:val="005C246C"/>
    <w:rsid w:val="005C2B93"/>
    <w:rsid w:val="005C2BAC"/>
    <w:rsid w:val="005C42B8"/>
    <w:rsid w:val="005C4BC4"/>
    <w:rsid w:val="005C7818"/>
    <w:rsid w:val="005D7719"/>
    <w:rsid w:val="005E09D6"/>
    <w:rsid w:val="005E305A"/>
    <w:rsid w:val="005F05DE"/>
    <w:rsid w:val="005F2273"/>
    <w:rsid w:val="005F4159"/>
    <w:rsid w:val="005F4CCB"/>
    <w:rsid w:val="005F77D9"/>
    <w:rsid w:val="0060155A"/>
    <w:rsid w:val="00601E32"/>
    <w:rsid w:val="00602B5F"/>
    <w:rsid w:val="00602F14"/>
    <w:rsid w:val="0061117E"/>
    <w:rsid w:val="00621F58"/>
    <w:rsid w:val="00625182"/>
    <w:rsid w:val="0063027B"/>
    <w:rsid w:val="00630D06"/>
    <w:rsid w:val="006371D5"/>
    <w:rsid w:val="0064241A"/>
    <w:rsid w:val="006427BF"/>
    <w:rsid w:val="0064404A"/>
    <w:rsid w:val="006447D1"/>
    <w:rsid w:val="00650DF7"/>
    <w:rsid w:val="00655CBB"/>
    <w:rsid w:val="00660626"/>
    <w:rsid w:val="00662DB0"/>
    <w:rsid w:val="006642E4"/>
    <w:rsid w:val="00665135"/>
    <w:rsid w:val="006657C6"/>
    <w:rsid w:val="006671B1"/>
    <w:rsid w:val="00670F0C"/>
    <w:rsid w:val="00674145"/>
    <w:rsid w:val="006753D2"/>
    <w:rsid w:val="006919B5"/>
    <w:rsid w:val="00691D93"/>
    <w:rsid w:val="006934F0"/>
    <w:rsid w:val="006968AC"/>
    <w:rsid w:val="006972CE"/>
    <w:rsid w:val="006973AC"/>
    <w:rsid w:val="006A0504"/>
    <w:rsid w:val="006A4068"/>
    <w:rsid w:val="006B5EDE"/>
    <w:rsid w:val="006C1308"/>
    <w:rsid w:val="006C368C"/>
    <w:rsid w:val="006C53A1"/>
    <w:rsid w:val="006C6DB9"/>
    <w:rsid w:val="006C6E1C"/>
    <w:rsid w:val="006D48B4"/>
    <w:rsid w:val="006D729B"/>
    <w:rsid w:val="006E4AD8"/>
    <w:rsid w:val="006E64A8"/>
    <w:rsid w:val="006F2311"/>
    <w:rsid w:val="006F3ECD"/>
    <w:rsid w:val="006F5706"/>
    <w:rsid w:val="006F777C"/>
    <w:rsid w:val="007037C2"/>
    <w:rsid w:val="00706265"/>
    <w:rsid w:val="0071587B"/>
    <w:rsid w:val="00720CAC"/>
    <w:rsid w:val="0072369D"/>
    <w:rsid w:val="0072388A"/>
    <w:rsid w:val="00724202"/>
    <w:rsid w:val="00724B9F"/>
    <w:rsid w:val="00724E9D"/>
    <w:rsid w:val="00725013"/>
    <w:rsid w:val="00725302"/>
    <w:rsid w:val="00726974"/>
    <w:rsid w:val="007338DB"/>
    <w:rsid w:val="00736B07"/>
    <w:rsid w:val="00746448"/>
    <w:rsid w:val="00747056"/>
    <w:rsid w:val="00747998"/>
    <w:rsid w:val="007508E1"/>
    <w:rsid w:val="00757060"/>
    <w:rsid w:val="00760A47"/>
    <w:rsid w:val="00762381"/>
    <w:rsid w:val="00770B9C"/>
    <w:rsid w:val="00775DFC"/>
    <w:rsid w:val="007851DD"/>
    <w:rsid w:val="00785F0B"/>
    <w:rsid w:val="00785F32"/>
    <w:rsid w:val="007861F9"/>
    <w:rsid w:val="0078624A"/>
    <w:rsid w:val="00791C80"/>
    <w:rsid w:val="00792A3D"/>
    <w:rsid w:val="007936EA"/>
    <w:rsid w:val="0079623B"/>
    <w:rsid w:val="007971C4"/>
    <w:rsid w:val="007A262E"/>
    <w:rsid w:val="007A2ED1"/>
    <w:rsid w:val="007A4F58"/>
    <w:rsid w:val="007A511B"/>
    <w:rsid w:val="007A515F"/>
    <w:rsid w:val="007B2080"/>
    <w:rsid w:val="007B28E1"/>
    <w:rsid w:val="007B3509"/>
    <w:rsid w:val="007B48E3"/>
    <w:rsid w:val="007B4C8D"/>
    <w:rsid w:val="007B5D6F"/>
    <w:rsid w:val="007B5F17"/>
    <w:rsid w:val="007B73E8"/>
    <w:rsid w:val="007C22C2"/>
    <w:rsid w:val="007C4343"/>
    <w:rsid w:val="007C57DF"/>
    <w:rsid w:val="007D13E7"/>
    <w:rsid w:val="007D2924"/>
    <w:rsid w:val="007D3530"/>
    <w:rsid w:val="007E528B"/>
    <w:rsid w:val="007F2F2E"/>
    <w:rsid w:val="007F38A3"/>
    <w:rsid w:val="007F3A12"/>
    <w:rsid w:val="007F43C9"/>
    <w:rsid w:val="00804271"/>
    <w:rsid w:val="00804F78"/>
    <w:rsid w:val="00805971"/>
    <w:rsid w:val="008064F8"/>
    <w:rsid w:val="00811E3D"/>
    <w:rsid w:val="00814121"/>
    <w:rsid w:val="008161A9"/>
    <w:rsid w:val="00816A88"/>
    <w:rsid w:val="00816ABC"/>
    <w:rsid w:val="00817735"/>
    <w:rsid w:val="00820725"/>
    <w:rsid w:val="00824D8A"/>
    <w:rsid w:val="00824D98"/>
    <w:rsid w:val="008266FE"/>
    <w:rsid w:val="00832247"/>
    <w:rsid w:val="00834E6B"/>
    <w:rsid w:val="0083537C"/>
    <w:rsid w:val="00835FE4"/>
    <w:rsid w:val="00837916"/>
    <w:rsid w:val="008400D3"/>
    <w:rsid w:val="008419D1"/>
    <w:rsid w:val="0084205F"/>
    <w:rsid w:val="0084689B"/>
    <w:rsid w:val="008471A0"/>
    <w:rsid w:val="00850E7E"/>
    <w:rsid w:val="00851CB9"/>
    <w:rsid w:val="00852225"/>
    <w:rsid w:val="00854C12"/>
    <w:rsid w:val="0085518D"/>
    <w:rsid w:val="00855FCD"/>
    <w:rsid w:val="00860F6A"/>
    <w:rsid w:val="008610F8"/>
    <w:rsid w:val="00862AF0"/>
    <w:rsid w:val="0086683F"/>
    <w:rsid w:val="00870497"/>
    <w:rsid w:val="008715E2"/>
    <w:rsid w:val="00876FC3"/>
    <w:rsid w:val="0088184F"/>
    <w:rsid w:val="008A0186"/>
    <w:rsid w:val="008B0B79"/>
    <w:rsid w:val="008B2A97"/>
    <w:rsid w:val="008B639B"/>
    <w:rsid w:val="008B63E4"/>
    <w:rsid w:val="008B7339"/>
    <w:rsid w:val="008C1DFB"/>
    <w:rsid w:val="008C340E"/>
    <w:rsid w:val="008C601D"/>
    <w:rsid w:val="008D1734"/>
    <w:rsid w:val="008D1BFD"/>
    <w:rsid w:val="008D6169"/>
    <w:rsid w:val="008E2305"/>
    <w:rsid w:val="008E7B45"/>
    <w:rsid w:val="008F26FC"/>
    <w:rsid w:val="008F6705"/>
    <w:rsid w:val="00900246"/>
    <w:rsid w:val="00901BD9"/>
    <w:rsid w:val="00901FB5"/>
    <w:rsid w:val="009023BA"/>
    <w:rsid w:val="00905371"/>
    <w:rsid w:val="00907D69"/>
    <w:rsid w:val="00913DF3"/>
    <w:rsid w:val="00914BD6"/>
    <w:rsid w:val="009214AE"/>
    <w:rsid w:val="00921C77"/>
    <w:rsid w:val="00925287"/>
    <w:rsid w:val="00927E1A"/>
    <w:rsid w:val="0093030C"/>
    <w:rsid w:val="009314D0"/>
    <w:rsid w:val="00935474"/>
    <w:rsid w:val="00944A2C"/>
    <w:rsid w:val="00946283"/>
    <w:rsid w:val="00947991"/>
    <w:rsid w:val="009516D3"/>
    <w:rsid w:val="00953EB1"/>
    <w:rsid w:val="0095771B"/>
    <w:rsid w:val="00957E23"/>
    <w:rsid w:val="0096284C"/>
    <w:rsid w:val="00962CD8"/>
    <w:rsid w:val="00963EBC"/>
    <w:rsid w:val="009662D6"/>
    <w:rsid w:val="00967608"/>
    <w:rsid w:val="00970C5B"/>
    <w:rsid w:val="0098433B"/>
    <w:rsid w:val="00984DE5"/>
    <w:rsid w:val="00994280"/>
    <w:rsid w:val="0099513D"/>
    <w:rsid w:val="00997912"/>
    <w:rsid w:val="009A5778"/>
    <w:rsid w:val="009A608D"/>
    <w:rsid w:val="009A6470"/>
    <w:rsid w:val="009B3A70"/>
    <w:rsid w:val="009B6432"/>
    <w:rsid w:val="009C32AB"/>
    <w:rsid w:val="009C5641"/>
    <w:rsid w:val="009D05AA"/>
    <w:rsid w:val="009D40D7"/>
    <w:rsid w:val="009E56DA"/>
    <w:rsid w:val="009E7BB5"/>
    <w:rsid w:val="009F05C7"/>
    <w:rsid w:val="009F5E6F"/>
    <w:rsid w:val="009F63A0"/>
    <w:rsid w:val="009F7F28"/>
    <w:rsid w:val="00A026CD"/>
    <w:rsid w:val="00A042C6"/>
    <w:rsid w:val="00A10028"/>
    <w:rsid w:val="00A1194A"/>
    <w:rsid w:val="00A12756"/>
    <w:rsid w:val="00A1280B"/>
    <w:rsid w:val="00A171F5"/>
    <w:rsid w:val="00A22172"/>
    <w:rsid w:val="00A23AF2"/>
    <w:rsid w:val="00A24C5C"/>
    <w:rsid w:val="00A30AEA"/>
    <w:rsid w:val="00A31DAE"/>
    <w:rsid w:val="00A32483"/>
    <w:rsid w:val="00A34369"/>
    <w:rsid w:val="00A34D3A"/>
    <w:rsid w:val="00A35368"/>
    <w:rsid w:val="00A37867"/>
    <w:rsid w:val="00A422DB"/>
    <w:rsid w:val="00A445B9"/>
    <w:rsid w:val="00A44FEA"/>
    <w:rsid w:val="00A46C1C"/>
    <w:rsid w:val="00A50F9E"/>
    <w:rsid w:val="00A52225"/>
    <w:rsid w:val="00A52B5A"/>
    <w:rsid w:val="00A55D6B"/>
    <w:rsid w:val="00A65F22"/>
    <w:rsid w:val="00A738AF"/>
    <w:rsid w:val="00A757DA"/>
    <w:rsid w:val="00A80740"/>
    <w:rsid w:val="00A80A1C"/>
    <w:rsid w:val="00A815E9"/>
    <w:rsid w:val="00A81641"/>
    <w:rsid w:val="00A82589"/>
    <w:rsid w:val="00A825B9"/>
    <w:rsid w:val="00A84DA0"/>
    <w:rsid w:val="00A8733D"/>
    <w:rsid w:val="00A928D6"/>
    <w:rsid w:val="00A93678"/>
    <w:rsid w:val="00A93AF0"/>
    <w:rsid w:val="00A961F7"/>
    <w:rsid w:val="00A97362"/>
    <w:rsid w:val="00A977ED"/>
    <w:rsid w:val="00AA087B"/>
    <w:rsid w:val="00AA4EDB"/>
    <w:rsid w:val="00AA5DAA"/>
    <w:rsid w:val="00AA6586"/>
    <w:rsid w:val="00AA7286"/>
    <w:rsid w:val="00AB0A56"/>
    <w:rsid w:val="00AB0FA2"/>
    <w:rsid w:val="00AB2373"/>
    <w:rsid w:val="00AB2BA6"/>
    <w:rsid w:val="00AC754C"/>
    <w:rsid w:val="00AC75EB"/>
    <w:rsid w:val="00AD073D"/>
    <w:rsid w:val="00AD26F7"/>
    <w:rsid w:val="00AD3E66"/>
    <w:rsid w:val="00AD4DEA"/>
    <w:rsid w:val="00AE17AA"/>
    <w:rsid w:val="00AE19FC"/>
    <w:rsid w:val="00AE3DBC"/>
    <w:rsid w:val="00AE4B1E"/>
    <w:rsid w:val="00AE4DCF"/>
    <w:rsid w:val="00AF2A8E"/>
    <w:rsid w:val="00AF4D45"/>
    <w:rsid w:val="00AF5654"/>
    <w:rsid w:val="00AF7DF1"/>
    <w:rsid w:val="00AF7F70"/>
    <w:rsid w:val="00B0765E"/>
    <w:rsid w:val="00B12F7E"/>
    <w:rsid w:val="00B1508E"/>
    <w:rsid w:val="00B25403"/>
    <w:rsid w:val="00B27903"/>
    <w:rsid w:val="00B37880"/>
    <w:rsid w:val="00B43EAD"/>
    <w:rsid w:val="00B44523"/>
    <w:rsid w:val="00B50A8F"/>
    <w:rsid w:val="00B54761"/>
    <w:rsid w:val="00B605AC"/>
    <w:rsid w:val="00B61F62"/>
    <w:rsid w:val="00B66155"/>
    <w:rsid w:val="00B73831"/>
    <w:rsid w:val="00B77120"/>
    <w:rsid w:val="00B77C93"/>
    <w:rsid w:val="00B80AC2"/>
    <w:rsid w:val="00B85C48"/>
    <w:rsid w:val="00B90FF4"/>
    <w:rsid w:val="00B92ACD"/>
    <w:rsid w:val="00B94E49"/>
    <w:rsid w:val="00B96ED4"/>
    <w:rsid w:val="00BA6B7F"/>
    <w:rsid w:val="00BB2366"/>
    <w:rsid w:val="00BB3BAF"/>
    <w:rsid w:val="00BB5D27"/>
    <w:rsid w:val="00BC21AE"/>
    <w:rsid w:val="00BC2AC2"/>
    <w:rsid w:val="00BC6FA3"/>
    <w:rsid w:val="00BC7BEB"/>
    <w:rsid w:val="00BD0A0F"/>
    <w:rsid w:val="00BD6690"/>
    <w:rsid w:val="00BE37FC"/>
    <w:rsid w:val="00BE3A8B"/>
    <w:rsid w:val="00BE4D7E"/>
    <w:rsid w:val="00BE7125"/>
    <w:rsid w:val="00BE74A6"/>
    <w:rsid w:val="00BE7DE0"/>
    <w:rsid w:val="00BF4B23"/>
    <w:rsid w:val="00BF4DF3"/>
    <w:rsid w:val="00C02893"/>
    <w:rsid w:val="00C03FBF"/>
    <w:rsid w:val="00C05660"/>
    <w:rsid w:val="00C103FB"/>
    <w:rsid w:val="00C134FA"/>
    <w:rsid w:val="00C16C5F"/>
    <w:rsid w:val="00C2298D"/>
    <w:rsid w:val="00C244F7"/>
    <w:rsid w:val="00C24731"/>
    <w:rsid w:val="00C24B46"/>
    <w:rsid w:val="00C30AC5"/>
    <w:rsid w:val="00C34D9D"/>
    <w:rsid w:val="00C35232"/>
    <w:rsid w:val="00C3607C"/>
    <w:rsid w:val="00C40A9D"/>
    <w:rsid w:val="00C42983"/>
    <w:rsid w:val="00C431EF"/>
    <w:rsid w:val="00C524D2"/>
    <w:rsid w:val="00C61168"/>
    <w:rsid w:val="00C640BB"/>
    <w:rsid w:val="00C64798"/>
    <w:rsid w:val="00C64CF9"/>
    <w:rsid w:val="00C80373"/>
    <w:rsid w:val="00C80A8B"/>
    <w:rsid w:val="00C8675D"/>
    <w:rsid w:val="00C90D50"/>
    <w:rsid w:val="00C90FCE"/>
    <w:rsid w:val="00C95A94"/>
    <w:rsid w:val="00C973FD"/>
    <w:rsid w:val="00CA4501"/>
    <w:rsid w:val="00CA5954"/>
    <w:rsid w:val="00CA5BC4"/>
    <w:rsid w:val="00CB0324"/>
    <w:rsid w:val="00CB7E2B"/>
    <w:rsid w:val="00CB7FEE"/>
    <w:rsid w:val="00CC1C5C"/>
    <w:rsid w:val="00CC24CC"/>
    <w:rsid w:val="00CC3F02"/>
    <w:rsid w:val="00CC6D3D"/>
    <w:rsid w:val="00CC7421"/>
    <w:rsid w:val="00CD7536"/>
    <w:rsid w:val="00CE0849"/>
    <w:rsid w:val="00CE14BB"/>
    <w:rsid w:val="00CF0115"/>
    <w:rsid w:val="00CF3A70"/>
    <w:rsid w:val="00CF3ABF"/>
    <w:rsid w:val="00CF6716"/>
    <w:rsid w:val="00D00DFF"/>
    <w:rsid w:val="00D0119E"/>
    <w:rsid w:val="00D01B72"/>
    <w:rsid w:val="00D04E02"/>
    <w:rsid w:val="00D0522D"/>
    <w:rsid w:val="00D132D5"/>
    <w:rsid w:val="00D13CF5"/>
    <w:rsid w:val="00D17080"/>
    <w:rsid w:val="00D17854"/>
    <w:rsid w:val="00D2124F"/>
    <w:rsid w:val="00D21627"/>
    <w:rsid w:val="00D21C3B"/>
    <w:rsid w:val="00D2402E"/>
    <w:rsid w:val="00D24B2E"/>
    <w:rsid w:val="00D24F32"/>
    <w:rsid w:val="00D35652"/>
    <w:rsid w:val="00D4198D"/>
    <w:rsid w:val="00D52080"/>
    <w:rsid w:val="00D570A0"/>
    <w:rsid w:val="00D6124B"/>
    <w:rsid w:val="00D658BA"/>
    <w:rsid w:val="00D71B57"/>
    <w:rsid w:val="00D730E6"/>
    <w:rsid w:val="00D73161"/>
    <w:rsid w:val="00D80CBF"/>
    <w:rsid w:val="00D81F2C"/>
    <w:rsid w:val="00D85CBB"/>
    <w:rsid w:val="00D92D46"/>
    <w:rsid w:val="00D937A3"/>
    <w:rsid w:val="00D94E8E"/>
    <w:rsid w:val="00DA1967"/>
    <w:rsid w:val="00DB2F9C"/>
    <w:rsid w:val="00DB507B"/>
    <w:rsid w:val="00DD00DC"/>
    <w:rsid w:val="00DD0209"/>
    <w:rsid w:val="00DD4662"/>
    <w:rsid w:val="00DD4D29"/>
    <w:rsid w:val="00DE2A32"/>
    <w:rsid w:val="00DE49C2"/>
    <w:rsid w:val="00DE663A"/>
    <w:rsid w:val="00DF32E9"/>
    <w:rsid w:val="00DF67B3"/>
    <w:rsid w:val="00DF7808"/>
    <w:rsid w:val="00E016B6"/>
    <w:rsid w:val="00E040F5"/>
    <w:rsid w:val="00E05210"/>
    <w:rsid w:val="00E0605C"/>
    <w:rsid w:val="00E129BA"/>
    <w:rsid w:val="00E131DD"/>
    <w:rsid w:val="00E16292"/>
    <w:rsid w:val="00E2086D"/>
    <w:rsid w:val="00E21342"/>
    <w:rsid w:val="00E235E8"/>
    <w:rsid w:val="00E23C23"/>
    <w:rsid w:val="00E252D4"/>
    <w:rsid w:val="00E25F4C"/>
    <w:rsid w:val="00E4028E"/>
    <w:rsid w:val="00E42585"/>
    <w:rsid w:val="00E4453E"/>
    <w:rsid w:val="00E4471D"/>
    <w:rsid w:val="00E44BE1"/>
    <w:rsid w:val="00E45822"/>
    <w:rsid w:val="00E47974"/>
    <w:rsid w:val="00E558AD"/>
    <w:rsid w:val="00E56014"/>
    <w:rsid w:val="00E565EA"/>
    <w:rsid w:val="00E634FC"/>
    <w:rsid w:val="00E71418"/>
    <w:rsid w:val="00E72435"/>
    <w:rsid w:val="00E72E78"/>
    <w:rsid w:val="00E74A93"/>
    <w:rsid w:val="00E826AD"/>
    <w:rsid w:val="00E8291E"/>
    <w:rsid w:val="00E83E42"/>
    <w:rsid w:val="00E8782D"/>
    <w:rsid w:val="00E9339D"/>
    <w:rsid w:val="00E96623"/>
    <w:rsid w:val="00E967E5"/>
    <w:rsid w:val="00E97698"/>
    <w:rsid w:val="00EA7310"/>
    <w:rsid w:val="00EB24F5"/>
    <w:rsid w:val="00EB751D"/>
    <w:rsid w:val="00EC72ED"/>
    <w:rsid w:val="00ED13B4"/>
    <w:rsid w:val="00ED28D8"/>
    <w:rsid w:val="00ED6733"/>
    <w:rsid w:val="00ED78BC"/>
    <w:rsid w:val="00EE1106"/>
    <w:rsid w:val="00EE1F84"/>
    <w:rsid w:val="00EE39DC"/>
    <w:rsid w:val="00EE6FA7"/>
    <w:rsid w:val="00EF205A"/>
    <w:rsid w:val="00EF237A"/>
    <w:rsid w:val="00F05F13"/>
    <w:rsid w:val="00F1263F"/>
    <w:rsid w:val="00F13C02"/>
    <w:rsid w:val="00F1565E"/>
    <w:rsid w:val="00F15C8A"/>
    <w:rsid w:val="00F2065D"/>
    <w:rsid w:val="00F20AAD"/>
    <w:rsid w:val="00F224B6"/>
    <w:rsid w:val="00F23D65"/>
    <w:rsid w:val="00F24899"/>
    <w:rsid w:val="00F24A6C"/>
    <w:rsid w:val="00F277A6"/>
    <w:rsid w:val="00F27A78"/>
    <w:rsid w:val="00F3485D"/>
    <w:rsid w:val="00F36586"/>
    <w:rsid w:val="00F40C1B"/>
    <w:rsid w:val="00F41073"/>
    <w:rsid w:val="00F518DC"/>
    <w:rsid w:val="00F52AEB"/>
    <w:rsid w:val="00F5627A"/>
    <w:rsid w:val="00F62006"/>
    <w:rsid w:val="00F631C1"/>
    <w:rsid w:val="00F64E78"/>
    <w:rsid w:val="00F66C2D"/>
    <w:rsid w:val="00F66C54"/>
    <w:rsid w:val="00F724A0"/>
    <w:rsid w:val="00F751CA"/>
    <w:rsid w:val="00F75486"/>
    <w:rsid w:val="00F7594D"/>
    <w:rsid w:val="00F7774D"/>
    <w:rsid w:val="00F818CB"/>
    <w:rsid w:val="00F82814"/>
    <w:rsid w:val="00F84AA2"/>
    <w:rsid w:val="00F84B2B"/>
    <w:rsid w:val="00F85042"/>
    <w:rsid w:val="00F85A1B"/>
    <w:rsid w:val="00FA2C06"/>
    <w:rsid w:val="00FA5B8C"/>
    <w:rsid w:val="00FB1F07"/>
    <w:rsid w:val="00FB3F6A"/>
    <w:rsid w:val="00FC0229"/>
    <w:rsid w:val="00FC15CA"/>
    <w:rsid w:val="00FC2F75"/>
    <w:rsid w:val="00FC3620"/>
    <w:rsid w:val="00FC72D0"/>
    <w:rsid w:val="00FC74F2"/>
    <w:rsid w:val="00FD0CD5"/>
    <w:rsid w:val="00FD710B"/>
    <w:rsid w:val="00FD7D9B"/>
    <w:rsid w:val="00FE7A9A"/>
    <w:rsid w:val="00FF139C"/>
    <w:rsid w:val="00FF5010"/>
    <w:rsid w:val="158C5EE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5EEA"/>
  <w15:docId w15:val="{645CB23A-7208-4430-9697-7475B716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D33"/>
    <w:pPr>
      <w:spacing w:after="120" w:line="360" w:lineRule="auto"/>
      <w:jc w:val="both"/>
    </w:pPr>
    <w:rPr>
      <w:rFonts w:ascii="Arial" w:eastAsia="Times New Roman" w:hAnsi="Arial" w:cs="Times New Roman"/>
      <w:szCs w:val="24"/>
      <w:lang w:eastAsia="hr-HR"/>
    </w:rPr>
  </w:style>
  <w:style w:type="paragraph" w:styleId="Heading1">
    <w:name w:val="heading 1"/>
    <w:basedOn w:val="Normal"/>
    <w:next w:val="Normal"/>
    <w:link w:val="Heading1Char"/>
    <w:uiPriority w:val="9"/>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pPr>
    <w:rPr>
      <w:b/>
      <w:sz w:val="28"/>
    </w:rPr>
  </w:style>
  <w:style w:type="paragraph" w:customStyle="1" w:styleId="Naslovzavrnograda">
    <w:name w:val="Naslov završnog rada"/>
    <w:basedOn w:val="Normal"/>
    <w:rsid w:val="00365B40"/>
    <w:pPr>
      <w:jc w:val="center"/>
    </w:pPr>
    <w:rPr>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pPr>
    <w:rPr>
      <w:b/>
      <w:bCs/>
    </w:rPr>
  </w:style>
  <w:style w:type="paragraph" w:customStyle="1" w:styleId="Podaciomentoru">
    <w:name w:val="Podaci o mentoru"/>
    <w:basedOn w:val="Normal"/>
    <w:rsid w:val="00365B40"/>
    <w:pPr>
      <w:ind w:left="4956"/>
    </w:pPr>
  </w:style>
  <w:style w:type="paragraph" w:customStyle="1" w:styleId="FOINaslov1">
    <w:name w:val="FOI Naslov 1"/>
    <w:link w:val="FOINaslov1Char"/>
    <w:autoRedefine/>
    <w:qFormat/>
    <w:rsid w:val="000F7F9C"/>
    <w:pPr>
      <w:numPr>
        <w:numId w:val="1"/>
      </w:numPr>
      <w:tabs>
        <w:tab w:val="left" w:pos="426"/>
      </w:tabs>
      <w:spacing w:after="360"/>
      <w:ind w:left="0" w:firstLine="0"/>
    </w:pPr>
    <w:rPr>
      <w:rFonts w:ascii="Arial" w:eastAsia="Times New Roman" w:hAnsi="Arial" w:cs="Arial"/>
      <w:b/>
      <w:bCs/>
      <w:sz w:val="36"/>
      <w:szCs w:val="24"/>
      <w:lang w:eastAsia="hr-HR"/>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0F7F9C"/>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ind w:left="357" w:hanging="357"/>
      <w:contextualSpacing w:val="0"/>
    </w:pPr>
    <w:rPr>
      <w:rFonts w:cs="Arial"/>
      <w:b/>
      <w:sz w:val="32"/>
    </w:rPr>
  </w:style>
  <w:style w:type="paragraph" w:customStyle="1" w:styleId="FOINaslov3">
    <w:name w:val="FOI Naslov 3"/>
    <w:basedOn w:val="ListParagraph"/>
    <w:link w:val="FOINaslov3Char"/>
    <w:qFormat/>
    <w:rsid w:val="00051850"/>
    <w:pPr>
      <w:numPr>
        <w:ilvl w:val="2"/>
        <w:numId w:val="1"/>
      </w:numPr>
      <w:spacing w:before="240"/>
      <w:ind w:left="709" w:hanging="709"/>
    </w:pPr>
    <w:rPr>
      <w:rFonts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ind w:left="851" w:hanging="851"/>
      <w:contextualSpacing w:val="0"/>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Arial" w:eastAsia="Times New Roman" w:hAnsi="Arial"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2"/>
      </w:numPr>
    </w:pPr>
    <w:rPr>
      <w:rFonts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8D1BFD"/>
    <w:pPr>
      <w:tabs>
        <w:tab w:val="left" w:pos="1134"/>
        <w:tab w:val="left" w:pos="1540"/>
        <w:tab w:val="right" w:leader="dot" w:pos="9062"/>
      </w:tabs>
      <w:spacing w:after="0"/>
      <w:ind w:left="480"/>
      <w:jc w:val="left"/>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jc w:val="center"/>
    </w:pPr>
    <w:rPr>
      <w:rFonts w:cs="Arial"/>
      <w:szCs w:val="22"/>
    </w:rPr>
  </w:style>
  <w:style w:type="paragraph" w:customStyle="1" w:styleId="Naslovslike">
    <w:name w:val="Naslov slike"/>
    <w:basedOn w:val="Normal"/>
    <w:link w:val="NaslovslikeChar"/>
    <w:autoRedefine/>
    <w:qFormat/>
    <w:rsid w:val="00A30AEA"/>
    <w:pPr>
      <w:jc w:val="center"/>
    </w:p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 w:type="paragraph" w:styleId="Caption">
    <w:name w:val="caption"/>
    <w:basedOn w:val="Normal"/>
    <w:next w:val="Normal"/>
    <w:uiPriority w:val="35"/>
    <w:unhideWhenUsed/>
    <w:qFormat/>
    <w:rsid w:val="00570143"/>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D80CBF"/>
    <w:rPr>
      <w:color w:val="605E5C"/>
      <w:shd w:val="clear" w:color="auto" w:fill="E1DFDD"/>
    </w:rPr>
  </w:style>
  <w:style w:type="paragraph" w:styleId="Bibliography">
    <w:name w:val="Bibliography"/>
    <w:basedOn w:val="Normal"/>
    <w:next w:val="Normal"/>
    <w:uiPriority w:val="37"/>
    <w:unhideWhenUsed/>
    <w:rsid w:val="00927E1A"/>
  </w:style>
  <w:style w:type="table" w:styleId="GridTable1Light">
    <w:name w:val="Grid Table 1 Light"/>
    <w:basedOn w:val="TableNormal"/>
    <w:uiPriority w:val="46"/>
    <w:rsid w:val="00601E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9D40D7"/>
    <w:pPr>
      <w:spacing w:after="0"/>
    </w:pPr>
  </w:style>
  <w:style w:type="paragraph" w:styleId="TOC8">
    <w:name w:val="toc 8"/>
    <w:basedOn w:val="Normal"/>
    <w:next w:val="Normal"/>
    <w:autoRedefine/>
    <w:uiPriority w:val="39"/>
    <w:semiHidden/>
    <w:unhideWhenUsed/>
    <w:rsid w:val="000F7F9C"/>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70784860">
      <w:bodyDiv w:val="1"/>
      <w:marLeft w:val="0"/>
      <w:marRight w:val="0"/>
      <w:marTop w:val="0"/>
      <w:marBottom w:val="0"/>
      <w:divBdr>
        <w:top w:val="none" w:sz="0" w:space="0" w:color="auto"/>
        <w:left w:val="none" w:sz="0" w:space="0" w:color="auto"/>
        <w:bottom w:val="none" w:sz="0" w:space="0" w:color="auto"/>
        <w:right w:val="none" w:sz="0" w:space="0" w:color="auto"/>
      </w:divBdr>
    </w:div>
    <w:div w:id="129981902">
      <w:bodyDiv w:val="1"/>
      <w:marLeft w:val="0"/>
      <w:marRight w:val="0"/>
      <w:marTop w:val="0"/>
      <w:marBottom w:val="0"/>
      <w:divBdr>
        <w:top w:val="none" w:sz="0" w:space="0" w:color="auto"/>
        <w:left w:val="none" w:sz="0" w:space="0" w:color="auto"/>
        <w:bottom w:val="none" w:sz="0" w:space="0" w:color="auto"/>
        <w:right w:val="none" w:sz="0" w:space="0" w:color="auto"/>
      </w:divBdr>
    </w:div>
    <w:div w:id="188304962">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17670803">
      <w:bodyDiv w:val="1"/>
      <w:marLeft w:val="0"/>
      <w:marRight w:val="0"/>
      <w:marTop w:val="0"/>
      <w:marBottom w:val="0"/>
      <w:divBdr>
        <w:top w:val="none" w:sz="0" w:space="0" w:color="auto"/>
        <w:left w:val="none" w:sz="0" w:space="0" w:color="auto"/>
        <w:bottom w:val="none" w:sz="0" w:space="0" w:color="auto"/>
        <w:right w:val="none" w:sz="0" w:space="0" w:color="auto"/>
      </w:divBdr>
    </w:div>
    <w:div w:id="242374148">
      <w:bodyDiv w:val="1"/>
      <w:marLeft w:val="0"/>
      <w:marRight w:val="0"/>
      <w:marTop w:val="0"/>
      <w:marBottom w:val="0"/>
      <w:divBdr>
        <w:top w:val="none" w:sz="0" w:space="0" w:color="auto"/>
        <w:left w:val="none" w:sz="0" w:space="0" w:color="auto"/>
        <w:bottom w:val="none" w:sz="0" w:space="0" w:color="auto"/>
        <w:right w:val="none" w:sz="0" w:space="0" w:color="auto"/>
      </w:divBdr>
    </w:div>
    <w:div w:id="258027234">
      <w:bodyDiv w:val="1"/>
      <w:marLeft w:val="0"/>
      <w:marRight w:val="0"/>
      <w:marTop w:val="0"/>
      <w:marBottom w:val="0"/>
      <w:divBdr>
        <w:top w:val="none" w:sz="0" w:space="0" w:color="auto"/>
        <w:left w:val="none" w:sz="0" w:space="0" w:color="auto"/>
        <w:bottom w:val="none" w:sz="0" w:space="0" w:color="auto"/>
        <w:right w:val="none" w:sz="0" w:space="0" w:color="auto"/>
      </w:divBdr>
    </w:div>
    <w:div w:id="274287540">
      <w:bodyDiv w:val="1"/>
      <w:marLeft w:val="0"/>
      <w:marRight w:val="0"/>
      <w:marTop w:val="0"/>
      <w:marBottom w:val="0"/>
      <w:divBdr>
        <w:top w:val="none" w:sz="0" w:space="0" w:color="auto"/>
        <w:left w:val="none" w:sz="0" w:space="0" w:color="auto"/>
        <w:bottom w:val="none" w:sz="0" w:space="0" w:color="auto"/>
        <w:right w:val="none" w:sz="0" w:space="0" w:color="auto"/>
      </w:divBdr>
    </w:div>
    <w:div w:id="305740435">
      <w:bodyDiv w:val="1"/>
      <w:marLeft w:val="0"/>
      <w:marRight w:val="0"/>
      <w:marTop w:val="0"/>
      <w:marBottom w:val="0"/>
      <w:divBdr>
        <w:top w:val="none" w:sz="0" w:space="0" w:color="auto"/>
        <w:left w:val="none" w:sz="0" w:space="0" w:color="auto"/>
        <w:bottom w:val="none" w:sz="0" w:space="0" w:color="auto"/>
        <w:right w:val="none" w:sz="0" w:space="0" w:color="auto"/>
      </w:divBdr>
    </w:div>
    <w:div w:id="370110887">
      <w:bodyDiv w:val="1"/>
      <w:marLeft w:val="0"/>
      <w:marRight w:val="0"/>
      <w:marTop w:val="0"/>
      <w:marBottom w:val="0"/>
      <w:divBdr>
        <w:top w:val="none" w:sz="0" w:space="0" w:color="auto"/>
        <w:left w:val="none" w:sz="0" w:space="0" w:color="auto"/>
        <w:bottom w:val="none" w:sz="0" w:space="0" w:color="auto"/>
        <w:right w:val="none" w:sz="0" w:space="0" w:color="auto"/>
      </w:divBdr>
    </w:div>
    <w:div w:id="394474968">
      <w:bodyDiv w:val="1"/>
      <w:marLeft w:val="0"/>
      <w:marRight w:val="0"/>
      <w:marTop w:val="0"/>
      <w:marBottom w:val="0"/>
      <w:divBdr>
        <w:top w:val="none" w:sz="0" w:space="0" w:color="auto"/>
        <w:left w:val="none" w:sz="0" w:space="0" w:color="auto"/>
        <w:bottom w:val="none" w:sz="0" w:space="0" w:color="auto"/>
        <w:right w:val="none" w:sz="0" w:space="0" w:color="auto"/>
      </w:divBdr>
    </w:div>
    <w:div w:id="444618375">
      <w:bodyDiv w:val="1"/>
      <w:marLeft w:val="0"/>
      <w:marRight w:val="0"/>
      <w:marTop w:val="0"/>
      <w:marBottom w:val="0"/>
      <w:divBdr>
        <w:top w:val="none" w:sz="0" w:space="0" w:color="auto"/>
        <w:left w:val="none" w:sz="0" w:space="0" w:color="auto"/>
        <w:bottom w:val="none" w:sz="0" w:space="0" w:color="auto"/>
        <w:right w:val="none" w:sz="0" w:space="0" w:color="auto"/>
      </w:divBdr>
    </w:div>
    <w:div w:id="490561261">
      <w:bodyDiv w:val="1"/>
      <w:marLeft w:val="0"/>
      <w:marRight w:val="0"/>
      <w:marTop w:val="0"/>
      <w:marBottom w:val="0"/>
      <w:divBdr>
        <w:top w:val="none" w:sz="0" w:space="0" w:color="auto"/>
        <w:left w:val="none" w:sz="0" w:space="0" w:color="auto"/>
        <w:bottom w:val="none" w:sz="0" w:space="0" w:color="auto"/>
        <w:right w:val="none" w:sz="0" w:space="0" w:color="auto"/>
      </w:divBdr>
    </w:div>
    <w:div w:id="60007084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74333685">
      <w:bodyDiv w:val="1"/>
      <w:marLeft w:val="0"/>
      <w:marRight w:val="0"/>
      <w:marTop w:val="0"/>
      <w:marBottom w:val="0"/>
      <w:divBdr>
        <w:top w:val="none" w:sz="0" w:space="0" w:color="auto"/>
        <w:left w:val="none" w:sz="0" w:space="0" w:color="auto"/>
        <w:bottom w:val="none" w:sz="0" w:space="0" w:color="auto"/>
        <w:right w:val="none" w:sz="0" w:space="0" w:color="auto"/>
      </w:divBdr>
    </w:div>
    <w:div w:id="1024094071">
      <w:bodyDiv w:val="1"/>
      <w:marLeft w:val="0"/>
      <w:marRight w:val="0"/>
      <w:marTop w:val="0"/>
      <w:marBottom w:val="0"/>
      <w:divBdr>
        <w:top w:val="none" w:sz="0" w:space="0" w:color="auto"/>
        <w:left w:val="none" w:sz="0" w:space="0" w:color="auto"/>
        <w:bottom w:val="none" w:sz="0" w:space="0" w:color="auto"/>
        <w:right w:val="none" w:sz="0" w:space="0" w:color="auto"/>
      </w:divBdr>
    </w:div>
    <w:div w:id="1063288688">
      <w:bodyDiv w:val="1"/>
      <w:marLeft w:val="0"/>
      <w:marRight w:val="0"/>
      <w:marTop w:val="0"/>
      <w:marBottom w:val="0"/>
      <w:divBdr>
        <w:top w:val="none" w:sz="0" w:space="0" w:color="auto"/>
        <w:left w:val="none" w:sz="0" w:space="0" w:color="auto"/>
        <w:bottom w:val="none" w:sz="0" w:space="0" w:color="auto"/>
        <w:right w:val="none" w:sz="0" w:space="0" w:color="auto"/>
      </w:divBdr>
    </w:div>
    <w:div w:id="1072772786">
      <w:bodyDiv w:val="1"/>
      <w:marLeft w:val="0"/>
      <w:marRight w:val="0"/>
      <w:marTop w:val="0"/>
      <w:marBottom w:val="0"/>
      <w:divBdr>
        <w:top w:val="none" w:sz="0" w:space="0" w:color="auto"/>
        <w:left w:val="none" w:sz="0" w:space="0" w:color="auto"/>
        <w:bottom w:val="none" w:sz="0" w:space="0" w:color="auto"/>
        <w:right w:val="none" w:sz="0" w:space="0" w:color="auto"/>
      </w:divBdr>
    </w:div>
    <w:div w:id="1127744165">
      <w:bodyDiv w:val="1"/>
      <w:marLeft w:val="0"/>
      <w:marRight w:val="0"/>
      <w:marTop w:val="0"/>
      <w:marBottom w:val="0"/>
      <w:divBdr>
        <w:top w:val="none" w:sz="0" w:space="0" w:color="auto"/>
        <w:left w:val="none" w:sz="0" w:space="0" w:color="auto"/>
        <w:bottom w:val="none" w:sz="0" w:space="0" w:color="auto"/>
        <w:right w:val="none" w:sz="0" w:space="0" w:color="auto"/>
      </w:divBdr>
    </w:div>
    <w:div w:id="1136339657">
      <w:bodyDiv w:val="1"/>
      <w:marLeft w:val="0"/>
      <w:marRight w:val="0"/>
      <w:marTop w:val="0"/>
      <w:marBottom w:val="0"/>
      <w:divBdr>
        <w:top w:val="none" w:sz="0" w:space="0" w:color="auto"/>
        <w:left w:val="none" w:sz="0" w:space="0" w:color="auto"/>
        <w:bottom w:val="none" w:sz="0" w:space="0" w:color="auto"/>
        <w:right w:val="none" w:sz="0" w:space="0" w:color="auto"/>
      </w:divBdr>
    </w:div>
    <w:div w:id="1187789416">
      <w:bodyDiv w:val="1"/>
      <w:marLeft w:val="0"/>
      <w:marRight w:val="0"/>
      <w:marTop w:val="0"/>
      <w:marBottom w:val="0"/>
      <w:divBdr>
        <w:top w:val="none" w:sz="0" w:space="0" w:color="auto"/>
        <w:left w:val="none" w:sz="0" w:space="0" w:color="auto"/>
        <w:bottom w:val="none" w:sz="0" w:space="0" w:color="auto"/>
        <w:right w:val="none" w:sz="0" w:space="0" w:color="auto"/>
      </w:divBdr>
    </w:div>
    <w:div w:id="1207257974">
      <w:bodyDiv w:val="1"/>
      <w:marLeft w:val="0"/>
      <w:marRight w:val="0"/>
      <w:marTop w:val="0"/>
      <w:marBottom w:val="0"/>
      <w:divBdr>
        <w:top w:val="none" w:sz="0" w:space="0" w:color="auto"/>
        <w:left w:val="none" w:sz="0" w:space="0" w:color="auto"/>
        <w:bottom w:val="none" w:sz="0" w:space="0" w:color="auto"/>
        <w:right w:val="none" w:sz="0" w:space="0" w:color="auto"/>
      </w:divBdr>
    </w:div>
    <w:div w:id="1215850187">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442796846">
      <w:bodyDiv w:val="1"/>
      <w:marLeft w:val="0"/>
      <w:marRight w:val="0"/>
      <w:marTop w:val="0"/>
      <w:marBottom w:val="0"/>
      <w:divBdr>
        <w:top w:val="none" w:sz="0" w:space="0" w:color="auto"/>
        <w:left w:val="none" w:sz="0" w:space="0" w:color="auto"/>
        <w:bottom w:val="none" w:sz="0" w:space="0" w:color="auto"/>
        <w:right w:val="none" w:sz="0" w:space="0" w:color="auto"/>
      </w:divBdr>
    </w:div>
    <w:div w:id="1543131085">
      <w:bodyDiv w:val="1"/>
      <w:marLeft w:val="0"/>
      <w:marRight w:val="0"/>
      <w:marTop w:val="0"/>
      <w:marBottom w:val="0"/>
      <w:divBdr>
        <w:top w:val="none" w:sz="0" w:space="0" w:color="auto"/>
        <w:left w:val="none" w:sz="0" w:space="0" w:color="auto"/>
        <w:bottom w:val="none" w:sz="0" w:space="0" w:color="auto"/>
        <w:right w:val="none" w:sz="0" w:space="0" w:color="auto"/>
      </w:divBdr>
    </w:div>
    <w:div w:id="1559170099">
      <w:bodyDiv w:val="1"/>
      <w:marLeft w:val="0"/>
      <w:marRight w:val="0"/>
      <w:marTop w:val="0"/>
      <w:marBottom w:val="0"/>
      <w:divBdr>
        <w:top w:val="none" w:sz="0" w:space="0" w:color="auto"/>
        <w:left w:val="none" w:sz="0" w:space="0" w:color="auto"/>
        <w:bottom w:val="none" w:sz="0" w:space="0" w:color="auto"/>
        <w:right w:val="none" w:sz="0" w:space="0" w:color="auto"/>
      </w:divBdr>
    </w:div>
    <w:div w:id="1613396099">
      <w:bodyDiv w:val="1"/>
      <w:marLeft w:val="0"/>
      <w:marRight w:val="0"/>
      <w:marTop w:val="0"/>
      <w:marBottom w:val="0"/>
      <w:divBdr>
        <w:top w:val="none" w:sz="0" w:space="0" w:color="auto"/>
        <w:left w:val="none" w:sz="0" w:space="0" w:color="auto"/>
        <w:bottom w:val="none" w:sz="0" w:space="0" w:color="auto"/>
        <w:right w:val="none" w:sz="0" w:space="0" w:color="auto"/>
      </w:divBdr>
    </w:div>
    <w:div w:id="1668483116">
      <w:bodyDiv w:val="1"/>
      <w:marLeft w:val="0"/>
      <w:marRight w:val="0"/>
      <w:marTop w:val="0"/>
      <w:marBottom w:val="0"/>
      <w:divBdr>
        <w:top w:val="none" w:sz="0" w:space="0" w:color="auto"/>
        <w:left w:val="none" w:sz="0" w:space="0" w:color="auto"/>
        <w:bottom w:val="none" w:sz="0" w:space="0" w:color="auto"/>
        <w:right w:val="none" w:sz="0" w:space="0" w:color="auto"/>
      </w:divBdr>
    </w:div>
    <w:div w:id="1779641157">
      <w:bodyDiv w:val="1"/>
      <w:marLeft w:val="0"/>
      <w:marRight w:val="0"/>
      <w:marTop w:val="0"/>
      <w:marBottom w:val="0"/>
      <w:divBdr>
        <w:top w:val="none" w:sz="0" w:space="0" w:color="auto"/>
        <w:left w:val="none" w:sz="0" w:space="0" w:color="auto"/>
        <w:bottom w:val="none" w:sz="0" w:space="0" w:color="auto"/>
        <w:right w:val="none" w:sz="0" w:space="0" w:color="auto"/>
      </w:divBdr>
    </w:div>
    <w:div w:id="1799490213">
      <w:bodyDiv w:val="1"/>
      <w:marLeft w:val="0"/>
      <w:marRight w:val="0"/>
      <w:marTop w:val="0"/>
      <w:marBottom w:val="0"/>
      <w:divBdr>
        <w:top w:val="none" w:sz="0" w:space="0" w:color="auto"/>
        <w:left w:val="none" w:sz="0" w:space="0" w:color="auto"/>
        <w:bottom w:val="none" w:sz="0" w:space="0" w:color="auto"/>
        <w:right w:val="none" w:sz="0" w:space="0" w:color="auto"/>
      </w:divBdr>
    </w:div>
    <w:div w:id="1810898760">
      <w:bodyDiv w:val="1"/>
      <w:marLeft w:val="0"/>
      <w:marRight w:val="0"/>
      <w:marTop w:val="0"/>
      <w:marBottom w:val="0"/>
      <w:divBdr>
        <w:top w:val="none" w:sz="0" w:space="0" w:color="auto"/>
        <w:left w:val="none" w:sz="0" w:space="0" w:color="auto"/>
        <w:bottom w:val="none" w:sz="0" w:space="0" w:color="auto"/>
        <w:right w:val="none" w:sz="0" w:space="0" w:color="auto"/>
      </w:divBdr>
    </w:div>
    <w:div w:id="1918782253">
      <w:bodyDiv w:val="1"/>
      <w:marLeft w:val="0"/>
      <w:marRight w:val="0"/>
      <w:marTop w:val="0"/>
      <w:marBottom w:val="0"/>
      <w:divBdr>
        <w:top w:val="none" w:sz="0" w:space="0" w:color="auto"/>
        <w:left w:val="none" w:sz="0" w:space="0" w:color="auto"/>
        <w:bottom w:val="none" w:sz="0" w:space="0" w:color="auto"/>
        <w:right w:val="none" w:sz="0" w:space="0" w:color="auto"/>
      </w:divBdr>
    </w:div>
    <w:div w:id="1992781719">
      <w:bodyDiv w:val="1"/>
      <w:marLeft w:val="0"/>
      <w:marRight w:val="0"/>
      <w:marTop w:val="0"/>
      <w:marBottom w:val="0"/>
      <w:divBdr>
        <w:top w:val="none" w:sz="0" w:space="0" w:color="auto"/>
        <w:left w:val="none" w:sz="0" w:space="0" w:color="auto"/>
        <w:bottom w:val="none" w:sz="0" w:space="0" w:color="auto"/>
        <w:right w:val="none" w:sz="0" w:space="0" w:color="auto"/>
      </w:divBdr>
    </w:div>
    <w:div w:id="2027360864">
      <w:bodyDiv w:val="1"/>
      <w:marLeft w:val="0"/>
      <w:marRight w:val="0"/>
      <w:marTop w:val="0"/>
      <w:marBottom w:val="0"/>
      <w:divBdr>
        <w:top w:val="none" w:sz="0" w:space="0" w:color="auto"/>
        <w:left w:val="none" w:sz="0" w:space="0" w:color="auto"/>
        <w:bottom w:val="none" w:sz="0" w:space="0" w:color="auto"/>
        <w:right w:val="none" w:sz="0" w:space="0" w:color="auto"/>
      </w:divBdr>
    </w:div>
    <w:div w:id="2065642232">
      <w:bodyDiv w:val="1"/>
      <w:marLeft w:val="0"/>
      <w:marRight w:val="0"/>
      <w:marTop w:val="0"/>
      <w:marBottom w:val="0"/>
      <w:divBdr>
        <w:top w:val="none" w:sz="0" w:space="0" w:color="auto"/>
        <w:left w:val="none" w:sz="0" w:space="0" w:color="auto"/>
        <w:bottom w:val="none" w:sz="0" w:space="0" w:color="auto"/>
        <w:right w:val="none" w:sz="0" w:space="0" w:color="auto"/>
      </w:divBdr>
    </w:div>
    <w:div w:id="2085369486">
      <w:bodyDiv w:val="1"/>
      <w:marLeft w:val="0"/>
      <w:marRight w:val="0"/>
      <w:marTop w:val="0"/>
      <w:marBottom w:val="0"/>
      <w:divBdr>
        <w:top w:val="none" w:sz="0" w:space="0" w:color="auto"/>
        <w:left w:val="none" w:sz="0" w:space="0" w:color="auto"/>
        <w:bottom w:val="none" w:sz="0" w:space="0" w:color="auto"/>
        <w:right w:val="none" w:sz="0" w:space="0" w:color="auto"/>
      </w:divBdr>
    </w:div>
    <w:div w:id="20958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zone.com/articles/test-verification-vs-validation-in-website-testing" TargetMode="External"/><Relationship Id="rId18" Type="http://schemas.microsoft.com/office/2007/relationships/diagramDrawing" Target="diagrams/drawing1.xml"/><Relationship Id="rId26" Type="http://schemas.openxmlformats.org/officeDocument/2006/relationships/diagramQuickStyle" Target="diagrams/quickStyle2.xml"/><Relationship Id="rId39" Type="http://schemas.openxmlformats.org/officeDocument/2006/relationships/diagramQuickStyle" Target="diagrams/quickStyle4.xml"/><Relationship Id="rId21" Type="http://schemas.openxmlformats.org/officeDocument/2006/relationships/image" Target="media/image1.png"/><Relationship Id="rId34" Type="http://schemas.openxmlformats.org/officeDocument/2006/relationships/image" Target="media/image3.png"/><Relationship Id="rId42" Type="http://schemas.openxmlformats.org/officeDocument/2006/relationships/diagramData" Target="diagrams/data5.xml"/><Relationship Id="rId47" Type="http://schemas.openxmlformats.org/officeDocument/2006/relationships/diagramData" Target="diagrams/data6.xml"/><Relationship Id="rId50" Type="http://schemas.openxmlformats.org/officeDocument/2006/relationships/diagramColors" Target="diagrams/colors6.xml"/><Relationship Id="rId55"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diagramColors" Target="diagrams/colors1.xml"/><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diagramLayout" Target="diagrams/layout4.xml"/><Relationship Id="rId46" Type="http://schemas.microsoft.com/office/2007/relationships/diagramDrawing" Target="diagrams/drawing5.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www.testingexcellence.com/testing-in-devops/" TargetMode="External"/><Relationship Id="rId29" Type="http://schemas.openxmlformats.org/officeDocument/2006/relationships/diagramData" Target="diagrams/data3.xml"/><Relationship Id="rId41" Type="http://schemas.microsoft.com/office/2007/relationships/diagramDrawing" Target="diagrams/drawing4.xml"/><Relationship Id="rId54" Type="http://schemas.openxmlformats.org/officeDocument/2006/relationships/hyperlink" Target="http://www.softwaretestingstandard.org/part2.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Data" Target="diagrams/data4.xml"/><Relationship Id="rId40" Type="http://schemas.openxmlformats.org/officeDocument/2006/relationships/diagramColors" Target="diagrams/colors4.xml"/><Relationship Id="rId45" Type="http://schemas.openxmlformats.org/officeDocument/2006/relationships/diagramColors" Target="diagrams/colors5.xml"/><Relationship Id="rId53" Type="http://schemas.openxmlformats.org/officeDocument/2006/relationships/hyperlink" Target="https://www.istqb.org/references/surveys/istqb-worldwide-software-testing-practices-report.html" TargetMode="External"/><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oftwaretestingfundamentals.com/performance-testing/" TargetMode="External"/><Relationship Id="rId28" Type="http://schemas.microsoft.com/office/2007/relationships/diagramDrawing" Target="diagrams/drawing2.xml"/><Relationship Id="rId36" Type="http://schemas.openxmlformats.org/officeDocument/2006/relationships/image" Target="media/image5.png"/><Relationship Id="rId49" Type="http://schemas.openxmlformats.org/officeDocument/2006/relationships/diagramQuickStyle" Target="diagrams/quickStyle6.xml"/><Relationship Id="rId57" Type="http://schemas.openxmlformats.org/officeDocument/2006/relationships/hyperlink" Target="https://github.com/webrtc/KITE" TargetMode="External"/><Relationship Id="rId10" Type="http://schemas.openxmlformats.org/officeDocument/2006/relationships/footer" Target="footer3.xml"/><Relationship Id="rId19" Type="http://schemas.openxmlformats.org/officeDocument/2006/relationships/hyperlink" Target="https://leanpub.com/testingindevops" TargetMode="External"/><Relationship Id="rId31" Type="http://schemas.openxmlformats.org/officeDocument/2006/relationships/diagramQuickStyle" Target="diagrams/quickStyle3.xml"/><Relationship Id="rId44" Type="http://schemas.openxmlformats.org/officeDocument/2006/relationships/diagramQuickStyle" Target="diagrams/quickStyle5.xml"/><Relationship Id="rId52" Type="http://schemas.openxmlformats.org/officeDocument/2006/relationships/image" Target="media/image6.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Data" Target="diagrams/data1.xml"/><Relationship Id="rId22" Type="http://schemas.openxmlformats.org/officeDocument/2006/relationships/image" Target="media/image2.png"/><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image" Target="media/image4.png"/><Relationship Id="rId43" Type="http://schemas.openxmlformats.org/officeDocument/2006/relationships/diagramLayout" Target="diagrams/layout5.xml"/><Relationship Id="rId48" Type="http://schemas.openxmlformats.org/officeDocument/2006/relationships/diagramLayout" Target="diagrams/layout6.xml"/><Relationship Id="rId56" Type="http://schemas.openxmlformats.org/officeDocument/2006/relationships/image" Target="media/image8.png"/><Relationship Id="rId8" Type="http://schemas.openxmlformats.org/officeDocument/2006/relationships/footer" Target="footer1.xml"/><Relationship Id="rId51" Type="http://schemas.microsoft.com/office/2007/relationships/diagramDrawing" Target="diagrams/drawing6.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93E09-3C13-4FBB-BC5E-E5EFB9278B41}" type="doc">
      <dgm:prSet loTypeId="urn:microsoft.com/office/officeart/2008/layout/CircleAccentTimeline" loCatId="process" qsTypeId="urn:microsoft.com/office/officeart/2005/8/quickstyle/simple1" qsCatId="simple" csTypeId="urn:microsoft.com/office/officeart/2005/8/colors/accent0_1" csCatId="mainScheme" phldr="1"/>
      <dgm:spPr/>
      <dgm:t>
        <a:bodyPr/>
        <a:lstStyle/>
        <a:p>
          <a:endParaRPr lang="en-GB"/>
        </a:p>
      </dgm:t>
    </dgm:pt>
    <dgm:pt modelId="{465A6887-D46D-44EF-905F-A0542721FF6E}">
      <dgm:prSet phldrT="[Text]"/>
      <dgm:spPr/>
      <dgm:t>
        <a:bodyPr/>
        <a:lstStyle/>
        <a:p>
          <a:r>
            <a:rPr lang="hr-BA"/>
            <a:t>Pregled zahtjeva</a:t>
          </a:r>
          <a:endParaRPr lang="en-GB"/>
        </a:p>
      </dgm:t>
    </dgm:pt>
    <dgm:pt modelId="{629DCA8A-C3EA-483C-88BE-B189BB21781A}" type="parTrans" cxnId="{0D40057E-A486-43D1-9122-5B1044293E05}">
      <dgm:prSet/>
      <dgm:spPr/>
      <dgm:t>
        <a:bodyPr/>
        <a:lstStyle/>
        <a:p>
          <a:endParaRPr lang="en-GB"/>
        </a:p>
      </dgm:t>
    </dgm:pt>
    <dgm:pt modelId="{5DF8466C-E12F-45BF-8BD9-90433E7C6644}" type="sibTrans" cxnId="{0D40057E-A486-43D1-9122-5B1044293E05}">
      <dgm:prSet/>
      <dgm:spPr/>
      <dgm:t>
        <a:bodyPr/>
        <a:lstStyle/>
        <a:p>
          <a:endParaRPr lang="en-GB"/>
        </a:p>
      </dgm:t>
    </dgm:pt>
    <dgm:pt modelId="{C7D44832-B20C-45E0-8130-18BE73690E8B}">
      <dgm:prSet phldrT="[Text]"/>
      <dgm:spPr/>
      <dgm:t>
        <a:bodyPr/>
        <a:lstStyle/>
        <a:p>
          <a:r>
            <a:rPr lang="hr-BA"/>
            <a:t>Testno planiranje</a:t>
          </a:r>
          <a:endParaRPr lang="en-GB"/>
        </a:p>
      </dgm:t>
    </dgm:pt>
    <dgm:pt modelId="{40C5EFAC-ADC4-4239-A2FB-E19A9FF69C4F}" type="parTrans" cxnId="{9E3195FB-0659-4BCC-8AD6-EF0142EE9312}">
      <dgm:prSet/>
      <dgm:spPr/>
      <dgm:t>
        <a:bodyPr/>
        <a:lstStyle/>
        <a:p>
          <a:endParaRPr lang="en-GB"/>
        </a:p>
      </dgm:t>
    </dgm:pt>
    <dgm:pt modelId="{421CE940-EAC6-47BB-B24F-BCCEBA32D591}" type="sibTrans" cxnId="{9E3195FB-0659-4BCC-8AD6-EF0142EE9312}">
      <dgm:prSet/>
      <dgm:spPr/>
      <dgm:t>
        <a:bodyPr/>
        <a:lstStyle/>
        <a:p>
          <a:endParaRPr lang="en-GB"/>
        </a:p>
      </dgm:t>
    </dgm:pt>
    <dgm:pt modelId="{3877CA47-F869-49FB-890E-DF23FDAF1447}">
      <dgm:prSet phldrT="[Text]"/>
      <dgm:spPr/>
      <dgm:t>
        <a:bodyPr/>
        <a:lstStyle/>
        <a:p>
          <a:r>
            <a:rPr lang="hr-BA"/>
            <a:t>Dizajn testiranja</a:t>
          </a:r>
          <a:endParaRPr lang="en-GB"/>
        </a:p>
      </dgm:t>
    </dgm:pt>
    <dgm:pt modelId="{C5F04BBC-F6EA-41C5-B1CE-24898667D158}" type="parTrans" cxnId="{590E60E3-B9B9-4D89-97DD-64B866A77908}">
      <dgm:prSet/>
      <dgm:spPr/>
      <dgm:t>
        <a:bodyPr/>
        <a:lstStyle/>
        <a:p>
          <a:endParaRPr lang="en-GB"/>
        </a:p>
      </dgm:t>
    </dgm:pt>
    <dgm:pt modelId="{70B1D846-607C-4645-9A5D-1125992A10A6}" type="sibTrans" cxnId="{590E60E3-B9B9-4D89-97DD-64B866A77908}">
      <dgm:prSet/>
      <dgm:spPr/>
      <dgm:t>
        <a:bodyPr/>
        <a:lstStyle/>
        <a:p>
          <a:endParaRPr lang="en-GB"/>
        </a:p>
      </dgm:t>
    </dgm:pt>
    <dgm:pt modelId="{8D32801C-7521-4514-98FA-5EB2F4075A13}">
      <dgm:prSet/>
      <dgm:spPr/>
      <dgm:t>
        <a:bodyPr/>
        <a:lstStyle/>
        <a:p>
          <a:r>
            <a:rPr lang="hr-BA"/>
            <a:t>Postavljanje testnog okruženja </a:t>
          </a:r>
          <a:endParaRPr lang="en-GB"/>
        </a:p>
      </dgm:t>
    </dgm:pt>
    <dgm:pt modelId="{F90F1FCD-7FA1-4155-917B-6A5AE3C0B617}" type="parTrans" cxnId="{C0272390-3ECC-48DF-B3A0-9245F2B02CF2}">
      <dgm:prSet/>
      <dgm:spPr/>
      <dgm:t>
        <a:bodyPr/>
        <a:lstStyle/>
        <a:p>
          <a:endParaRPr lang="en-GB"/>
        </a:p>
      </dgm:t>
    </dgm:pt>
    <dgm:pt modelId="{4F27EDB2-59E4-4EEE-A005-5CBB9776B178}" type="sibTrans" cxnId="{C0272390-3ECC-48DF-B3A0-9245F2B02CF2}">
      <dgm:prSet/>
      <dgm:spPr/>
      <dgm:t>
        <a:bodyPr/>
        <a:lstStyle/>
        <a:p>
          <a:endParaRPr lang="en-GB"/>
        </a:p>
      </dgm:t>
    </dgm:pt>
    <dgm:pt modelId="{17447A5B-9703-4CD1-978D-3DD82E74B36C}">
      <dgm:prSet/>
      <dgm:spPr/>
      <dgm:t>
        <a:bodyPr/>
        <a:lstStyle/>
        <a:p>
          <a:r>
            <a:rPr lang="hr-BA"/>
            <a:t>Izvršavanje testiranja</a:t>
          </a:r>
          <a:endParaRPr lang="en-GB"/>
        </a:p>
      </dgm:t>
    </dgm:pt>
    <dgm:pt modelId="{6320961F-E3FF-406B-AEFF-4605A45997FB}" type="parTrans" cxnId="{BE4E1892-EE5D-493B-AD9D-CC7601DCA3F5}">
      <dgm:prSet/>
      <dgm:spPr/>
      <dgm:t>
        <a:bodyPr/>
        <a:lstStyle/>
        <a:p>
          <a:endParaRPr lang="en-GB"/>
        </a:p>
      </dgm:t>
    </dgm:pt>
    <dgm:pt modelId="{235D9189-4619-4180-8750-BC5582938778}" type="sibTrans" cxnId="{BE4E1892-EE5D-493B-AD9D-CC7601DCA3F5}">
      <dgm:prSet/>
      <dgm:spPr/>
      <dgm:t>
        <a:bodyPr/>
        <a:lstStyle/>
        <a:p>
          <a:endParaRPr lang="en-GB"/>
        </a:p>
      </dgm:t>
    </dgm:pt>
    <dgm:pt modelId="{F3E1858F-1B5D-48DE-8E55-E699C14BB23A}">
      <dgm:prSet/>
      <dgm:spPr/>
      <dgm:t>
        <a:bodyPr/>
        <a:lstStyle/>
        <a:p>
          <a:r>
            <a:rPr lang="hr-BA"/>
            <a:t>Izvještavanje testiranja</a:t>
          </a:r>
          <a:endParaRPr lang="en-GB"/>
        </a:p>
      </dgm:t>
    </dgm:pt>
    <dgm:pt modelId="{604A413F-AE7D-4BB3-B004-0AD9F2EECF2B}" type="parTrans" cxnId="{6234BEDB-8381-4A6C-AAE5-0712A2B88F19}">
      <dgm:prSet/>
      <dgm:spPr/>
      <dgm:t>
        <a:bodyPr/>
        <a:lstStyle/>
        <a:p>
          <a:endParaRPr lang="en-GB"/>
        </a:p>
      </dgm:t>
    </dgm:pt>
    <dgm:pt modelId="{BA958214-BAF4-4543-9BE5-2ADF8F1C3179}" type="sibTrans" cxnId="{6234BEDB-8381-4A6C-AAE5-0712A2B88F19}">
      <dgm:prSet/>
      <dgm:spPr/>
      <dgm:t>
        <a:bodyPr/>
        <a:lstStyle/>
        <a:p>
          <a:endParaRPr lang="en-GB"/>
        </a:p>
      </dgm:t>
    </dgm:pt>
    <dgm:pt modelId="{D9DB70CE-F2FB-4CA2-9749-CCF15392BC71}" type="pres">
      <dgm:prSet presAssocID="{73393E09-3C13-4FBB-BC5E-E5EFB9278B41}" presName="Name0" presStyleCnt="0">
        <dgm:presLayoutVars>
          <dgm:dir/>
        </dgm:presLayoutVars>
      </dgm:prSet>
      <dgm:spPr/>
    </dgm:pt>
    <dgm:pt modelId="{CFCA15E4-A1AF-4116-A3A0-A189C6A4EEF3}" type="pres">
      <dgm:prSet presAssocID="{465A6887-D46D-44EF-905F-A0542721FF6E}" presName="parComposite" presStyleCnt="0"/>
      <dgm:spPr/>
    </dgm:pt>
    <dgm:pt modelId="{B0B2BEA5-B7FE-4215-828E-2522A239BB9F}" type="pres">
      <dgm:prSet presAssocID="{465A6887-D46D-44EF-905F-A0542721FF6E}" presName="parBigCircle" presStyleLbl="node0" presStyleIdx="0" presStyleCnt="6"/>
      <dgm:spPr/>
    </dgm:pt>
    <dgm:pt modelId="{9A79CEC7-B8E9-4D44-A319-D367CCA60149}" type="pres">
      <dgm:prSet presAssocID="{465A6887-D46D-44EF-905F-A0542721FF6E}" presName="parTx" presStyleLbl="revTx" presStyleIdx="0" presStyleCnt="6"/>
      <dgm:spPr/>
    </dgm:pt>
    <dgm:pt modelId="{ABA82D98-3BF4-4676-AB66-D81D0D0C4810}" type="pres">
      <dgm:prSet presAssocID="{465A6887-D46D-44EF-905F-A0542721FF6E}" presName="bSpace" presStyleCnt="0"/>
      <dgm:spPr/>
    </dgm:pt>
    <dgm:pt modelId="{73C57802-FAA1-4332-AEC3-1BE93592CCC1}" type="pres">
      <dgm:prSet presAssocID="{465A6887-D46D-44EF-905F-A0542721FF6E}" presName="parBackupNorm" presStyleCnt="0"/>
      <dgm:spPr/>
    </dgm:pt>
    <dgm:pt modelId="{614ED520-30F0-4DC5-A124-DFA30E4DD1AB}" type="pres">
      <dgm:prSet presAssocID="{5DF8466C-E12F-45BF-8BD9-90433E7C6644}" presName="parSpace" presStyleCnt="0"/>
      <dgm:spPr/>
    </dgm:pt>
    <dgm:pt modelId="{4FE4D8D6-9247-4F4E-A83E-C3EFE8A90481}" type="pres">
      <dgm:prSet presAssocID="{C7D44832-B20C-45E0-8130-18BE73690E8B}" presName="parComposite" presStyleCnt="0"/>
      <dgm:spPr/>
    </dgm:pt>
    <dgm:pt modelId="{6F3401BC-BBF9-4185-B70C-7943C7BD3702}" type="pres">
      <dgm:prSet presAssocID="{C7D44832-B20C-45E0-8130-18BE73690E8B}" presName="parBigCircle" presStyleLbl="node0" presStyleIdx="1" presStyleCnt="6"/>
      <dgm:spPr/>
    </dgm:pt>
    <dgm:pt modelId="{AF109512-B0E3-48C9-AD5E-E00BF32D3D5B}" type="pres">
      <dgm:prSet presAssocID="{C7D44832-B20C-45E0-8130-18BE73690E8B}" presName="parTx" presStyleLbl="revTx" presStyleIdx="1" presStyleCnt="6"/>
      <dgm:spPr/>
    </dgm:pt>
    <dgm:pt modelId="{C62B4FCE-7240-4432-8A17-60F8C0F8D3DF}" type="pres">
      <dgm:prSet presAssocID="{C7D44832-B20C-45E0-8130-18BE73690E8B}" presName="bSpace" presStyleCnt="0"/>
      <dgm:spPr/>
    </dgm:pt>
    <dgm:pt modelId="{1A8E41A7-E4DD-4322-8704-B1D3C31C251E}" type="pres">
      <dgm:prSet presAssocID="{C7D44832-B20C-45E0-8130-18BE73690E8B}" presName="parBackupNorm" presStyleCnt="0"/>
      <dgm:spPr/>
    </dgm:pt>
    <dgm:pt modelId="{349FE345-5406-4F11-99EE-AF314CD48312}" type="pres">
      <dgm:prSet presAssocID="{421CE940-EAC6-47BB-B24F-BCCEBA32D591}" presName="parSpace" presStyleCnt="0"/>
      <dgm:spPr/>
    </dgm:pt>
    <dgm:pt modelId="{F70CA0FC-042E-4762-BE89-38567162F938}" type="pres">
      <dgm:prSet presAssocID="{3877CA47-F869-49FB-890E-DF23FDAF1447}" presName="parComposite" presStyleCnt="0"/>
      <dgm:spPr/>
    </dgm:pt>
    <dgm:pt modelId="{88A190DE-5EDB-4FE6-887A-9B9F329FD55B}" type="pres">
      <dgm:prSet presAssocID="{3877CA47-F869-49FB-890E-DF23FDAF1447}" presName="parBigCircle" presStyleLbl="node0" presStyleIdx="2" presStyleCnt="6"/>
      <dgm:spPr/>
    </dgm:pt>
    <dgm:pt modelId="{ECE82A92-2E90-4942-B33F-DBBBE11CB5C1}" type="pres">
      <dgm:prSet presAssocID="{3877CA47-F869-49FB-890E-DF23FDAF1447}" presName="parTx" presStyleLbl="revTx" presStyleIdx="2" presStyleCnt="6"/>
      <dgm:spPr/>
    </dgm:pt>
    <dgm:pt modelId="{3AA289FA-9592-4142-871D-79292C03E790}" type="pres">
      <dgm:prSet presAssocID="{3877CA47-F869-49FB-890E-DF23FDAF1447}" presName="bSpace" presStyleCnt="0"/>
      <dgm:spPr/>
    </dgm:pt>
    <dgm:pt modelId="{69B79D59-9AE3-4912-9242-53D2AE72B9F0}" type="pres">
      <dgm:prSet presAssocID="{3877CA47-F869-49FB-890E-DF23FDAF1447}" presName="parBackupNorm" presStyleCnt="0"/>
      <dgm:spPr/>
    </dgm:pt>
    <dgm:pt modelId="{3ED60FB7-2490-401C-8AB3-747314EE05F4}" type="pres">
      <dgm:prSet presAssocID="{70B1D846-607C-4645-9A5D-1125992A10A6}" presName="parSpace" presStyleCnt="0"/>
      <dgm:spPr/>
    </dgm:pt>
    <dgm:pt modelId="{8DBBB1B9-D3F5-4471-8704-E9A61AA0CE6D}" type="pres">
      <dgm:prSet presAssocID="{8D32801C-7521-4514-98FA-5EB2F4075A13}" presName="parComposite" presStyleCnt="0"/>
      <dgm:spPr/>
    </dgm:pt>
    <dgm:pt modelId="{D3E535DC-BA77-4548-A384-4E78A0FAAEE0}" type="pres">
      <dgm:prSet presAssocID="{8D32801C-7521-4514-98FA-5EB2F4075A13}" presName="parBigCircle" presStyleLbl="node0" presStyleIdx="3" presStyleCnt="6"/>
      <dgm:spPr/>
    </dgm:pt>
    <dgm:pt modelId="{7AFCAF13-81B8-4E86-ACA5-1FF9F122330F}" type="pres">
      <dgm:prSet presAssocID="{8D32801C-7521-4514-98FA-5EB2F4075A13}" presName="parTx" presStyleLbl="revTx" presStyleIdx="3" presStyleCnt="6"/>
      <dgm:spPr/>
    </dgm:pt>
    <dgm:pt modelId="{B8C1509E-F293-43CB-A9C6-7235B7DFD988}" type="pres">
      <dgm:prSet presAssocID="{8D32801C-7521-4514-98FA-5EB2F4075A13}" presName="bSpace" presStyleCnt="0"/>
      <dgm:spPr/>
    </dgm:pt>
    <dgm:pt modelId="{A1319AA0-4715-48A2-BBE2-284546EF3DF4}" type="pres">
      <dgm:prSet presAssocID="{8D32801C-7521-4514-98FA-5EB2F4075A13}" presName="parBackupNorm" presStyleCnt="0"/>
      <dgm:spPr/>
    </dgm:pt>
    <dgm:pt modelId="{B58B4060-88B2-4E41-AF9D-A35F3A523EDE}" type="pres">
      <dgm:prSet presAssocID="{4F27EDB2-59E4-4EEE-A005-5CBB9776B178}" presName="parSpace" presStyleCnt="0"/>
      <dgm:spPr/>
    </dgm:pt>
    <dgm:pt modelId="{55B0F943-277F-4D66-A4BE-83D293C8F8EF}" type="pres">
      <dgm:prSet presAssocID="{17447A5B-9703-4CD1-978D-3DD82E74B36C}" presName="parComposite" presStyleCnt="0"/>
      <dgm:spPr/>
    </dgm:pt>
    <dgm:pt modelId="{48571A47-C571-4E42-BF33-EE8E448A2496}" type="pres">
      <dgm:prSet presAssocID="{17447A5B-9703-4CD1-978D-3DD82E74B36C}" presName="parBigCircle" presStyleLbl="node0" presStyleIdx="4" presStyleCnt="6"/>
      <dgm:spPr/>
    </dgm:pt>
    <dgm:pt modelId="{A8FBD550-450B-448D-85A1-9BDD1D7B12A0}" type="pres">
      <dgm:prSet presAssocID="{17447A5B-9703-4CD1-978D-3DD82E74B36C}" presName="parTx" presStyleLbl="revTx" presStyleIdx="4" presStyleCnt="6"/>
      <dgm:spPr/>
    </dgm:pt>
    <dgm:pt modelId="{26C01555-4BFE-4022-BABC-ACAE267050C1}" type="pres">
      <dgm:prSet presAssocID="{17447A5B-9703-4CD1-978D-3DD82E74B36C}" presName="bSpace" presStyleCnt="0"/>
      <dgm:spPr/>
    </dgm:pt>
    <dgm:pt modelId="{F2CFA510-27C0-41AF-B980-A17FBAC6B93A}" type="pres">
      <dgm:prSet presAssocID="{17447A5B-9703-4CD1-978D-3DD82E74B36C}" presName="parBackupNorm" presStyleCnt="0"/>
      <dgm:spPr/>
    </dgm:pt>
    <dgm:pt modelId="{7C0FB0C8-7640-4CCA-BC44-07560AE64386}" type="pres">
      <dgm:prSet presAssocID="{235D9189-4619-4180-8750-BC5582938778}" presName="parSpace" presStyleCnt="0"/>
      <dgm:spPr/>
    </dgm:pt>
    <dgm:pt modelId="{546FD418-5CBC-43AD-A272-9DCCDE55231E}" type="pres">
      <dgm:prSet presAssocID="{F3E1858F-1B5D-48DE-8E55-E699C14BB23A}" presName="parComposite" presStyleCnt="0"/>
      <dgm:spPr/>
    </dgm:pt>
    <dgm:pt modelId="{CEF227FF-9332-4A8D-845C-7163108A702D}" type="pres">
      <dgm:prSet presAssocID="{F3E1858F-1B5D-48DE-8E55-E699C14BB23A}" presName="parBigCircle" presStyleLbl="node0" presStyleIdx="5" presStyleCnt="6"/>
      <dgm:spPr/>
    </dgm:pt>
    <dgm:pt modelId="{2F3FF63B-0D85-4E6B-B75F-41764C244ADD}" type="pres">
      <dgm:prSet presAssocID="{F3E1858F-1B5D-48DE-8E55-E699C14BB23A}" presName="parTx" presStyleLbl="revTx" presStyleIdx="5" presStyleCnt="6"/>
      <dgm:spPr/>
    </dgm:pt>
    <dgm:pt modelId="{07F1C95A-1EC8-4F66-BF17-5992AD0DF94F}" type="pres">
      <dgm:prSet presAssocID="{F3E1858F-1B5D-48DE-8E55-E699C14BB23A}" presName="bSpace" presStyleCnt="0"/>
      <dgm:spPr/>
    </dgm:pt>
    <dgm:pt modelId="{1E9B1142-D57B-477F-B6DC-333A4F052741}" type="pres">
      <dgm:prSet presAssocID="{F3E1858F-1B5D-48DE-8E55-E699C14BB23A}" presName="parBackupNorm" presStyleCnt="0"/>
      <dgm:spPr/>
    </dgm:pt>
    <dgm:pt modelId="{543569E7-6CA2-475B-ACA9-3C90C143A131}" type="pres">
      <dgm:prSet presAssocID="{BA958214-BAF4-4543-9BE5-2ADF8F1C3179}" presName="parSpace" presStyleCnt="0"/>
      <dgm:spPr/>
    </dgm:pt>
  </dgm:ptLst>
  <dgm:cxnLst>
    <dgm:cxn modelId="{DF4E3F61-B8EC-4398-B3E1-194FF2A86CBD}" type="presOf" srcId="{3877CA47-F869-49FB-890E-DF23FDAF1447}" destId="{ECE82A92-2E90-4942-B33F-DBBBE11CB5C1}" srcOrd="0" destOrd="0" presId="urn:microsoft.com/office/officeart/2008/layout/CircleAccentTimeline"/>
    <dgm:cxn modelId="{AAF7A56E-CB1A-4AA0-A4B6-479FD92CD43E}" type="presOf" srcId="{73393E09-3C13-4FBB-BC5E-E5EFB9278B41}" destId="{D9DB70CE-F2FB-4CA2-9749-CCF15392BC71}" srcOrd="0" destOrd="0" presId="urn:microsoft.com/office/officeart/2008/layout/CircleAccentTimeline"/>
    <dgm:cxn modelId="{8E09B555-7FEB-400B-867E-B3711A3D6664}" type="presOf" srcId="{17447A5B-9703-4CD1-978D-3DD82E74B36C}" destId="{A8FBD550-450B-448D-85A1-9BDD1D7B12A0}" srcOrd="0" destOrd="0" presId="urn:microsoft.com/office/officeart/2008/layout/CircleAccentTimeline"/>
    <dgm:cxn modelId="{0D40057E-A486-43D1-9122-5B1044293E05}" srcId="{73393E09-3C13-4FBB-BC5E-E5EFB9278B41}" destId="{465A6887-D46D-44EF-905F-A0542721FF6E}" srcOrd="0" destOrd="0" parTransId="{629DCA8A-C3EA-483C-88BE-B189BB21781A}" sibTransId="{5DF8466C-E12F-45BF-8BD9-90433E7C6644}"/>
    <dgm:cxn modelId="{58D6B88E-29DC-4F7D-92E2-48E9DEF5C676}" type="presOf" srcId="{8D32801C-7521-4514-98FA-5EB2F4075A13}" destId="{7AFCAF13-81B8-4E86-ACA5-1FF9F122330F}" srcOrd="0" destOrd="0" presId="urn:microsoft.com/office/officeart/2008/layout/CircleAccentTimeline"/>
    <dgm:cxn modelId="{C0272390-3ECC-48DF-B3A0-9245F2B02CF2}" srcId="{73393E09-3C13-4FBB-BC5E-E5EFB9278B41}" destId="{8D32801C-7521-4514-98FA-5EB2F4075A13}" srcOrd="3" destOrd="0" parTransId="{F90F1FCD-7FA1-4155-917B-6A5AE3C0B617}" sibTransId="{4F27EDB2-59E4-4EEE-A005-5CBB9776B178}"/>
    <dgm:cxn modelId="{BE4E1892-EE5D-493B-AD9D-CC7601DCA3F5}" srcId="{73393E09-3C13-4FBB-BC5E-E5EFB9278B41}" destId="{17447A5B-9703-4CD1-978D-3DD82E74B36C}" srcOrd="4" destOrd="0" parTransId="{6320961F-E3FF-406B-AEFF-4605A45997FB}" sibTransId="{235D9189-4619-4180-8750-BC5582938778}"/>
    <dgm:cxn modelId="{D0E6BCB2-3E38-41BF-9C57-1ECD2063E7FB}" type="presOf" srcId="{465A6887-D46D-44EF-905F-A0542721FF6E}" destId="{9A79CEC7-B8E9-4D44-A319-D367CCA60149}" srcOrd="0" destOrd="0" presId="urn:microsoft.com/office/officeart/2008/layout/CircleAccentTimeline"/>
    <dgm:cxn modelId="{1E92ECC3-C3ED-458D-822B-744029A414CE}" type="presOf" srcId="{C7D44832-B20C-45E0-8130-18BE73690E8B}" destId="{AF109512-B0E3-48C9-AD5E-E00BF32D3D5B}" srcOrd="0" destOrd="0" presId="urn:microsoft.com/office/officeart/2008/layout/CircleAccentTimeline"/>
    <dgm:cxn modelId="{6234BEDB-8381-4A6C-AAE5-0712A2B88F19}" srcId="{73393E09-3C13-4FBB-BC5E-E5EFB9278B41}" destId="{F3E1858F-1B5D-48DE-8E55-E699C14BB23A}" srcOrd="5" destOrd="0" parTransId="{604A413F-AE7D-4BB3-B004-0AD9F2EECF2B}" sibTransId="{BA958214-BAF4-4543-9BE5-2ADF8F1C3179}"/>
    <dgm:cxn modelId="{590E60E3-B9B9-4D89-97DD-64B866A77908}" srcId="{73393E09-3C13-4FBB-BC5E-E5EFB9278B41}" destId="{3877CA47-F869-49FB-890E-DF23FDAF1447}" srcOrd="2" destOrd="0" parTransId="{C5F04BBC-F6EA-41C5-B1CE-24898667D158}" sibTransId="{70B1D846-607C-4645-9A5D-1125992A10A6}"/>
    <dgm:cxn modelId="{ECC0EAEF-9BD4-4EFC-A1B2-54453B16B0EB}" type="presOf" srcId="{F3E1858F-1B5D-48DE-8E55-E699C14BB23A}" destId="{2F3FF63B-0D85-4E6B-B75F-41764C244ADD}" srcOrd="0" destOrd="0" presId="urn:microsoft.com/office/officeart/2008/layout/CircleAccentTimeline"/>
    <dgm:cxn modelId="{9E3195FB-0659-4BCC-8AD6-EF0142EE9312}" srcId="{73393E09-3C13-4FBB-BC5E-E5EFB9278B41}" destId="{C7D44832-B20C-45E0-8130-18BE73690E8B}" srcOrd="1" destOrd="0" parTransId="{40C5EFAC-ADC4-4239-A2FB-E19A9FF69C4F}" sibTransId="{421CE940-EAC6-47BB-B24F-BCCEBA32D591}"/>
    <dgm:cxn modelId="{74C3D24A-F9AC-45CE-A3B2-E798A3443228}" type="presParOf" srcId="{D9DB70CE-F2FB-4CA2-9749-CCF15392BC71}" destId="{CFCA15E4-A1AF-4116-A3A0-A189C6A4EEF3}" srcOrd="0" destOrd="0" presId="urn:microsoft.com/office/officeart/2008/layout/CircleAccentTimeline"/>
    <dgm:cxn modelId="{108D8A6B-720A-4D30-9FDA-CBD20AD411FE}" type="presParOf" srcId="{CFCA15E4-A1AF-4116-A3A0-A189C6A4EEF3}" destId="{B0B2BEA5-B7FE-4215-828E-2522A239BB9F}" srcOrd="0" destOrd="0" presId="urn:microsoft.com/office/officeart/2008/layout/CircleAccentTimeline"/>
    <dgm:cxn modelId="{0C7E2048-75C1-42E2-B3F8-DA444B46A698}" type="presParOf" srcId="{CFCA15E4-A1AF-4116-A3A0-A189C6A4EEF3}" destId="{9A79CEC7-B8E9-4D44-A319-D367CCA60149}" srcOrd="1" destOrd="0" presId="urn:microsoft.com/office/officeart/2008/layout/CircleAccentTimeline"/>
    <dgm:cxn modelId="{C925966C-EECD-4B5F-B9AD-967958B037EB}" type="presParOf" srcId="{CFCA15E4-A1AF-4116-A3A0-A189C6A4EEF3}" destId="{ABA82D98-3BF4-4676-AB66-D81D0D0C4810}" srcOrd="2" destOrd="0" presId="urn:microsoft.com/office/officeart/2008/layout/CircleAccentTimeline"/>
    <dgm:cxn modelId="{57D3EBD7-CE76-4133-A871-D1B3F179FF26}" type="presParOf" srcId="{D9DB70CE-F2FB-4CA2-9749-CCF15392BC71}" destId="{73C57802-FAA1-4332-AEC3-1BE93592CCC1}" srcOrd="1" destOrd="0" presId="urn:microsoft.com/office/officeart/2008/layout/CircleAccentTimeline"/>
    <dgm:cxn modelId="{FB3715B7-9148-44E1-AC5C-89DEFBCCB6FA}" type="presParOf" srcId="{D9DB70CE-F2FB-4CA2-9749-CCF15392BC71}" destId="{614ED520-30F0-4DC5-A124-DFA30E4DD1AB}" srcOrd="2" destOrd="0" presId="urn:microsoft.com/office/officeart/2008/layout/CircleAccentTimeline"/>
    <dgm:cxn modelId="{BD8AA44C-EEBA-4AA8-867A-FC5E323E4710}" type="presParOf" srcId="{D9DB70CE-F2FB-4CA2-9749-CCF15392BC71}" destId="{4FE4D8D6-9247-4F4E-A83E-C3EFE8A90481}" srcOrd="3" destOrd="0" presId="urn:microsoft.com/office/officeart/2008/layout/CircleAccentTimeline"/>
    <dgm:cxn modelId="{94E29D56-109A-4FEA-A6B8-663668F57455}" type="presParOf" srcId="{4FE4D8D6-9247-4F4E-A83E-C3EFE8A90481}" destId="{6F3401BC-BBF9-4185-B70C-7943C7BD3702}" srcOrd="0" destOrd="0" presId="urn:microsoft.com/office/officeart/2008/layout/CircleAccentTimeline"/>
    <dgm:cxn modelId="{9BF921AB-ECF2-418F-86AD-FAD989CA2451}" type="presParOf" srcId="{4FE4D8D6-9247-4F4E-A83E-C3EFE8A90481}" destId="{AF109512-B0E3-48C9-AD5E-E00BF32D3D5B}" srcOrd="1" destOrd="0" presId="urn:microsoft.com/office/officeart/2008/layout/CircleAccentTimeline"/>
    <dgm:cxn modelId="{0E0E7895-A9A0-495A-BB34-8B1F73225547}" type="presParOf" srcId="{4FE4D8D6-9247-4F4E-A83E-C3EFE8A90481}" destId="{C62B4FCE-7240-4432-8A17-60F8C0F8D3DF}" srcOrd="2" destOrd="0" presId="urn:microsoft.com/office/officeart/2008/layout/CircleAccentTimeline"/>
    <dgm:cxn modelId="{6C6CCB88-84C6-4F0F-81C1-E8DAB6B59C9A}" type="presParOf" srcId="{D9DB70CE-F2FB-4CA2-9749-CCF15392BC71}" destId="{1A8E41A7-E4DD-4322-8704-B1D3C31C251E}" srcOrd="4" destOrd="0" presId="urn:microsoft.com/office/officeart/2008/layout/CircleAccentTimeline"/>
    <dgm:cxn modelId="{29581973-E9EF-4B0C-8D60-B8790B087CCD}" type="presParOf" srcId="{D9DB70CE-F2FB-4CA2-9749-CCF15392BC71}" destId="{349FE345-5406-4F11-99EE-AF314CD48312}" srcOrd="5" destOrd="0" presId="urn:microsoft.com/office/officeart/2008/layout/CircleAccentTimeline"/>
    <dgm:cxn modelId="{AE7B22AC-C582-4C82-87C6-908FA3F974B3}" type="presParOf" srcId="{D9DB70CE-F2FB-4CA2-9749-CCF15392BC71}" destId="{F70CA0FC-042E-4762-BE89-38567162F938}" srcOrd="6" destOrd="0" presId="urn:microsoft.com/office/officeart/2008/layout/CircleAccentTimeline"/>
    <dgm:cxn modelId="{5F2C1A43-C4F5-4C62-A753-51862BF1A3BF}" type="presParOf" srcId="{F70CA0FC-042E-4762-BE89-38567162F938}" destId="{88A190DE-5EDB-4FE6-887A-9B9F329FD55B}" srcOrd="0" destOrd="0" presId="urn:microsoft.com/office/officeart/2008/layout/CircleAccentTimeline"/>
    <dgm:cxn modelId="{1CA9DDF2-76B1-482D-A3B5-40365AA6D739}" type="presParOf" srcId="{F70CA0FC-042E-4762-BE89-38567162F938}" destId="{ECE82A92-2E90-4942-B33F-DBBBE11CB5C1}" srcOrd="1" destOrd="0" presId="urn:microsoft.com/office/officeart/2008/layout/CircleAccentTimeline"/>
    <dgm:cxn modelId="{34937615-7E0F-497E-B3E5-4A1E7A210DCF}" type="presParOf" srcId="{F70CA0FC-042E-4762-BE89-38567162F938}" destId="{3AA289FA-9592-4142-871D-79292C03E790}" srcOrd="2" destOrd="0" presId="urn:microsoft.com/office/officeart/2008/layout/CircleAccentTimeline"/>
    <dgm:cxn modelId="{D57E8984-16A3-48A2-8F83-DD104672466B}" type="presParOf" srcId="{D9DB70CE-F2FB-4CA2-9749-CCF15392BC71}" destId="{69B79D59-9AE3-4912-9242-53D2AE72B9F0}" srcOrd="7" destOrd="0" presId="urn:microsoft.com/office/officeart/2008/layout/CircleAccentTimeline"/>
    <dgm:cxn modelId="{E588B65D-FFAA-49CD-81C4-1E8C3A56957F}" type="presParOf" srcId="{D9DB70CE-F2FB-4CA2-9749-CCF15392BC71}" destId="{3ED60FB7-2490-401C-8AB3-747314EE05F4}" srcOrd="8" destOrd="0" presId="urn:microsoft.com/office/officeart/2008/layout/CircleAccentTimeline"/>
    <dgm:cxn modelId="{23796C98-FC75-4D93-90E3-643B5CB9409B}" type="presParOf" srcId="{D9DB70CE-F2FB-4CA2-9749-CCF15392BC71}" destId="{8DBBB1B9-D3F5-4471-8704-E9A61AA0CE6D}" srcOrd="9" destOrd="0" presId="urn:microsoft.com/office/officeart/2008/layout/CircleAccentTimeline"/>
    <dgm:cxn modelId="{BC801D76-C042-4143-B291-C68CE74357A0}" type="presParOf" srcId="{8DBBB1B9-D3F5-4471-8704-E9A61AA0CE6D}" destId="{D3E535DC-BA77-4548-A384-4E78A0FAAEE0}" srcOrd="0" destOrd="0" presId="urn:microsoft.com/office/officeart/2008/layout/CircleAccentTimeline"/>
    <dgm:cxn modelId="{A34BEFCC-B90D-4FCD-997A-F057BBF76AEB}" type="presParOf" srcId="{8DBBB1B9-D3F5-4471-8704-E9A61AA0CE6D}" destId="{7AFCAF13-81B8-4E86-ACA5-1FF9F122330F}" srcOrd="1" destOrd="0" presId="urn:microsoft.com/office/officeart/2008/layout/CircleAccentTimeline"/>
    <dgm:cxn modelId="{775E1D41-0396-4497-BD8C-70FFEE56922E}" type="presParOf" srcId="{8DBBB1B9-D3F5-4471-8704-E9A61AA0CE6D}" destId="{B8C1509E-F293-43CB-A9C6-7235B7DFD988}" srcOrd="2" destOrd="0" presId="urn:microsoft.com/office/officeart/2008/layout/CircleAccentTimeline"/>
    <dgm:cxn modelId="{047F33E9-4966-4675-A72C-4075BA50BF6C}" type="presParOf" srcId="{D9DB70CE-F2FB-4CA2-9749-CCF15392BC71}" destId="{A1319AA0-4715-48A2-BBE2-284546EF3DF4}" srcOrd="10" destOrd="0" presId="urn:microsoft.com/office/officeart/2008/layout/CircleAccentTimeline"/>
    <dgm:cxn modelId="{74F2EF0F-6E6E-4349-8E94-10DDD9B7F10F}" type="presParOf" srcId="{D9DB70CE-F2FB-4CA2-9749-CCF15392BC71}" destId="{B58B4060-88B2-4E41-AF9D-A35F3A523EDE}" srcOrd="11" destOrd="0" presId="urn:microsoft.com/office/officeart/2008/layout/CircleAccentTimeline"/>
    <dgm:cxn modelId="{A44A3B6F-803E-4939-9490-1B95ADD25D9E}" type="presParOf" srcId="{D9DB70CE-F2FB-4CA2-9749-CCF15392BC71}" destId="{55B0F943-277F-4D66-A4BE-83D293C8F8EF}" srcOrd="12" destOrd="0" presId="urn:microsoft.com/office/officeart/2008/layout/CircleAccentTimeline"/>
    <dgm:cxn modelId="{8FE3669B-5D36-49D7-B74D-EF04E471F0DE}" type="presParOf" srcId="{55B0F943-277F-4D66-A4BE-83D293C8F8EF}" destId="{48571A47-C571-4E42-BF33-EE8E448A2496}" srcOrd="0" destOrd="0" presId="urn:microsoft.com/office/officeart/2008/layout/CircleAccentTimeline"/>
    <dgm:cxn modelId="{7173D5E7-7563-4D37-83CC-8943E6529E80}" type="presParOf" srcId="{55B0F943-277F-4D66-A4BE-83D293C8F8EF}" destId="{A8FBD550-450B-448D-85A1-9BDD1D7B12A0}" srcOrd="1" destOrd="0" presId="urn:microsoft.com/office/officeart/2008/layout/CircleAccentTimeline"/>
    <dgm:cxn modelId="{950F8CFC-6F68-4357-9884-01AB883648BA}" type="presParOf" srcId="{55B0F943-277F-4D66-A4BE-83D293C8F8EF}" destId="{26C01555-4BFE-4022-BABC-ACAE267050C1}" srcOrd="2" destOrd="0" presId="urn:microsoft.com/office/officeart/2008/layout/CircleAccentTimeline"/>
    <dgm:cxn modelId="{23214745-3EE6-4023-97B2-8A65CD629847}" type="presParOf" srcId="{D9DB70CE-F2FB-4CA2-9749-CCF15392BC71}" destId="{F2CFA510-27C0-41AF-B980-A17FBAC6B93A}" srcOrd="13" destOrd="0" presId="urn:microsoft.com/office/officeart/2008/layout/CircleAccentTimeline"/>
    <dgm:cxn modelId="{81DE6410-570F-4184-9A3F-2E11F510D889}" type="presParOf" srcId="{D9DB70CE-F2FB-4CA2-9749-CCF15392BC71}" destId="{7C0FB0C8-7640-4CCA-BC44-07560AE64386}" srcOrd="14" destOrd="0" presId="urn:microsoft.com/office/officeart/2008/layout/CircleAccentTimeline"/>
    <dgm:cxn modelId="{19480EBA-DBC6-4ACC-9F50-1532A76364BE}" type="presParOf" srcId="{D9DB70CE-F2FB-4CA2-9749-CCF15392BC71}" destId="{546FD418-5CBC-43AD-A272-9DCCDE55231E}" srcOrd="15" destOrd="0" presId="urn:microsoft.com/office/officeart/2008/layout/CircleAccentTimeline"/>
    <dgm:cxn modelId="{465F4906-5B66-4B1E-9CA6-A064865A5F93}" type="presParOf" srcId="{546FD418-5CBC-43AD-A272-9DCCDE55231E}" destId="{CEF227FF-9332-4A8D-845C-7163108A702D}" srcOrd="0" destOrd="0" presId="urn:microsoft.com/office/officeart/2008/layout/CircleAccentTimeline"/>
    <dgm:cxn modelId="{0F54C28A-FE8F-4A84-9068-D953ECB4CB06}" type="presParOf" srcId="{546FD418-5CBC-43AD-A272-9DCCDE55231E}" destId="{2F3FF63B-0D85-4E6B-B75F-41764C244ADD}" srcOrd="1" destOrd="0" presId="urn:microsoft.com/office/officeart/2008/layout/CircleAccentTimeline"/>
    <dgm:cxn modelId="{A6634FE5-9E2E-438A-9185-A61726C26B30}" type="presParOf" srcId="{546FD418-5CBC-43AD-A272-9DCCDE55231E}" destId="{07F1C95A-1EC8-4F66-BF17-5992AD0DF94F}" srcOrd="2" destOrd="0" presId="urn:microsoft.com/office/officeart/2008/layout/CircleAccentTimeline"/>
    <dgm:cxn modelId="{39D0F269-8FD3-4E51-87E9-241FF1D51C3A}" type="presParOf" srcId="{D9DB70CE-F2FB-4CA2-9749-CCF15392BC71}" destId="{1E9B1142-D57B-477F-B6DC-333A4F052741}" srcOrd="16" destOrd="0" presId="urn:microsoft.com/office/officeart/2008/layout/CircleAccentTimeline"/>
    <dgm:cxn modelId="{CA9F92C6-F6F6-4979-A0A7-F3F45777CCC9}" type="presParOf" srcId="{D9DB70CE-F2FB-4CA2-9749-CCF15392BC71}" destId="{543569E7-6CA2-475B-ACA9-3C90C143A131}" srcOrd="17" destOrd="0" presId="urn:microsoft.com/office/officeart/2008/layout/CircleAccentTimeline"/>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EF86ECA-06DF-4EDB-B582-0193A642A179}" type="doc">
      <dgm:prSet loTypeId="urn:microsoft.com/office/officeart/2005/8/layout/pyramid2" loCatId="pyramid" qsTypeId="urn:microsoft.com/office/officeart/2005/8/quickstyle/simple1" qsCatId="simple" csTypeId="urn:microsoft.com/office/officeart/2005/8/colors/accent0_1" csCatId="mainScheme" phldr="1"/>
      <dgm:spPr/>
    </dgm:pt>
    <dgm:pt modelId="{F573679A-40EF-408B-80A8-8E44F2735149}">
      <dgm:prSet phldrT="[Text]"/>
      <dgm:spPr/>
      <dgm:t>
        <a:bodyPr/>
        <a:lstStyle/>
        <a:p>
          <a:r>
            <a:rPr lang="hr-BA"/>
            <a:t>UI testiranje</a:t>
          </a:r>
          <a:endParaRPr lang="en-GB"/>
        </a:p>
      </dgm:t>
    </dgm:pt>
    <dgm:pt modelId="{2B307E98-A772-4D34-B278-10E05434FD4C}" type="parTrans" cxnId="{C85C4EE7-FA20-4E64-AFE0-D3FF7756E37B}">
      <dgm:prSet/>
      <dgm:spPr/>
      <dgm:t>
        <a:bodyPr/>
        <a:lstStyle/>
        <a:p>
          <a:endParaRPr lang="en-GB"/>
        </a:p>
      </dgm:t>
    </dgm:pt>
    <dgm:pt modelId="{AF39CDD8-F106-49BE-858A-5F79FAC6F2DA}" type="sibTrans" cxnId="{C85C4EE7-FA20-4E64-AFE0-D3FF7756E37B}">
      <dgm:prSet/>
      <dgm:spPr/>
      <dgm:t>
        <a:bodyPr/>
        <a:lstStyle/>
        <a:p>
          <a:endParaRPr lang="en-GB"/>
        </a:p>
      </dgm:t>
    </dgm:pt>
    <dgm:pt modelId="{05B15433-B527-41BC-89DA-0A653913936F}">
      <dgm:prSet phldrT="[Text]"/>
      <dgm:spPr/>
      <dgm:t>
        <a:bodyPr/>
        <a:lstStyle/>
        <a:p>
          <a:r>
            <a:rPr lang="hr-BA"/>
            <a:t>Integracijsko testiranje</a:t>
          </a:r>
          <a:endParaRPr lang="en-GB"/>
        </a:p>
      </dgm:t>
    </dgm:pt>
    <dgm:pt modelId="{A1E51A2C-1174-4A65-BBFF-DAD8C099BE9B}" type="parTrans" cxnId="{05A3FC48-8330-4947-B9FC-0ED3B589176D}">
      <dgm:prSet/>
      <dgm:spPr/>
      <dgm:t>
        <a:bodyPr/>
        <a:lstStyle/>
        <a:p>
          <a:endParaRPr lang="en-GB"/>
        </a:p>
      </dgm:t>
    </dgm:pt>
    <dgm:pt modelId="{7AD993AB-F58F-40D8-8D01-D266795D9575}" type="sibTrans" cxnId="{05A3FC48-8330-4947-B9FC-0ED3B589176D}">
      <dgm:prSet/>
      <dgm:spPr/>
      <dgm:t>
        <a:bodyPr/>
        <a:lstStyle/>
        <a:p>
          <a:endParaRPr lang="en-GB"/>
        </a:p>
      </dgm:t>
    </dgm:pt>
    <dgm:pt modelId="{BEFC23E1-81F2-4B48-ABA4-551EF8F5C74A}">
      <dgm:prSet phldrT="[Text]"/>
      <dgm:spPr/>
      <dgm:t>
        <a:bodyPr/>
        <a:lstStyle/>
        <a:p>
          <a:r>
            <a:rPr lang="hr-BA"/>
            <a:t>Jedinično testiranje</a:t>
          </a:r>
          <a:endParaRPr lang="en-GB"/>
        </a:p>
      </dgm:t>
    </dgm:pt>
    <dgm:pt modelId="{3747CED2-49D4-4825-8595-CA6D3AF68812}" type="parTrans" cxnId="{94D1FE09-7973-4803-8F07-EECFC0C62AD6}">
      <dgm:prSet/>
      <dgm:spPr/>
      <dgm:t>
        <a:bodyPr/>
        <a:lstStyle/>
        <a:p>
          <a:endParaRPr lang="en-GB"/>
        </a:p>
      </dgm:t>
    </dgm:pt>
    <dgm:pt modelId="{AF70FA01-D29D-42EA-8F74-284C12A97DEA}" type="sibTrans" cxnId="{94D1FE09-7973-4803-8F07-EECFC0C62AD6}">
      <dgm:prSet/>
      <dgm:spPr/>
      <dgm:t>
        <a:bodyPr/>
        <a:lstStyle/>
        <a:p>
          <a:endParaRPr lang="en-GB"/>
        </a:p>
      </dgm:t>
    </dgm:pt>
    <dgm:pt modelId="{9C5BAEB0-C2E7-4772-AADD-1E48BAA849FC}" type="pres">
      <dgm:prSet presAssocID="{1EF86ECA-06DF-4EDB-B582-0193A642A179}" presName="compositeShape" presStyleCnt="0">
        <dgm:presLayoutVars>
          <dgm:dir/>
          <dgm:resizeHandles/>
        </dgm:presLayoutVars>
      </dgm:prSet>
      <dgm:spPr/>
    </dgm:pt>
    <dgm:pt modelId="{9ADCD9ED-8749-4CE8-B0E9-25932F4F24F7}" type="pres">
      <dgm:prSet presAssocID="{1EF86ECA-06DF-4EDB-B582-0193A642A179}" presName="pyramid" presStyleLbl="node1" presStyleIdx="0" presStyleCnt="1" custLinFactNeighborX="-16229"/>
      <dgm:spPr/>
    </dgm:pt>
    <dgm:pt modelId="{984429F1-655D-416E-B0CA-0628EFE4447B}" type="pres">
      <dgm:prSet presAssocID="{1EF86ECA-06DF-4EDB-B582-0193A642A179}" presName="theList" presStyleCnt="0"/>
      <dgm:spPr/>
    </dgm:pt>
    <dgm:pt modelId="{81725AD1-B75C-491E-86C1-4D7DC36294B1}" type="pres">
      <dgm:prSet presAssocID="{F573679A-40EF-408B-80A8-8E44F2735149}" presName="aNode" presStyleLbl="fgAcc1" presStyleIdx="0" presStyleCnt="3">
        <dgm:presLayoutVars>
          <dgm:bulletEnabled val="1"/>
        </dgm:presLayoutVars>
      </dgm:prSet>
      <dgm:spPr/>
    </dgm:pt>
    <dgm:pt modelId="{6BC3C2DB-4256-456D-8577-2BBAB81AEE6C}" type="pres">
      <dgm:prSet presAssocID="{F573679A-40EF-408B-80A8-8E44F2735149}" presName="aSpace" presStyleCnt="0"/>
      <dgm:spPr/>
    </dgm:pt>
    <dgm:pt modelId="{5B59E82E-4076-40E7-8DD1-DE86EAE89E2C}" type="pres">
      <dgm:prSet presAssocID="{05B15433-B527-41BC-89DA-0A653913936F}" presName="aNode" presStyleLbl="fgAcc1" presStyleIdx="1" presStyleCnt="3">
        <dgm:presLayoutVars>
          <dgm:bulletEnabled val="1"/>
        </dgm:presLayoutVars>
      </dgm:prSet>
      <dgm:spPr/>
    </dgm:pt>
    <dgm:pt modelId="{8A03F93B-4D9D-4DBB-A8C8-DDF2904B29BC}" type="pres">
      <dgm:prSet presAssocID="{05B15433-B527-41BC-89DA-0A653913936F}" presName="aSpace" presStyleCnt="0"/>
      <dgm:spPr/>
    </dgm:pt>
    <dgm:pt modelId="{17731F3C-2853-4DAC-A7DD-F3853D8458C1}" type="pres">
      <dgm:prSet presAssocID="{BEFC23E1-81F2-4B48-ABA4-551EF8F5C74A}" presName="aNode" presStyleLbl="fgAcc1" presStyleIdx="2" presStyleCnt="3">
        <dgm:presLayoutVars>
          <dgm:bulletEnabled val="1"/>
        </dgm:presLayoutVars>
      </dgm:prSet>
      <dgm:spPr/>
    </dgm:pt>
    <dgm:pt modelId="{64B5B8E1-585B-4004-823C-36C0F53683CA}" type="pres">
      <dgm:prSet presAssocID="{BEFC23E1-81F2-4B48-ABA4-551EF8F5C74A}" presName="aSpace" presStyleCnt="0"/>
      <dgm:spPr/>
    </dgm:pt>
  </dgm:ptLst>
  <dgm:cxnLst>
    <dgm:cxn modelId="{94D1FE09-7973-4803-8F07-EECFC0C62AD6}" srcId="{1EF86ECA-06DF-4EDB-B582-0193A642A179}" destId="{BEFC23E1-81F2-4B48-ABA4-551EF8F5C74A}" srcOrd="2" destOrd="0" parTransId="{3747CED2-49D4-4825-8595-CA6D3AF68812}" sibTransId="{AF70FA01-D29D-42EA-8F74-284C12A97DEA}"/>
    <dgm:cxn modelId="{55508B16-14D5-4A5D-BF30-F3EF6D11212A}" type="presOf" srcId="{1EF86ECA-06DF-4EDB-B582-0193A642A179}" destId="{9C5BAEB0-C2E7-4772-AADD-1E48BAA849FC}" srcOrd="0" destOrd="0" presId="urn:microsoft.com/office/officeart/2005/8/layout/pyramid2"/>
    <dgm:cxn modelId="{292B1E2D-E6DD-48BF-BED9-1B3A4C1B4244}" type="presOf" srcId="{05B15433-B527-41BC-89DA-0A653913936F}" destId="{5B59E82E-4076-40E7-8DD1-DE86EAE89E2C}" srcOrd="0" destOrd="0" presId="urn:microsoft.com/office/officeart/2005/8/layout/pyramid2"/>
    <dgm:cxn modelId="{46AD3A3C-710D-49C5-B9AD-79D7F9071E3F}" type="presOf" srcId="{BEFC23E1-81F2-4B48-ABA4-551EF8F5C74A}" destId="{17731F3C-2853-4DAC-A7DD-F3853D8458C1}" srcOrd="0" destOrd="0" presId="urn:microsoft.com/office/officeart/2005/8/layout/pyramid2"/>
    <dgm:cxn modelId="{05A3FC48-8330-4947-B9FC-0ED3B589176D}" srcId="{1EF86ECA-06DF-4EDB-B582-0193A642A179}" destId="{05B15433-B527-41BC-89DA-0A653913936F}" srcOrd="1" destOrd="0" parTransId="{A1E51A2C-1174-4A65-BBFF-DAD8C099BE9B}" sibTransId="{7AD993AB-F58F-40D8-8D01-D266795D9575}"/>
    <dgm:cxn modelId="{CC5902B8-EF2F-4778-93BC-24B97A4A0BE9}" type="presOf" srcId="{F573679A-40EF-408B-80A8-8E44F2735149}" destId="{81725AD1-B75C-491E-86C1-4D7DC36294B1}" srcOrd="0" destOrd="0" presId="urn:microsoft.com/office/officeart/2005/8/layout/pyramid2"/>
    <dgm:cxn modelId="{C85C4EE7-FA20-4E64-AFE0-D3FF7756E37B}" srcId="{1EF86ECA-06DF-4EDB-B582-0193A642A179}" destId="{F573679A-40EF-408B-80A8-8E44F2735149}" srcOrd="0" destOrd="0" parTransId="{2B307E98-A772-4D34-B278-10E05434FD4C}" sibTransId="{AF39CDD8-F106-49BE-858A-5F79FAC6F2DA}"/>
    <dgm:cxn modelId="{29FCD38B-9184-47D6-A085-1E24639B3D33}" type="presParOf" srcId="{9C5BAEB0-C2E7-4772-AADD-1E48BAA849FC}" destId="{9ADCD9ED-8749-4CE8-B0E9-25932F4F24F7}" srcOrd="0" destOrd="0" presId="urn:microsoft.com/office/officeart/2005/8/layout/pyramid2"/>
    <dgm:cxn modelId="{250E66AA-1A53-4BE3-9456-E2ADE2445DFB}" type="presParOf" srcId="{9C5BAEB0-C2E7-4772-AADD-1E48BAA849FC}" destId="{984429F1-655D-416E-B0CA-0628EFE4447B}" srcOrd="1" destOrd="0" presId="urn:microsoft.com/office/officeart/2005/8/layout/pyramid2"/>
    <dgm:cxn modelId="{63126865-3B36-47D8-8ED0-86B4DFD41618}" type="presParOf" srcId="{984429F1-655D-416E-B0CA-0628EFE4447B}" destId="{81725AD1-B75C-491E-86C1-4D7DC36294B1}" srcOrd="0" destOrd="0" presId="urn:microsoft.com/office/officeart/2005/8/layout/pyramid2"/>
    <dgm:cxn modelId="{C90F5BDA-8F25-4F91-BA87-CC7350F323E2}" type="presParOf" srcId="{984429F1-655D-416E-B0CA-0628EFE4447B}" destId="{6BC3C2DB-4256-456D-8577-2BBAB81AEE6C}" srcOrd="1" destOrd="0" presId="urn:microsoft.com/office/officeart/2005/8/layout/pyramid2"/>
    <dgm:cxn modelId="{605ADEAD-FE90-4602-857D-6A887AE7D337}" type="presParOf" srcId="{984429F1-655D-416E-B0CA-0628EFE4447B}" destId="{5B59E82E-4076-40E7-8DD1-DE86EAE89E2C}" srcOrd="2" destOrd="0" presId="urn:microsoft.com/office/officeart/2005/8/layout/pyramid2"/>
    <dgm:cxn modelId="{2D663ECA-BFC6-48AB-8955-7F90DD2FB589}" type="presParOf" srcId="{984429F1-655D-416E-B0CA-0628EFE4447B}" destId="{8A03F93B-4D9D-4DBB-A8C8-DDF2904B29BC}" srcOrd="3" destOrd="0" presId="urn:microsoft.com/office/officeart/2005/8/layout/pyramid2"/>
    <dgm:cxn modelId="{4A72870B-3070-4E22-A846-59E4FD17550E}" type="presParOf" srcId="{984429F1-655D-416E-B0CA-0628EFE4447B}" destId="{17731F3C-2853-4DAC-A7DD-F3853D8458C1}" srcOrd="4" destOrd="0" presId="urn:microsoft.com/office/officeart/2005/8/layout/pyramid2"/>
    <dgm:cxn modelId="{36936E1E-8429-497A-A258-C0D5B4BFB5D7}" type="presParOf" srcId="{984429F1-655D-416E-B0CA-0628EFE4447B}" destId="{64B5B8E1-585B-4004-823C-36C0F53683CA}" srcOrd="5" destOrd="0" presId="urn:microsoft.com/office/officeart/2005/8/layout/pyramid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EA974E-6091-4BEE-A9C2-EA75C4712CE0}" type="doc">
      <dgm:prSet loTypeId="urn:microsoft.com/office/officeart/2005/8/layout/equation2" loCatId="process" qsTypeId="urn:microsoft.com/office/officeart/2005/8/quickstyle/simple1" qsCatId="simple" csTypeId="urn:microsoft.com/office/officeart/2005/8/colors/accent0_1" csCatId="mainScheme" phldr="1"/>
      <dgm:spPr/>
    </dgm:pt>
    <dgm:pt modelId="{F79080DA-569E-4349-9351-B94E0ECA8550}">
      <dgm:prSet phldrT="[Text]"/>
      <dgm:spPr/>
      <dgm:t>
        <a:bodyPr/>
        <a:lstStyle/>
        <a:p>
          <a:r>
            <a:rPr lang="hr-BA"/>
            <a:t>Odozdo prema gore</a:t>
          </a:r>
          <a:endParaRPr lang="en-GB"/>
        </a:p>
      </dgm:t>
    </dgm:pt>
    <dgm:pt modelId="{0D8C0FE2-1754-4A13-9B94-3C5DA9A8EF75}" type="parTrans" cxnId="{E9339AEB-B660-4735-9E01-ADA769220726}">
      <dgm:prSet/>
      <dgm:spPr/>
      <dgm:t>
        <a:bodyPr/>
        <a:lstStyle/>
        <a:p>
          <a:endParaRPr lang="en-GB"/>
        </a:p>
      </dgm:t>
    </dgm:pt>
    <dgm:pt modelId="{497E00E9-D989-44F8-B4B5-06B7F4E1242C}" type="sibTrans" cxnId="{E9339AEB-B660-4735-9E01-ADA769220726}">
      <dgm:prSet/>
      <dgm:spPr/>
      <dgm:t>
        <a:bodyPr/>
        <a:lstStyle/>
        <a:p>
          <a:endParaRPr lang="en-GB"/>
        </a:p>
      </dgm:t>
    </dgm:pt>
    <dgm:pt modelId="{6B765D0B-AF4E-4211-956B-BB209A819388}">
      <dgm:prSet phldrT="[Text]"/>
      <dgm:spPr/>
      <dgm:t>
        <a:bodyPr/>
        <a:lstStyle/>
        <a:p>
          <a:r>
            <a:rPr lang="hr-BA"/>
            <a:t>Od gore prema dole</a:t>
          </a:r>
          <a:endParaRPr lang="en-GB"/>
        </a:p>
      </dgm:t>
    </dgm:pt>
    <dgm:pt modelId="{3EBBA7FF-54D0-4AF4-883D-8F2B3EAC0463}" type="parTrans" cxnId="{2F3A46A4-11F6-41B5-98B7-4F9AC9FFEE52}">
      <dgm:prSet/>
      <dgm:spPr/>
      <dgm:t>
        <a:bodyPr/>
        <a:lstStyle/>
        <a:p>
          <a:endParaRPr lang="en-GB"/>
        </a:p>
      </dgm:t>
    </dgm:pt>
    <dgm:pt modelId="{45654339-124A-4B3F-AE58-A7434CC78D1B}" type="sibTrans" cxnId="{2F3A46A4-11F6-41B5-98B7-4F9AC9FFEE52}">
      <dgm:prSet/>
      <dgm:spPr/>
      <dgm:t>
        <a:bodyPr/>
        <a:lstStyle/>
        <a:p>
          <a:endParaRPr lang="en-GB"/>
        </a:p>
      </dgm:t>
    </dgm:pt>
    <dgm:pt modelId="{E67B1CF1-E085-4F4D-BB20-EA4F9CB450DD}">
      <dgm:prSet phldrT="[Text]"/>
      <dgm:spPr/>
      <dgm:t>
        <a:bodyPr/>
        <a:lstStyle/>
        <a:p>
          <a:r>
            <a:rPr lang="hr-BA"/>
            <a:t>Integracijsko testiranje</a:t>
          </a:r>
          <a:endParaRPr lang="en-GB"/>
        </a:p>
      </dgm:t>
    </dgm:pt>
    <dgm:pt modelId="{3BD1B441-D9C9-42AC-BD00-DB4611463DBA}" type="parTrans" cxnId="{CE47F419-B2FF-4AA8-AAB2-9DF991591762}">
      <dgm:prSet/>
      <dgm:spPr/>
      <dgm:t>
        <a:bodyPr/>
        <a:lstStyle/>
        <a:p>
          <a:endParaRPr lang="en-GB"/>
        </a:p>
      </dgm:t>
    </dgm:pt>
    <dgm:pt modelId="{B3041729-ACAB-4087-B912-BF45597792E8}" type="sibTrans" cxnId="{CE47F419-B2FF-4AA8-AAB2-9DF991591762}">
      <dgm:prSet/>
      <dgm:spPr/>
      <dgm:t>
        <a:bodyPr/>
        <a:lstStyle/>
        <a:p>
          <a:endParaRPr lang="en-GB"/>
        </a:p>
      </dgm:t>
    </dgm:pt>
    <dgm:pt modelId="{E3828F7D-6F13-4182-9F3B-48CF32A368A5}" type="pres">
      <dgm:prSet presAssocID="{9AEA974E-6091-4BEE-A9C2-EA75C4712CE0}" presName="Name0" presStyleCnt="0">
        <dgm:presLayoutVars>
          <dgm:dir/>
          <dgm:resizeHandles val="exact"/>
        </dgm:presLayoutVars>
      </dgm:prSet>
      <dgm:spPr/>
    </dgm:pt>
    <dgm:pt modelId="{5619B3A6-2A82-4EEA-81B5-1EDDF7C1ED16}" type="pres">
      <dgm:prSet presAssocID="{9AEA974E-6091-4BEE-A9C2-EA75C4712CE0}" presName="vNodes" presStyleCnt="0"/>
      <dgm:spPr/>
    </dgm:pt>
    <dgm:pt modelId="{D1505AFC-BAE7-4C74-B4F0-C84FCE640875}" type="pres">
      <dgm:prSet presAssocID="{F79080DA-569E-4349-9351-B94E0ECA8550}" presName="node" presStyleLbl="node1" presStyleIdx="0" presStyleCnt="3">
        <dgm:presLayoutVars>
          <dgm:bulletEnabled val="1"/>
        </dgm:presLayoutVars>
      </dgm:prSet>
      <dgm:spPr/>
    </dgm:pt>
    <dgm:pt modelId="{6A894077-17E2-4BD9-B0BD-D72712802986}" type="pres">
      <dgm:prSet presAssocID="{497E00E9-D989-44F8-B4B5-06B7F4E1242C}" presName="spacerT" presStyleCnt="0"/>
      <dgm:spPr/>
    </dgm:pt>
    <dgm:pt modelId="{9B1B26DF-8D50-4ABD-A3A1-E6B7E98DDC63}" type="pres">
      <dgm:prSet presAssocID="{497E00E9-D989-44F8-B4B5-06B7F4E1242C}" presName="sibTrans" presStyleLbl="sibTrans2D1" presStyleIdx="0" presStyleCnt="2"/>
      <dgm:spPr/>
    </dgm:pt>
    <dgm:pt modelId="{375127B7-9023-406C-81EB-4ED8C89550A9}" type="pres">
      <dgm:prSet presAssocID="{497E00E9-D989-44F8-B4B5-06B7F4E1242C}" presName="spacerB" presStyleCnt="0"/>
      <dgm:spPr/>
    </dgm:pt>
    <dgm:pt modelId="{2975EBC0-2C70-4A1C-AE84-BF559D10C162}" type="pres">
      <dgm:prSet presAssocID="{6B765D0B-AF4E-4211-956B-BB209A819388}" presName="node" presStyleLbl="node1" presStyleIdx="1" presStyleCnt="3">
        <dgm:presLayoutVars>
          <dgm:bulletEnabled val="1"/>
        </dgm:presLayoutVars>
      </dgm:prSet>
      <dgm:spPr/>
    </dgm:pt>
    <dgm:pt modelId="{8B738484-C3A1-41FA-AC91-1D8554329783}" type="pres">
      <dgm:prSet presAssocID="{9AEA974E-6091-4BEE-A9C2-EA75C4712CE0}" presName="sibTransLast" presStyleLbl="sibTrans2D1" presStyleIdx="1" presStyleCnt="2"/>
      <dgm:spPr/>
    </dgm:pt>
    <dgm:pt modelId="{EF6C3458-22CA-4C93-9844-0B306D0734BC}" type="pres">
      <dgm:prSet presAssocID="{9AEA974E-6091-4BEE-A9C2-EA75C4712CE0}" presName="connectorText" presStyleLbl="sibTrans2D1" presStyleIdx="1" presStyleCnt="2"/>
      <dgm:spPr/>
    </dgm:pt>
    <dgm:pt modelId="{E310BC9B-8313-4682-B72E-15A98502C165}" type="pres">
      <dgm:prSet presAssocID="{9AEA974E-6091-4BEE-A9C2-EA75C4712CE0}" presName="lastNode" presStyleLbl="node1" presStyleIdx="2" presStyleCnt="3">
        <dgm:presLayoutVars>
          <dgm:bulletEnabled val="1"/>
        </dgm:presLayoutVars>
      </dgm:prSet>
      <dgm:spPr/>
    </dgm:pt>
  </dgm:ptLst>
  <dgm:cxnLst>
    <dgm:cxn modelId="{CE47F419-B2FF-4AA8-AAB2-9DF991591762}" srcId="{9AEA974E-6091-4BEE-A9C2-EA75C4712CE0}" destId="{E67B1CF1-E085-4F4D-BB20-EA4F9CB450DD}" srcOrd="2" destOrd="0" parTransId="{3BD1B441-D9C9-42AC-BD00-DB4611463DBA}" sibTransId="{B3041729-ACAB-4087-B912-BF45597792E8}"/>
    <dgm:cxn modelId="{6294AF3B-480A-45BC-89A4-62612BC82312}" type="presOf" srcId="{45654339-124A-4B3F-AE58-A7434CC78D1B}" destId="{EF6C3458-22CA-4C93-9844-0B306D0734BC}" srcOrd="1" destOrd="0" presId="urn:microsoft.com/office/officeart/2005/8/layout/equation2"/>
    <dgm:cxn modelId="{7E468D47-7591-4BC3-B262-78D4D5695624}" type="presOf" srcId="{9AEA974E-6091-4BEE-A9C2-EA75C4712CE0}" destId="{E3828F7D-6F13-4182-9F3B-48CF32A368A5}" srcOrd="0" destOrd="0" presId="urn:microsoft.com/office/officeart/2005/8/layout/equation2"/>
    <dgm:cxn modelId="{29CA9588-3157-4F61-A4B4-65203F34990A}" type="presOf" srcId="{F79080DA-569E-4349-9351-B94E0ECA8550}" destId="{D1505AFC-BAE7-4C74-B4F0-C84FCE640875}" srcOrd="0" destOrd="0" presId="urn:microsoft.com/office/officeart/2005/8/layout/equation2"/>
    <dgm:cxn modelId="{2F3A46A4-11F6-41B5-98B7-4F9AC9FFEE52}" srcId="{9AEA974E-6091-4BEE-A9C2-EA75C4712CE0}" destId="{6B765D0B-AF4E-4211-956B-BB209A819388}" srcOrd="1" destOrd="0" parTransId="{3EBBA7FF-54D0-4AF4-883D-8F2B3EAC0463}" sibTransId="{45654339-124A-4B3F-AE58-A7434CC78D1B}"/>
    <dgm:cxn modelId="{B99AC9A9-57D5-41B2-B80E-67E4F1151509}" type="presOf" srcId="{6B765D0B-AF4E-4211-956B-BB209A819388}" destId="{2975EBC0-2C70-4A1C-AE84-BF559D10C162}" srcOrd="0" destOrd="0" presId="urn:microsoft.com/office/officeart/2005/8/layout/equation2"/>
    <dgm:cxn modelId="{E3E51FB0-40C9-4D46-BBF2-0B4C8627223C}" type="presOf" srcId="{45654339-124A-4B3F-AE58-A7434CC78D1B}" destId="{8B738484-C3A1-41FA-AC91-1D8554329783}" srcOrd="0" destOrd="0" presId="urn:microsoft.com/office/officeart/2005/8/layout/equation2"/>
    <dgm:cxn modelId="{7FAB16C6-AD70-447E-8E81-49B3061AABDF}" type="presOf" srcId="{E67B1CF1-E085-4F4D-BB20-EA4F9CB450DD}" destId="{E310BC9B-8313-4682-B72E-15A98502C165}" srcOrd="0" destOrd="0" presId="urn:microsoft.com/office/officeart/2005/8/layout/equation2"/>
    <dgm:cxn modelId="{AACF25DF-B99B-4038-BD58-4D4123FA2C05}" type="presOf" srcId="{497E00E9-D989-44F8-B4B5-06B7F4E1242C}" destId="{9B1B26DF-8D50-4ABD-A3A1-E6B7E98DDC63}" srcOrd="0" destOrd="0" presId="urn:microsoft.com/office/officeart/2005/8/layout/equation2"/>
    <dgm:cxn modelId="{E9339AEB-B660-4735-9E01-ADA769220726}" srcId="{9AEA974E-6091-4BEE-A9C2-EA75C4712CE0}" destId="{F79080DA-569E-4349-9351-B94E0ECA8550}" srcOrd="0" destOrd="0" parTransId="{0D8C0FE2-1754-4A13-9B94-3C5DA9A8EF75}" sibTransId="{497E00E9-D989-44F8-B4B5-06B7F4E1242C}"/>
    <dgm:cxn modelId="{F06C459A-7CF3-4B25-BEC5-6161AC9A8B6E}" type="presParOf" srcId="{E3828F7D-6F13-4182-9F3B-48CF32A368A5}" destId="{5619B3A6-2A82-4EEA-81B5-1EDDF7C1ED16}" srcOrd="0" destOrd="0" presId="urn:microsoft.com/office/officeart/2005/8/layout/equation2"/>
    <dgm:cxn modelId="{D4D8DCBB-2CFC-44AB-9AC0-43BE3856CC6D}" type="presParOf" srcId="{5619B3A6-2A82-4EEA-81B5-1EDDF7C1ED16}" destId="{D1505AFC-BAE7-4C74-B4F0-C84FCE640875}" srcOrd="0" destOrd="0" presId="urn:microsoft.com/office/officeart/2005/8/layout/equation2"/>
    <dgm:cxn modelId="{A9E44307-EE59-40E9-9628-8356FBEA7C08}" type="presParOf" srcId="{5619B3A6-2A82-4EEA-81B5-1EDDF7C1ED16}" destId="{6A894077-17E2-4BD9-B0BD-D72712802986}" srcOrd="1" destOrd="0" presId="urn:microsoft.com/office/officeart/2005/8/layout/equation2"/>
    <dgm:cxn modelId="{D520B085-7C65-4DB3-9895-AE9A2BB2A417}" type="presParOf" srcId="{5619B3A6-2A82-4EEA-81B5-1EDDF7C1ED16}" destId="{9B1B26DF-8D50-4ABD-A3A1-E6B7E98DDC63}" srcOrd="2" destOrd="0" presId="urn:microsoft.com/office/officeart/2005/8/layout/equation2"/>
    <dgm:cxn modelId="{B7679B00-39D3-4D63-95F5-6C53B7B75F90}" type="presParOf" srcId="{5619B3A6-2A82-4EEA-81B5-1EDDF7C1ED16}" destId="{375127B7-9023-406C-81EB-4ED8C89550A9}" srcOrd="3" destOrd="0" presId="urn:microsoft.com/office/officeart/2005/8/layout/equation2"/>
    <dgm:cxn modelId="{D325CB59-9F05-4192-B84A-65BF8C13DFC9}" type="presParOf" srcId="{5619B3A6-2A82-4EEA-81B5-1EDDF7C1ED16}" destId="{2975EBC0-2C70-4A1C-AE84-BF559D10C162}" srcOrd="4" destOrd="0" presId="urn:microsoft.com/office/officeart/2005/8/layout/equation2"/>
    <dgm:cxn modelId="{37458A03-B4E1-4D03-91ED-CD98C99C5F6D}" type="presParOf" srcId="{E3828F7D-6F13-4182-9F3B-48CF32A368A5}" destId="{8B738484-C3A1-41FA-AC91-1D8554329783}" srcOrd="1" destOrd="0" presId="urn:microsoft.com/office/officeart/2005/8/layout/equation2"/>
    <dgm:cxn modelId="{D10404D4-B3E0-4D2A-857A-B2ECD623F2B2}" type="presParOf" srcId="{8B738484-C3A1-41FA-AC91-1D8554329783}" destId="{EF6C3458-22CA-4C93-9844-0B306D0734BC}" srcOrd="0" destOrd="0" presId="urn:microsoft.com/office/officeart/2005/8/layout/equation2"/>
    <dgm:cxn modelId="{40E5989C-7DC9-4B60-AE7B-8684B8404157}" type="presParOf" srcId="{E3828F7D-6F13-4182-9F3B-48CF32A368A5}" destId="{E310BC9B-8313-4682-B72E-15A98502C165}" srcOrd="2" destOrd="0" presId="urn:microsoft.com/office/officeart/2005/8/layout/equation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D810AA2-3759-4DBB-921F-11C3DC96BE0F}" type="doc">
      <dgm:prSet loTypeId="urn:microsoft.com/office/officeart/2005/8/layout/hChevron3" loCatId="process" qsTypeId="urn:microsoft.com/office/officeart/2005/8/quickstyle/simple1" qsCatId="simple" csTypeId="urn:microsoft.com/office/officeart/2005/8/colors/accent0_1" csCatId="mainScheme" phldr="1"/>
      <dgm:spPr/>
    </dgm:pt>
    <dgm:pt modelId="{7E8991AD-142C-4AFB-9B1C-41FE58489629}">
      <dgm:prSet phldrT="[Text]"/>
      <dgm:spPr/>
      <dgm:t>
        <a:bodyPr/>
        <a:lstStyle/>
        <a:p>
          <a:r>
            <a:rPr lang="hr-BA"/>
            <a:t>Programiranje</a:t>
          </a:r>
          <a:endParaRPr lang="en-GB"/>
        </a:p>
      </dgm:t>
    </dgm:pt>
    <dgm:pt modelId="{7B6BF161-166E-4735-A950-5F5F2FDEFFCA}" type="parTrans" cxnId="{0A952363-7959-4EE3-9D02-B6CDF681A6BE}">
      <dgm:prSet/>
      <dgm:spPr/>
      <dgm:t>
        <a:bodyPr/>
        <a:lstStyle/>
        <a:p>
          <a:endParaRPr lang="en-GB"/>
        </a:p>
      </dgm:t>
    </dgm:pt>
    <dgm:pt modelId="{833FF260-128A-4D7C-AA61-6FCB689F5F88}" type="sibTrans" cxnId="{0A952363-7959-4EE3-9D02-B6CDF681A6BE}">
      <dgm:prSet/>
      <dgm:spPr/>
      <dgm:t>
        <a:bodyPr/>
        <a:lstStyle/>
        <a:p>
          <a:endParaRPr lang="en-GB"/>
        </a:p>
      </dgm:t>
    </dgm:pt>
    <dgm:pt modelId="{D980D621-38DF-4C2B-820B-BCB647B53407}">
      <dgm:prSet phldrT="[Text]"/>
      <dgm:spPr/>
      <dgm:t>
        <a:bodyPr/>
        <a:lstStyle/>
        <a:p>
          <a:r>
            <a:rPr lang="hr-BA"/>
            <a:t>Testiranje aplikacije</a:t>
          </a:r>
          <a:endParaRPr lang="en-GB"/>
        </a:p>
      </dgm:t>
    </dgm:pt>
    <dgm:pt modelId="{094F78EF-65A2-475B-A8DD-23F86DB134B2}" type="parTrans" cxnId="{36839107-A5AF-40BC-AA52-9A33EC4D8F3F}">
      <dgm:prSet/>
      <dgm:spPr/>
      <dgm:t>
        <a:bodyPr/>
        <a:lstStyle/>
        <a:p>
          <a:endParaRPr lang="en-GB"/>
        </a:p>
      </dgm:t>
    </dgm:pt>
    <dgm:pt modelId="{20216A8C-A749-4615-9290-A2CF29707353}" type="sibTrans" cxnId="{36839107-A5AF-40BC-AA52-9A33EC4D8F3F}">
      <dgm:prSet/>
      <dgm:spPr/>
      <dgm:t>
        <a:bodyPr/>
        <a:lstStyle/>
        <a:p>
          <a:endParaRPr lang="en-GB"/>
        </a:p>
      </dgm:t>
    </dgm:pt>
    <dgm:pt modelId="{2041B87D-3BBD-4439-94B9-CFB56BBC2019}">
      <dgm:prSet phldrT="[Text]"/>
      <dgm:spPr/>
      <dgm:t>
        <a:bodyPr/>
        <a:lstStyle/>
        <a:p>
          <a:r>
            <a:rPr lang="hr-BA"/>
            <a:t>Integracijski test</a:t>
          </a:r>
          <a:endParaRPr lang="en-GB"/>
        </a:p>
      </dgm:t>
    </dgm:pt>
    <dgm:pt modelId="{EFEE1CDC-A61A-4708-A324-2B9FCA619E64}" type="parTrans" cxnId="{E4C8B613-5779-40B2-BBA9-1B1DAE8D990B}">
      <dgm:prSet/>
      <dgm:spPr/>
      <dgm:t>
        <a:bodyPr/>
        <a:lstStyle/>
        <a:p>
          <a:endParaRPr lang="en-GB"/>
        </a:p>
      </dgm:t>
    </dgm:pt>
    <dgm:pt modelId="{AF8080F9-134D-43A0-9B8B-E73FB6DC6020}" type="sibTrans" cxnId="{E4C8B613-5779-40B2-BBA9-1B1DAE8D990B}">
      <dgm:prSet/>
      <dgm:spPr/>
      <dgm:t>
        <a:bodyPr/>
        <a:lstStyle/>
        <a:p>
          <a:endParaRPr lang="en-GB"/>
        </a:p>
      </dgm:t>
    </dgm:pt>
    <dgm:pt modelId="{5340F8FA-328C-433B-972E-94BC13EE352B}" type="pres">
      <dgm:prSet presAssocID="{8D810AA2-3759-4DBB-921F-11C3DC96BE0F}" presName="Name0" presStyleCnt="0">
        <dgm:presLayoutVars>
          <dgm:dir/>
          <dgm:resizeHandles val="exact"/>
        </dgm:presLayoutVars>
      </dgm:prSet>
      <dgm:spPr/>
    </dgm:pt>
    <dgm:pt modelId="{C19DA64E-2147-449F-88CF-D941D214EB7E}" type="pres">
      <dgm:prSet presAssocID="{7E8991AD-142C-4AFB-9B1C-41FE58489629}" presName="parTxOnly" presStyleLbl="node1" presStyleIdx="0" presStyleCnt="3" custLinFactNeighborX="-2831">
        <dgm:presLayoutVars>
          <dgm:bulletEnabled val="1"/>
        </dgm:presLayoutVars>
      </dgm:prSet>
      <dgm:spPr/>
    </dgm:pt>
    <dgm:pt modelId="{D9AD41DD-C11F-44BC-8BC8-F3D3F01A57E1}" type="pres">
      <dgm:prSet presAssocID="{833FF260-128A-4D7C-AA61-6FCB689F5F88}" presName="parSpace" presStyleCnt="0"/>
      <dgm:spPr/>
    </dgm:pt>
    <dgm:pt modelId="{3CE661CB-245C-4153-A98B-AFAA59BA0A40}" type="pres">
      <dgm:prSet presAssocID="{D980D621-38DF-4C2B-820B-BCB647B53407}" presName="parTxOnly" presStyleLbl="node1" presStyleIdx="1" presStyleCnt="3">
        <dgm:presLayoutVars>
          <dgm:bulletEnabled val="1"/>
        </dgm:presLayoutVars>
      </dgm:prSet>
      <dgm:spPr/>
    </dgm:pt>
    <dgm:pt modelId="{2F561039-B625-495F-A275-0790678E208D}" type="pres">
      <dgm:prSet presAssocID="{20216A8C-A749-4615-9290-A2CF29707353}" presName="parSpace" presStyleCnt="0"/>
      <dgm:spPr/>
    </dgm:pt>
    <dgm:pt modelId="{C58EB05B-27B2-4FD1-99DB-6F3AA0F9AA3F}" type="pres">
      <dgm:prSet presAssocID="{2041B87D-3BBD-4439-94B9-CFB56BBC2019}" presName="parTxOnly" presStyleLbl="node1" presStyleIdx="2" presStyleCnt="3">
        <dgm:presLayoutVars>
          <dgm:bulletEnabled val="1"/>
        </dgm:presLayoutVars>
      </dgm:prSet>
      <dgm:spPr/>
    </dgm:pt>
  </dgm:ptLst>
  <dgm:cxnLst>
    <dgm:cxn modelId="{C8AD5801-B73A-4E8C-AA4B-EF8CE4F0AEF3}" type="presOf" srcId="{D980D621-38DF-4C2B-820B-BCB647B53407}" destId="{3CE661CB-245C-4153-A98B-AFAA59BA0A40}" srcOrd="0" destOrd="0" presId="urn:microsoft.com/office/officeart/2005/8/layout/hChevron3"/>
    <dgm:cxn modelId="{36839107-A5AF-40BC-AA52-9A33EC4D8F3F}" srcId="{8D810AA2-3759-4DBB-921F-11C3DC96BE0F}" destId="{D980D621-38DF-4C2B-820B-BCB647B53407}" srcOrd="1" destOrd="0" parTransId="{094F78EF-65A2-475B-A8DD-23F86DB134B2}" sibTransId="{20216A8C-A749-4615-9290-A2CF29707353}"/>
    <dgm:cxn modelId="{E4C8B613-5779-40B2-BBA9-1B1DAE8D990B}" srcId="{8D810AA2-3759-4DBB-921F-11C3DC96BE0F}" destId="{2041B87D-3BBD-4439-94B9-CFB56BBC2019}" srcOrd="2" destOrd="0" parTransId="{EFEE1CDC-A61A-4708-A324-2B9FCA619E64}" sibTransId="{AF8080F9-134D-43A0-9B8B-E73FB6DC6020}"/>
    <dgm:cxn modelId="{3900D21F-275E-47E8-BA69-6DDB682D5789}" type="presOf" srcId="{7E8991AD-142C-4AFB-9B1C-41FE58489629}" destId="{C19DA64E-2147-449F-88CF-D941D214EB7E}" srcOrd="0" destOrd="0" presId="urn:microsoft.com/office/officeart/2005/8/layout/hChevron3"/>
    <dgm:cxn modelId="{0A952363-7959-4EE3-9D02-B6CDF681A6BE}" srcId="{8D810AA2-3759-4DBB-921F-11C3DC96BE0F}" destId="{7E8991AD-142C-4AFB-9B1C-41FE58489629}" srcOrd="0" destOrd="0" parTransId="{7B6BF161-166E-4735-A950-5F5F2FDEFFCA}" sibTransId="{833FF260-128A-4D7C-AA61-6FCB689F5F88}"/>
    <dgm:cxn modelId="{6B4FD143-BE26-4BDA-A8EE-61016022B59F}" type="presOf" srcId="{8D810AA2-3759-4DBB-921F-11C3DC96BE0F}" destId="{5340F8FA-328C-433B-972E-94BC13EE352B}" srcOrd="0" destOrd="0" presId="urn:microsoft.com/office/officeart/2005/8/layout/hChevron3"/>
    <dgm:cxn modelId="{A28659DC-217B-4CD9-93C7-42C446210CE8}" type="presOf" srcId="{2041B87D-3BBD-4439-94B9-CFB56BBC2019}" destId="{C58EB05B-27B2-4FD1-99DB-6F3AA0F9AA3F}" srcOrd="0" destOrd="0" presId="urn:microsoft.com/office/officeart/2005/8/layout/hChevron3"/>
    <dgm:cxn modelId="{2568A076-C6DA-4D19-9C3E-FAA0DC9290E8}" type="presParOf" srcId="{5340F8FA-328C-433B-972E-94BC13EE352B}" destId="{C19DA64E-2147-449F-88CF-D941D214EB7E}" srcOrd="0" destOrd="0" presId="urn:microsoft.com/office/officeart/2005/8/layout/hChevron3"/>
    <dgm:cxn modelId="{899D709C-ABE5-4EDA-B4C0-F1EE6DF4C768}" type="presParOf" srcId="{5340F8FA-328C-433B-972E-94BC13EE352B}" destId="{D9AD41DD-C11F-44BC-8BC8-F3D3F01A57E1}" srcOrd="1" destOrd="0" presId="urn:microsoft.com/office/officeart/2005/8/layout/hChevron3"/>
    <dgm:cxn modelId="{D7CCE2A9-F3DE-4FA3-8904-4B5CDB33DFCD}" type="presParOf" srcId="{5340F8FA-328C-433B-972E-94BC13EE352B}" destId="{3CE661CB-245C-4153-A98B-AFAA59BA0A40}" srcOrd="2" destOrd="0" presId="urn:microsoft.com/office/officeart/2005/8/layout/hChevron3"/>
    <dgm:cxn modelId="{A2800E74-2EC9-4E08-B53D-58C70A117AEE}" type="presParOf" srcId="{5340F8FA-328C-433B-972E-94BC13EE352B}" destId="{2F561039-B625-495F-A275-0790678E208D}" srcOrd="3" destOrd="0" presId="urn:microsoft.com/office/officeart/2005/8/layout/hChevron3"/>
    <dgm:cxn modelId="{B0130EC8-C4DA-458E-A880-8097CD7B14B6}" type="presParOf" srcId="{5340F8FA-328C-433B-972E-94BC13EE352B}" destId="{C58EB05B-27B2-4FD1-99DB-6F3AA0F9AA3F}" srcOrd="4" destOrd="0" presId="urn:microsoft.com/office/officeart/2005/8/layout/hChevron3"/>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D810AA2-3759-4DBB-921F-11C3DC96BE0F}" type="doc">
      <dgm:prSet loTypeId="urn:microsoft.com/office/officeart/2005/8/layout/hChevron3" loCatId="process" qsTypeId="urn:microsoft.com/office/officeart/2005/8/quickstyle/simple1" qsCatId="simple" csTypeId="urn:microsoft.com/office/officeart/2005/8/colors/accent0_1" csCatId="mainScheme" phldr="1"/>
      <dgm:spPr/>
    </dgm:pt>
    <dgm:pt modelId="{7E8991AD-142C-4AFB-9B1C-41FE58489629}">
      <dgm:prSet phldrT="[Text]"/>
      <dgm:spPr/>
      <dgm:t>
        <a:bodyPr/>
        <a:lstStyle/>
        <a:p>
          <a:r>
            <a:rPr lang="hr-BA"/>
            <a:t>Programiranje</a:t>
          </a:r>
          <a:endParaRPr lang="en-GB"/>
        </a:p>
      </dgm:t>
    </dgm:pt>
    <dgm:pt modelId="{7B6BF161-166E-4735-A950-5F5F2FDEFFCA}" type="parTrans" cxnId="{0A952363-7959-4EE3-9D02-B6CDF681A6BE}">
      <dgm:prSet/>
      <dgm:spPr/>
      <dgm:t>
        <a:bodyPr/>
        <a:lstStyle/>
        <a:p>
          <a:endParaRPr lang="en-GB"/>
        </a:p>
      </dgm:t>
    </dgm:pt>
    <dgm:pt modelId="{833FF260-128A-4D7C-AA61-6FCB689F5F88}" type="sibTrans" cxnId="{0A952363-7959-4EE3-9D02-B6CDF681A6BE}">
      <dgm:prSet/>
      <dgm:spPr/>
      <dgm:t>
        <a:bodyPr/>
        <a:lstStyle/>
        <a:p>
          <a:endParaRPr lang="en-GB"/>
        </a:p>
      </dgm:t>
    </dgm:pt>
    <dgm:pt modelId="{D980D621-38DF-4C2B-820B-BCB647B53407}">
      <dgm:prSet phldrT="[Text]"/>
      <dgm:spPr/>
      <dgm:t>
        <a:bodyPr/>
        <a:lstStyle/>
        <a:p>
          <a:r>
            <a:rPr lang="hr-BA"/>
            <a:t>Testiranje aplikacije</a:t>
          </a:r>
          <a:endParaRPr lang="en-GB"/>
        </a:p>
      </dgm:t>
    </dgm:pt>
    <dgm:pt modelId="{094F78EF-65A2-475B-A8DD-23F86DB134B2}" type="parTrans" cxnId="{36839107-A5AF-40BC-AA52-9A33EC4D8F3F}">
      <dgm:prSet/>
      <dgm:spPr/>
      <dgm:t>
        <a:bodyPr/>
        <a:lstStyle/>
        <a:p>
          <a:endParaRPr lang="en-GB"/>
        </a:p>
      </dgm:t>
    </dgm:pt>
    <dgm:pt modelId="{20216A8C-A749-4615-9290-A2CF29707353}" type="sibTrans" cxnId="{36839107-A5AF-40BC-AA52-9A33EC4D8F3F}">
      <dgm:prSet/>
      <dgm:spPr/>
      <dgm:t>
        <a:bodyPr/>
        <a:lstStyle/>
        <a:p>
          <a:endParaRPr lang="en-GB"/>
        </a:p>
      </dgm:t>
    </dgm:pt>
    <dgm:pt modelId="{2041B87D-3BBD-4439-94B9-CFB56BBC2019}">
      <dgm:prSet phldrT="[Text]"/>
      <dgm:spPr/>
      <dgm:t>
        <a:bodyPr/>
        <a:lstStyle/>
        <a:p>
          <a:r>
            <a:rPr lang="hr-BA"/>
            <a:t>Integracijski test</a:t>
          </a:r>
          <a:endParaRPr lang="en-GB"/>
        </a:p>
      </dgm:t>
    </dgm:pt>
    <dgm:pt modelId="{EFEE1CDC-A61A-4708-A324-2B9FCA619E64}" type="parTrans" cxnId="{E4C8B613-5779-40B2-BBA9-1B1DAE8D990B}">
      <dgm:prSet/>
      <dgm:spPr/>
      <dgm:t>
        <a:bodyPr/>
        <a:lstStyle/>
        <a:p>
          <a:endParaRPr lang="en-GB"/>
        </a:p>
      </dgm:t>
    </dgm:pt>
    <dgm:pt modelId="{AF8080F9-134D-43A0-9B8B-E73FB6DC6020}" type="sibTrans" cxnId="{E4C8B613-5779-40B2-BBA9-1B1DAE8D990B}">
      <dgm:prSet/>
      <dgm:spPr/>
      <dgm:t>
        <a:bodyPr/>
        <a:lstStyle/>
        <a:p>
          <a:endParaRPr lang="en-GB"/>
        </a:p>
      </dgm:t>
    </dgm:pt>
    <dgm:pt modelId="{E151CA29-A14B-4A9A-A245-42334BAC9254}">
      <dgm:prSet/>
      <dgm:spPr/>
      <dgm:t>
        <a:bodyPr/>
        <a:lstStyle/>
        <a:p>
          <a:r>
            <a:rPr lang="hr-BA"/>
            <a:t>Testiranje prihvatljivosti</a:t>
          </a:r>
          <a:endParaRPr lang="en-GB"/>
        </a:p>
      </dgm:t>
    </dgm:pt>
    <dgm:pt modelId="{C512AD25-FC40-458F-ACF5-B7CBD1013674}" type="parTrans" cxnId="{CA914345-F570-40F4-B87F-4DCCA0AD5AE1}">
      <dgm:prSet/>
      <dgm:spPr/>
      <dgm:t>
        <a:bodyPr/>
        <a:lstStyle/>
        <a:p>
          <a:endParaRPr lang="en-GB"/>
        </a:p>
      </dgm:t>
    </dgm:pt>
    <dgm:pt modelId="{6A05683A-7F15-4D53-875D-C04E53C5291F}" type="sibTrans" cxnId="{CA914345-F570-40F4-B87F-4DCCA0AD5AE1}">
      <dgm:prSet/>
      <dgm:spPr/>
      <dgm:t>
        <a:bodyPr/>
        <a:lstStyle/>
        <a:p>
          <a:endParaRPr lang="en-GB"/>
        </a:p>
      </dgm:t>
    </dgm:pt>
    <dgm:pt modelId="{5340F8FA-328C-433B-972E-94BC13EE352B}" type="pres">
      <dgm:prSet presAssocID="{8D810AA2-3759-4DBB-921F-11C3DC96BE0F}" presName="Name0" presStyleCnt="0">
        <dgm:presLayoutVars>
          <dgm:dir/>
          <dgm:resizeHandles val="exact"/>
        </dgm:presLayoutVars>
      </dgm:prSet>
      <dgm:spPr/>
    </dgm:pt>
    <dgm:pt modelId="{C19DA64E-2147-449F-88CF-D941D214EB7E}" type="pres">
      <dgm:prSet presAssocID="{7E8991AD-142C-4AFB-9B1C-41FE58489629}" presName="parTxOnly" presStyleLbl="node1" presStyleIdx="0" presStyleCnt="4" custLinFactNeighborX="-2831">
        <dgm:presLayoutVars>
          <dgm:bulletEnabled val="1"/>
        </dgm:presLayoutVars>
      </dgm:prSet>
      <dgm:spPr/>
    </dgm:pt>
    <dgm:pt modelId="{D9AD41DD-C11F-44BC-8BC8-F3D3F01A57E1}" type="pres">
      <dgm:prSet presAssocID="{833FF260-128A-4D7C-AA61-6FCB689F5F88}" presName="parSpace" presStyleCnt="0"/>
      <dgm:spPr/>
    </dgm:pt>
    <dgm:pt modelId="{3CE661CB-245C-4153-A98B-AFAA59BA0A40}" type="pres">
      <dgm:prSet presAssocID="{D980D621-38DF-4C2B-820B-BCB647B53407}" presName="parTxOnly" presStyleLbl="node1" presStyleIdx="1" presStyleCnt="4">
        <dgm:presLayoutVars>
          <dgm:bulletEnabled val="1"/>
        </dgm:presLayoutVars>
      </dgm:prSet>
      <dgm:spPr/>
    </dgm:pt>
    <dgm:pt modelId="{2F561039-B625-495F-A275-0790678E208D}" type="pres">
      <dgm:prSet presAssocID="{20216A8C-A749-4615-9290-A2CF29707353}" presName="parSpace" presStyleCnt="0"/>
      <dgm:spPr/>
    </dgm:pt>
    <dgm:pt modelId="{C58EB05B-27B2-4FD1-99DB-6F3AA0F9AA3F}" type="pres">
      <dgm:prSet presAssocID="{2041B87D-3BBD-4439-94B9-CFB56BBC2019}" presName="parTxOnly" presStyleLbl="node1" presStyleIdx="2" presStyleCnt="4">
        <dgm:presLayoutVars>
          <dgm:bulletEnabled val="1"/>
        </dgm:presLayoutVars>
      </dgm:prSet>
      <dgm:spPr/>
    </dgm:pt>
    <dgm:pt modelId="{3B0094A4-E1BB-4FC7-9C7C-6EC5084E6088}" type="pres">
      <dgm:prSet presAssocID="{AF8080F9-134D-43A0-9B8B-E73FB6DC6020}" presName="parSpace" presStyleCnt="0"/>
      <dgm:spPr/>
    </dgm:pt>
    <dgm:pt modelId="{0E3323F7-6AC8-48FA-B42D-4E841EFFE8B0}" type="pres">
      <dgm:prSet presAssocID="{E151CA29-A14B-4A9A-A245-42334BAC9254}" presName="parTxOnly" presStyleLbl="node1" presStyleIdx="3" presStyleCnt="4">
        <dgm:presLayoutVars>
          <dgm:bulletEnabled val="1"/>
        </dgm:presLayoutVars>
      </dgm:prSet>
      <dgm:spPr/>
    </dgm:pt>
  </dgm:ptLst>
  <dgm:cxnLst>
    <dgm:cxn modelId="{D4833401-F716-4451-BDC6-62D7D3052CFF}" type="presOf" srcId="{E151CA29-A14B-4A9A-A245-42334BAC9254}" destId="{0E3323F7-6AC8-48FA-B42D-4E841EFFE8B0}" srcOrd="0" destOrd="0" presId="urn:microsoft.com/office/officeart/2005/8/layout/hChevron3"/>
    <dgm:cxn modelId="{C8AD5801-B73A-4E8C-AA4B-EF8CE4F0AEF3}" type="presOf" srcId="{D980D621-38DF-4C2B-820B-BCB647B53407}" destId="{3CE661CB-245C-4153-A98B-AFAA59BA0A40}" srcOrd="0" destOrd="0" presId="urn:microsoft.com/office/officeart/2005/8/layout/hChevron3"/>
    <dgm:cxn modelId="{36839107-A5AF-40BC-AA52-9A33EC4D8F3F}" srcId="{8D810AA2-3759-4DBB-921F-11C3DC96BE0F}" destId="{D980D621-38DF-4C2B-820B-BCB647B53407}" srcOrd="1" destOrd="0" parTransId="{094F78EF-65A2-475B-A8DD-23F86DB134B2}" sibTransId="{20216A8C-A749-4615-9290-A2CF29707353}"/>
    <dgm:cxn modelId="{E4C8B613-5779-40B2-BBA9-1B1DAE8D990B}" srcId="{8D810AA2-3759-4DBB-921F-11C3DC96BE0F}" destId="{2041B87D-3BBD-4439-94B9-CFB56BBC2019}" srcOrd="2" destOrd="0" parTransId="{EFEE1CDC-A61A-4708-A324-2B9FCA619E64}" sibTransId="{AF8080F9-134D-43A0-9B8B-E73FB6DC6020}"/>
    <dgm:cxn modelId="{3900D21F-275E-47E8-BA69-6DDB682D5789}" type="presOf" srcId="{7E8991AD-142C-4AFB-9B1C-41FE58489629}" destId="{C19DA64E-2147-449F-88CF-D941D214EB7E}" srcOrd="0" destOrd="0" presId="urn:microsoft.com/office/officeart/2005/8/layout/hChevron3"/>
    <dgm:cxn modelId="{0A952363-7959-4EE3-9D02-B6CDF681A6BE}" srcId="{8D810AA2-3759-4DBB-921F-11C3DC96BE0F}" destId="{7E8991AD-142C-4AFB-9B1C-41FE58489629}" srcOrd="0" destOrd="0" parTransId="{7B6BF161-166E-4735-A950-5F5F2FDEFFCA}" sibTransId="{833FF260-128A-4D7C-AA61-6FCB689F5F88}"/>
    <dgm:cxn modelId="{6B4FD143-BE26-4BDA-A8EE-61016022B59F}" type="presOf" srcId="{8D810AA2-3759-4DBB-921F-11C3DC96BE0F}" destId="{5340F8FA-328C-433B-972E-94BC13EE352B}" srcOrd="0" destOrd="0" presId="urn:microsoft.com/office/officeart/2005/8/layout/hChevron3"/>
    <dgm:cxn modelId="{CA914345-F570-40F4-B87F-4DCCA0AD5AE1}" srcId="{8D810AA2-3759-4DBB-921F-11C3DC96BE0F}" destId="{E151CA29-A14B-4A9A-A245-42334BAC9254}" srcOrd="3" destOrd="0" parTransId="{C512AD25-FC40-458F-ACF5-B7CBD1013674}" sibTransId="{6A05683A-7F15-4D53-875D-C04E53C5291F}"/>
    <dgm:cxn modelId="{A28659DC-217B-4CD9-93C7-42C446210CE8}" type="presOf" srcId="{2041B87D-3BBD-4439-94B9-CFB56BBC2019}" destId="{C58EB05B-27B2-4FD1-99DB-6F3AA0F9AA3F}" srcOrd="0" destOrd="0" presId="urn:microsoft.com/office/officeart/2005/8/layout/hChevron3"/>
    <dgm:cxn modelId="{2568A076-C6DA-4D19-9C3E-FAA0DC9290E8}" type="presParOf" srcId="{5340F8FA-328C-433B-972E-94BC13EE352B}" destId="{C19DA64E-2147-449F-88CF-D941D214EB7E}" srcOrd="0" destOrd="0" presId="urn:microsoft.com/office/officeart/2005/8/layout/hChevron3"/>
    <dgm:cxn modelId="{899D709C-ABE5-4EDA-B4C0-F1EE6DF4C768}" type="presParOf" srcId="{5340F8FA-328C-433B-972E-94BC13EE352B}" destId="{D9AD41DD-C11F-44BC-8BC8-F3D3F01A57E1}" srcOrd="1" destOrd="0" presId="urn:microsoft.com/office/officeart/2005/8/layout/hChevron3"/>
    <dgm:cxn modelId="{D7CCE2A9-F3DE-4FA3-8904-4B5CDB33DFCD}" type="presParOf" srcId="{5340F8FA-328C-433B-972E-94BC13EE352B}" destId="{3CE661CB-245C-4153-A98B-AFAA59BA0A40}" srcOrd="2" destOrd="0" presId="urn:microsoft.com/office/officeart/2005/8/layout/hChevron3"/>
    <dgm:cxn modelId="{A2800E74-2EC9-4E08-B53D-58C70A117AEE}" type="presParOf" srcId="{5340F8FA-328C-433B-972E-94BC13EE352B}" destId="{2F561039-B625-495F-A275-0790678E208D}" srcOrd="3" destOrd="0" presId="urn:microsoft.com/office/officeart/2005/8/layout/hChevron3"/>
    <dgm:cxn modelId="{B0130EC8-C4DA-458E-A880-8097CD7B14B6}" type="presParOf" srcId="{5340F8FA-328C-433B-972E-94BC13EE352B}" destId="{C58EB05B-27B2-4FD1-99DB-6F3AA0F9AA3F}" srcOrd="4" destOrd="0" presId="urn:microsoft.com/office/officeart/2005/8/layout/hChevron3"/>
    <dgm:cxn modelId="{4D7032F4-EA17-4792-AB81-C11978F0317F}" type="presParOf" srcId="{5340F8FA-328C-433B-972E-94BC13EE352B}" destId="{3B0094A4-E1BB-4FC7-9C7C-6EC5084E6088}" srcOrd="5" destOrd="0" presId="urn:microsoft.com/office/officeart/2005/8/layout/hChevron3"/>
    <dgm:cxn modelId="{EBC74889-F971-46C0-99AC-830E99D84C8F}" type="presParOf" srcId="{5340F8FA-328C-433B-972E-94BC13EE352B}" destId="{0E3323F7-6AC8-48FA-B42D-4E841EFFE8B0}" srcOrd="6" destOrd="0" presId="urn:microsoft.com/office/officeart/2005/8/layout/hChevron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D810AA2-3759-4DBB-921F-11C3DC96BE0F}" type="doc">
      <dgm:prSet loTypeId="urn:microsoft.com/office/officeart/2005/8/layout/hChevron3" loCatId="process" qsTypeId="urn:microsoft.com/office/officeart/2005/8/quickstyle/simple1" qsCatId="simple" csTypeId="urn:microsoft.com/office/officeart/2005/8/colors/accent0_1" csCatId="mainScheme" phldr="1"/>
      <dgm:spPr/>
    </dgm:pt>
    <dgm:pt modelId="{7E8991AD-142C-4AFB-9B1C-41FE58489629}">
      <dgm:prSet phldrT="[Text]"/>
      <dgm:spPr/>
      <dgm:t>
        <a:bodyPr/>
        <a:lstStyle/>
        <a:p>
          <a:r>
            <a:rPr lang="hr-BA"/>
            <a:t>Programiranje</a:t>
          </a:r>
          <a:endParaRPr lang="en-GB"/>
        </a:p>
      </dgm:t>
    </dgm:pt>
    <dgm:pt modelId="{7B6BF161-166E-4735-A950-5F5F2FDEFFCA}" type="parTrans" cxnId="{0A952363-7959-4EE3-9D02-B6CDF681A6BE}">
      <dgm:prSet/>
      <dgm:spPr/>
      <dgm:t>
        <a:bodyPr/>
        <a:lstStyle/>
        <a:p>
          <a:endParaRPr lang="en-GB"/>
        </a:p>
      </dgm:t>
    </dgm:pt>
    <dgm:pt modelId="{833FF260-128A-4D7C-AA61-6FCB689F5F88}" type="sibTrans" cxnId="{0A952363-7959-4EE3-9D02-B6CDF681A6BE}">
      <dgm:prSet/>
      <dgm:spPr/>
      <dgm:t>
        <a:bodyPr/>
        <a:lstStyle/>
        <a:p>
          <a:endParaRPr lang="en-GB"/>
        </a:p>
      </dgm:t>
    </dgm:pt>
    <dgm:pt modelId="{D980D621-38DF-4C2B-820B-BCB647B53407}">
      <dgm:prSet phldrT="[Text]"/>
      <dgm:spPr/>
      <dgm:t>
        <a:bodyPr/>
        <a:lstStyle/>
        <a:p>
          <a:r>
            <a:rPr lang="hr-BA"/>
            <a:t>Testiranje aplikacije</a:t>
          </a:r>
          <a:endParaRPr lang="en-GB"/>
        </a:p>
      </dgm:t>
    </dgm:pt>
    <dgm:pt modelId="{094F78EF-65A2-475B-A8DD-23F86DB134B2}" type="parTrans" cxnId="{36839107-A5AF-40BC-AA52-9A33EC4D8F3F}">
      <dgm:prSet/>
      <dgm:spPr/>
      <dgm:t>
        <a:bodyPr/>
        <a:lstStyle/>
        <a:p>
          <a:endParaRPr lang="en-GB"/>
        </a:p>
      </dgm:t>
    </dgm:pt>
    <dgm:pt modelId="{20216A8C-A749-4615-9290-A2CF29707353}" type="sibTrans" cxnId="{36839107-A5AF-40BC-AA52-9A33EC4D8F3F}">
      <dgm:prSet/>
      <dgm:spPr/>
      <dgm:t>
        <a:bodyPr/>
        <a:lstStyle/>
        <a:p>
          <a:endParaRPr lang="en-GB"/>
        </a:p>
      </dgm:t>
    </dgm:pt>
    <dgm:pt modelId="{2041B87D-3BBD-4439-94B9-CFB56BBC2019}">
      <dgm:prSet phldrT="[Text]"/>
      <dgm:spPr/>
      <dgm:t>
        <a:bodyPr/>
        <a:lstStyle/>
        <a:p>
          <a:r>
            <a:rPr lang="hr-BA"/>
            <a:t>Integracijski test</a:t>
          </a:r>
          <a:endParaRPr lang="en-GB"/>
        </a:p>
      </dgm:t>
    </dgm:pt>
    <dgm:pt modelId="{EFEE1CDC-A61A-4708-A324-2B9FCA619E64}" type="parTrans" cxnId="{E4C8B613-5779-40B2-BBA9-1B1DAE8D990B}">
      <dgm:prSet/>
      <dgm:spPr/>
      <dgm:t>
        <a:bodyPr/>
        <a:lstStyle/>
        <a:p>
          <a:endParaRPr lang="en-GB"/>
        </a:p>
      </dgm:t>
    </dgm:pt>
    <dgm:pt modelId="{AF8080F9-134D-43A0-9B8B-E73FB6DC6020}" type="sibTrans" cxnId="{E4C8B613-5779-40B2-BBA9-1B1DAE8D990B}">
      <dgm:prSet/>
      <dgm:spPr/>
      <dgm:t>
        <a:bodyPr/>
        <a:lstStyle/>
        <a:p>
          <a:endParaRPr lang="en-GB"/>
        </a:p>
      </dgm:t>
    </dgm:pt>
    <dgm:pt modelId="{E151CA29-A14B-4A9A-A245-42334BAC9254}">
      <dgm:prSet/>
      <dgm:spPr/>
      <dgm:t>
        <a:bodyPr/>
        <a:lstStyle/>
        <a:p>
          <a:r>
            <a:rPr lang="hr-BA"/>
            <a:t>Testiranje prihvatljivosti</a:t>
          </a:r>
          <a:endParaRPr lang="en-GB"/>
        </a:p>
      </dgm:t>
    </dgm:pt>
    <dgm:pt modelId="{C512AD25-FC40-458F-ACF5-B7CBD1013674}" type="parTrans" cxnId="{CA914345-F570-40F4-B87F-4DCCA0AD5AE1}">
      <dgm:prSet/>
      <dgm:spPr/>
      <dgm:t>
        <a:bodyPr/>
        <a:lstStyle/>
        <a:p>
          <a:endParaRPr lang="en-GB"/>
        </a:p>
      </dgm:t>
    </dgm:pt>
    <dgm:pt modelId="{6A05683A-7F15-4D53-875D-C04E53C5291F}" type="sibTrans" cxnId="{CA914345-F570-40F4-B87F-4DCCA0AD5AE1}">
      <dgm:prSet/>
      <dgm:spPr/>
      <dgm:t>
        <a:bodyPr/>
        <a:lstStyle/>
        <a:p>
          <a:endParaRPr lang="en-GB"/>
        </a:p>
      </dgm:t>
    </dgm:pt>
    <dgm:pt modelId="{1F49B0A5-365D-4D2A-926F-E6EBBAC0A102}">
      <dgm:prSet/>
      <dgm:spPr/>
      <dgm:t>
        <a:bodyPr/>
        <a:lstStyle/>
        <a:p>
          <a:r>
            <a:rPr lang="hr-BA"/>
            <a:t>Produkcija</a:t>
          </a:r>
          <a:endParaRPr lang="en-GB"/>
        </a:p>
      </dgm:t>
    </dgm:pt>
    <dgm:pt modelId="{176E0846-C799-4467-9170-BAC53AF1C414}" type="parTrans" cxnId="{76D99AA9-35A1-47E2-94CD-5CA4B7131383}">
      <dgm:prSet/>
      <dgm:spPr/>
      <dgm:t>
        <a:bodyPr/>
        <a:lstStyle/>
        <a:p>
          <a:endParaRPr lang="en-GB"/>
        </a:p>
      </dgm:t>
    </dgm:pt>
    <dgm:pt modelId="{97AB75CE-BD06-4F91-BBEE-223BD091A314}" type="sibTrans" cxnId="{76D99AA9-35A1-47E2-94CD-5CA4B7131383}">
      <dgm:prSet/>
      <dgm:spPr/>
      <dgm:t>
        <a:bodyPr/>
        <a:lstStyle/>
        <a:p>
          <a:endParaRPr lang="en-GB"/>
        </a:p>
      </dgm:t>
    </dgm:pt>
    <dgm:pt modelId="{5340F8FA-328C-433B-972E-94BC13EE352B}" type="pres">
      <dgm:prSet presAssocID="{8D810AA2-3759-4DBB-921F-11C3DC96BE0F}" presName="Name0" presStyleCnt="0">
        <dgm:presLayoutVars>
          <dgm:dir/>
          <dgm:resizeHandles val="exact"/>
        </dgm:presLayoutVars>
      </dgm:prSet>
      <dgm:spPr/>
    </dgm:pt>
    <dgm:pt modelId="{C19DA64E-2147-449F-88CF-D941D214EB7E}" type="pres">
      <dgm:prSet presAssocID="{7E8991AD-142C-4AFB-9B1C-41FE58489629}" presName="parTxOnly" presStyleLbl="node1" presStyleIdx="0" presStyleCnt="5" custLinFactNeighborX="-2831">
        <dgm:presLayoutVars>
          <dgm:bulletEnabled val="1"/>
        </dgm:presLayoutVars>
      </dgm:prSet>
      <dgm:spPr/>
    </dgm:pt>
    <dgm:pt modelId="{D9AD41DD-C11F-44BC-8BC8-F3D3F01A57E1}" type="pres">
      <dgm:prSet presAssocID="{833FF260-128A-4D7C-AA61-6FCB689F5F88}" presName="parSpace" presStyleCnt="0"/>
      <dgm:spPr/>
    </dgm:pt>
    <dgm:pt modelId="{3CE661CB-245C-4153-A98B-AFAA59BA0A40}" type="pres">
      <dgm:prSet presAssocID="{D980D621-38DF-4C2B-820B-BCB647B53407}" presName="parTxOnly" presStyleLbl="node1" presStyleIdx="1" presStyleCnt="5">
        <dgm:presLayoutVars>
          <dgm:bulletEnabled val="1"/>
        </dgm:presLayoutVars>
      </dgm:prSet>
      <dgm:spPr/>
    </dgm:pt>
    <dgm:pt modelId="{2F561039-B625-495F-A275-0790678E208D}" type="pres">
      <dgm:prSet presAssocID="{20216A8C-A749-4615-9290-A2CF29707353}" presName="parSpace" presStyleCnt="0"/>
      <dgm:spPr/>
    </dgm:pt>
    <dgm:pt modelId="{C58EB05B-27B2-4FD1-99DB-6F3AA0F9AA3F}" type="pres">
      <dgm:prSet presAssocID="{2041B87D-3BBD-4439-94B9-CFB56BBC2019}" presName="parTxOnly" presStyleLbl="node1" presStyleIdx="2" presStyleCnt="5">
        <dgm:presLayoutVars>
          <dgm:bulletEnabled val="1"/>
        </dgm:presLayoutVars>
      </dgm:prSet>
      <dgm:spPr/>
    </dgm:pt>
    <dgm:pt modelId="{3B0094A4-E1BB-4FC7-9C7C-6EC5084E6088}" type="pres">
      <dgm:prSet presAssocID="{AF8080F9-134D-43A0-9B8B-E73FB6DC6020}" presName="parSpace" presStyleCnt="0"/>
      <dgm:spPr/>
    </dgm:pt>
    <dgm:pt modelId="{0E3323F7-6AC8-48FA-B42D-4E841EFFE8B0}" type="pres">
      <dgm:prSet presAssocID="{E151CA29-A14B-4A9A-A245-42334BAC9254}" presName="parTxOnly" presStyleLbl="node1" presStyleIdx="3" presStyleCnt="5">
        <dgm:presLayoutVars>
          <dgm:bulletEnabled val="1"/>
        </dgm:presLayoutVars>
      </dgm:prSet>
      <dgm:spPr/>
    </dgm:pt>
    <dgm:pt modelId="{CA388C8F-A6D4-42DB-8A26-DD63220A13D6}" type="pres">
      <dgm:prSet presAssocID="{6A05683A-7F15-4D53-875D-C04E53C5291F}" presName="parSpace" presStyleCnt="0"/>
      <dgm:spPr/>
    </dgm:pt>
    <dgm:pt modelId="{818B6D42-6334-4C57-BD54-5F167FE722B8}" type="pres">
      <dgm:prSet presAssocID="{1F49B0A5-365D-4D2A-926F-E6EBBAC0A102}" presName="parTxOnly" presStyleLbl="node1" presStyleIdx="4" presStyleCnt="5">
        <dgm:presLayoutVars>
          <dgm:bulletEnabled val="1"/>
        </dgm:presLayoutVars>
      </dgm:prSet>
      <dgm:spPr/>
    </dgm:pt>
  </dgm:ptLst>
  <dgm:cxnLst>
    <dgm:cxn modelId="{D4833401-F716-4451-BDC6-62D7D3052CFF}" type="presOf" srcId="{E151CA29-A14B-4A9A-A245-42334BAC9254}" destId="{0E3323F7-6AC8-48FA-B42D-4E841EFFE8B0}" srcOrd="0" destOrd="0" presId="urn:microsoft.com/office/officeart/2005/8/layout/hChevron3"/>
    <dgm:cxn modelId="{C8AD5801-B73A-4E8C-AA4B-EF8CE4F0AEF3}" type="presOf" srcId="{D980D621-38DF-4C2B-820B-BCB647B53407}" destId="{3CE661CB-245C-4153-A98B-AFAA59BA0A40}" srcOrd="0" destOrd="0" presId="urn:microsoft.com/office/officeart/2005/8/layout/hChevron3"/>
    <dgm:cxn modelId="{36839107-A5AF-40BC-AA52-9A33EC4D8F3F}" srcId="{8D810AA2-3759-4DBB-921F-11C3DC96BE0F}" destId="{D980D621-38DF-4C2B-820B-BCB647B53407}" srcOrd="1" destOrd="0" parTransId="{094F78EF-65A2-475B-A8DD-23F86DB134B2}" sibTransId="{20216A8C-A749-4615-9290-A2CF29707353}"/>
    <dgm:cxn modelId="{E4C8B613-5779-40B2-BBA9-1B1DAE8D990B}" srcId="{8D810AA2-3759-4DBB-921F-11C3DC96BE0F}" destId="{2041B87D-3BBD-4439-94B9-CFB56BBC2019}" srcOrd="2" destOrd="0" parTransId="{EFEE1CDC-A61A-4708-A324-2B9FCA619E64}" sibTransId="{AF8080F9-134D-43A0-9B8B-E73FB6DC6020}"/>
    <dgm:cxn modelId="{3900D21F-275E-47E8-BA69-6DDB682D5789}" type="presOf" srcId="{7E8991AD-142C-4AFB-9B1C-41FE58489629}" destId="{C19DA64E-2147-449F-88CF-D941D214EB7E}" srcOrd="0" destOrd="0" presId="urn:microsoft.com/office/officeart/2005/8/layout/hChevron3"/>
    <dgm:cxn modelId="{0A952363-7959-4EE3-9D02-B6CDF681A6BE}" srcId="{8D810AA2-3759-4DBB-921F-11C3DC96BE0F}" destId="{7E8991AD-142C-4AFB-9B1C-41FE58489629}" srcOrd="0" destOrd="0" parTransId="{7B6BF161-166E-4735-A950-5F5F2FDEFFCA}" sibTransId="{833FF260-128A-4D7C-AA61-6FCB689F5F88}"/>
    <dgm:cxn modelId="{6B4FD143-BE26-4BDA-A8EE-61016022B59F}" type="presOf" srcId="{8D810AA2-3759-4DBB-921F-11C3DC96BE0F}" destId="{5340F8FA-328C-433B-972E-94BC13EE352B}" srcOrd="0" destOrd="0" presId="urn:microsoft.com/office/officeart/2005/8/layout/hChevron3"/>
    <dgm:cxn modelId="{CA914345-F570-40F4-B87F-4DCCA0AD5AE1}" srcId="{8D810AA2-3759-4DBB-921F-11C3DC96BE0F}" destId="{E151CA29-A14B-4A9A-A245-42334BAC9254}" srcOrd="3" destOrd="0" parTransId="{C512AD25-FC40-458F-ACF5-B7CBD1013674}" sibTransId="{6A05683A-7F15-4D53-875D-C04E53C5291F}"/>
    <dgm:cxn modelId="{94A6F673-F5E5-49FC-A65C-1081292C59F8}" type="presOf" srcId="{1F49B0A5-365D-4D2A-926F-E6EBBAC0A102}" destId="{818B6D42-6334-4C57-BD54-5F167FE722B8}" srcOrd="0" destOrd="0" presId="urn:microsoft.com/office/officeart/2005/8/layout/hChevron3"/>
    <dgm:cxn modelId="{76D99AA9-35A1-47E2-94CD-5CA4B7131383}" srcId="{8D810AA2-3759-4DBB-921F-11C3DC96BE0F}" destId="{1F49B0A5-365D-4D2A-926F-E6EBBAC0A102}" srcOrd="4" destOrd="0" parTransId="{176E0846-C799-4467-9170-BAC53AF1C414}" sibTransId="{97AB75CE-BD06-4F91-BBEE-223BD091A314}"/>
    <dgm:cxn modelId="{A28659DC-217B-4CD9-93C7-42C446210CE8}" type="presOf" srcId="{2041B87D-3BBD-4439-94B9-CFB56BBC2019}" destId="{C58EB05B-27B2-4FD1-99DB-6F3AA0F9AA3F}" srcOrd="0" destOrd="0" presId="urn:microsoft.com/office/officeart/2005/8/layout/hChevron3"/>
    <dgm:cxn modelId="{2568A076-C6DA-4D19-9C3E-FAA0DC9290E8}" type="presParOf" srcId="{5340F8FA-328C-433B-972E-94BC13EE352B}" destId="{C19DA64E-2147-449F-88CF-D941D214EB7E}" srcOrd="0" destOrd="0" presId="urn:microsoft.com/office/officeart/2005/8/layout/hChevron3"/>
    <dgm:cxn modelId="{899D709C-ABE5-4EDA-B4C0-F1EE6DF4C768}" type="presParOf" srcId="{5340F8FA-328C-433B-972E-94BC13EE352B}" destId="{D9AD41DD-C11F-44BC-8BC8-F3D3F01A57E1}" srcOrd="1" destOrd="0" presId="urn:microsoft.com/office/officeart/2005/8/layout/hChevron3"/>
    <dgm:cxn modelId="{D7CCE2A9-F3DE-4FA3-8904-4B5CDB33DFCD}" type="presParOf" srcId="{5340F8FA-328C-433B-972E-94BC13EE352B}" destId="{3CE661CB-245C-4153-A98B-AFAA59BA0A40}" srcOrd="2" destOrd="0" presId="urn:microsoft.com/office/officeart/2005/8/layout/hChevron3"/>
    <dgm:cxn modelId="{A2800E74-2EC9-4E08-B53D-58C70A117AEE}" type="presParOf" srcId="{5340F8FA-328C-433B-972E-94BC13EE352B}" destId="{2F561039-B625-495F-A275-0790678E208D}" srcOrd="3" destOrd="0" presId="urn:microsoft.com/office/officeart/2005/8/layout/hChevron3"/>
    <dgm:cxn modelId="{B0130EC8-C4DA-458E-A880-8097CD7B14B6}" type="presParOf" srcId="{5340F8FA-328C-433B-972E-94BC13EE352B}" destId="{C58EB05B-27B2-4FD1-99DB-6F3AA0F9AA3F}" srcOrd="4" destOrd="0" presId="urn:microsoft.com/office/officeart/2005/8/layout/hChevron3"/>
    <dgm:cxn modelId="{4D7032F4-EA17-4792-AB81-C11978F0317F}" type="presParOf" srcId="{5340F8FA-328C-433B-972E-94BC13EE352B}" destId="{3B0094A4-E1BB-4FC7-9C7C-6EC5084E6088}" srcOrd="5" destOrd="0" presId="urn:microsoft.com/office/officeart/2005/8/layout/hChevron3"/>
    <dgm:cxn modelId="{EBC74889-F971-46C0-99AC-830E99D84C8F}" type="presParOf" srcId="{5340F8FA-328C-433B-972E-94BC13EE352B}" destId="{0E3323F7-6AC8-48FA-B42D-4E841EFFE8B0}" srcOrd="6" destOrd="0" presId="urn:microsoft.com/office/officeart/2005/8/layout/hChevron3"/>
    <dgm:cxn modelId="{C62AEDB2-88F0-4973-B522-A7E0BEEAE143}" type="presParOf" srcId="{5340F8FA-328C-433B-972E-94BC13EE352B}" destId="{CA388C8F-A6D4-42DB-8A26-DD63220A13D6}" srcOrd="7" destOrd="0" presId="urn:microsoft.com/office/officeart/2005/8/layout/hChevron3"/>
    <dgm:cxn modelId="{63DD3CC4-0C77-4A6A-B76A-25FBF40C2B1D}" type="presParOf" srcId="{5340F8FA-328C-433B-972E-94BC13EE352B}" destId="{818B6D42-6334-4C57-BD54-5F167FE722B8}" srcOrd="8" destOrd="0" presId="urn:microsoft.com/office/officeart/2005/8/layout/hChevron3"/>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B2BEA5-B7FE-4215-828E-2522A239BB9F}">
      <dsp:nvSpPr>
        <dsp:cNvPr id="0" name=""/>
        <dsp:cNvSpPr/>
      </dsp:nvSpPr>
      <dsp:spPr>
        <a:xfrm>
          <a:off x="922631" y="759312"/>
          <a:ext cx="629834" cy="629834"/>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79CEC7-B8E9-4D44-A319-D367CCA60149}">
      <dsp:nvSpPr>
        <dsp:cNvPr id="0" name=""/>
        <dsp:cNvSpPr/>
      </dsp:nvSpPr>
      <dsp:spPr>
        <a:xfrm rot="17700000">
          <a:off x="1144556" y="245868"/>
          <a:ext cx="782953" cy="377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0" rIns="0" bIns="0" numCol="1" spcCol="1270" anchor="ctr" anchorCtr="0">
          <a:noAutofit/>
        </a:bodyPr>
        <a:lstStyle/>
        <a:p>
          <a:pPr marL="0" lvl="0" indent="0" algn="l" defTabSz="400050">
            <a:lnSpc>
              <a:spcPct val="90000"/>
            </a:lnSpc>
            <a:spcBef>
              <a:spcPct val="0"/>
            </a:spcBef>
            <a:spcAft>
              <a:spcPct val="35000"/>
            </a:spcAft>
            <a:buNone/>
          </a:pPr>
          <a:r>
            <a:rPr lang="hr-BA" sz="900" kern="1200"/>
            <a:t>Pregled zahtjeva</a:t>
          </a:r>
          <a:endParaRPr lang="en-GB" sz="900" kern="1200"/>
        </a:p>
      </dsp:txBody>
      <dsp:txXfrm>
        <a:off x="1144556" y="245868"/>
        <a:ext cx="782953" cy="377323"/>
      </dsp:txXfrm>
    </dsp:sp>
    <dsp:sp modelId="{6F3401BC-BBF9-4185-B70C-7943C7BD3702}">
      <dsp:nvSpPr>
        <dsp:cNvPr id="0" name=""/>
        <dsp:cNvSpPr/>
      </dsp:nvSpPr>
      <dsp:spPr>
        <a:xfrm>
          <a:off x="1599957" y="759312"/>
          <a:ext cx="629834" cy="629834"/>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109512-B0E3-48C9-AD5E-E00BF32D3D5B}">
      <dsp:nvSpPr>
        <dsp:cNvPr id="0" name=""/>
        <dsp:cNvSpPr/>
      </dsp:nvSpPr>
      <dsp:spPr>
        <a:xfrm rot="17700000">
          <a:off x="1821882" y="245868"/>
          <a:ext cx="782953" cy="377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0" rIns="0" bIns="0" numCol="1" spcCol="1270" anchor="ctr" anchorCtr="0">
          <a:noAutofit/>
        </a:bodyPr>
        <a:lstStyle/>
        <a:p>
          <a:pPr marL="0" lvl="0" indent="0" algn="l" defTabSz="400050">
            <a:lnSpc>
              <a:spcPct val="90000"/>
            </a:lnSpc>
            <a:spcBef>
              <a:spcPct val="0"/>
            </a:spcBef>
            <a:spcAft>
              <a:spcPct val="35000"/>
            </a:spcAft>
            <a:buNone/>
          </a:pPr>
          <a:r>
            <a:rPr lang="hr-BA" sz="900" kern="1200"/>
            <a:t>Testno planiranje</a:t>
          </a:r>
          <a:endParaRPr lang="en-GB" sz="900" kern="1200"/>
        </a:p>
      </dsp:txBody>
      <dsp:txXfrm>
        <a:off x="1821882" y="245868"/>
        <a:ext cx="782953" cy="377323"/>
      </dsp:txXfrm>
    </dsp:sp>
    <dsp:sp modelId="{88A190DE-5EDB-4FE6-887A-9B9F329FD55B}">
      <dsp:nvSpPr>
        <dsp:cNvPr id="0" name=""/>
        <dsp:cNvSpPr/>
      </dsp:nvSpPr>
      <dsp:spPr>
        <a:xfrm>
          <a:off x="2277283" y="759312"/>
          <a:ext cx="629834" cy="629834"/>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CE82A92-2E90-4942-B33F-DBBBE11CB5C1}">
      <dsp:nvSpPr>
        <dsp:cNvPr id="0" name=""/>
        <dsp:cNvSpPr/>
      </dsp:nvSpPr>
      <dsp:spPr>
        <a:xfrm rot="17700000">
          <a:off x="2499208" y="245868"/>
          <a:ext cx="782953" cy="377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0" rIns="0" bIns="0" numCol="1" spcCol="1270" anchor="ctr" anchorCtr="0">
          <a:noAutofit/>
        </a:bodyPr>
        <a:lstStyle/>
        <a:p>
          <a:pPr marL="0" lvl="0" indent="0" algn="l" defTabSz="400050">
            <a:lnSpc>
              <a:spcPct val="90000"/>
            </a:lnSpc>
            <a:spcBef>
              <a:spcPct val="0"/>
            </a:spcBef>
            <a:spcAft>
              <a:spcPct val="35000"/>
            </a:spcAft>
            <a:buNone/>
          </a:pPr>
          <a:r>
            <a:rPr lang="hr-BA" sz="900" kern="1200"/>
            <a:t>Dizajn testiranja</a:t>
          </a:r>
          <a:endParaRPr lang="en-GB" sz="900" kern="1200"/>
        </a:p>
      </dsp:txBody>
      <dsp:txXfrm>
        <a:off x="2499208" y="245868"/>
        <a:ext cx="782953" cy="377323"/>
      </dsp:txXfrm>
    </dsp:sp>
    <dsp:sp modelId="{D3E535DC-BA77-4548-A384-4E78A0FAAEE0}">
      <dsp:nvSpPr>
        <dsp:cNvPr id="0" name=""/>
        <dsp:cNvSpPr/>
      </dsp:nvSpPr>
      <dsp:spPr>
        <a:xfrm>
          <a:off x="2954608" y="759312"/>
          <a:ext cx="629834" cy="629834"/>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AF13-81B8-4E86-ACA5-1FF9F122330F}">
      <dsp:nvSpPr>
        <dsp:cNvPr id="0" name=""/>
        <dsp:cNvSpPr/>
      </dsp:nvSpPr>
      <dsp:spPr>
        <a:xfrm rot="17700000">
          <a:off x="3176534" y="245868"/>
          <a:ext cx="782953" cy="377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0" rIns="0" bIns="0" numCol="1" spcCol="1270" anchor="ctr" anchorCtr="0">
          <a:noAutofit/>
        </a:bodyPr>
        <a:lstStyle/>
        <a:p>
          <a:pPr marL="0" lvl="0" indent="0" algn="l" defTabSz="400050">
            <a:lnSpc>
              <a:spcPct val="90000"/>
            </a:lnSpc>
            <a:spcBef>
              <a:spcPct val="0"/>
            </a:spcBef>
            <a:spcAft>
              <a:spcPct val="35000"/>
            </a:spcAft>
            <a:buNone/>
          </a:pPr>
          <a:r>
            <a:rPr lang="hr-BA" sz="900" kern="1200"/>
            <a:t>Postavljanje testnog okruženja </a:t>
          </a:r>
          <a:endParaRPr lang="en-GB" sz="900" kern="1200"/>
        </a:p>
      </dsp:txBody>
      <dsp:txXfrm>
        <a:off x="3176534" y="245868"/>
        <a:ext cx="782953" cy="377323"/>
      </dsp:txXfrm>
    </dsp:sp>
    <dsp:sp modelId="{48571A47-C571-4E42-BF33-EE8E448A2496}">
      <dsp:nvSpPr>
        <dsp:cNvPr id="0" name=""/>
        <dsp:cNvSpPr/>
      </dsp:nvSpPr>
      <dsp:spPr>
        <a:xfrm>
          <a:off x="3631934" y="759312"/>
          <a:ext cx="629834" cy="629834"/>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8FBD550-450B-448D-85A1-9BDD1D7B12A0}">
      <dsp:nvSpPr>
        <dsp:cNvPr id="0" name=""/>
        <dsp:cNvSpPr/>
      </dsp:nvSpPr>
      <dsp:spPr>
        <a:xfrm rot="17700000">
          <a:off x="3853860" y="245868"/>
          <a:ext cx="782953" cy="377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0" rIns="0" bIns="0" numCol="1" spcCol="1270" anchor="ctr" anchorCtr="0">
          <a:noAutofit/>
        </a:bodyPr>
        <a:lstStyle/>
        <a:p>
          <a:pPr marL="0" lvl="0" indent="0" algn="l" defTabSz="400050">
            <a:lnSpc>
              <a:spcPct val="90000"/>
            </a:lnSpc>
            <a:spcBef>
              <a:spcPct val="0"/>
            </a:spcBef>
            <a:spcAft>
              <a:spcPct val="35000"/>
            </a:spcAft>
            <a:buNone/>
          </a:pPr>
          <a:r>
            <a:rPr lang="hr-BA" sz="900" kern="1200"/>
            <a:t>Izvršavanje testiranja</a:t>
          </a:r>
          <a:endParaRPr lang="en-GB" sz="900" kern="1200"/>
        </a:p>
      </dsp:txBody>
      <dsp:txXfrm>
        <a:off x="3853860" y="245868"/>
        <a:ext cx="782953" cy="377323"/>
      </dsp:txXfrm>
    </dsp:sp>
    <dsp:sp modelId="{CEF227FF-9332-4A8D-845C-7163108A702D}">
      <dsp:nvSpPr>
        <dsp:cNvPr id="0" name=""/>
        <dsp:cNvSpPr/>
      </dsp:nvSpPr>
      <dsp:spPr>
        <a:xfrm>
          <a:off x="4309260" y="759312"/>
          <a:ext cx="629834" cy="629834"/>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3FF63B-0D85-4E6B-B75F-41764C244ADD}">
      <dsp:nvSpPr>
        <dsp:cNvPr id="0" name=""/>
        <dsp:cNvSpPr/>
      </dsp:nvSpPr>
      <dsp:spPr>
        <a:xfrm rot="17700000">
          <a:off x="4531185" y="245868"/>
          <a:ext cx="782953" cy="377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0" rIns="0" bIns="0" numCol="1" spcCol="1270" anchor="ctr" anchorCtr="0">
          <a:noAutofit/>
        </a:bodyPr>
        <a:lstStyle/>
        <a:p>
          <a:pPr marL="0" lvl="0" indent="0" algn="l" defTabSz="400050">
            <a:lnSpc>
              <a:spcPct val="90000"/>
            </a:lnSpc>
            <a:spcBef>
              <a:spcPct val="0"/>
            </a:spcBef>
            <a:spcAft>
              <a:spcPct val="35000"/>
            </a:spcAft>
            <a:buNone/>
          </a:pPr>
          <a:r>
            <a:rPr lang="hr-BA" sz="900" kern="1200"/>
            <a:t>Izvještavanje testiranja</a:t>
          </a:r>
          <a:endParaRPr lang="en-GB" sz="900" kern="1200"/>
        </a:p>
      </dsp:txBody>
      <dsp:txXfrm>
        <a:off x="4531185" y="245868"/>
        <a:ext cx="782953" cy="3773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DCD9ED-8749-4CE8-B0E9-25932F4F24F7}">
      <dsp:nvSpPr>
        <dsp:cNvPr id="0" name=""/>
        <dsp:cNvSpPr/>
      </dsp:nvSpPr>
      <dsp:spPr>
        <a:xfrm>
          <a:off x="152394" y="0"/>
          <a:ext cx="2809875" cy="2809875"/>
        </a:xfrm>
        <a:prstGeom prst="triangl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725AD1-B75C-491E-86C1-4D7DC36294B1}">
      <dsp:nvSpPr>
        <dsp:cNvPr id="0" name=""/>
        <dsp:cNvSpPr/>
      </dsp:nvSpPr>
      <dsp:spPr>
        <a:xfrm>
          <a:off x="2013346" y="282496"/>
          <a:ext cx="1826418" cy="665150"/>
        </a:xfrm>
        <a:prstGeom prst="round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hr-BA" sz="1600" kern="1200"/>
            <a:t>UI testiranje</a:t>
          </a:r>
          <a:endParaRPr lang="en-GB" sz="1600" kern="1200"/>
        </a:p>
      </dsp:txBody>
      <dsp:txXfrm>
        <a:off x="2045816" y="314966"/>
        <a:ext cx="1761478" cy="600210"/>
      </dsp:txXfrm>
    </dsp:sp>
    <dsp:sp modelId="{5B59E82E-4076-40E7-8DD1-DE86EAE89E2C}">
      <dsp:nvSpPr>
        <dsp:cNvPr id="0" name=""/>
        <dsp:cNvSpPr/>
      </dsp:nvSpPr>
      <dsp:spPr>
        <a:xfrm>
          <a:off x="2013346" y="1030790"/>
          <a:ext cx="1826418" cy="665150"/>
        </a:xfrm>
        <a:prstGeom prst="round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hr-BA" sz="1600" kern="1200"/>
            <a:t>Integracijsko testiranje</a:t>
          </a:r>
          <a:endParaRPr lang="en-GB" sz="1600" kern="1200"/>
        </a:p>
      </dsp:txBody>
      <dsp:txXfrm>
        <a:off x="2045816" y="1063260"/>
        <a:ext cx="1761478" cy="600210"/>
      </dsp:txXfrm>
    </dsp:sp>
    <dsp:sp modelId="{17731F3C-2853-4DAC-A7DD-F3853D8458C1}">
      <dsp:nvSpPr>
        <dsp:cNvPr id="0" name=""/>
        <dsp:cNvSpPr/>
      </dsp:nvSpPr>
      <dsp:spPr>
        <a:xfrm>
          <a:off x="2013346" y="1779084"/>
          <a:ext cx="1826418" cy="665150"/>
        </a:xfrm>
        <a:prstGeom prst="round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hr-BA" sz="1600" kern="1200"/>
            <a:t>Jedinično testiranje</a:t>
          </a:r>
          <a:endParaRPr lang="en-GB" sz="1600" kern="1200"/>
        </a:p>
      </dsp:txBody>
      <dsp:txXfrm>
        <a:off x="2045816" y="1811554"/>
        <a:ext cx="1761478" cy="6002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05AFC-BAE7-4C74-B4F0-C84FCE640875}">
      <dsp:nvSpPr>
        <dsp:cNvPr id="0" name=""/>
        <dsp:cNvSpPr/>
      </dsp:nvSpPr>
      <dsp:spPr>
        <a:xfrm>
          <a:off x="735747" y="1036"/>
          <a:ext cx="763355" cy="76335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hr-BA" sz="1200" kern="1200"/>
            <a:t>Odozdo prema gore</a:t>
          </a:r>
          <a:endParaRPr lang="en-GB" sz="1200" kern="1200"/>
        </a:p>
      </dsp:txBody>
      <dsp:txXfrm>
        <a:off x="847538" y="112827"/>
        <a:ext cx="539773" cy="539773"/>
      </dsp:txXfrm>
    </dsp:sp>
    <dsp:sp modelId="{9B1B26DF-8D50-4ABD-A3A1-E6B7E98DDC63}">
      <dsp:nvSpPr>
        <dsp:cNvPr id="0" name=""/>
        <dsp:cNvSpPr/>
      </dsp:nvSpPr>
      <dsp:spPr>
        <a:xfrm>
          <a:off x="896051" y="826376"/>
          <a:ext cx="442746" cy="442746"/>
        </a:xfrm>
        <a:prstGeom prst="mathPlus">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954737" y="995682"/>
        <a:ext cx="325374" cy="104134"/>
      </dsp:txXfrm>
    </dsp:sp>
    <dsp:sp modelId="{2975EBC0-2C70-4A1C-AE84-BF559D10C162}">
      <dsp:nvSpPr>
        <dsp:cNvPr id="0" name=""/>
        <dsp:cNvSpPr/>
      </dsp:nvSpPr>
      <dsp:spPr>
        <a:xfrm>
          <a:off x="735747" y="1331107"/>
          <a:ext cx="763355" cy="76335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hr-BA" sz="1200" kern="1200"/>
            <a:t>Od gore prema dole</a:t>
          </a:r>
          <a:endParaRPr lang="en-GB" sz="1200" kern="1200"/>
        </a:p>
      </dsp:txBody>
      <dsp:txXfrm>
        <a:off x="847538" y="1442898"/>
        <a:ext cx="539773" cy="539773"/>
      </dsp:txXfrm>
    </dsp:sp>
    <dsp:sp modelId="{8B738484-C3A1-41FA-AC91-1D8554329783}">
      <dsp:nvSpPr>
        <dsp:cNvPr id="0" name=""/>
        <dsp:cNvSpPr/>
      </dsp:nvSpPr>
      <dsp:spPr>
        <a:xfrm>
          <a:off x="1613606" y="905765"/>
          <a:ext cx="242747" cy="28396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1613606" y="962559"/>
        <a:ext cx="169923" cy="170380"/>
      </dsp:txXfrm>
    </dsp:sp>
    <dsp:sp modelId="{E310BC9B-8313-4682-B72E-15A98502C165}">
      <dsp:nvSpPr>
        <dsp:cNvPr id="0" name=""/>
        <dsp:cNvSpPr/>
      </dsp:nvSpPr>
      <dsp:spPr>
        <a:xfrm>
          <a:off x="1957116" y="284394"/>
          <a:ext cx="1526711" cy="152671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hr-BA" sz="1600" kern="1200"/>
            <a:t>Integracijsko testiranje</a:t>
          </a:r>
          <a:endParaRPr lang="en-GB" sz="1600" kern="1200"/>
        </a:p>
      </dsp:txBody>
      <dsp:txXfrm>
        <a:off x="2180698" y="507976"/>
        <a:ext cx="1079547" cy="10795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9DA64E-2147-449F-88CF-D941D214EB7E}">
      <dsp:nvSpPr>
        <dsp:cNvPr id="0" name=""/>
        <dsp:cNvSpPr/>
      </dsp:nvSpPr>
      <dsp:spPr>
        <a:xfrm>
          <a:off x="0" y="161107"/>
          <a:ext cx="1599525" cy="639810"/>
        </a:xfrm>
        <a:prstGeom prst="homePlat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marL="0" lvl="0" indent="0" algn="ctr" defTabSz="622300">
            <a:lnSpc>
              <a:spcPct val="90000"/>
            </a:lnSpc>
            <a:spcBef>
              <a:spcPct val="0"/>
            </a:spcBef>
            <a:spcAft>
              <a:spcPct val="35000"/>
            </a:spcAft>
            <a:buNone/>
          </a:pPr>
          <a:r>
            <a:rPr lang="hr-BA" sz="1400" kern="1200"/>
            <a:t>Programiranje</a:t>
          </a:r>
          <a:endParaRPr lang="en-GB" sz="1400" kern="1200"/>
        </a:p>
      </dsp:txBody>
      <dsp:txXfrm>
        <a:off x="0" y="161107"/>
        <a:ext cx="1439573" cy="639810"/>
      </dsp:txXfrm>
    </dsp:sp>
    <dsp:sp modelId="{3CE661CB-245C-4153-A98B-AFAA59BA0A40}">
      <dsp:nvSpPr>
        <dsp:cNvPr id="0" name=""/>
        <dsp:cNvSpPr/>
      </dsp:nvSpPr>
      <dsp:spPr>
        <a:xfrm>
          <a:off x="1281449" y="161107"/>
          <a:ext cx="1599525" cy="639810"/>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hr-BA" sz="1400" kern="1200"/>
            <a:t>Testiranje aplikacije</a:t>
          </a:r>
          <a:endParaRPr lang="en-GB" sz="1400" kern="1200"/>
        </a:p>
      </dsp:txBody>
      <dsp:txXfrm>
        <a:off x="1601354" y="161107"/>
        <a:ext cx="959715" cy="639810"/>
      </dsp:txXfrm>
    </dsp:sp>
    <dsp:sp modelId="{C58EB05B-27B2-4FD1-99DB-6F3AA0F9AA3F}">
      <dsp:nvSpPr>
        <dsp:cNvPr id="0" name=""/>
        <dsp:cNvSpPr/>
      </dsp:nvSpPr>
      <dsp:spPr>
        <a:xfrm>
          <a:off x="2561070" y="161107"/>
          <a:ext cx="1599525" cy="639810"/>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hr-BA" sz="1400" kern="1200"/>
            <a:t>Integracijski test</a:t>
          </a:r>
          <a:endParaRPr lang="en-GB" sz="1400" kern="1200"/>
        </a:p>
      </dsp:txBody>
      <dsp:txXfrm>
        <a:off x="2880975" y="161107"/>
        <a:ext cx="959715" cy="63981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9DA64E-2147-449F-88CF-D941D214EB7E}">
      <dsp:nvSpPr>
        <dsp:cNvPr id="0" name=""/>
        <dsp:cNvSpPr/>
      </dsp:nvSpPr>
      <dsp:spPr>
        <a:xfrm>
          <a:off x="0" y="194309"/>
          <a:ext cx="1433512" cy="573405"/>
        </a:xfrm>
        <a:prstGeom prst="homePlat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ctr" defTabSz="488950">
            <a:lnSpc>
              <a:spcPct val="90000"/>
            </a:lnSpc>
            <a:spcBef>
              <a:spcPct val="0"/>
            </a:spcBef>
            <a:spcAft>
              <a:spcPct val="35000"/>
            </a:spcAft>
            <a:buNone/>
          </a:pPr>
          <a:r>
            <a:rPr lang="hr-BA" sz="1100" kern="1200"/>
            <a:t>Programiranje</a:t>
          </a:r>
          <a:endParaRPr lang="en-GB" sz="1100" kern="1200"/>
        </a:p>
      </dsp:txBody>
      <dsp:txXfrm>
        <a:off x="0" y="194309"/>
        <a:ext cx="1290161" cy="573405"/>
      </dsp:txXfrm>
    </dsp:sp>
    <dsp:sp modelId="{3CE661CB-245C-4153-A98B-AFAA59BA0A40}">
      <dsp:nvSpPr>
        <dsp:cNvPr id="0" name=""/>
        <dsp:cNvSpPr/>
      </dsp:nvSpPr>
      <dsp:spPr>
        <a:xfrm>
          <a:off x="1148238" y="194309"/>
          <a:ext cx="1433512" cy="573405"/>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hr-BA" sz="1100" kern="1200"/>
            <a:t>Testiranje aplikacije</a:t>
          </a:r>
          <a:endParaRPr lang="en-GB" sz="1100" kern="1200"/>
        </a:p>
      </dsp:txBody>
      <dsp:txXfrm>
        <a:off x="1434941" y="194309"/>
        <a:ext cx="860107" cy="573405"/>
      </dsp:txXfrm>
    </dsp:sp>
    <dsp:sp modelId="{C58EB05B-27B2-4FD1-99DB-6F3AA0F9AA3F}">
      <dsp:nvSpPr>
        <dsp:cNvPr id="0" name=""/>
        <dsp:cNvSpPr/>
      </dsp:nvSpPr>
      <dsp:spPr>
        <a:xfrm>
          <a:off x="2295048" y="194309"/>
          <a:ext cx="1433512" cy="573405"/>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hr-BA" sz="1100" kern="1200"/>
            <a:t>Integracijski test</a:t>
          </a:r>
          <a:endParaRPr lang="en-GB" sz="1100" kern="1200"/>
        </a:p>
      </dsp:txBody>
      <dsp:txXfrm>
        <a:off x="2581751" y="194309"/>
        <a:ext cx="860107" cy="573405"/>
      </dsp:txXfrm>
    </dsp:sp>
    <dsp:sp modelId="{0E3323F7-6AC8-48FA-B42D-4E841EFFE8B0}">
      <dsp:nvSpPr>
        <dsp:cNvPr id="0" name=""/>
        <dsp:cNvSpPr/>
      </dsp:nvSpPr>
      <dsp:spPr>
        <a:xfrm>
          <a:off x="3441858" y="194309"/>
          <a:ext cx="1433512" cy="573405"/>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hr-BA" sz="1100" kern="1200"/>
            <a:t>Testiranje prihvatljivosti</a:t>
          </a:r>
          <a:endParaRPr lang="en-GB" sz="1100" kern="1200"/>
        </a:p>
      </dsp:txBody>
      <dsp:txXfrm>
        <a:off x="3728561" y="194309"/>
        <a:ext cx="860107" cy="57340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9DA64E-2147-449F-88CF-D941D214EB7E}">
      <dsp:nvSpPr>
        <dsp:cNvPr id="0" name=""/>
        <dsp:cNvSpPr/>
      </dsp:nvSpPr>
      <dsp:spPr>
        <a:xfrm>
          <a:off x="0" y="219819"/>
          <a:ext cx="1305966" cy="522386"/>
        </a:xfrm>
        <a:prstGeom prst="homePlat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hr-BA" sz="1000" kern="1200"/>
            <a:t>Programiranje</a:t>
          </a:r>
          <a:endParaRPr lang="en-GB" sz="1000" kern="1200"/>
        </a:p>
      </dsp:txBody>
      <dsp:txXfrm>
        <a:off x="0" y="219819"/>
        <a:ext cx="1175370" cy="522386"/>
      </dsp:txXfrm>
    </dsp:sp>
    <dsp:sp modelId="{3CE661CB-245C-4153-A98B-AFAA59BA0A40}">
      <dsp:nvSpPr>
        <dsp:cNvPr id="0" name=""/>
        <dsp:cNvSpPr/>
      </dsp:nvSpPr>
      <dsp:spPr>
        <a:xfrm>
          <a:off x="1045443" y="219819"/>
          <a:ext cx="1305966" cy="522386"/>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hr-BA" sz="1000" kern="1200"/>
            <a:t>Testiranje aplikacije</a:t>
          </a:r>
          <a:endParaRPr lang="en-GB" sz="1000" kern="1200"/>
        </a:p>
      </dsp:txBody>
      <dsp:txXfrm>
        <a:off x="1306636" y="219819"/>
        <a:ext cx="783580" cy="522386"/>
      </dsp:txXfrm>
    </dsp:sp>
    <dsp:sp modelId="{C58EB05B-27B2-4FD1-99DB-6F3AA0F9AA3F}">
      <dsp:nvSpPr>
        <dsp:cNvPr id="0" name=""/>
        <dsp:cNvSpPr/>
      </dsp:nvSpPr>
      <dsp:spPr>
        <a:xfrm>
          <a:off x="2090216" y="219819"/>
          <a:ext cx="1305966" cy="522386"/>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hr-BA" sz="1000" kern="1200"/>
            <a:t>Integracijski test</a:t>
          </a:r>
          <a:endParaRPr lang="en-GB" sz="1000" kern="1200"/>
        </a:p>
      </dsp:txBody>
      <dsp:txXfrm>
        <a:off x="2351409" y="219819"/>
        <a:ext cx="783580" cy="522386"/>
      </dsp:txXfrm>
    </dsp:sp>
    <dsp:sp modelId="{0E3323F7-6AC8-48FA-B42D-4E841EFFE8B0}">
      <dsp:nvSpPr>
        <dsp:cNvPr id="0" name=""/>
        <dsp:cNvSpPr/>
      </dsp:nvSpPr>
      <dsp:spPr>
        <a:xfrm>
          <a:off x="3134990" y="219819"/>
          <a:ext cx="1305966" cy="522386"/>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hr-BA" sz="1000" kern="1200"/>
            <a:t>Testiranje prihvatljivosti</a:t>
          </a:r>
          <a:endParaRPr lang="en-GB" sz="1000" kern="1200"/>
        </a:p>
      </dsp:txBody>
      <dsp:txXfrm>
        <a:off x="3396183" y="219819"/>
        <a:ext cx="783580" cy="522386"/>
      </dsp:txXfrm>
    </dsp:sp>
    <dsp:sp modelId="{818B6D42-6334-4C57-BD54-5F167FE722B8}">
      <dsp:nvSpPr>
        <dsp:cNvPr id="0" name=""/>
        <dsp:cNvSpPr/>
      </dsp:nvSpPr>
      <dsp:spPr>
        <a:xfrm>
          <a:off x="4179763" y="219819"/>
          <a:ext cx="1305966" cy="522386"/>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hr-BA" sz="1000" kern="1200"/>
            <a:t>Produkcija</a:t>
          </a:r>
          <a:endParaRPr lang="en-GB" sz="1000" kern="1200"/>
        </a:p>
      </dsp:txBody>
      <dsp:txXfrm>
        <a:off x="4440956" y="219819"/>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Baz16</b:Tag>
    <b:SourceType>Report</b:SourceType>
    <b:Guid>{48959C40-9945-446F-AC11-D99BD40250BD}</b:Guid>
    <b:LCID>hr-BA</b:LCID>
    <b:Title>ISTQB Worldwide Software Testing Practices Report</b:Title>
    <b:Year>2015 - 2016.</b:Year>
    <b:City>Brisel, BEL</b:City>
    <b:Publisher>International Software Testing Qualifications Board [ISTQB]</b:Publisher>
    <b:Author>
      <b:Author>
        <b:NameList>
          <b:Person>
            <b:Last>Bazzana</b:Last>
            <b:First>G.,</b:First>
            <b:Middle>Yitmen, K., Baron, Y. Linetzki, A., Loog, K., Banerjee, R.</b:Middle>
          </b:Person>
        </b:NameList>
      </b:Author>
    </b:Author>
    <b:RefOrder>1</b:RefOrder>
  </b:Source>
  <b:Source>
    <b:Tag>Nin18</b:Tag>
    <b:SourceType>InternetSite</b:SourceType>
    <b:Guid>{B7CC8B17-92F5-4F1C-9552-07A55B7EA9B9}</b:Guid>
    <b:Title>Kako automatski testovi menjaju pojam kvaliteta softvera</b:Title>
    <b:Year>2018</b:Year>
    <b:Author>
      <b:Author>
        <b:NameList>
          <b:Person>
            <b:Last>Ninović</b:Last>
            <b:First>N.,</b:First>
          </b:Person>
        </b:NameList>
      </b:Author>
    </b:Author>
    <b:InternetSiteTitle>Saga</b:InternetSiteTitle>
    <b:Month>4</b:Month>
    <b:Day>2</b:Day>
    <b:URL>http://www.saga.rs/blog/automatski-testovi</b:URL>
    <b:RefOrder>2</b:RefOrder>
  </b:Source>
  <b:Source>
    <b:Tag>FOI17</b:Tag>
    <b:SourceType>Report</b:SourceType>
    <b:Guid>{280C8C72-DF2E-438C-BD09-4C1C988490A6}</b:Guid>
    <b:Title>Preporuke citiranja i referenciranja primjenom stila refernciranja APA</b:Title>
    <b:Year>2017</b:Year>
    <b:Month>studeni</b:Month>
    <b:Author>
      <b:Author>
        <b:Corporate>FOI</b:Corporate>
      </b:Author>
    </b:Author>
    <b:City>Varaždin</b:City>
    <b:Publisher>Sveučilište u Zagrebu, Fakultet organizacije i informatike</b:Publisher>
    <b:RefOrder>3</b:RefOrder>
  </b:Source>
  <b:Source>
    <b:Tag>Jon17</b:Tag>
    <b:SourceType>Book</b:SourceType>
    <b:Guid>{B0CF3730-3C94-4B34-A250-A8F963B6C041}</b:Guid>
    <b:Title>The Way of the Web Tester</b:Title>
    <b:Year>2017</b:Year>
    <b:Publisher>The Pragmatic Bookshelf</b:Publisher>
    <b:City>Raleight, NC, SAD</b:City>
    <b:Author>
      <b:Author>
        <b:NameList>
          <b:Person>
            <b:Last>Rasmusson</b:Last>
            <b:First>Jonathan</b:First>
          </b:Person>
        </b:NameList>
      </b:Author>
    </b:Author>
    <b:RefOrder>4</b:RefOrder>
  </b:Source>
  <b:Source>
    <b:Tag>Wil06</b:Tag>
    <b:SourceType>Book</b:SourceType>
    <b:Guid>{A9A0FC3D-81BF-4557-8547-4B706E655945}</b:Guid>
    <b:Author>
      <b:Author>
        <b:NameList>
          <b:Person>
            <b:Last>Perry</b:Last>
            <b:First>William</b:First>
            <b:Middle>E.</b:Middle>
          </b:Person>
        </b:NameList>
      </b:Author>
    </b:Author>
    <b:Title>Effective Methods for Software Testing</b:Title>
    <b:Year>2006</b:Year>
    <b:City>New York, NY, SAD</b:City>
    <b:Publisher>John Wiley &amp; Sons, Inc.</b:Publisher>
    <b:RefOrder>5</b:RefOrder>
  </b:Source>
  <b:Source>
    <b:Tag>Pau13</b:Tag>
    <b:SourceType>Book</b:SourceType>
    <b:Guid>{02A0FF44-9525-4091-8FCD-0DFE812B4A9C}</b:Guid>
    <b:Author>
      <b:Author>
        <b:NameList>
          <b:Person>
            <b:Last>Jorgensen</b:Last>
            <b:First>Paul</b:First>
            <b:Middle>C.</b:Middle>
          </b:Person>
        </b:NameList>
      </b:Author>
    </b:Author>
    <b:Title>Software Testing: A Craftsman’s Approach, Fourth Edition</b:Title>
    <b:Year>2013</b:Year>
    <b:City>Boca Raton, FL, SAD</b:City>
    <b:Publisher>Auerbach Publications</b:Publisher>
    <b:RefOrder>6</b:RefOrder>
  </b:Source>
  <b:Source>
    <b:Tag>Ala14</b:Tag>
    <b:SourceType>Book</b:SourceType>
    <b:Guid>{2C2E252C-EBB5-4A7C-A276-6931F53877AC}</b:Guid>
    <b:Author>
      <b:Author>
        <b:NameList>
          <b:Person>
            <b:Last>Alan B. Johnston</b:Last>
            <b:First>Daniel</b:First>
            <b:Middle>C. Burnett</b:Middle>
          </b:Person>
        </b:NameList>
      </b:Author>
    </b:Author>
    <b:Title>WebRTC: APIs and RTCWEB Protocols of the HTML5 Real-Time Web, Third Edition</b:Title>
    <b:Year>2014</b:Year>
    <b:City>St. Louis, MO, SAD</b:City>
    <b:Publisher>Digital Codex LLC, 3. izdanje</b:Publisher>
    <b:RefOrder>7</b:RefOrder>
  </b:Source>
  <b:Source>
    <b:Tag>And15</b:Tag>
    <b:SourceType>Book</b:SourceType>
    <b:Guid>{76D41348-0D25-40E5-BAE6-D8EB1D3F7DBD}</b:Guid>
    <b:Author>
      <b:Author>
        <b:NameList>
          <b:Person>
            <b:Last>Sergiienko</b:Last>
            <b:First>Andrii</b:First>
          </b:Person>
        </b:NameList>
      </b:Author>
    </b:Author>
    <b:Title>WebRTC Cookbook</b:Title>
    <b:Year>2015</b:Year>
    <b:City>Birmingham, VB</b:City>
    <b:Publisher>Packt Publishing</b:Publisher>
    <b:RefOrder>8</b:RefOrder>
  </b:Source>
  <b:Source>
    <b:Tag>Ris15</b:Tag>
    <b:SourceType>Book</b:SourceType>
    <b:Guid>{79F47947-ED51-41E9-9B3A-D6C09D4FD7FC}</b:Guid>
    <b:Author>
      <b:Author>
        <b:NameList>
          <b:Person>
            <b:Last>Ristic</b:Last>
            <b:First>Dan</b:First>
          </b:Person>
        </b:NameList>
      </b:Author>
    </b:Author>
    <b:Title>Learning WebRTC</b:Title>
    <b:Year>2015</b:Year>
    <b:City>Birmingham, VB</b:City>
    <b:Publisher>Packt Publishing</b:Publisher>
    <b:LCID>en-GB</b:LCID>
    <b:RefOrder>9</b:RefOrder>
  </b:Source>
  <b:Source>
    <b:Tag>Hru17</b:Tag>
    <b:SourceType>Book</b:SourceType>
    <b:Guid>{12462C9F-F77C-47CE-80BF-825D5B29F517}</b:Guid>
    <b:Author>
      <b:Author>
        <b:NameList>
          <b:Person>
            <b:Last>Balakrishnan</b:Last>
            <b:First>Hrushikesha</b:First>
            <b:Middle>MohantyJ. R. MohantyArunkumar</b:Middle>
          </b:Person>
        </b:NameList>
      </b:Author>
    </b:Author>
    <b:Title>Trends in Software Testing</b:Title>
    <b:Year>2017</b:Year>
    <b:City>Singapore</b:City>
    <b:Publisher>Springer</b:Publisher>
    <b:RefOrder>10</b:RefOrder>
  </b:Source>
  <b:Source>
    <b:Tag>Moh15</b:Tag>
    <b:SourceType>JournalArticle</b:SourceType>
    <b:Guid>{F4D5A8EB-BF16-4D6A-82D0-C82EC28A2674}</b:Guid>
    <b:Author>
      <b:Author>
        <b:NameList>
          <b:Person>
            <b:Last>Mohamed Monier</b:Last>
            <b:First>Mahmoud</b:First>
            <b:Middle>Mohamed El-mahdy</b:Middle>
          </b:Person>
        </b:NameList>
      </b:Author>
    </b:Author>
    <b:Title>Evaluation of automated web testing tools</b:Title>
    <b:Year>2015</b:Year>
    <b:JournalName>International Journal of Computer Applications Technology and Research</b:JournalName>
    <b:Pages>405 - 408</b:Pages>
    <b:Volume>4</b:Volume>
    <b:Issue>5</b:Issue>
    <b:RefOrder>11</b:RefOrder>
  </b:Source>
  <b:Source>
    <b:Tag>Mye04</b:Tag>
    <b:SourceType>Book</b:SourceType>
    <b:Guid>{BA283E2B-CAF0-4475-9B53-24FDC206BDB2}</b:Guid>
    <b:Author>
      <b:Author>
        <b:NameList>
          <b:Person>
            <b:Last>Myers</b:Last>
            <b:First>Glenford</b:First>
            <b:Middle>J.</b:Middle>
          </b:Person>
        </b:NameList>
      </b:Author>
    </b:Author>
    <b:Title>The Art of Software Testing</b:Title>
    <b:Year>2004</b:Year>
    <b:City>Canada</b:City>
    <b:Publisher>John Wiley &amp; Sons, Inc.</b:Publisher>
    <b:RefOrder>12</b:RefOrder>
  </b:Source>
  <b:Source>
    <b:Tag>Srđ16</b:Tag>
    <b:SourceType>InternetSite</b:SourceType>
    <b:Guid>{6DCFE573-816C-4ADF-8029-29A550AD18DA}</b:Guid>
    <b:Title>Uspesan QA tim - Moje iskustvo u QA</b:Title>
    <b:Year>2016</b:Year>
    <b:Author>
      <b:Author>
        <b:NameList>
          <b:Person>
            <b:Last>Šljanić</b:Last>
            <b:First>Srđan</b:First>
          </b:Person>
        </b:NameList>
      </b:Author>
    </b:Author>
    <b:InternetSiteTitle>TNation</b:InternetSiteTitle>
    <b:Month>prosinac</b:Month>
    <b:Day>7</b:Day>
    <b:URL>https://www.tnation.eu/blog/uspesan-qa-tim-moje-iskustvo-u-qa/</b:URL>
    <b:RefOrder>13</b:RefOrder>
  </b:Source>
  <b:Source>
    <b:Tag>Iva17</b:Tag>
    <b:SourceType>Book</b:SourceType>
    <b:Guid>{7AC81C8C-0C50-4E57-B733-F0D715E19FAB}</b:Guid>
    <b:Title>Važnost, tipovi i primjeri testiranja programskih proizvoda</b:Title>
    <b:Year>2017</b:Year>
    <b:Author>
      <b:Author>
        <b:NameList>
          <b:Person>
            <b:Last>Ivandić</b:Last>
            <b:First>Matej</b:First>
          </b:Person>
        </b:NameList>
      </b:Author>
    </b:Author>
    <b:City>Split</b:City>
    <b:Publisher>Sveučilište u Splitu, Ekonomski fakultet</b:Publisher>
    <b:RefOrder>14</b:RefOrder>
  </b:Source>
  <b:Source>
    <b:Tag>Jov12</b:Tag>
    <b:SourceType>Book</b:SourceType>
    <b:Guid>{3FB6C2C3-FFB5-464A-894E-904C24EBBE46}</b:Guid>
    <b:Author>
      <b:Author>
        <b:NameList>
          <b:Person>
            <b:Last>Popović</b:Last>
            <b:First>Jovan</b:First>
          </b:Person>
        </b:NameList>
      </b:Author>
    </b:Author>
    <b:Title>Testiranje softvera u praksi</b:Title>
    <b:Year>2012</b:Year>
    <b:City>Beograd</b:City>
    <b:Publisher>Računarski fakultet</b:Publisher>
    <b:RefOrder>15</b:RefOrder>
  </b:Source>
  <b:Source>
    <b:Tag>Jos17</b:Tag>
    <b:SourceType>Book</b:SourceType>
    <b:Guid>{2B83604A-0128-4070-AD04-A25DE9444EC6}</b:Guid>
    <b:Author>
      <b:Author>
        <b:NameList>
          <b:Person>
            <b:Last>Banjavčić</b:Last>
            <b:First>Josipa</b:First>
          </b:Person>
        </b:NameList>
      </b:Author>
    </b:Author>
    <b:Title>Metode vrednovanja kvalitete programskih proizvoda</b:Title>
    <b:Year>2017</b:Year>
    <b:City>Pula</b:City>
    <b:Publisher>Sveučilište Jurja Dobrile u Puli</b:Publisher>
    <b:RefOrder>16</b:RefOrder>
  </b:Source>
  <b:Source>
    <b:Tag>IST16</b:Tag>
    <b:SourceType>InternetSite</b:SourceType>
    <b:Guid>{160B0483-120C-4156-B334-CCFEBF686DA0}</b:Guid>
    <b:Author>
      <b:Author>
        <b:NameList>
          <b:Person>
            <b:Last>ISTQB</b:Last>
          </b:Person>
        </b:NameList>
      </b:Author>
    </b:Author>
    <b:Title>Certification path</b:Title>
    <b:Year>2016</b:Year>
    <b:InternetSiteTitle>ISTQB</b:InternetSiteTitle>
    <b:URL>https://www.istqb.org/certification-path-root.html</b:URL>
    <b:RefOrder>17</b:RefOrder>
  </b:Source>
  <b:Source>
    <b:Tag>Cla</b:Tag>
    <b:SourceType>InternetSite</b:SourceType>
    <b:Guid>{A4611178-1C0F-4F83-B693-8D7E849912CA}</b:Guid>
    <b:Author>
      <b:Author>
        <b:NameList>
          <b:Person>
            <b:Last>Maynard</b:Last>
            <b:First>Claire</b:First>
          </b:Person>
        </b:NameList>
      </b:Author>
    </b:Author>
    <b:Title>Software Testing for Continuous Delivery</b:Title>
    <b:InternetSiteTitle>Atlassian</b:InternetSiteTitle>
    <b:URL>https://www.atlassian.com/continuous-delivery/software-testing</b:URL>
    <b:RefOrder>18</b:RefOrder>
  </b:Source>
  <b:Source>
    <b:Tag>Sel18</b:Tag>
    <b:SourceType>InternetSite</b:SourceType>
    <b:Guid>{AD688598-D6C5-494E-BE6A-F2CF03EEA5C5}</b:Guid>
    <b:Title>Selenium Documentation</b:Title>
    <b:InternetSiteTitle>SeleniumHQ</b:InternetSiteTitle>
    <b:Year>2018</b:Year>
    <b:Month>Kolovoz</b:Month>
    <b:Day>13</b:Day>
    <b:URL>https://www.seleniumhq.org/docs/</b:URL>
    <b:RefOrder>19</b:RefOrder>
  </b:Source>
  <b:Source>
    <b:Tag>Ana18</b:Tag>
    <b:SourceType>InternetSite</b:SourceType>
    <b:Guid>{71E018DA-DE9C-47BB-8329-BB89C83CAE87}</b:Guid>
    <b:Author>
      <b:Author>
        <b:NameList>
          <b:Person>
            <b:Last>Kazeeva</b:Last>
            <b:First>Anastasiya</b:First>
          </b:Person>
        </b:NameList>
      </b:Author>
    </b:Author>
    <b:Title>10 Best Open Source Test Automation Frameworks for Every Purpose</b:Title>
    <b:InternetSiteTitle>DZone</b:InternetSiteTitle>
    <b:Year>2018</b:Year>
    <b:Month>Ožujak</b:Month>
    <b:Day>14</b:Day>
    <b:URL>https://dzone.com/articles/10-best-open-source-test-automation-frameworks-for</b:URL>
    <b:RefOrder>20</b:RefOrder>
  </b:Source>
  <b:Source>
    <b:Tag>Yur17</b:Tag>
    <b:SourceType>InternetSite</b:SourceType>
    <b:Guid>{533FBDD7-2CEB-4FCA-91AE-47F84DC6213B}</b:Guid>
    <b:Author>
      <b:Author>
        <b:NameList>
          <b:Person>
            <b:Last>Bushnev</b:Last>
            <b:First>Yuri</b:First>
          </b:Person>
        </b:NameList>
      </b:Author>
    </b:Author>
    <b:Title>Top 15 UI Test Automation Best Practices You Should Follow</b:Title>
    <b:InternetSiteTitle>BlazeMeter</b:InternetSiteTitle>
    <b:Year>2017</b:Year>
    <b:Month>Studeni</b:Month>
    <b:Day>14</b:Day>
    <b:URL>https://www.blazemeter.com/blog/top-15-ui-test-automation-best-practices-you-should-follow</b:URL>
    <b:RefOrder>21</b:RefOrder>
  </b:Source>
  <b:Source>
    <b:Tag>Con17</b:Tag>
    <b:SourceType>InternetSite</b:SourceType>
    <b:Guid>{3E89F46D-7D2E-4034-BA89-8C3F4E7C6D17}</b:Guid>
    <b:Author>
      <b:Author>
        <b:NameList>
          <b:Person>
            <b:Last>Contributor</b:Last>
          </b:Person>
        </b:NameList>
      </b:Author>
    </b:Author>
    <b:Title>13 Best Practices of Successful Software Testing Projects</b:Title>
    <b:InternetSiteTitle>DevOps</b:InternetSiteTitle>
    <b:Year>2017</b:Year>
    <b:Month>Srpanj</b:Month>
    <b:Day>4</b:Day>
    <b:URL>https://devops.com/13-best-practices-successful-software-testing-projects/</b:URL>
    <b:RefOrder>22</b:RefOrder>
  </b:Source>
  <b:Source>
    <b:Tag>Sof</b:Tag>
    <b:SourceType>InternetSite</b:SourceType>
    <b:Guid>{388A80AD-FCD0-4A25-9EE0-C817940F5E84}</b:Guid>
    <b:Author>
      <b:Author>
        <b:NameList>
          <b:Person>
            <b:Last>Fundamentals</b:Last>
            <b:First>Software</b:First>
            <b:Middle>Testing</b:Middle>
          </b:Person>
        </b:NameList>
      </b:Author>
    </b:Author>
    <b:Title>Software Quality Control</b:Title>
    <b:InternetSiteTitle>Software Testing Fundamentals</b:InternetSiteTitle>
    <b:URL>http://softwaretestingfundamentals.com/software-quality-control/</b:URL>
    <b:RefOrder>23</b:RefOrder>
  </b:Source>
  <b:Source>
    <b:Tag>ISO14</b:Tag>
    <b:SourceType>InternetSite</b:SourceType>
    <b:Guid>{C3E89B0C-90BF-4EA1-8AFC-8FE610CCBCF4}</b:Guid>
    <b:Author>
      <b:Author>
        <b:NameList>
          <b:Person>
            <b:Last>ISO/IEC JTC1/SC7</b:Last>
            <b:First>Working</b:First>
            <b:Middle>Group 26</b:Middle>
          </b:Person>
        </b:NameList>
      </b:Author>
    </b:Author>
    <b:Title>The International Software Testing Standard</b:Title>
    <b:InternetSiteTitle>Software Testing Standard</b:InternetSiteTitle>
    <b:Year>2014</b:Year>
    <b:URL>http://www.softwaretestingstandard.org/</b:URL>
    <b:RefOrder>24</b:RefOrder>
  </b:Source>
  <b:Source>
    <b:Tag>Hrg13</b:Tag>
    <b:SourceType>ElectronicSource</b:SourceType>
    <b:Guid>{66446126-7604-4B7F-B660-73729FE4C7FA}</b:Guid>
    <b:Author>
      <b:Author>
        <b:NameList>
          <b:Person>
            <b:Last>Hrgarek</b:Last>
            <b:First>Nadica</b:First>
          </b:Person>
        </b:NameList>
      </b:Author>
    </b:Author>
    <b:Title>Testiranje i kvaliteta softvera</b:Title>
    <b:Year>2013</b:Year>
    <b:City>Varaždin</b:City>
    <b:RefOrder>25</b:RefOrder>
  </b:Source>
  <b:Source>
    <b:Tag>Pad06</b:Tag>
    <b:SourceType>Book</b:SourceType>
    <b:Guid>{77F31D6B-B885-47A6-96E3-08DBA1EADDC9}</b:Guid>
    <b:Author>
      <b:Author>
        <b:NameList>
          <b:Person>
            <b:Last>Padmini</b:Last>
            <b:First>Chintakayala</b:First>
          </b:Person>
        </b:NameList>
      </b:Author>
    </b:Author>
    <b:Title>Beginners Guide To Software Testing</b:Title>
    <b:Year>2006</b:Year>
    <b:Publisher>Lulu Enterprises</b:Publisher>
    <b:RefOrder>26</b:RefOrder>
  </b:Source>
  <b:Source>
    <b:Tag>Rob02</b:Tag>
    <b:SourceType>Book</b:SourceType>
    <b:Guid>{672C469E-15BF-4770-AEC5-15FBF4A654E2}</b:Guid>
    <b:Author>
      <b:Author>
        <b:NameList>
          <b:Person>
            <b:Last>Martin</b:Last>
            <b:First>Robert</b:First>
            <b:Middle>C.</b:Middle>
          </b:Person>
        </b:NameList>
      </b:Author>
    </b:Author>
    <b:Title>Agile Software Development, Principles, Patterns, and Practices</b:Title>
    <b:Year>2002</b:Year>
    <b:City>New Jersey, USA</b:City>
    <b:Publisher>Pearson Education</b:Publisher>
    <b:RefOrder>27</b:RefOrder>
  </b:Source>
  <b:Source>
    <b:Tag>Web16</b:Tag>
    <b:SourceType>InternetSite</b:SourceType>
    <b:Guid>{2CA7674B-01AF-4495-9D21-77B84FD72E92}</b:Guid>
    <b:Title>Architecture</b:Title>
    <b:Year>2016</b:Year>
    <b:Author>
      <b:Author>
        <b:Corporate>WebRTC</b:Corporate>
      </b:Author>
    </b:Author>
    <b:InternetSiteTitle>WebRTC</b:InternetSiteTitle>
    <b:URL>https://webrtc.org/architecture/</b:URL>
    <b:RefOrder>28</b:RefOrder>
  </b:Source>
</b:Sources>
</file>

<file path=customXml/itemProps1.xml><?xml version="1.0" encoding="utf-8"?>
<ds:datastoreItem xmlns:ds="http://schemas.openxmlformats.org/officeDocument/2006/customXml" ds:itemID="{6ACC5B22-392E-40F0-BF8E-9432A824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8098</TotalTime>
  <Pages>40</Pages>
  <Words>8743</Words>
  <Characters>49838</Characters>
  <Application>Microsoft Office Word</Application>
  <DocSecurity>0</DocSecurity>
  <Lines>415</Lines>
  <Paragraphs>116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Mijo Lučić</dc:creator>
  <cp:lastModifiedBy>Mijo Lučić</cp:lastModifiedBy>
  <cp:revision>82</cp:revision>
  <cp:lastPrinted>2018-08-28T02:06:00Z</cp:lastPrinted>
  <dcterms:created xsi:type="dcterms:W3CDTF">2019-05-19T20:40:00Z</dcterms:created>
  <dcterms:modified xsi:type="dcterms:W3CDTF">2019-06-10T21:22:00Z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cf1c0d24-b1a5-314c-8802-88cc639f31ea</vt:lpwstr>
  </property>
  <property fmtid="{D5CDD505-2E9C-101B-9397-08002B2CF9AE}" pid="24" name="Mendeley Citation Style_1">
    <vt:lpwstr>http://www.zotero.org/styles/apa</vt:lpwstr>
  </property>
</Properties>
</file>