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雅黑" w:hAnsi="雅黑" w:eastAsia="雅黑" w:cs="雅黑"/>
          <w:lang w:val="en-US" w:eastAsia="zh-CN"/>
          <w:color w:val="1B2232"/>
          <w:sz w:val="64"/>
          <w:szCs w:val="64"/>
        </w:rPr>
        <w:t xml:space="preserve">销售提货单</w:t>
      </w:r>
    </w:p>
    <w:tbl>
      <w:tblGrid>
        <w:gridCol w:w="5000" w:type="dxa"/>
        <w:gridCol w:w="7000" w:type="dxa"/>
      </w:tblGrid>
      <w:tblPr>
        <w:tblStyle w:val="title"/>
      </w:tblPr>
      <w:tr>
        <w:trPr/>
        <w:tc>
          <w:tcPr>
            <w:tcW w:w="5000" w:type="dxa"/>
          </w:tcPr>
          <w:p>
            <w:pPr/>
            <w:r>
              <w:rPr/>
              <w:t xml:space="preserve">合同编号:</w:t>
            </w:r>
          </w:p>
        </w:tc>
        <w:tc>
          <w:tcPr>
            <w:tcW w:w="7000" w:type="dxa"/>
          </w:tcPr>
          <w:p>
            <w:pPr/>
            <w:r>
              <w:rPr/>
              <w:t xml:space="preserve">发货日期:2017-12-26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运单号:</w:t>
            </w:r>
          </w:p>
        </w:tc>
        <w:tc>
          <w:tcPr>
            <w:tcW w:w="7000" w:type="dxa"/>
          </w:tcPr>
          <w:p>
            <w:pPr/>
            <w:r>
              <w:rPr/>
              <w:t xml:space="preserve">备注:徐州栢威</w:t>
            </w:r>
          </w:p>
        </w:tc>
      </w:tr>
    </w:tbl>
    <w:tbl>
      <w:tblGrid>
        <w:gridCol w:w="500" w:type="dxa"/>
        <w:gridCol w:w="500" w:type="dxa"/>
        <w:gridCol w:w="3500" w:type="dxa"/>
        <w:gridCol w:w="3500" w:type="dxa"/>
        <w:gridCol w:w="1500" w:type="dxa"/>
        <w:gridCol w:w="2500" w:type="dxa"/>
        <w:gridCol w:w="1500" w:type="dxa"/>
        <w:gridCol w:w="500" w:type="dxa"/>
        <w:gridCol w:w="1500" w:type="dxa"/>
        <w:gridCol w:w="1500" w:type="dxa"/>
        <w:gridCol w:w="5500" w:type="dxa"/>
      </w:tblGrid>
      <w:tblPr>
        <w:tblStyle w:val="content"/>
      </w:tblPr>
      <w:tr>
        <w:trPr/>
        <w:tc>
          <w:tcPr>
            <w:tcW w:w="5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500" w:type="dxa"/>
          </w:tcPr>
          <w:p>
            <w:pPr/>
            <w:r>
              <w:rPr/>
              <w:t xml:space="preserve">名称</w:t>
            </w:r>
          </w:p>
        </w:tc>
        <w:tc>
          <w:tcPr>
            <w:tcW w:w="3500" w:type="dxa"/>
          </w:tcPr>
          <w:p>
            <w:pPr/>
            <w:r>
              <w:rPr/>
              <w:t xml:space="preserve">规格</w:t>
            </w:r>
          </w:p>
        </w:tc>
        <w:tc>
          <w:tcPr>
            <w:tcW w:w="3500" w:type="dxa"/>
          </w:tcPr>
          <w:p>
            <w:pPr/>
            <w:r>
              <w:rPr/>
              <w:t xml:space="preserve">配置</w:t>
            </w:r>
          </w:p>
        </w:tc>
        <w:tc>
          <w:tcPr>
            <w:tcW w:w="1500" w:type="dxa"/>
          </w:tcPr>
          <w:p>
            <w:pPr/>
            <w:r>
              <w:rPr/>
              <w:t xml:space="preserve">物料编码</w:t>
            </w:r>
          </w:p>
        </w:tc>
        <w:tc>
          <w:tcPr>
            <w:tcW w:w="2500" w:type="dxa"/>
          </w:tcPr>
          <w:p>
            <w:pPr/>
            <w:r>
              <w:rPr/>
              <w:t xml:space="preserve">注册证号</w:t>
            </w:r>
          </w:p>
        </w:tc>
        <w:tc>
          <w:tcPr>
            <w:tcW w:w="1500" w:type="dxa"/>
          </w:tcPr>
          <w:p>
            <w:pPr/>
            <w:r>
              <w:rPr/>
              <w:t xml:space="preserve">生产日期</w:t>
            </w:r>
          </w:p>
        </w:tc>
        <w:tc>
          <w:tcPr>
            <w:tcW w:w="500" w:type="dxa"/>
          </w:tcPr>
          <w:p>
            <w:pPr/>
            <w:r>
              <w:rPr/>
              <w:t xml:space="preserve">数量</w:t>
            </w:r>
          </w:p>
        </w:tc>
        <w:tc>
          <w:tcPr>
            <w:tcW w:w="1500" w:type="dxa"/>
          </w:tcPr>
          <w:p>
            <w:pPr/>
            <w:r>
              <w:rPr/>
              <w:t xml:space="preserve">单价</w:t>
            </w:r>
          </w:p>
        </w:tc>
        <w:tc>
          <w:tcPr>
            <w:tcW w:w="1500" w:type="dxa"/>
          </w:tcPr>
          <w:p>
            <w:pPr/>
            <w:r>
              <w:rPr/>
              <w:t xml:space="preserve">金额</w:t>
            </w:r>
          </w:p>
        </w:tc>
        <w:tc>
          <w:tcPr>
            <w:tcW w:w="5500" w:type="dxa"/>
          </w:tcPr>
          <w:p>
            <w:pPr/>
            <w:r>
              <w:rPr/>
              <w:t xml:space="preserve">序列号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500" w:type="dxa"/>
          </w:tcPr>
          <w:p>
            <w:pPr/>
            <w:r>
              <w:rPr/>
              <w:t xml:space="preserve">DG4000除颤板</w:t>
            </w:r>
          </w:p>
        </w:tc>
        <w:tc>
          <w:tcPr>
            <w:tcW w:w="3500" w:type="dxa"/>
          </w:tcPr>
          <w:p>
            <w:pPr/>
            <w:r>
              <w:rPr/>
              <w:t xml:space="preserve">DG4000</w:t>
            </w:r>
          </w:p>
        </w:tc>
        <w:tc>
          <w:tcPr>
            <w:tcW w:w="3500" w:type="dxa"/>
          </w:tcPr>
          <w:p>
            <w:pPr/>
            <w:r>
              <w:rPr/>
              <w:t xml:space="preserve">除颤板</w:t>
            </w:r>
          </w:p>
        </w:tc>
        <w:tc>
          <w:tcPr>
            <w:tcW w:w="1500" w:type="dxa"/>
          </w:tcPr>
          <w:p>
            <w:pPr/>
            <w:r>
              <w:rPr/>
              <w:t xml:space="preserve">1-108-0401Z3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2017-12-26</w:t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3500" w:type="dxa"/>
          </w:tcPr>
          <w:p>
            <w:pPr/>
            <w:r>
              <w:rPr/>
              <w:t xml:space="preserve">验收时间:
2018-01-01</w:t>
            </w:r>
          </w:p>
        </w:tc>
        <w:tc>
          <w:tcPr>
            <w:tcW w:w="1500" w:type="dxa"/>
          </w:tcPr>
          <w:p>
            <w:pPr/>
            <w:r>
              <w:rPr/>
              <w:t xml:space="preserve">合格数:
</w:t>
            </w:r>
          </w:p>
        </w:tc>
        <w:tc>
          <w:tcPr>
            <w:tcW w:w="1500" w:type="dxa"/>
          </w:tcPr>
          <w:p>
            <w:pPr/>
            <w:r>
              <w:rPr/>
              <w:t xml:space="preserve">不合格数:
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不合格处理措施:
</w:t>
            </w:r>
          </w:p>
        </w:tc>
        <w:tc>
          <w:tcPr>
            <w:tcW w:w="1500" w:type="dxa"/>
          </w:tcPr>
          <w:p>
            <w:pPr/>
            <w:r>
              <w:rPr/>
              <w:t xml:space="preserve">合计</w:t>
            </w:r>
          </w:p>
        </w:tc>
        <w:tc>
          <w:tcPr>
            <w:tcW w:w="2500" w:type="dxa"/>
          </w:tcPr>
          <w:p>
            <w:pPr/>
            <w:r>
              <w:rPr/>
              <w:t xml:space="preserve">0元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备注:</w:t>
            </w:r>
          </w:p>
        </w:tc>
      </w:tr>
      <w:tr>
        <w:trPr/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录入人员:	高晓茹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财务:</w:t>
            </w:r>
          </w:p>
        </w:tc>
        <w:tc>
          <w:tcPr>
            <w:tcW w:w="3500" w:type="dxa"/>
            <w:vAlign w:val="top"/>
            <w:gridSpan w:val="5"/>
          </w:tcPr>
          <w:p>
            <w:pPr/>
            <w:r>
              <w:rPr/>
              <w:t xml:space="preserve">经理:</w:t>
            </w:r>
          </w:p>
        </w:tc>
      </w:tr>
    </w:tbl>
    <w:sectPr>
      <w:pgSz w:orient="landscape" w:w="16837.795275591" w:h="11905.511811024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content">
    <w:name w:val="content"/>
    <w:uiPriority w:val="99"/>
    <w:tblPr>
      <w:jc w:val="center"/>
      <w:tblW w:w="0" w:type="auto"/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tblBorders>
          <w:bottom w:val="single" w:sz="18" w:color="0000FF"/>
        </w:tblBorders>
        <w:tcPr>
          <w:shd w:val="clear" w:fill="66BBFF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2018-02-27T22:27:16+08:00</dcterms:created>
  <dcterms:modified xsi:type="dcterms:W3CDTF">2018-02-27T22:27:16+08:00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