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1B7B" w14:textId="77777777" w:rsidR="00DB65F1" w:rsidRPr="00DB65F1" w:rsidRDefault="00DB65F1" w:rsidP="00DB65F1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</w:pPr>
      <w:r w:rsidRPr="00DB65F1"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t>GDELT</w:t>
      </w:r>
    </w:p>
    <w:p w14:paraId="08AEAB51" w14:textId="019C928F" w:rsidR="00DB65F1" w:rsidRDefault="00DB65F1" w:rsidP="00801B1E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We found t</w:t>
      </w:r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he Global Database of Events, Language and </w:t>
      </w:r>
      <w:proofErr w:type="gramStart"/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Tone(</w:t>
      </w:r>
      <w:proofErr w:type="gramEnd"/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GDELT)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which</w:t>
      </w:r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is an open source database available through Amazon  Web  Services  that  tracks  events  </w:t>
      </w:r>
      <w:r w:rsidR="007214F3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which</w:t>
      </w:r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 impact  the  stability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of  every  country  around  the  world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. </w:t>
      </w:r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These events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are placed on a scale from -10 to +10 that quantifies how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intense the impact could have </w:t>
      </w:r>
      <w:proofErr w:type="gramStart"/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to  help</w:t>
      </w:r>
      <w:proofErr w:type="gramEnd"/>
      <w:r w:rsidRPr="00C4022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 or  hurt  the  stability  of the  country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. </w:t>
      </w:r>
      <w:r w:rsidR="00801B1E" w:rsidRP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The tone is scored on a -100 to +100 scale from extremely</w:t>
      </w:r>
      <w:r w:rsid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801B1E" w:rsidRP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negative to extremely positive [8]. Since each media mention</w:t>
      </w:r>
      <w:r w:rsid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801B1E" w:rsidRP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is also recorded individually, the number of mentions could</w:t>
      </w:r>
      <w:r w:rsid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801B1E" w:rsidRP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also lead to insight into how important the event was to the</w:t>
      </w:r>
      <w:r w:rsid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801B1E" w:rsidRP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population. The expectation is an event that triggers increased</w:t>
      </w:r>
      <w:r w:rsid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801B1E" w:rsidRP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media mentions along with a strong tone will be the events</w:t>
      </w:r>
      <w:r w:rsid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801B1E" w:rsidRPr="00801B1E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with the highest impact.</w:t>
      </w:r>
    </w:p>
    <w:p w14:paraId="7F5659D3" w14:textId="2EC0F701" w:rsidR="00DB65F1" w:rsidRDefault="00DB65F1" w:rsidP="00DB65F1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3BD0A4E0" w14:textId="14889108" w:rsidR="00DB65F1" w:rsidRPr="00C40229" w:rsidRDefault="00DB65F1" w:rsidP="00DB65F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lang w:eastAsia="zh-CN"/>
        </w:rPr>
        <w:t>T</w:t>
      </w:r>
      <w:r w:rsidRPr="0003614F">
        <w:rPr>
          <w:rFonts w:ascii="Times New Roman" w:eastAsia="Times New Roman" w:hAnsi="Times New Roman" w:cs="Times New Roman"/>
          <w:lang w:eastAsia="zh-CN"/>
        </w:rPr>
        <w:t>he yearly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3614F">
        <w:rPr>
          <w:rFonts w:ascii="Times New Roman" w:eastAsia="Times New Roman" w:hAnsi="Times New Roman" w:cs="Times New Roman"/>
          <w:lang w:eastAsia="zh-CN"/>
        </w:rPr>
        <w:t>average Goldstein score and tone score of each country will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3614F">
        <w:rPr>
          <w:rFonts w:ascii="Times New Roman" w:eastAsia="Times New Roman" w:hAnsi="Times New Roman" w:cs="Times New Roman"/>
          <w:lang w:eastAsia="zh-CN"/>
        </w:rPr>
        <w:t xml:space="preserve">be used </w:t>
      </w:r>
      <w:proofErr w:type="gramStart"/>
      <w:r w:rsidRPr="0003614F">
        <w:rPr>
          <w:rFonts w:ascii="Times New Roman" w:eastAsia="Times New Roman" w:hAnsi="Times New Roman" w:cs="Times New Roman"/>
          <w:lang w:eastAsia="zh-CN"/>
        </w:rPr>
        <w:t>to  evaluate</w:t>
      </w:r>
      <w:proofErr w:type="gramEnd"/>
      <w:r w:rsidRPr="0003614F">
        <w:rPr>
          <w:rFonts w:ascii="Times New Roman" w:eastAsia="Times New Roman" w:hAnsi="Times New Roman" w:cs="Times New Roman"/>
          <w:lang w:eastAsia="zh-CN"/>
        </w:rPr>
        <w:t xml:space="preserve">  the  connection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3614F">
        <w:rPr>
          <w:rFonts w:ascii="Times New Roman" w:eastAsia="Times New Roman" w:hAnsi="Times New Roman" w:cs="Times New Roman"/>
          <w:lang w:eastAsia="zh-CN"/>
        </w:rPr>
        <w:t>between world happiness,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3614F">
        <w:rPr>
          <w:rFonts w:ascii="Times New Roman" w:eastAsia="Times New Roman" w:hAnsi="Times New Roman" w:cs="Times New Roman"/>
          <w:lang w:eastAsia="zh-CN"/>
        </w:rPr>
        <w:t>the Goldstein score and  the  tone  of  the  media</w:t>
      </w:r>
      <w:r>
        <w:rPr>
          <w:rFonts w:ascii="Times New Roman" w:eastAsia="Times New Roman" w:hAnsi="Times New Roman" w:cs="Times New Roman"/>
          <w:lang w:eastAsia="zh-CN"/>
        </w:rPr>
        <w:t xml:space="preserve">. </w:t>
      </w:r>
      <w:r w:rsidRPr="0003614F">
        <w:rPr>
          <w:rFonts w:ascii="Times New Roman" w:eastAsia="Times New Roman" w:hAnsi="Times New Roman" w:cs="Times New Roman"/>
          <w:lang w:eastAsia="zh-CN"/>
        </w:rPr>
        <w:t>The overall average Goldstein score is approximately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3614F">
        <w:rPr>
          <w:rFonts w:ascii="Times New Roman" w:eastAsia="Times New Roman" w:hAnsi="Times New Roman" w:cs="Times New Roman"/>
          <w:lang w:eastAsia="zh-CN"/>
        </w:rPr>
        <w:t>0.898, which indicates that the world as a whole is generally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3614F">
        <w:rPr>
          <w:rFonts w:ascii="Times New Roman" w:eastAsia="Times New Roman" w:hAnsi="Times New Roman" w:cs="Times New Roman"/>
          <w:lang w:eastAsia="zh-CN"/>
        </w:rPr>
        <w:t>stable as well as the standard deviation of 1.02, showing a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3614F">
        <w:rPr>
          <w:rFonts w:ascii="Times New Roman" w:eastAsia="Times New Roman" w:hAnsi="Times New Roman" w:cs="Times New Roman"/>
          <w:lang w:eastAsia="zh-CN"/>
        </w:rPr>
        <w:t>low variance in the stability of different countries.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563195">
        <w:rPr>
          <w:rFonts w:ascii="Times New Roman" w:eastAsia="Times New Roman" w:hAnsi="Times New Roman" w:cs="Times New Roman"/>
          <w:lang w:eastAsia="zh-CN"/>
        </w:rPr>
        <w:t>The average tone of the media score is -2.13 indicating that despite the strong sense of stability from the Goldstein score, the media tends to portray these events negatively. The standard deviation is 1.44, indicating there is a larger discrepancy between the portrayal of world events than compared to the Goldstein scale. So even though there is a statistically significant trend between the Goldstein scale and world happiness scores, very little of the variation in world happiness is explained by the Goldstein scale.</w:t>
      </w:r>
    </w:p>
    <w:p w14:paraId="67CC5BFE" w14:textId="77777777" w:rsidR="00DB65F1" w:rsidRDefault="00DB65F1" w:rsidP="00BD75F9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</w:pPr>
    </w:p>
    <w:p w14:paraId="51C01EBF" w14:textId="77777777" w:rsidR="00DB65F1" w:rsidRDefault="00DB65F1" w:rsidP="00BD75F9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</w:pPr>
    </w:p>
    <w:p w14:paraId="1B4BEC7B" w14:textId="072EC22C" w:rsidR="00BD75F9" w:rsidRPr="00DB65F1" w:rsidRDefault="00BD75F9">
      <w:pPr>
        <w:rPr>
          <w:rFonts w:ascii="Times New Roman" w:eastAsia="Times New Roman" w:hAnsi="Times New Roman" w:cs="Times New Roman"/>
          <w:lang w:eastAsia="zh-CN"/>
        </w:rPr>
      </w:pPr>
      <w:r w:rsidRPr="00BD75F9"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t>Data Information</w:t>
      </w:r>
    </w:p>
    <w:p w14:paraId="333EBED8" w14:textId="40CDA3E2" w:rsidR="000C5449" w:rsidRPr="000C5449" w:rsidRDefault="00E647F6" w:rsidP="000C5449">
      <w:r>
        <w:t>We</w:t>
      </w:r>
      <w:r w:rsidR="00DB65F1">
        <w:t xml:space="preserve"> also</w:t>
      </w:r>
      <w:r>
        <w:t xml:space="preserve"> found several datasets on Kaggle 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f</w:t>
      </w:r>
      <w:r w:rsidRPr="00E647F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or analyzing the factors that influence world happiness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. </w:t>
      </w:r>
      <w:r w:rsidRPr="00E647F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The happiness score and ranking used data from Gallup World Poll</w:t>
      </w:r>
      <w:r w:rsidR="000C544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which is</w:t>
      </w:r>
      <w:r w:rsidRPr="00E647F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0C544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the poll that </w:t>
      </w:r>
      <w:r w:rsidRPr="00E647F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tracks the most important issues worldwide, such as food access, employment, leadership performance, and well-being.</w:t>
      </w:r>
      <w:r w:rsidR="000C544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</w:p>
    <w:p w14:paraId="6E7DBB3A" w14:textId="599B3AD1" w:rsidR="00E647F6" w:rsidRDefault="00E647F6" w:rsidP="00E647F6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E027FD0" w14:textId="671AC9B3" w:rsidR="00650DB8" w:rsidRDefault="008876E0" w:rsidP="00477949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The first world happiness report was published in 2012, and the happiness report from 2015-2020 were available for analysis. </w:t>
      </w:r>
      <w:r w:rsidR="00E647F6" w:rsidRPr="00E647F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Each data </w:t>
      </w:r>
      <w:r w:rsidR="0047794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table</w:t>
      </w:r>
      <w:r w:rsidR="00E647F6" w:rsidRPr="00E647F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shows the ranking of the happiness score of each country and indicates those countries’ GDP per capita, social support, freedom score, and some other features that may influence people’s happiness</w:t>
      </w:r>
      <w:r w:rsidR="0047794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in a single year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>.</w:t>
      </w:r>
      <w:r w:rsidR="0047794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</w:p>
    <w:p w14:paraId="09B8D888" w14:textId="77777777" w:rsidR="003809A2" w:rsidRDefault="003809A2" w:rsidP="00477949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448549E6" w14:textId="7B868D87" w:rsidR="00477949" w:rsidRDefault="00477949" w:rsidP="00477949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The scores for features are calculated based on the </w:t>
      </w:r>
      <w:r w:rsidRPr="0047794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poll </w:t>
      </w:r>
      <w:r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that </w:t>
      </w:r>
      <w:r w:rsidRPr="0047794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asked each respondent to select a level from 0-10 as the score that they estimate their happiness to be and give a score on economic production, freedom, </w:t>
      </w:r>
      <w:r w:rsidR="007C6525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and so on</w:t>
      </w:r>
      <w:r w:rsidRPr="00477949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… for how much they think this factor contributes to their happiness. All of the data in each category is numerical.</w:t>
      </w:r>
    </w:p>
    <w:p w14:paraId="73F064BB" w14:textId="68556154" w:rsidR="00736E8A" w:rsidRDefault="00736E8A" w:rsidP="00477949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144840F6" w14:textId="77777777" w:rsidR="0003614F" w:rsidRPr="00E647F6" w:rsidRDefault="0003614F" w:rsidP="00E647F6">
      <w:pPr>
        <w:rPr>
          <w:rFonts w:ascii="Times New Roman" w:eastAsia="Times New Roman" w:hAnsi="Times New Roman" w:cs="Times New Roman"/>
          <w:lang w:eastAsia="zh-CN"/>
        </w:rPr>
      </w:pPr>
    </w:p>
    <w:p w14:paraId="17B2D81E" w14:textId="4D254C96" w:rsidR="00E647F6" w:rsidRPr="00310073" w:rsidRDefault="00650DB8" w:rsidP="00E647F6">
      <w:pPr>
        <w:rPr>
          <w:rFonts w:ascii="Times New Roman" w:eastAsia="Times New Roman" w:hAnsi="Times New Roman" w:cs="Times New Roman"/>
          <w:u w:val="single"/>
          <w:lang w:eastAsia="zh-CN"/>
        </w:rPr>
      </w:pPr>
      <w:r w:rsidRPr="00310073">
        <w:rPr>
          <w:rFonts w:ascii="Times New Roman" w:eastAsia="Times New Roman" w:hAnsi="Times New Roman" w:cs="Times New Roman"/>
          <w:u w:val="single"/>
          <w:lang w:eastAsia="zh-CN"/>
        </w:rPr>
        <w:t>Data cleaning</w:t>
      </w:r>
    </w:p>
    <w:p w14:paraId="04BEE2AC" w14:textId="12ED5F6D" w:rsidR="00436FE5" w:rsidRDefault="00815388" w:rsidP="00436FE5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81538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 order to compare the happiness score and the factors for different years, we have to make the variables consistent.</w:t>
      </w:r>
      <w:r w:rsidR="003D613D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3D613D" w:rsidRPr="003D613D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First, we make sure that all the country names are written in the same style so it is easy for selecting and filtering in further steps</w:t>
      </w:r>
      <w:r w:rsidR="006A43C3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</w:t>
      </w:r>
      <w:r w:rsidR="00436FE5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and we delete some features and countries that </w:t>
      </w:r>
      <w:r w:rsidR="007214F3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were</w:t>
      </w:r>
      <w:r w:rsidR="00436FE5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not measured every year</w:t>
      </w:r>
      <w:r w:rsidR="003D613D" w:rsidRPr="003D613D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. </w:t>
      </w:r>
      <w:r w:rsidR="00436FE5" w:rsidRPr="00436FE5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After deleting the unnecessary columns, six factors remained that will be used for further analysis, which are “GDP”, “Health”, “Social support”, “Freedom”, “Generosity”, and “Corruption”. Adding the basic variables</w:t>
      </w:r>
      <w:r w:rsidR="006B4A6D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like “country name”,</w:t>
      </w:r>
      <w:r w:rsidR="00436FE5" w:rsidRPr="00436FE5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we have 9 columns and 146 rows for each table.</w:t>
      </w:r>
    </w:p>
    <w:p w14:paraId="0B1A3522" w14:textId="07752256" w:rsidR="00436FE5" w:rsidRDefault="00436FE5" w:rsidP="00436FE5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33B2ED92" w14:textId="7250D9F2" w:rsidR="00436FE5" w:rsidRDefault="00436FE5" w:rsidP="00436FE5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22C605F0" w14:textId="77777777" w:rsidR="00436FE5" w:rsidRPr="00436FE5" w:rsidRDefault="00436FE5" w:rsidP="00436FE5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CF711B6" w14:textId="059D1529" w:rsidR="007A3B0D" w:rsidRPr="007A3B0D" w:rsidRDefault="007A3B0D" w:rsidP="00827121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 w:rsidRPr="007A3B0D">
        <w:rPr>
          <w:rFonts w:ascii="Arial" w:eastAsia="Times New Roman" w:hAnsi="Arial" w:cs="Arial"/>
          <w:color w:val="000000"/>
          <w:sz w:val="36"/>
          <w:szCs w:val="36"/>
          <w:lang w:eastAsia="zh-CN"/>
        </w:rPr>
        <w:t>Does covid-19 influence on world happiness index?</w:t>
      </w:r>
    </w:p>
    <w:p w14:paraId="3158DC4F" w14:textId="30B44054" w:rsidR="00827121" w:rsidRPr="00827121" w:rsidRDefault="00436FE5" w:rsidP="00827121">
      <w:pPr>
        <w:rPr>
          <w:rFonts w:ascii="Times New Roman" w:eastAsia="Times New Roman" w:hAnsi="Times New Roman" w:cs="Times New Roman"/>
          <w:lang w:eastAsia="zh-CN"/>
        </w:rPr>
      </w:pPr>
      <w:r w:rsidRPr="00436FE5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 our hypothesis, covid-19 will slow down the increase of GDP or even make a negative impact for most of the countries, and it will also cause the decrease in the measurement in health, freedom, and social support.</w:t>
      </w:r>
      <w:r w:rsidR="0082712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827121" w:rsidRPr="0082712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For testing this hypothesis, we made a linear </w:t>
      </w:r>
      <w:r w:rsidR="0082712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graph </w:t>
      </w:r>
      <w:r w:rsidR="00827121" w:rsidRPr="0082712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based on the world happiness and social factors scores during 2015-2020 to find out</w:t>
      </w:r>
      <w:r w:rsidR="0082712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the trends of world happiness index and the factors. </w:t>
      </w:r>
      <w:r w:rsidR="00827121" w:rsidRPr="0082712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In the observation, all of the measurement scores do not have any remarkable changes during </w:t>
      </w:r>
      <w:r w:rsidR="00A41E0D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those years</w:t>
      </w:r>
      <w:r w:rsidR="00827121" w:rsidRPr="0082712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.</w:t>
      </w:r>
      <w:r w:rsidR="007A3B0D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7A3B0D" w:rsidRPr="007A3B0D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This result may be caused by some measurements like the government’s subsidies and tax reduction policy </w:t>
      </w:r>
      <w:r w:rsidR="007214F3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which</w:t>
      </w:r>
      <w:r w:rsidR="007A3B0D" w:rsidRPr="007A3B0D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make people’s lives kept stabilized in 2020.</w:t>
      </w:r>
    </w:p>
    <w:p w14:paraId="4D62817F" w14:textId="570EB755" w:rsidR="00827121" w:rsidRDefault="00827121" w:rsidP="00827121">
      <w:pPr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8471430" w14:textId="3099957D" w:rsidR="00827121" w:rsidRPr="00827121" w:rsidRDefault="00827121" w:rsidP="00827121">
      <w:pPr>
        <w:rPr>
          <w:rFonts w:ascii="Times New Roman" w:eastAsia="Times New Roman" w:hAnsi="Times New Roman" w:cs="Times New Roman"/>
          <w:lang w:eastAsia="zh-CN"/>
        </w:rPr>
      </w:pPr>
      <w:r w:rsidRPr="0082712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Then, we want to have a look that does covid-19 influence people’s happiness in those countries that are most influenced by covid in 2020, like China, United State, and India. </w:t>
      </w:r>
      <w:r w:rsidR="004A4810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And we still not found any</w:t>
      </w:r>
      <w:r w:rsidRPr="0082712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remarkable differences. The only thing that mentionable is that the happiness score ranking of most of those countries have gotten lower through 6 years.</w:t>
      </w:r>
    </w:p>
    <w:p w14:paraId="6A9C1BAE" w14:textId="77777777" w:rsidR="00827121" w:rsidRPr="00827121" w:rsidRDefault="00827121" w:rsidP="00827121">
      <w:pPr>
        <w:rPr>
          <w:rFonts w:ascii="Times New Roman" w:eastAsia="Times New Roman" w:hAnsi="Times New Roman" w:cs="Times New Roman"/>
          <w:lang w:eastAsia="zh-CN"/>
        </w:rPr>
      </w:pPr>
    </w:p>
    <w:p w14:paraId="1C16616F" w14:textId="39088490" w:rsidR="00436FE5" w:rsidRPr="00436FE5" w:rsidRDefault="00436FE5" w:rsidP="00436FE5">
      <w:pPr>
        <w:rPr>
          <w:rFonts w:ascii="Times New Roman" w:eastAsia="Times New Roman" w:hAnsi="Times New Roman" w:cs="Times New Roman"/>
          <w:lang w:eastAsia="zh-CN"/>
        </w:rPr>
      </w:pPr>
    </w:p>
    <w:p w14:paraId="24FB888B" w14:textId="2A0A8EF1" w:rsidR="003D613D" w:rsidRPr="003D613D" w:rsidRDefault="003D613D" w:rsidP="003D613D">
      <w:pPr>
        <w:rPr>
          <w:rFonts w:ascii="Times New Roman" w:eastAsia="Times New Roman" w:hAnsi="Times New Roman" w:cs="Times New Roman"/>
          <w:lang w:eastAsia="zh-CN"/>
        </w:rPr>
      </w:pPr>
    </w:p>
    <w:p w14:paraId="1F82DD6E" w14:textId="60B2095F" w:rsidR="00815388" w:rsidRPr="00815388" w:rsidRDefault="00815388" w:rsidP="00815388">
      <w:pPr>
        <w:rPr>
          <w:rFonts w:ascii="Times New Roman" w:eastAsia="Times New Roman" w:hAnsi="Times New Roman" w:cs="Times New Roman"/>
          <w:lang w:eastAsia="zh-CN"/>
        </w:rPr>
      </w:pPr>
    </w:p>
    <w:p w14:paraId="2AF7EFBC" w14:textId="77777777" w:rsidR="00650DB8" w:rsidRPr="00E647F6" w:rsidRDefault="00650DB8" w:rsidP="00E647F6">
      <w:pPr>
        <w:rPr>
          <w:rFonts w:ascii="Times New Roman" w:eastAsia="Times New Roman" w:hAnsi="Times New Roman" w:cs="Times New Roman"/>
          <w:lang w:eastAsia="zh-CN"/>
        </w:rPr>
      </w:pPr>
    </w:p>
    <w:p w14:paraId="270C9CA0" w14:textId="4319C413" w:rsidR="00BD75F9" w:rsidRDefault="00BD75F9"/>
    <w:sectPr w:rsidR="00BD75F9" w:rsidSect="00C3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F9"/>
    <w:rsid w:val="0003614F"/>
    <w:rsid w:val="000C5449"/>
    <w:rsid w:val="00301F75"/>
    <w:rsid w:val="003023C2"/>
    <w:rsid w:val="00310073"/>
    <w:rsid w:val="003809A2"/>
    <w:rsid w:val="00387903"/>
    <w:rsid w:val="003D613D"/>
    <w:rsid w:val="00436FE5"/>
    <w:rsid w:val="00477949"/>
    <w:rsid w:val="004A4810"/>
    <w:rsid w:val="004C6BB6"/>
    <w:rsid w:val="004F14E4"/>
    <w:rsid w:val="00563195"/>
    <w:rsid w:val="00650DB8"/>
    <w:rsid w:val="006A43C3"/>
    <w:rsid w:val="006B4A6D"/>
    <w:rsid w:val="007214F3"/>
    <w:rsid w:val="00736E8A"/>
    <w:rsid w:val="007A3B0D"/>
    <w:rsid w:val="007C6525"/>
    <w:rsid w:val="00801B1E"/>
    <w:rsid w:val="00815388"/>
    <w:rsid w:val="00827121"/>
    <w:rsid w:val="00853323"/>
    <w:rsid w:val="008876E0"/>
    <w:rsid w:val="008F735C"/>
    <w:rsid w:val="00903474"/>
    <w:rsid w:val="00A41E0D"/>
    <w:rsid w:val="00B435B8"/>
    <w:rsid w:val="00BD75F9"/>
    <w:rsid w:val="00C36071"/>
    <w:rsid w:val="00C40229"/>
    <w:rsid w:val="00C818D4"/>
    <w:rsid w:val="00D01947"/>
    <w:rsid w:val="00DB65F1"/>
    <w:rsid w:val="00E647F6"/>
    <w:rsid w:val="00EC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AAD8E"/>
  <w15:chartTrackingRefBased/>
  <w15:docId w15:val="{3DF2B4A9-70A4-D14A-ABFC-85C8D12F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5449"/>
  </w:style>
  <w:style w:type="character" w:customStyle="1" w:styleId="textlayer--absolute">
    <w:name w:val="textlayer--absolute"/>
    <w:basedOn w:val="DefaultParagraphFont"/>
    <w:rsid w:val="00436FE5"/>
  </w:style>
  <w:style w:type="paragraph" w:styleId="NormalWeb">
    <w:name w:val="Normal (Web)"/>
    <w:basedOn w:val="Normal"/>
    <w:uiPriority w:val="99"/>
    <w:semiHidden/>
    <w:unhideWhenUsed/>
    <w:rsid w:val="007A3B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Kairui Wang</dc:creator>
  <cp:keywords/>
  <dc:description/>
  <cp:lastModifiedBy>Kairui Wang</cp:lastModifiedBy>
  <cp:revision>22</cp:revision>
  <dcterms:created xsi:type="dcterms:W3CDTF">2021-04-22T05:00:00Z</dcterms:created>
  <dcterms:modified xsi:type="dcterms:W3CDTF">2021-04-22T15:51:00Z</dcterms:modified>
</cp:coreProperties>
</file>