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B3" w:rsidRDefault="000D79B3" w:rsidP="000D79B3">
      <w:pPr>
        <w:pStyle w:val="Title"/>
      </w:pPr>
      <w:r>
        <w:t>Conclusion second Jalon</w:t>
      </w:r>
    </w:p>
    <w:p w:rsidR="002B3AB0" w:rsidRDefault="000D79B3" w:rsidP="000D79B3">
      <w:pPr>
        <w:pStyle w:val="Heading1"/>
      </w:pPr>
      <w:r>
        <w:t>Introduction</w:t>
      </w:r>
    </w:p>
    <w:p w:rsidR="000D79B3" w:rsidRDefault="000D79B3" w:rsidP="000D79B3">
      <w:r>
        <w:t>La réalisation du convertisseur s’est faite à l’aide d’un langage de</w:t>
      </w:r>
      <w:r w:rsidR="00283038">
        <w:t xml:space="preserve"> scripts</w:t>
      </w:r>
      <w:r>
        <w:t>:</w:t>
      </w:r>
      <w:r>
        <w:br/>
        <w:t xml:space="preserve">Python 3.5.1. </w:t>
      </w:r>
    </w:p>
    <w:p w:rsidR="000D79B3" w:rsidRDefault="000D79B3" w:rsidP="000D79B3">
      <w:r>
        <w:t xml:space="preserve">La réalisation a nécessité l’emploi de deux bibliothèques : </w:t>
      </w:r>
    </w:p>
    <w:p w:rsidR="000D79B3" w:rsidRDefault="000D79B3" w:rsidP="000D79B3">
      <w:proofErr w:type="spellStart"/>
      <w:r>
        <w:t>BeautifullSoup</w:t>
      </w:r>
      <w:proofErr w:type="spellEnd"/>
      <w:r>
        <w:t> : Couche de haut niveau pour le traitement des documents HTML</w:t>
      </w:r>
    </w:p>
    <w:p w:rsidR="00283038" w:rsidRDefault="000D79B3" w:rsidP="000D79B3">
      <w:r>
        <w:t xml:space="preserve">L-XML : Implémentation d’un parseur XML. </w:t>
      </w:r>
    </w:p>
    <w:p w:rsidR="000D79B3" w:rsidRPr="000D79B3" w:rsidRDefault="000D79B3" w:rsidP="000D79B3"/>
    <w:p w:rsidR="000D79B3" w:rsidRDefault="000D79B3" w:rsidP="000D79B3">
      <w:pPr>
        <w:pStyle w:val="Heading1"/>
      </w:pPr>
      <w:r>
        <w:t>Comparaison avec la réalisation du jalon 1</w:t>
      </w:r>
    </w:p>
    <w:p w:rsidR="000D79B3" w:rsidRDefault="000D79B3" w:rsidP="000D79B3"/>
    <w:p w:rsidR="000D79B3" w:rsidRDefault="000D79B3" w:rsidP="000D79B3">
      <w:pPr>
        <w:pStyle w:val="Heading2"/>
      </w:pPr>
      <w:r>
        <w:t>Indentation</w:t>
      </w:r>
    </w:p>
    <w:p w:rsidR="000D79B3" w:rsidRDefault="000D79B3" w:rsidP="000D79B3">
      <w:r>
        <w:t>L’indentation reste claire, bien qu’elle soit beaucoup plus verticale.</w:t>
      </w:r>
    </w:p>
    <w:p w:rsidR="000D79B3" w:rsidRDefault="000D79B3" w:rsidP="000D79B3"/>
    <w:p w:rsidR="000D79B3" w:rsidRDefault="000D79B3" w:rsidP="000D79B3">
      <w:pPr>
        <w:pStyle w:val="Heading2"/>
      </w:pPr>
      <w:r>
        <w:t xml:space="preserve">Implémentation des fonctionnalités </w:t>
      </w:r>
    </w:p>
    <w:p w:rsidR="000D79B3" w:rsidRDefault="000D79B3" w:rsidP="000D79B3"/>
    <w:p w:rsidR="000D79B3" w:rsidRDefault="000D79B3" w:rsidP="000D79B3">
      <w:r>
        <w:t xml:space="preserve">Le manque de temps étant, toutes les fonctionnalités de EAST n’ont pas étés transposés par le parseur. Le choix dans l’ordre de réalisation des fonctionnalités s’est porté avant tout par rapport aux deux fichiers mis à disposition (Projets2015 et EAST). </w:t>
      </w:r>
    </w:p>
    <w:p w:rsidR="000D79B3" w:rsidRDefault="000D79B3" w:rsidP="000D79B3"/>
    <w:p w:rsidR="000D79B3" w:rsidRDefault="000D79B3" w:rsidP="000D79B3">
      <w:pPr>
        <w:pStyle w:val="Heading2"/>
      </w:pPr>
      <w:r>
        <w:t>Différences par rapport au prototype réalisé</w:t>
      </w:r>
    </w:p>
    <w:p w:rsidR="000D79B3" w:rsidRDefault="000D79B3" w:rsidP="000D79B3"/>
    <w:p w:rsidR="000D79B3" w:rsidRDefault="000D79B3" w:rsidP="000D79B3">
      <w:pPr>
        <w:pStyle w:val="Heading3"/>
      </w:pPr>
      <w:r>
        <w:t>Animations</w:t>
      </w:r>
    </w:p>
    <w:p w:rsidR="000D79B3" w:rsidRDefault="000D79B3" w:rsidP="000D79B3">
      <w:r>
        <w:t xml:space="preserve">L’animation progressive : L’animation progressive (d’elle même) ne se fait actuellement pas après le parseur. </w:t>
      </w:r>
    </w:p>
    <w:p w:rsidR="000D79B3" w:rsidRDefault="000D79B3" w:rsidP="000D79B3"/>
    <w:p w:rsidR="000D79B3" w:rsidRDefault="000D79B3" w:rsidP="000D79B3">
      <w:pPr>
        <w:pStyle w:val="Heading3"/>
      </w:pPr>
      <w:r>
        <w:t>Sommaire</w:t>
      </w:r>
    </w:p>
    <w:p w:rsidR="000D79B3" w:rsidRPr="000D79B3" w:rsidRDefault="000D79B3" w:rsidP="000D79B3">
      <w:r>
        <w:t>Le plugin du sommaire n’est actuellement pas intégré dans le résultat du parseur.</w:t>
      </w:r>
    </w:p>
    <w:p w:rsidR="000D79B3" w:rsidRDefault="000D79B3" w:rsidP="000D79B3"/>
    <w:p w:rsidR="000D79B3" w:rsidRDefault="000D79B3" w:rsidP="000D79B3">
      <w:pPr>
        <w:pStyle w:val="Heading3"/>
      </w:pPr>
      <w:r>
        <w:t>Séparation en sous parties verticales</w:t>
      </w:r>
    </w:p>
    <w:p w:rsidR="000D79B3" w:rsidRDefault="000D79B3" w:rsidP="000D79B3">
      <w:r>
        <w:t xml:space="preserve">Actuellement les </w:t>
      </w:r>
      <w:proofErr w:type="spellStart"/>
      <w:r>
        <w:t>slides</w:t>
      </w:r>
      <w:proofErr w:type="spellEnd"/>
      <w:r>
        <w:t xml:space="preserve"> sont gardées tels quels, sans séparer les différentes sous-listes dans des parties mises dans les </w:t>
      </w:r>
      <w:proofErr w:type="spellStart"/>
      <w:r>
        <w:t>slides</w:t>
      </w:r>
      <w:proofErr w:type="spellEnd"/>
      <w:r>
        <w:t xml:space="preserve"> verticaux.</w:t>
      </w:r>
    </w:p>
    <w:p w:rsidR="000D79B3" w:rsidRDefault="000D79B3" w:rsidP="000D79B3">
      <w:r>
        <w:t xml:space="preserve">Cela peut emmener au débordement du texte sur la </w:t>
      </w:r>
      <w:proofErr w:type="spellStart"/>
      <w:r>
        <w:t>slide</w:t>
      </w:r>
      <w:proofErr w:type="spellEnd"/>
      <w:r>
        <w:t xml:space="preserve"> : la police par défaut de Reveal.js étant plus grande que celle d’EAST. </w:t>
      </w:r>
    </w:p>
    <w:p w:rsidR="000D79B3" w:rsidRDefault="000D79B3" w:rsidP="000D79B3"/>
    <w:p w:rsidR="000D79B3" w:rsidRDefault="000D79B3" w:rsidP="00283038">
      <w:pPr>
        <w:pStyle w:val="Heading3"/>
      </w:pPr>
      <w:r>
        <w:lastRenderedPageBreak/>
        <w:t>Animation</w:t>
      </w:r>
    </w:p>
    <w:p w:rsidR="00283038" w:rsidRDefault="00283038" w:rsidP="00283038">
      <w:r>
        <w:t xml:space="preserve">Les animations de listes se font sur tout un niveau de liste (et englobe les éléments sous-adjacents). </w:t>
      </w:r>
      <w:r>
        <w:br/>
      </w:r>
    </w:p>
    <w:p w:rsidR="00283038" w:rsidRDefault="00283038" w:rsidP="00283038"/>
    <w:p w:rsidR="00283038" w:rsidRDefault="00283038" w:rsidP="00283038">
      <w:pPr>
        <w:pStyle w:val="Heading2"/>
      </w:pPr>
      <w:r>
        <w:t>Différences par rapport à l’original</w:t>
      </w:r>
    </w:p>
    <w:p w:rsidR="00283038" w:rsidRDefault="00283038" w:rsidP="00283038"/>
    <w:p w:rsidR="00283038" w:rsidRDefault="00283038" w:rsidP="00283038">
      <w:pPr>
        <w:pStyle w:val="Heading3"/>
      </w:pPr>
      <w:r>
        <w:t>Fonctionnement</w:t>
      </w:r>
    </w:p>
    <w:p w:rsidR="00283038" w:rsidRDefault="00283038" w:rsidP="00283038">
      <w:r>
        <w:t xml:space="preserve">La présentation convertie fonctionne sur l’ensemble des navigateurs modernes. </w:t>
      </w:r>
    </w:p>
    <w:p w:rsidR="00283038" w:rsidRDefault="00283038" w:rsidP="00283038"/>
    <w:p w:rsidR="00283038" w:rsidRDefault="00283038" w:rsidP="00283038">
      <w:pPr>
        <w:pStyle w:val="Heading3"/>
      </w:pPr>
      <w:r>
        <w:t>Animations</w:t>
      </w:r>
    </w:p>
    <w:p w:rsidR="00283038" w:rsidRDefault="00283038" w:rsidP="00283038">
      <w:r>
        <w:t xml:space="preserve">Les animations ne se déclenchent plus au click de la souris, elles se font au défilement de la </w:t>
      </w:r>
      <w:proofErr w:type="spellStart"/>
      <w:r>
        <w:t>slide</w:t>
      </w:r>
      <w:proofErr w:type="spellEnd"/>
      <w:r>
        <w:t xml:space="preserve">. </w:t>
      </w:r>
    </w:p>
    <w:p w:rsidR="00283038" w:rsidRDefault="00283038" w:rsidP="00283038"/>
    <w:p w:rsidR="00283038" w:rsidRDefault="00283038" w:rsidP="00283038">
      <w:pPr>
        <w:pStyle w:val="Heading3"/>
      </w:pPr>
      <w:r>
        <w:t>Code</w:t>
      </w:r>
    </w:p>
    <w:p w:rsidR="00283038" w:rsidRDefault="00283038" w:rsidP="00283038">
      <w:r>
        <w:t xml:space="preserve">Le code HTML inclus dans la page possède une coloration syntaxique. </w:t>
      </w:r>
    </w:p>
    <w:p w:rsidR="00283038" w:rsidRDefault="00283038" w:rsidP="00283038"/>
    <w:p w:rsidR="00283038" w:rsidRDefault="00283038" w:rsidP="00283038">
      <w:pPr>
        <w:pStyle w:val="Heading3"/>
      </w:pPr>
      <w:r>
        <w:t>Équations</w:t>
      </w:r>
    </w:p>
    <w:p w:rsidR="00283038" w:rsidRDefault="00283038" w:rsidP="00283038">
      <w:r>
        <w:t xml:space="preserve">Les équations sont interprétées correctement si elles sont écrites au format </w:t>
      </w:r>
      <w:proofErr w:type="spellStart"/>
      <w:r>
        <w:t>LaTeX</w:t>
      </w:r>
      <w:proofErr w:type="spellEnd"/>
      <w:r>
        <w:t>.</w:t>
      </w:r>
    </w:p>
    <w:p w:rsidR="00283038" w:rsidRDefault="00283038" w:rsidP="00283038"/>
    <w:p w:rsidR="00283038" w:rsidRDefault="00283038" w:rsidP="00283038"/>
    <w:p w:rsidR="00283038" w:rsidRDefault="00283038" w:rsidP="00283038"/>
    <w:p w:rsidR="00283038" w:rsidRDefault="00283038" w:rsidP="00283038">
      <w:r>
        <w:t xml:space="preserve">Note : </w:t>
      </w:r>
    </w:p>
    <w:p w:rsidR="00283038" w:rsidRPr="00283038" w:rsidRDefault="00283038" w:rsidP="00283038">
      <w:r>
        <w:t>Certains problèmes peuvent être résolues après la réalisation des fonctionnalités principales du troisième jalon.</w:t>
      </w:r>
      <w:bookmarkStart w:id="0" w:name="_GoBack"/>
      <w:bookmarkEnd w:id="0"/>
    </w:p>
    <w:sectPr w:rsidR="00283038" w:rsidRPr="00283038" w:rsidSect="001041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B3"/>
    <w:rsid w:val="000D79B3"/>
    <w:rsid w:val="00104197"/>
    <w:rsid w:val="00283038"/>
    <w:rsid w:val="002B3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6BB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D79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79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9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B3"/>
    <w:rPr>
      <w:rFonts w:asciiTheme="majorHAnsi" w:eastAsiaTheme="majorEastAsia" w:hAnsiTheme="majorHAnsi" w:cstheme="majorBidi"/>
      <w:b/>
      <w:bCs/>
      <w:color w:val="345A8A" w:themeColor="accent1" w:themeShade="B5"/>
      <w:sz w:val="32"/>
      <w:szCs w:val="32"/>
      <w:lang w:val="fr-FR"/>
    </w:rPr>
  </w:style>
  <w:style w:type="paragraph" w:styleId="Title">
    <w:name w:val="Title"/>
    <w:basedOn w:val="Normal"/>
    <w:next w:val="Normal"/>
    <w:link w:val="TitleChar"/>
    <w:uiPriority w:val="10"/>
    <w:qFormat/>
    <w:rsid w:val="000D79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9B3"/>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2Char">
    <w:name w:val="Heading 2 Char"/>
    <w:basedOn w:val="DefaultParagraphFont"/>
    <w:link w:val="Heading2"/>
    <w:uiPriority w:val="9"/>
    <w:rsid w:val="000D79B3"/>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0D79B3"/>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D79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79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9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B3"/>
    <w:rPr>
      <w:rFonts w:asciiTheme="majorHAnsi" w:eastAsiaTheme="majorEastAsia" w:hAnsiTheme="majorHAnsi" w:cstheme="majorBidi"/>
      <w:b/>
      <w:bCs/>
      <w:color w:val="345A8A" w:themeColor="accent1" w:themeShade="B5"/>
      <w:sz w:val="32"/>
      <w:szCs w:val="32"/>
      <w:lang w:val="fr-FR"/>
    </w:rPr>
  </w:style>
  <w:style w:type="paragraph" w:styleId="Title">
    <w:name w:val="Title"/>
    <w:basedOn w:val="Normal"/>
    <w:next w:val="Normal"/>
    <w:link w:val="TitleChar"/>
    <w:uiPriority w:val="10"/>
    <w:qFormat/>
    <w:rsid w:val="000D79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9B3"/>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2Char">
    <w:name w:val="Heading 2 Char"/>
    <w:basedOn w:val="DefaultParagraphFont"/>
    <w:link w:val="Heading2"/>
    <w:uiPriority w:val="9"/>
    <w:rsid w:val="000D79B3"/>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0D79B3"/>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292</Words>
  <Characters>1666</Characters>
  <Application>Microsoft Macintosh Word</Application>
  <DocSecurity>0</DocSecurity>
  <Lines>13</Lines>
  <Paragraphs>3</Paragraphs>
  <ScaleCrop>false</ScaleCrop>
  <Company>MikaSez</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Sadovnikov</dc:creator>
  <cp:keywords/>
  <dc:description/>
  <cp:lastModifiedBy>Mikhail Sadovnikov</cp:lastModifiedBy>
  <cp:revision>1</cp:revision>
  <dcterms:created xsi:type="dcterms:W3CDTF">2016-02-13T15:22:00Z</dcterms:created>
  <dcterms:modified xsi:type="dcterms:W3CDTF">2016-02-13T15:49:00Z</dcterms:modified>
</cp:coreProperties>
</file>