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Prova Séries Temporais</w:t>
      </w:r>
    </w:p>
    <w:p>
      <w:pPr>
        <w:pStyle w:val="Author"/>
        <w:rPr/>
      </w:pPr>
      <w:r>
        <w:rPr/>
        <w:t>Mikael Marin Coletto</w:t>
      </w:r>
    </w:p>
    <w:p>
      <w:pPr>
        <w:pStyle w:val="Date"/>
        <w:rPr/>
      </w:pPr>
      <w:r>
        <w:rPr/>
        <w:t>10 de abril de 2025</w:t>
      </w:r>
    </w:p>
    <w:p>
      <w:pPr>
        <w:pStyle w:val="Heading1"/>
        <w:rPr/>
      </w:pPr>
      <w:bookmarkStart w:id="0" w:name="resolução-da-prova-de-séries-temporais-i"/>
      <w:r>
        <w:rPr/>
        <w:t>Resolução da prova de Séries Temporais I</w:t>
      </w:r>
    </w:p>
    <w:p>
      <w:pPr>
        <w:pStyle w:val="Heading2"/>
        <w:rPr/>
      </w:pPr>
      <w:bookmarkStart w:id="1" w:name="questão-1"/>
      <w:r>
        <w:rPr/>
        <w:t>Questão 1</w:t>
      </w:r>
    </w:p>
    <w:p>
      <w:pPr>
        <w:pStyle w:val="FirstParagraph"/>
        <w:jc w:val="both"/>
        <w:rPr/>
      </w:pPr>
      <w:r>
        <w:rPr/>
        <w:t>Em sua opinião qual a diferença fundamental de séries temporais e modelos de regressão?</w:t>
      </w:r>
    </w:p>
    <w:p>
      <w:pPr>
        <w:pStyle w:val="BodyText"/>
        <w:jc w:val="both"/>
        <w:rPr/>
      </w:pPr>
      <w:bookmarkStart w:id="2" w:name="questão-1"/>
      <w:r>
        <w:rPr/>
        <w:t>R: A diferença fundamental entre séries temporais e modelos de regressão é séries temporais trabalham com modelos que consideram a dependência temporal dos dados, trabalhando em cima de sua relação de autocorrelação e autocorrelação parcial, enquanto que modelos de regressão pressupõe independência entre as observações.</w:t>
      </w:r>
      <w:bookmarkEnd w:id="2"/>
    </w:p>
    <w:p>
      <w:pPr>
        <w:pStyle w:val="Heading2"/>
        <w:jc w:val="both"/>
        <w:rPr/>
      </w:pPr>
      <w:bookmarkStart w:id="3" w:name="questão-2"/>
      <w:r>
        <w:rPr/>
        <w:t>Questão 2</w:t>
      </w:r>
    </w:p>
    <w:p>
      <w:pPr>
        <w:pStyle w:val="FirstParagraph"/>
        <w:jc w:val="both"/>
        <w:rPr/>
      </w:pPr>
      <w:r>
        <w:rPr/>
        <w:t>O que é sazonalidade e ciclo. Diferencie estas duas componentes de uma série temporal?</w:t>
      </w:r>
    </w:p>
    <w:p>
      <w:pPr>
        <w:pStyle w:val="BodyText"/>
        <w:jc w:val="both"/>
        <w:rPr/>
      </w:pPr>
      <w:bookmarkStart w:id="4" w:name="questão-2"/>
      <w:r>
        <w:rPr/>
        <w:t>R: Sazonalidade indica algum tipo de correlação dentro de um período determinado (até um ano), já ciclo ou periodicidade indicam o mesmo tipo de correlação mas sem um período fixo pré-determinado.</w:t>
      </w:r>
      <w:bookmarkEnd w:id="4"/>
    </w:p>
    <w:p>
      <w:pPr>
        <w:pStyle w:val="Heading2"/>
        <w:jc w:val="both"/>
        <w:rPr/>
      </w:pPr>
      <w:bookmarkStart w:id="5" w:name="questão-3"/>
      <w:r>
        <w:rPr/>
        <w:t>Questão 3</w:t>
      </w:r>
    </w:p>
    <w:p>
      <w:pPr>
        <w:pStyle w:val="FirstParagraph"/>
        <w:jc w:val="both"/>
        <w:rPr/>
      </w:pPr>
      <w:r>
        <w:rPr/>
        <w:t>Diferencie um modelo simples de um modelo sazonal.</w:t>
      </w:r>
    </w:p>
    <w:p>
      <w:pPr>
        <w:pStyle w:val="BodyText"/>
        <w:jc w:val="both"/>
        <w:rPr/>
      </w:pPr>
      <w:bookmarkStart w:id="6" w:name="questão-3"/>
      <w:r>
        <w:rPr/>
        <w:t>R: O modelo sazonal trabalha com uma variação que irá se repetir em um período determinado, além de seus componentes de autoregressão, diferença e médias móveis, possui também componentes de mesmo tipo mas relacionado à sazonalidade do modelo. São modelos conhecidos como SARIMA de forma geral (p, d, q)(P, D, Q)s.</w:t>
      </w:r>
      <w:bookmarkEnd w:id="6"/>
    </w:p>
    <w:p>
      <w:pPr>
        <w:pStyle w:val="Heading2"/>
        <w:jc w:val="both"/>
        <w:rPr/>
      </w:pPr>
      <w:bookmarkStart w:id="7" w:name="questão-4"/>
      <w:r>
        <w:rPr/>
        <w:t>Questão 4</w:t>
      </w:r>
    </w:p>
    <w:p>
      <w:pPr>
        <w:pStyle w:val="FirstParagraph"/>
        <w:jc w:val="both"/>
        <w:rPr/>
      </w:pPr>
      <w:r>
        <w:rPr/>
        <w:t>O que é a metodologia Box &amp; Jenkins?</w:t>
      </w:r>
    </w:p>
    <w:p>
      <w:pPr>
        <w:pStyle w:val="BodyText"/>
        <w:jc w:val="both"/>
        <w:rPr/>
      </w:pPr>
      <w:bookmarkStart w:id="8" w:name="questão-4"/>
      <w:r>
        <w:rPr/>
        <w:t>R: A metodologia de Box &amp; Jenkins nos dá um ciclo iterativo no qual podemos construir o nosso modelo de séries temporais. Começamos na identificação onde verificamos estacionariedade e identificamos os parâmetros, utilizando as funções de autocorrelação (FAC) e autocorrelação parcial (FACP). Partimos para a estimação onde são calculados os estimadores e fazemos os cálculos das estatísticas dos estimadores e dos resíduos minimizando a diferença entre os valores previstos e os valores reais. Efetuamos a validação do modelo, verificando a qualidade do modelo e avaliando os resíduos, buscando um ruído branco (média zero, variância constante, não autocorrelação e distribuição normal). E por fim Podemos trabalhar na previsão usando o modelo criado, avaliando novamente sua capacidade de estabelecer previsões. Todos os passos são iterativos, portanto ao não se cumprir um dos passos corretamente, é possível retornar ao início e refazer o ciclo.</w:t>
      </w:r>
      <w:bookmarkEnd w:id="8"/>
    </w:p>
    <w:p>
      <w:pPr>
        <w:pStyle w:val="Heading2"/>
        <w:jc w:val="both"/>
        <w:rPr/>
      </w:pPr>
      <w:bookmarkStart w:id="9" w:name="questão-5"/>
      <w:r>
        <w:rPr/>
        <w:t>Questão 5</w:t>
      </w:r>
    </w:p>
    <w:p>
      <w:pPr>
        <w:pStyle w:val="FirstParagraph"/>
        <w:jc w:val="both"/>
        <w:rPr/>
      </w:pPr>
      <w:r>
        <w:rPr/>
        <w:t>Explique o que é um modelo ARIMA (1, 1, 2).</w:t>
      </w:r>
    </w:p>
    <w:p>
      <w:pPr>
        <w:pStyle w:val="BodyText"/>
        <w:jc w:val="both"/>
        <w:rPr/>
      </w:pPr>
      <w:bookmarkStart w:id="10" w:name="questão-5"/>
      <w:r>
        <w:rPr/>
        <w:t>R: O modelo ARIMA (1, 1, 2) é um modelo que possui um componente autoregressivo de ordem 1, de diferença de ordem 1, e de médias móveis de ordem 2.</w:t>
      </w:r>
      <w:bookmarkEnd w:id="10"/>
    </w:p>
    <w:p>
      <w:pPr>
        <w:pStyle w:val="Heading2"/>
        <w:jc w:val="both"/>
        <w:rPr/>
      </w:pPr>
      <w:bookmarkStart w:id="11" w:name="questão-6"/>
      <w:r>
        <w:rPr/>
        <w:t>Questão 6</w:t>
      </w:r>
    </w:p>
    <w:p>
      <w:pPr>
        <w:pStyle w:val="FirstParagraph"/>
        <w:jc w:val="both"/>
        <w:rPr/>
      </w:pPr>
      <w:r>
        <w:rPr/>
        <w:t>Como podemos verificar se um modelo encontrado pela metodologia B&amp;J é melhor do que outro? Que tipos de critérios podemos utilizar?</w:t>
      </w:r>
    </w:p>
    <w:p>
      <w:pPr>
        <w:pStyle w:val="BodyText"/>
        <w:jc w:val="both"/>
        <w:rPr/>
      </w:pPr>
      <w:bookmarkStart w:id="12" w:name="questão-6"/>
      <w:r>
        <w:rPr/>
        <w:t>R: O modelo encontrado pode ser avaliado por alguns critérios, primeiro ele precisa atender os pressupostos, tendo seus coeficientes entre valores -1 e 1, e indicando se estes parâmetros (ar1, ar2, ma1, ma2, sar1, sar2, sam1, sam2, etc.) são significativos para explicar a nossa série temporal. Depois, existem os critérios de avbaliação de modelos, os mais usados são o AIC (Akaike Information Criterion) e o BIC (Bayesian Information Criterion).</w:t>
      </w:r>
      <w:bookmarkEnd w:id="12"/>
    </w:p>
    <w:p>
      <w:pPr>
        <w:pStyle w:val="Heading2"/>
        <w:jc w:val="both"/>
        <w:rPr/>
      </w:pPr>
      <w:bookmarkStart w:id="13" w:name="questão-7"/>
      <w:r>
        <w:rPr/>
        <w:t>Questão 7</w:t>
      </w:r>
    </w:p>
    <w:p>
      <w:pPr>
        <w:pStyle w:val="FirstParagraph"/>
        <w:jc w:val="both"/>
        <w:rPr/>
      </w:pPr>
      <w:r>
        <w:rPr/>
        <w:t>Para que serve um correlograma e um correlograma parcial?</w:t>
      </w:r>
    </w:p>
    <w:p>
      <w:pPr>
        <w:pStyle w:val="BodyText"/>
        <w:jc w:val="both"/>
        <w:rPr/>
      </w:pPr>
      <w:bookmarkStart w:id="14" w:name="questão-7"/>
      <w:r>
        <w:rPr/>
        <w:t>R: O correlograma é o gráfico que mostra as funções de autocorrelação e funções de autocorrelação parcial. Serve para uma primeira inspeção nos dados e já nos dá uma ideia inicial da distribuição dos dados e possivelmente dos tipos de componentes da qual a série temporal que vamos modelar possui.</w:t>
      </w:r>
      <w:bookmarkEnd w:id="14"/>
    </w:p>
    <w:p>
      <w:pPr>
        <w:pStyle w:val="Heading2"/>
        <w:jc w:val="both"/>
        <w:rPr/>
      </w:pPr>
      <w:bookmarkStart w:id="15" w:name="questão-8"/>
      <w:r>
        <w:rPr/>
        <w:t>Questão 8</w:t>
      </w:r>
    </w:p>
    <w:p>
      <w:pPr>
        <w:pStyle w:val="FirstParagraph"/>
        <w:jc w:val="both"/>
        <w:rPr/>
      </w:pPr>
      <w:r>
        <w:rPr/>
        <w:t>Como fica graficamente o correlograma e o correlograma parcial, quando se tem um modelo AR e um MA?</w:t>
      </w:r>
    </w:p>
    <w:p>
      <w:pPr>
        <w:pStyle w:val="BodyText"/>
        <w:jc w:val="both"/>
        <w:rPr/>
      </w:pPr>
      <w:bookmarkStart w:id="16" w:name="questão-8"/>
      <w:r>
        <w:rPr/>
        <w:t>R: Quando temos um modelo puramente autoregressivo (AR), o nosso correlograma irá ter um primeiro valor mais alto e um decaimento exponencial, podendo alternar ou não o sinal, já o correlograma parcial irá ter um corte rápido no valor significativo. Já o modelo puramente de médias móveis tem o comportamento exatamente oposto. Possui no correlograma um corte rápido no valor significativo, e no correlograma parcial uma queda exponencial podendo ou não alternar o seu sinal.</w:t>
      </w:r>
      <w:bookmarkEnd w:id="16"/>
    </w:p>
    <w:p>
      <w:pPr>
        <w:pStyle w:val="Heading2"/>
        <w:jc w:val="both"/>
        <w:rPr/>
      </w:pPr>
      <w:bookmarkStart w:id="17" w:name="questão-9"/>
      <w:bookmarkEnd w:id="17"/>
      <w:r>
        <w:rPr/>
        <w:t>Questão 9</w:t>
      </w:r>
    </w:p>
    <w:p>
      <w:pPr>
        <w:pStyle w:val="FirstParagraph"/>
        <w:jc w:val="both"/>
        <w:rPr/>
      </w:pPr>
      <w:r>
        <w:rPr/>
        <w:t>Escreva o modelo AR(1) genérico;</w:t>
      </w:r>
    </w:p>
    <w:p>
      <w:pPr>
        <w:pStyle w:val="BodyText"/>
        <w:jc w:val="both"/>
        <w:rPr/>
      </w:pPr>
      <w:r>
        <w:rPr/>
        <w:t>R: O modelo AR(1) genérico é dado por:</w:t>
      </w:r>
    </w:p>
    <w:p>
      <w:pPr>
        <w:pStyle w:val="BodyText"/>
        <w:jc w:val="center"/>
        <w:rPr/>
      </w:pPr>
      <w:bookmarkStart w:id="18" w:name="questão-9"/>
      <w:bookmarkEnd w:id="18"/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acc>
                <m:accPr>
                  <m:chr m:val="~"/>
                </m:acc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ϕ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~"/>
                </m:acc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</m:oMath>
      </m:oMathPara>
    </w:p>
    <w:p>
      <w:pPr>
        <w:pStyle w:val="Heading2"/>
        <w:jc w:val="both"/>
        <w:rPr/>
      </w:pPr>
      <w:bookmarkStart w:id="19" w:name="questão-10"/>
      <w:bookmarkEnd w:id="19"/>
      <w:r>
        <w:rPr/>
        <w:t>Questão 10</w:t>
      </w:r>
    </w:p>
    <w:p>
      <w:pPr>
        <w:pStyle w:val="FirstParagraph"/>
        <w:jc w:val="both"/>
        <w:rPr/>
      </w:pPr>
      <w:r>
        <w:rPr/>
        <w:t>Escreva o modelo MA(1) genérico;</w:t>
      </w:r>
    </w:p>
    <w:p>
      <w:pPr>
        <w:pStyle w:val="BodyText"/>
        <w:jc w:val="both"/>
        <w:rPr/>
      </w:pPr>
      <w:r>
        <w:rPr/>
        <w:t>R: O modelo MA(1) genérico é dado por:</w:t>
      </w:r>
    </w:p>
    <w:p>
      <w:pPr>
        <w:pStyle w:val="BodyText"/>
        <w:jc w:val="center"/>
        <w:rPr/>
      </w:pPr>
      <w:bookmarkStart w:id="20" w:name="questão-10"/>
      <w:bookmarkEnd w:id="20"/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acc>
                <m:accPr>
                  <m:chr m:val="~"/>
                </m:acc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Heading2"/>
        <w:jc w:val="both"/>
        <w:rPr/>
      </w:pPr>
      <w:bookmarkStart w:id="21" w:name="questão-11"/>
      <w:r>
        <w:rPr/>
        <w:t>Questão 11</w:t>
      </w:r>
    </w:p>
    <w:p>
      <w:pPr>
        <w:pStyle w:val="FirstParagraph"/>
        <w:jc w:val="both"/>
        <w:rPr/>
      </w:pPr>
      <w:r>
        <w:rPr/>
        <w:t>O que são e para que servem as condições de estacionariedade e inversibilidade no AR e no MA?</w:t>
      </w:r>
    </w:p>
    <w:p>
      <w:pPr>
        <w:pStyle w:val="BodyText"/>
        <w:jc w:val="both"/>
        <w:rPr/>
      </w:pPr>
      <w:bookmarkStart w:id="22" w:name="questão-11"/>
      <w:r>
        <w:rPr/>
        <w:t xml:space="preserve">R: As condições de estacionariedade e inversibilidade são condições necessárias para que o modelo seja bem ajustado e possa ser utilizado para previsões. A estacionariedade garante que a série temporal não tenha tendência e que a média e a variância sejam constantes ao longo do tempo. A inversibilidade garante que o modelo </w:t>
      </w:r>
      <w:bookmarkEnd w:id="22"/>
      <w:r>
        <w:rPr/>
        <w:t>seja inversível</w:t>
      </w:r>
      <w:r>
        <w:rPr/>
        <w:t xml:space="preserve">, </w:t>
      </w:r>
      <w:r>
        <w:rPr/>
        <w:t>sendo um modelo AR, que ele seja invertido para um modelo MA, e sendo um modelo MA para o modelo AR, contanto que seja de ordem finita.</w:t>
      </w:r>
    </w:p>
    <w:p>
      <w:pPr>
        <w:pStyle w:val="Heading2"/>
        <w:jc w:val="both"/>
        <w:rPr/>
      </w:pPr>
      <w:bookmarkStart w:id="23" w:name="questão-12"/>
      <w:r>
        <w:rPr/>
        <w:t>Questão 12</w:t>
      </w:r>
    </w:p>
    <w:p>
      <w:pPr>
        <w:pStyle w:val="FirstParagraph"/>
        <w:jc w:val="both"/>
        <w:rPr/>
      </w:pPr>
      <w:r>
        <w:rPr/>
        <w:t>As transformações em utilizadas em ST são úteis para que finalidade?</w:t>
      </w:r>
    </w:p>
    <w:p>
      <w:pPr>
        <w:pStyle w:val="BodyText"/>
        <w:jc w:val="both"/>
        <w:rPr/>
      </w:pPr>
      <w:bookmarkStart w:id="24" w:name="questão-12"/>
      <w:r>
        <w:rPr/>
        <w:t>R: As transformações são úteis para tornar a série temporal estacionária, ou seja, para remover a tendência e a sazonalidade da série. Usando a diferença vamos remover tendências e componentes sazonais, garantindo a estacionariedade da série para podermos trabalhar com modelos ARIMA.</w:t>
      </w:r>
      <w:bookmarkEnd w:id="24"/>
    </w:p>
    <w:p>
      <w:pPr>
        <w:pStyle w:val="Heading2"/>
        <w:jc w:val="both"/>
        <w:rPr/>
      </w:pPr>
      <w:bookmarkStart w:id="25" w:name="questão-13"/>
      <w:r>
        <w:rPr/>
        <w:t>Questão 13</w:t>
      </w:r>
    </w:p>
    <w:p>
      <w:pPr>
        <w:pStyle w:val="FirstParagraph"/>
        <w:jc w:val="both"/>
        <w:rPr/>
      </w:pPr>
      <w:r>
        <w:rPr/>
        <w:t>Se você fosse realizar uma análise de ST, o que você observaria em primeiro lugar?</w:t>
      </w:r>
    </w:p>
    <w:p>
      <w:pPr>
        <w:pStyle w:val="BodyText"/>
        <w:jc w:val="both"/>
        <w:rPr/>
      </w:pPr>
      <w:bookmarkStart w:id="26" w:name="questão-13"/>
      <w:r>
        <w:rPr/>
        <w:t>R: Em primeiro lugar, observaria se a série é estacionária, observando possíveis tendências ou eventos de sazonalidade, ou seja, se a média e a variância são constantes ao longo do tempo. Caso a série não seja estacionária, faria as transformações necessárias para torná-la estacionária.</w:t>
      </w:r>
      <w:bookmarkEnd w:id="26"/>
    </w:p>
    <w:p>
      <w:pPr>
        <w:pStyle w:val="Heading2"/>
        <w:jc w:val="both"/>
        <w:rPr/>
      </w:pPr>
      <w:bookmarkStart w:id="27" w:name="questão-14"/>
      <w:r>
        <w:rPr/>
        <w:t>Questão 14</w:t>
      </w:r>
    </w:p>
    <w:p>
      <w:pPr>
        <w:pStyle w:val="FirstParagraph"/>
        <w:jc w:val="both"/>
        <w:rPr/>
      </w:pPr>
      <w:r>
        <w:rPr/>
        <w:t>Realize a primeira diferença e a segunda diferença até o décimo lag.</w:t>
      </w:r>
    </w:p>
    <w:p>
      <w:pPr>
        <w:pStyle w:val="BodyText"/>
        <w:jc w:val="both"/>
        <w:rPr/>
      </w:pPr>
      <w:r>
        <w:rPr/>
        <w:t>R: A primeira diferença é dada por: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FirstParagraph"/>
        <w:jc w:val="both"/>
        <w:rPr/>
      </w:pPr>
      <w:r>
        <w:rPr/>
        <w:t>A segunda diferença é dada por: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Δ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FirstParagraph"/>
        <w:jc w:val="both"/>
        <w:rPr/>
      </w:pPr>
      <w:bookmarkStart w:id="28" w:name="questão-14"/>
      <w:r>
        <w:rPr/>
        <w:t>E assim por diante.</w:t>
      </w:r>
      <w:bookmarkEnd w:id="28"/>
    </w:p>
    <w:p>
      <w:pPr>
        <w:pStyle w:val="Heading2"/>
        <w:jc w:val="both"/>
        <w:rPr/>
      </w:pPr>
      <w:bookmarkStart w:id="29" w:name="questão-15"/>
      <w:r>
        <w:rPr/>
        <w:t>Questão 15</w:t>
      </w:r>
    </w:p>
    <w:p>
      <w:pPr>
        <w:pStyle w:val="FirstParagraph"/>
        <w:jc w:val="both"/>
        <w:rPr/>
      </w:pPr>
      <w:r>
        <w:rPr/>
        <w:t>Do banco de dados fornecido calcule as funções de autocorrelações e autocorrelações parciais, e trace os respectivos gráficos até o terceiro lag.</w:t>
      </w:r>
    </w:p>
    <w:p>
      <w:pPr>
        <w:pStyle w:val="SourceCode"/>
        <w:rPr/>
      </w:pPr>
      <w:r>
        <w:rPr>
          <w:rStyle w:val="NormalTok"/>
        </w:rPr>
        <w:t xml:space="preserve">dados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</w:t>
      </w:r>
      <w:r>
        <w:rPr>
          <w:rStyle w:val="NormalTok"/>
        </w:rPr>
        <w:t>(</w:t>
      </w:r>
      <w:r>
        <w:rPr>
          <w:rStyle w:val="StringTok"/>
        </w:rPr>
        <w:t>"Material/Dados para modelo ARMA.xls"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(t, </w:t>
      </w:r>
      <w:r>
        <w:rPr>
          <w:rStyle w:val="AttributeTok"/>
        </w:rPr>
        <w:t>zt2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Zt...2</w:t>
      </w:r>
      <w:r>
        <w:rPr>
          <w:rStyle w:val="StringTok"/>
        </w:rPr>
        <w:t>`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New names:</w:t>
      </w:r>
      <w:r>
        <w:rPr/>
        <w:br/>
      </w:r>
      <w:r>
        <w:rPr>
          <w:rStyle w:val="VerbatimChar"/>
        </w:rPr>
        <w:t>• `Zt` -&gt; `Zt...2`</w:t>
      </w:r>
      <w:r>
        <w:rPr/>
        <w:br/>
      </w:r>
      <w:r>
        <w:rPr>
          <w:rStyle w:val="VerbatimChar"/>
        </w:rPr>
        <w:t>• `` -&gt; `...3`</w:t>
      </w:r>
      <w:r>
        <w:rPr/>
        <w:br/>
      </w:r>
      <w:r>
        <w:rPr>
          <w:rStyle w:val="VerbatimChar"/>
        </w:rPr>
        <w:t>• `` -&gt; `...4`</w:t>
      </w:r>
      <w:r>
        <w:rPr/>
        <w:br/>
      </w:r>
      <w:r>
        <w:rPr>
          <w:rStyle w:val="VerbatimChar"/>
        </w:rPr>
        <w:t>• `` -&gt; `...5`</w:t>
      </w:r>
      <w:r>
        <w:rPr/>
        <w:br/>
      </w:r>
      <w:r>
        <w:rPr>
          <w:rStyle w:val="VerbatimChar"/>
        </w:rPr>
        <w:t>• `` -&gt; `...6`</w:t>
      </w:r>
      <w:r>
        <w:rPr/>
        <w:br/>
      </w:r>
      <w:r>
        <w:rPr>
          <w:rStyle w:val="VerbatimChar"/>
        </w:rPr>
        <w:t>• `` -&gt; `...7`</w:t>
      </w:r>
      <w:r>
        <w:rPr/>
        <w:br/>
      </w:r>
      <w:r>
        <w:rPr>
          <w:rStyle w:val="VerbatimChar"/>
        </w:rPr>
        <w:t>• `` -&gt; `...8`</w:t>
      </w:r>
      <w:r>
        <w:rPr/>
        <w:br/>
      </w:r>
      <w:r>
        <w:rPr>
          <w:rStyle w:val="VerbatimChar"/>
        </w:rPr>
        <w:t>• `` -&gt; `...9`</w:t>
      </w:r>
      <w:r>
        <w:rPr/>
        <w:br/>
      </w:r>
      <w:r>
        <w:rPr>
          <w:rStyle w:val="VerbatimChar"/>
        </w:rPr>
        <w:t>• `Zt` -&gt; `Zt...10`</w:t>
      </w:r>
    </w:p>
    <w:p>
      <w:pPr>
        <w:pStyle w:val="SourceCode"/>
        <w:rPr/>
      </w:pPr>
      <w:r>
        <w:rPr>
          <w:rStyle w:val="NormalTok"/>
        </w:rPr>
        <w:t xml:space="preserve">          </w:t>
      </w:r>
      <w:r>
        <w:rPr>
          <w:rStyle w:val="DocumentationTok"/>
        </w:rPr>
        <w:t>## Função de autocorrelação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>(dados</w:t>
      </w:r>
      <w:r>
        <w:rPr>
          <w:rStyle w:val="SpecialCharTok"/>
        </w:rPr>
        <w:t>$</w:t>
      </w:r>
      <w:r>
        <w:rPr>
          <w:rStyle w:val="NormalTok"/>
        </w:rPr>
        <w:t xml:space="preserve">zt2,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Registered S3 method overwritten by 'quantmod':</w:t>
      </w:r>
      <w:r>
        <w:rPr/>
        <w:br/>
      </w:r>
      <w:r>
        <w:rPr>
          <w:rStyle w:val="VerbatimChar"/>
        </w:rPr>
        <w:t xml:space="preserve">  method            from</w:t>
      </w:r>
      <w:r>
        <w:rPr/>
        <w:br/>
      </w:r>
      <w:r>
        <w:rPr>
          <w:rStyle w:val="VerbatimChar"/>
        </w:rPr>
        <w:t xml:space="preserve">  as.zoo.data.frame zoo 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DocumentationTok"/>
        </w:rPr>
        <w:t>## Função de autocorrelação parcial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Pacf</w:t>
      </w:r>
      <w:r>
        <w:rPr>
          <w:rStyle w:val="NormalTok"/>
        </w:rPr>
        <w:t>(dados</w:t>
      </w:r>
      <w:r>
        <w:rPr>
          <w:rStyle w:val="SpecialCharTok"/>
        </w:rPr>
        <w:t>$</w:t>
      </w:r>
      <w:r>
        <w:rPr>
          <w:rStyle w:val="NormalTok"/>
        </w:rPr>
        <w:t xml:space="preserve">zt2,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>
      <w:pPr>
        <w:pStyle w:val="FirstParagraph"/>
        <w:spacing w:before="180" w:after="180"/>
        <w:rPr/>
      </w:pPr>
      <w:bookmarkStart w:id="30" w:name="resolução-da-prova-de-séries-temporais-i"/>
      <w:bookmarkStart w:id="31" w:name="questão-15"/>
      <w:r>
        <w:rPr/>
        <w:drawing>
          <wp:inline distT="0" distB="0" distL="0" distR="0">
            <wp:extent cx="4620260" cy="3696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0"/>
      <w:bookmarkEnd w:id="3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LibreOffice/24.8.0.3$Linux_X86_64 LibreOffice_project/480$Build-3</Application>
  <AppVersion>15.0000</AppVersion>
  <Pages>5</Pages>
  <Words>1013</Words>
  <Characters>5260</Characters>
  <CharactersWithSpaces>6246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2024-10-17T16:54:52Z</dcterms:created>
  <dc:creator>Mikael Marin Coletto</dc:creator>
  <dc:description/>
  <dc:language>pt</dc:language>
  <cp:lastModifiedBy/>
  <dcterms:modified xsi:type="dcterms:W3CDTF">2024-10-17T14:02:25Z</dcterms:modified>
  <cp:revision>1</cp:revision>
  <dc:subject/>
  <dc:title>Prova Séries Temporais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10 de abril de 2025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Índice</vt:lpwstr>
  </property>
</Properties>
</file>