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2.xml" ContentType="application/vnd.openxmlformats-officedocument.wordprocessingml.header+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spacing w:after="0"/>
      </w:pPr>
      <w:r>
        <w:t xml:space="preserve"/>
      </w:r>
    </w:p>
    <w:p>
      <w:pPr>
        <w:spacing w:after="0"/>
        <w:ind w:firstLine="0"/>
        <w:jc w:val="center"/>
      </w:pPr>
      <w:r>
        <w:rPr>
          <w:b/>
        </w:rPr>
        <w:t xml:space="preserve">FIAP – FACULDADE DE INFORMÁTICA E ADMINISTRAÇÃO PAULISTA</w:t>
      </w:r>
    </w:p>
    <w:p>
      <w:pPr>
        <w:spacing w:after="0"/>
        <w:ind w:firstLine="0"/>
        <w:jc w:val="center"/>
      </w:pPr>
      <w:r>
        <w:rPr>
          <w:b/>
        </w:rPr>
        <w:t xml:space="preserve">PÓS-GRADUAÇÃO – ARQUITETURA E DESENVOLVIMENTO JAVA (POSTECH)</w:t>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ind w:firstLine="0"/>
        <w:jc w:val="center"/>
      </w:pPr>
      <w:r>
        <w:t xml:space="preserve">MIKAELA PEREZ GUEDES</w:t>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ind w:firstLine="0"/>
        <w:jc w:val="center"/>
      </w:pPr>
      <w:r>
        <w:rPr>
          <w:b/>
          <w:sz w:val="28"/>
          <w:szCs w:val="28"/>
        </w:rPr>
        <w:t xml:space="preserve">RELATÓRIO TÉCNICO – TECH CHALLENGE FASE 1</w:t>
      </w:r>
    </w:p>
    <w:p>
      <w:pPr>
        <w:spacing w:after="0"/>
        <w:ind w:firstLine="0"/>
        <w:jc w:val="center"/>
      </w:pPr>
      <w:r>
        <w:t xml:space="preserve">Sistema compartilhado de gestão de restaurantes: API REST para cadastro e autenticação de usuários</w:t>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ind w:firstLine="0"/>
        <w:jc w:val="center"/>
      </w:pPr>
      <w:r>
        <w:t xml:space="preserve">São Paulo</w:t>
      </w:r>
    </w:p>
    <w:p>
      <w:pPr>
        <w:spacing w:after="0"/>
        <w:ind w:firstLine="0"/>
        <w:jc w:val="center"/>
      </w:pPr>
      <w:r>
        <w:t xml:space="preserve">2026</w:t>
      </w:r>
    </w:p>
    <w:p>
      <w:r>
        <w:br w:type="page"/>
      </w:r>
    </w:p>
    <w:p>
      <w:pPr>
        <w:spacing w:after="0"/>
      </w:pPr>
      <w:r>
        <w:t xml:space="preserve"/>
      </w:r>
    </w:p>
    <w:p>
      <w:pPr>
        <w:spacing w:after="0"/>
        <w:ind w:firstLine="0"/>
        <w:jc w:val="center"/>
      </w:pPr>
      <w:r>
        <w:t xml:space="preserve">MIKAELA PEREZ GUEDES</w:t>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ind w:firstLine="0"/>
        <w:jc w:val="center"/>
      </w:pPr>
      <w:r>
        <w:rPr>
          <w:b/>
          <w:sz w:val="28"/>
          <w:szCs w:val="28"/>
        </w:rPr>
        <w:t xml:space="preserve">RELATÓRIO TÉCNICO – TECH CHALLENGE FASE 1</w:t>
      </w:r>
    </w:p>
    <w:p>
      <w:pPr>
        <w:spacing w:after="0"/>
        <w:ind w:firstLine="0"/>
        <w:jc w:val="center"/>
      </w:pPr>
      <w:r>
        <w:t xml:space="preserve">Sistema compartilhado de gestão de restaurantes: API REST para cadastro e autenticação de usuários</w:t>
      </w:r>
    </w:p>
    <w:p>
      <w:pPr>
        <w:spacing w:after="0"/>
      </w:pPr>
      <w:r>
        <w:t xml:space="preserve"/>
      </w:r>
    </w:p>
    <w:p>
      <w:pPr>
        <w:spacing w:after="0"/>
      </w:pPr>
      <w:r>
        <w:t xml:space="preserve"/>
      </w:r>
    </w:p>
    <w:p>
      <w:pPr>
        <w:spacing w:after="0"/>
      </w:pPr>
      <w:r>
        <w:t xml:space="preserve"/>
      </w:r>
    </w:p>
    <w:p>
      <w:pPr>
        <w:spacing w:after="0"/>
      </w:pPr>
      <w:r>
        <w:t xml:space="preserve"/>
      </w:r>
    </w:p>
    <w:p>
      <w:pPr>
        <w:pStyle w:val="Natureza"/>
      </w:pPr>
      <w:r>
        <w:t xml:space="preserve">Relatório técnico apresentado como requisito de avaliação da Fase 1 do Tech Challenge do curso de pós-graduação em Arquitetura e Desenvolvimento Java (POSTECH) da FIAP.</w:t>
      </w:r>
    </w:p>
    <w:p>
      <w:pPr>
        <w:pStyle w:val="Natureza"/>
      </w:pPr>
      <w:r>
        <w:t xml:space="preserve">Orientador(a): [nome do(a) professor(a) orientador(a)].</w:t>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ind w:firstLine="0"/>
        <w:jc w:val="center"/>
      </w:pPr>
      <w:r>
        <w:t xml:space="preserve">São Paulo</w:t>
      </w:r>
    </w:p>
    <w:p>
      <w:pPr>
        <w:spacing w:after="0"/>
        <w:ind w:firstLine="0"/>
        <w:jc w:val="center"/>
      </w:pPr>
      <w:r>
        <w:t xml:space="preserve">2026</w:t>
      </w:r>
    </w:p>
    <w:p>
      <w:pPr>
        <w:pStyle w:val="TituloPreTextual"/>
      </w:pPr>
      <w:r>
        <w:t xml:space="preserve">RESUMO</w:t>
      </w:r>
    </w:p>
    <w:p>
      <w:pPr>
        <w:pStyle w:val="Resumo"/>
      </w:pPr>
      <w:r>
        <w:t xml:space="preserve">Este relatório técnico descreve o desenvolvimento de uma interface de programação de aplicações (API) REST para o sistema compartilhado de gestão de restaurantes proposto na Fase 1 do Tech Challenge da pós-graduação em Arquitetura e Desenvolvimento Java. O objetivo foi construir um backend que realize o cadastro, a consulta, a atualização e a exclusão dos dois perfis de usuário do domínio — cliente e dono de restaurante —, com validação de credenciais, busca por nome, registro da data da última alteração e troca de senha em endpoint exclusivo, separado do endpoint de atualização cadastral. A solução foi implementada em Java 21 com o framework Spring Boot 3.3.5, utilizando Spring Data JPA para persistência, PostgreSQL 16 como banco relacional e Flyway para o versionamento do esquema. A herança entre os perfis adota a estratégia JOINED; o versionamento da API é feito pela URI; e as respostas de erro seguem o padrão Problem Details (RFC 7807). A documentação é publicada com Swagger/OpenAPI e os cenários de uso são cobertos por uma coleção Postman, por 70 testes unitários com JUnit 5 e Mockito e por 6 testes de integração com Testcontainers contra um PostgreSQL real, com cobertura medida por JaCoCo. A aplicação e o banco são orquestrados com Docker Compose. Os resultados obtidos atendem integralmente aos requisitos funcionais e aos critérios de avaliação estabelecidos no enunciado.</w:t>
      </w:r>
    </w:p>
    <w:p>
      <w:pPr>
        <w:pStyle w:val="Resumo"/>
        <w:spacing w:after="0"/>
      </w:pPr>
      <w:r>
        <w:t xml:space="preserve">Palavras-chave: API REST; Spring Boot; PostgreSQL; SOLID; RFC 7807; Docker.</w:t>
      </w:r>
    </w:p>
    <w:p>
      <w:pPr>
        <w:pStyle w:val="TituloPreTextual"/>
      </w:pPr>
      <w:r>
        <w:t xml:space="preserve">ABSTRACT</w:t>
      </w:r>
    </w:p>
    <w:p>
      <w:pPr>
        <w:pStyle w:val="Resumo"/>
      </w:pPr>
      <w:r>
        <w:t xml:space="preserve">This technical report describes the development of a REST application programming interface (API) for the shared restaurant management system proposed in Phase 1 of the Tech Challenge of the graduate program in Java Architecture and Development. The goal was to build a backend that performs the creation, retrieval, update and deletion of the two user profiles of the domain — customer and restaurant owner — with credential validation, search by name, recording of the last modification date and password change through a dedicated endpoint, separated from the profile update endpoint. The solution was implemented in Java 21 with the Spring Boot 3.3.5 framework, using Spring Data JPA for persistence, PostgreSQL 16 as the relational database and Flyway for schema versioning. Inheritance between profiles uses the JOINED strategy; API versioning is done through the URI; and error responses follow the Problem Details standard (RFC 7807). Documentation is published with Swagger/OpenAPI and the usage scenarios are covered by a Postman collection, by 70 unit tests with JUnit 5 and Mockito and by 6 integration tests with Testcontainers against a real PostgreSQL, with coverage measured by JaCoCo. The application and the database are orchestrated with Docker Compose. The results fully meet the functional requirements and the evaluation criteria established in the assignment.</w:t>
      </w:r>
    </w:p>
    <w:p>
      <w:pPr>
        <w:pStyle w:val="Resumo"/>
        <w:spacing w:after="0"/>
      </w:pPr>
      <w:r>
        <w:t xml:space="preserve">Keywords: REST API; Spring Boot; PostgreSQL; SOLID; RFC 7807; Docker.</w:t>
      </w:r>
    </w:p>
    <w:p>
      <w:pPr>
        <w:pStyle w:val="TituloPreTextual"/>
      </w:pPr>
      <w:r>
        <w:t xml:space="preserve">LISTA DE ILUSTRAÇÕES</w:t>
      </w:r>
    </w:p>
    <w:p>
      <w:pPr>
        <w:ind w:firstLine="0"/>
      </w:pPr>
      <w:r>
        <w:fldChar w:fldCharType="begin"/>
      </w:r>
      <w:r>
        <w:instrText xml:space="preserve"> TOC \h \z \c "Figura" </w:instrText>
      </w:r>
      <w:r>
        <w:fldChar w:fldCharType="separate"/>
      </w:r>
      <w:r>
        <w:rPr>
          <w:i/>
          <w:color w:val="808080"/>
          <w:sz w:val="20"/>
          <w:szCs w:val="20"/>
        </w:rPr>
        <w:t xml:space="preserve">Lista automática de figuras. No Word, selecione tudo (Ctrl+T) e tecle F9 para preencher com os títulos e as páginas.</w:t>
      </w:r>
      <w:r>
        <w:fldChar w:fldCharType="end"/>
      </w:r>
    </w:p>
    <w:p>
      <w:pPr>
        <w:pStyle w:val="TituloPreTextual"/>
      </w:pPr>
      <w:r>
        <w:t xml:space="preserve">LISTA DE QUADROS</w:t>
      </w:r>
    </w:p>
    <w:p>
      <w:pPr>
        <w:ind w:firstLine="0"/>
      </w:pPr>
      <w:r>
        <w:fldChar w:fldCharType="begin"/>
      </w:r>
      <w:r>
        <w:instrText xml:space="preserve"> TOC \h \z \c "Quadro" </w:instrText>
      </w:r>
      <w:r>
        <w:fldChar w:fldCharType="separate"/>
      </w:r>
      <w:r>
        <w:rPr>
          <w:i/>
          <w:color w:val="808080"/>
          <w:sz w:val="20"/>
          <w:szCs w:val="20"/>
        </w:rPr>
        <w:t xml:space="preserve">Lista automática de quadros. No Word, selecione tudo (Ctrl+T) e tecle F9 para atualizar.</w:t>
      </w:r>
      <w:r>
        <w:fldChar w:fldCharType="end"/>
      </w:r>
    </w:p>
    <w:p>
      <w:pPr>
        <w:pStyle w:val="TituloPreTextual"/>
      </w:pPr>
      <w:r>
        <w:t xml:space="preserve">SUMÁRIO</w:t>
      </w:r>
    </w:p>
    <w:p>
      <w:pPr>
        <w:ind w:firstLine="0"/>
      </w:pPr>
      <w:r>
        <w:fldChar w:fldCharType="begin"/>
      </w:r>
      <w:r>
        <w:instrText xml:space="preserve"> TOC \o "1-3" \h \z \u </w:instrText>
      </w:r>
      <w:r>
        <w:fldChar w:fldCharType="separate"/>
      </w:r>
      <w:r>
        <w:rPr>
          <w:i/>
          <w:color w:val="808080"/>
          <w:sz w:val="20"/>
          <w:szCs w:val="20"/>
        </w:rPr>
        <w:t xml:space="preserve">Sumário automático. No Word, selecione tudo (Ctrl+T) e tecle F9 para gerar os títulos e as páginas.</w:t>
      </w:r>
      <w:r>
        <w:fldChar w:fldCharType="end"/>
      </w:r>
    </w:p>
    <w:p>
      <w:pPr>
        <w:sectPr>
          <w:pgSz w:w="11906" w:h="16838"/>
          <w:pgMar w:top="1701" w:right="1134" w:bottom="1134" w:left="1701" w:header="1134" w:footer="1134" w:gutter="0"/>
          <w:type w:val="nextPage"/>
        </w:sectPr>
      </w:pPr>
    </w:p>
    <w:p>
      <w:pPr>
        <w:pStyle w:val="Heading1"/>
      </w:pPr>
      <w:r>
        <w:t xml:space="preserve">1 INTRODUÇÃO</w:t>
      </w:r>
    </w:p>
    <w:p>
      <w:r>
        <w:t xml:space="preserve">Um grupo de restaurantes da região decidiu contratar estudantes para construir, de forma colaborativa, um único sistema de gestão compartilhado, reduzindo o custo de manter soluções individuais. A entrega é dividida em fases; esta Fase 1 concentra-se no backend de gestão de usuários.</w:t>
      </w:r>
    </w:p>
    <w:p>
      <w:r>
        <w:t xml:space="preserve">O objetivo deste trabalho foi desenvolver um backend completo e robusto com Spring Boot, aplicando os princípios estudados na fase, que permita o cadastro, a atualização e a exclusão de usuários; a troca de senha em endpoint separado do de atualização cadastral; o registro da data da última alteração; a busca de usuários pelo nome; a garantia de unicidade do e-mail; e um serviço de validação de login. A aplicação é dockerizada e orquestrada com Docker Compose junto a um banco de dados relacional.</w:t>
      </w:r>
    </w:p>
    <w:p>
      <w:r>
        <w:t xml:space="preserve">O escopo contempla obrigatoriamente dois perfis de usuário — dono de restaurante e cliente —, ambos com nome, e-mail (único), login, senha, data da última alteração e endereço. Funcionalidades de avaliações e de pedidos on-line citadas na visão geral do produto pertencem a fases posteriores e não integram esta entrega.</w:t>
      </w:r>
    </w:p>
    <w:p>
      <w:r>
        <w:t xml:space="preserve">O código-fonte completo — incluindo este relatório em formato editável, o README, a especificação Swagger/OpenAPI e a coleção Postman em JSON — está no repositório aberto em https://github.com/mikaelapg/restaurant-management. A modelagem das camadas, a aderência aos princípios SOLID e a rastreabilidade do projeto são detalhadas na seção 2.</w:t>
      </w:r>
    </w:p>
    <w:p>
      <w:r>
        <w:t xml:space="preserve">Este relatório está organizado da seguinte forma: a seção 2 apresenta a arquitetura da aplicação e as decisões de projeto; a seção 3, a modelagem das entidades e dos relacionamentos; a seção 4, o passo a passo de execução com Docker Compose; a seção 5, a documentação da API com Swagger/OpenAPI; a seção 6, a coleção Postman; a seção 7, a estrutura do banco de dados; a seção 8, o tratamento de erros no padrão RFC 7807; a seção 9, a referência dos endpoints com exemplos de uso; a seção 10, os testes automatizados; e a seção 11, as considerações finais.</w:t>
      </w:r>
    </w:p>
    <w:p>
      <w:pPr>
        <w:pStyle w:val="Heading1"/>
      </w:pPr>
      <w:r>
        <w:t xml:space="preserve">2 ARQUITETURA DA APLICAÇÃO</w:t>
      </w:r>
    </w:p>
    <w:p>
      <w:r>
        <w:t xml:space="preserve">A aplicação segue uma organização em camadas: controllers REST (pacote controller.v1), serviços de negócio (service), repositórios Spring Data (domain.repository) e entidades de domínio (domain.model), com objetos de transferência de dados (dto) na entrada e na saída e um conjunto dedicado de exceções de negócio e respectivos tratadores (exception). A persistência usa Spring Data JPA sobre PostgreSQL 16, e o esquema é versionado pelo Flyway (VMWARE, 2024).</w:t>
      </w:r>
    </w:p>
    <w:p>
      <w:pPr>
        <w:pStyle w:val="Legenda"/>
        <w:keepNext/>
        <w:keepLines/>
      </w:pPr>
      <w:r>
        <w:rPr>
          <w:sz w:val="20"/>
          <w:szCs w:val="20"/>
        </w:rPr>
        <w:t xml:space="preserve">Quadro </w:t>
      </w:r>
      <w:r>
        <w:rPr>
          <w:sz w:val="20"/>
          <w:szCs w:val="20"/>
        </w:rPr>
        <w:fldChar w:fldCharType="begin"/>
      </w:r>
      <w:r>
        <w:rPr>
          <w:sz w:val="20"/>
          <w:szCs w:val="20"/>
        </w:rPr>
        <w:instrText xml:space="preserve"> SEQ Quadro \* ARABIC </w:instrText>
      </w:r>
      <w:r>
        <w:rPr>
          <w:sz w:val="20"/>
          <w:szCs w:val="20"/>
        </w:rPr>
        <w:fldChar w:fldCharType="separate"/>
      </w:r>
      <w:r>
        <w:rPr>
          <w:sz w:val="20"/>
          <w:szCs w:val="20"/>
        </w:rPr>
        <w:t>1</w:t>
      </w:r>
      <w:r>
        <w:rPr>
          <w:sz w:val="20"/>
          <w:szCs w:val="20"/>
        </w:rPr>
        <w:fldChar w:fldCharType="end"/>
      </w:r>
      <w:r>
        <w:rPr>
          <w:sz w:val="20"/>
          <w:szCs w:val="20"/>
        </w:rPr>
        <w:t xml:space="preserve"> – Ficha técnica da solução</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00"/>
        <w:gridCol w:w="6770"/>
      </w:tblGrid>
      <w:tr>
        <w:trPr>
          <w:tblHeader/>
        </w:trPr>
        <w:tc>
          <w:tcPr>
            <w:tcW w:w="2300" w:type="dxa"/>
            <w:shd w:val="clear" w:color="auto" w:fill="E6E6E6"/>
            <w:tcMar>
              <w:top w:w="40" w:type="dxa"/>
              <w:left w:w="80" w:type="dxa"/>
              <w:bottom w:w="40" w:type="dxa"/>
              <w:right w:w="80" w:type="dxa"/>
            </w:tcMar>
          </w:tcPr>
          <w:p>
            <w:pPr>
              <w:spacing w:before="20" w:after="20" w:line="240" w:lineRule="auto"/>
              <w:ind w:firstLine="0"/>
            </w:pPr>
            <w:r>
              <w:rPr>
                <w:b/>
                <w:sz w:val="20"/>
                <w:szCs w:val="20"/>
              </w:rPr>
              <w:t xml:space="preserve">Item</w:t>
            </w:r>
          </w:p>
        </w:tc>
        <w:tc>
          <w:tcPr>
            <w:tcW w:w="6770" w:type="dxa"/>
            <w:shd w:val="clear" w:color="auto" w:fill="E6E6E6"/>
            <w:tcMar>
              <w:top w:w="40" w:type="dxa"/>
              <w:left w:w="80" w:type="dxa"/>
              <w:bottom w:w="40" w:type="dxa"/>
              <w:right w:w="80" w:type="dxa"/>
            </w:tcMar>
          </w:tcPr>
          <w:p>
            <w:pPr>
              <w:spacing w:before="20" w:after="20" w:line="240" w:lineRule="auto"/>
              <w:ind w:firstLine="0"/>
            </w:pPr>
            <w:r>
              <w:rPr>
                <w:b/>
                <w:sz w:val="20"/>
                <w:szCs w:val="20"/>
              </w:rPr>
              <w:t xml:space="preserve">Descrição</w:t>
            </w:r>
          </w:p>
        </w:tc>
      </w:tr>
      <w:tr>
        <w:tc>
          <w:tcPr>
            <w:tcW w:w="2300" w:type="dxa"/>
            <w:tcMar>
              <w:top w:w="40" w:type="dxa"/>
              <w:left w:w="80" w:type="dxa"/>
              <w:bottom w:w="40" w:type="dxa"/>
              <w:right w:w="80" w:type="dxa"/>
            </w:tcMar>
          </w:tcPr>
          <w:p>
            <w:pPr>
              <w:spacing w:before="20" w:after="20" w:line="240" w:lineRule="auto"/>
              <w:ind w:firstLine="0"/>
            </w:pPr>
            <w:r>
              <w:rPr>
                <w:sz w:val="20"/>
                <w:szCs w:val="20"/>
              </w:rPr>
              <w:t xml:space="preserve">Projeto</w:t>
            </w:r>
          </w:p>
        </w:tc>
        <w:tc>
          <w:tcPr>
            <w:tcW w:w="6770" w:type="dxa"/>
            <w:tcMar>
              <w:top w:w="40" w:type="dxa"/>
              <w:left w:w="80" w:type="dxa"/>
              <w:bottom w:w="40" w:type="dxa"/>
              <w:right w:w="80" w:type="dxa"/>
            </w:tcMar>
          </w:tcPr>
          <w:p>
            <w:pPr>
              <w:spacing w:before="20" w:after="20" w:line="240" w:lineRule="auto"/>
              <w:ind w:firstLine="0"/>
            </w:pPr>
            <w:r>
              <w:rPr>
                <w:sz w:val="20"/>
                <w:szCs w:val="20"/>
              </w:rPr>
              <w:t xml:space="preserve">restaurant-management (versão 1.0.0)</w:t>
            </w:r>
          </w:p>
        </w:tc>
      </w:tr>
      <w:tr>
        <w:tc>
          <w:tcPr>
            <w:tcW w:w="2300" w:type="dxa"/>
            <w:tcMar>
              <w:top w:w="40" w:type="dxa"/>
              <w:left w:w="80" w:type="dxa"/>
              <w:bottom w:w="40" w:type="dxa"/>
              <w:right w:w="80" w:type="dxa"/>
            </w:tcMar>
          </w:tcPr>
          <w:p>
            <w:pPr>
              <w:spacing w:before="20" w:after="20" w:line="240" w:lineRule="auto"/>
              <w:ind w:firstLine="0"/>
            </w:pPr>
            <w:r>
              <w:rPr>
                <w:sz w:val="20"/>
                <w:szCs w:val="20"/>
              </w:rPr>
              <w:t xml:space="preserve">Repositório</w:t>
            </w:r>
          </w:p>
        </w:tc>
        <w:tc>
          <w:tcPr>
            <w:tcW w:w="6770" w:type="dxa"/>
            <w:tcMar>
              <w:top w:w="40" w:type="dxa"/>
              <w:left w:w="80" w:type="dxa"/>
              <w:bottom w:w="40" w:type="dxa"/>
              <w:right w:w="80" w:type="dxa"/>
            </w:tcMar>
          </w:tcPr>
          <w:p>
            <w:pPr>
              <w:spacing w:before="20" w:after="20" w:line="240" w:lineRule="auto"/>
              <w:ind w:firstLine="0"/>
            </w:pPr>
            <w:r>
              <w:rPr>
                <w:sz w:val="20"/>
                <w:szCs w:val="20"/>
              </w:rPr>
              <w:t xml:space="preserve">https://github.com/mikaelapg/restaurant-management</w:t>
            </w:r>
          </w:p>
        </w:tc>
      </w:tr>
      <w:tr>
        <w:tc>
          <w:tcPr>
            <w:tcW w:w="2300" w:type="dxa"/>
            <w:tcMar>
              <w:top w:w="40" w:type="dxa"/>
              <w:left w:w="80" w:type="dxa"/>
              <w:bottom w:w="40" w:type="dxa"/>
              <w:right w:w="80" w:type="dxa"/>
            </w:tcMar>
          </w:tcPr>
          <w:p>
            <w:pPr>
              <w:spacing w:before="20" w:after="20" w:line="240" w:lineRule="auto"/>
              <w:ind w:firstLine="0"/>
            </w:pPr>
            <w:r>
              <w:rPr>
                <w:sz w:val="20"/>
                <w:szCs w:val="20"/>
              </w:rPr>
              <w:t xml:space="preserve">Linguagem / framework</w:t>
            </w:r>
          </w:p>
        </w:tc>
        <w:tc>
          <w:tcPr>
            <w:tcW w:w="6770" w:type="dxa"/>
            <w:tcMar>
              <w:top w:w="40" w:type="dxa"/>
              <w:left w:w="80" w:type="dxa"/>
              <w:bottom w:w="40" w:type="dxa"/>
              <w:right w:w="80" w:type="dxa"/>
            </w:tcMar>
          </w:tcPr>
          <w:p>
            <w:pPr>
              <w:spacing w:before="20" w:after="20" w:line="240" w:lineRule="auto"/>
              <w:ind w:firstLine="0"/>
            </w:pPr>
            <w:r>
              <w:rPr>
                <w:sz w:val="20"/>
                <w:szCs w:val="20"/>
              </w:rPr>
              <w:t xml:space="preserve">Java 21 (LTS) e Spring Boot 3.3.5</w:t>
            </w:r>
          </w:p>
        </w:tc>
      </w:tr>
      <w:tr>
        <w:tc>
          <w:tcPr>
            <w:tcW w:w="2300" w:type="dxa"/>
            <w:tcMar>
              <w:top w:w="40" w:type="dxa"/>
              <w:left w:w="80" w:type="dxa"/>
              <w:bottom w:w="40" w:type="dxa"/>
              <w:right w:w="80" w:type="dxa"/>
            </w:tcMar>
          </w:tcPr>
          <w:p>
            <w:pPr>
              <w:spacing w:before="20" w:after="20" w:line="240" w:lineRule="auto"/>
              <w:ind w:firstLine="0"/>
            </w:pPr>
            <w:r>
              <w:rPr>
                <w:sz w:val="20"/>
                <w:szCs w:val="20"/>
              </w:rPr>
              <w:t xml:space="preserve">Persistência</w:t>
            </w:r>
          </w:p>
        </w:tc>
        <w:tc>
          <w:tcPr>
            <w:tcW w:w="6770" w:type="dxa"/>
            <w:tcMar>
              <w:top w:w="40" w:type="dxa"/>
              <w:left w:w="80" w:type="dxa"/>
              <w:bottom w:w="40" w:type="dxa"/>
              <w:right w:w="80" w:type="dxa"/>
            </w:tcMar>
          </w:tcPr>
          <w:p>
            <w:pPr>
              <w:spacing w:before="20" w:after="20" w:line="240" w:lineRule="auto"/>
              <w:ind w:firstLine="0"/>
            </w:pPr>
            <w:r>
              <w:rPr>
                <w:sz w:val="20"/>
                <w:szCs w:val="20"/>
              </w:rPr>
              <w:t xml:space="preserve">Spring Data JPA; PostgreSQL 16; Flyway 10</w:t>
            </w:r>
          </w:p>
        </w:tc>
      </w:tr>
      <w:tr>
        <w:tc>
          <w:tcPr>
            <w:tcW w:w="2300" w:type="dxa"/>
            <w:tcMar>
              <w:top w:w="40" w:type="dxa"/>
              <w:left w:w="80" w:type="dxa"/>
              <w:bottom w:w="40" w:type="dxa"/>
              <w:right w:w="80" w:type="dxa"/>
            </w:tcMar>
          </w:tcPr>
          <w:p>
            <w:pPr>
              <w:spacing w:before="20" w:after="20" w:line="240" w:lineRule="auto"/>
              <w:ind w:firstLine="0"/>
            </w:pPr>
            <w:r>
              <w:rPr>
                <w:sz w:val="20"/>
                <w:szCs w:val="20"/>
              </w:rPr>
              <w:t xml:space="preserve">Documentação</w:t>
            </w:r>
          </w:p>
        </w:tc>
        <w:tc>
          <w:tcPr>
            <w:tcW w:w="6770" w:type="dxa"/>
            <w:tcMar>
              <w:top w:w="40" w:type="dxa"/>
              <w:left w:w="80" w:type="dxa"/>
              <w:bottom w:w="40" w:type="dxa"/>
              <w:right w:w="80" w:type="dxa"/>
            </w:tcMar>
          </w:tcPr>
          <w:p>
            <w:pPr>
              <w:spacing w:before="20" w:after="20" w:line="240" w:lineRule="auto"/>
              <w:ind w:firstLine="0"/>
            </w:pPr>
            <w:r>
              <w:rPr>
                <w:sz w:val="20"/>
                <w:szCs w:val="20"/>
              </w:rPr>
              <w:t xml:space="preserve">SpringDoc OpenAPI 2.6.0 (Swagger UI)</w:t>
            </w:r>
          </w:p>
        </w:tc>
      </w:tr>
      <w:tr>
        <w:tc>
          <w:tcPr>
            <w:tcW w:w="2300" w:type="dxa"/>
            <w:tcMar>
              <w:top w:w="40" w:type="dxa"/>
              <w:left w:w="80" w:type="dxa"/>
              <w:bottom w:w="40" w:type="dxa"/>
              <w:right w:w="80" w:type="dxa"/>
            </w:tcMar>
          </w:tcPr>
          <w:p>
            <w:pPr>
              <w:spacing w:before="20" w:after="20" w:line="240" w:lineRule="auto"/>
              <w:ind w:firstLine="0"/>
            </w:pPr>
            <w:r>
              <w:rPr>
                <w:sz w:val="20"/>
                <w:szCs w:val="20"/>
              </w:rPr>
              <w:t xml:space="preserve">Segurança de senha</w:t>
            </w:r>
          </w:p>
        </w:tc>
        <w:tc>
          <w:tcPr>
            <w:tcW w:w="6770" w:type="dxa"/>
            <w:tcMar>
              <w:top w:w="40" w:type="dxa"/>
              <w:left w:w="80" w:type="dxa"/>
              <w:bottom w:w="40" w:type="dxa"/>
              <w:right w:w="80" w:type="dxa"/>
            </w:tcMar>
          </w:tcPr>
          <w:p>
            <w:pPr>
              <w:spacing w:before="20" w:after="20" w:line="240" w:lineRule="auto"/>
              <w:ind w:firstLine="0"/>
            </w:pPr>
            <w:r>
              <w:rPr>
                <w:sz w:val="20"/>
                <w:szCs w:val="20"/>
              </w:rPr>
              <w:t xml:space="preserve">hash BCrypt (custo 12) e política de senha forte (@StrongPassword)</w:t>
            </w:r>
          </w:p>
        </w:tc>
      </w:tr>
      <w:tr>
        <w:tc>
          <w:tcPr>
            <w:tcW w:w="2300" w:type="dxa"/>
            <w:tcMar>
              <w:top w:w="40" w:type="dxa"/>
              <w:left w:w="80" w:type="dxa"/>
              <w:bottom w:w="40" w:type="dxa"/>
              <w:right w:w="80" w:type="dxa"/>
            </w:tcMar>
          </w:tcPr>
          <w:p>
            <w:pPr>
              <w:spacing w:before="20" w:after="20" w:line="240" w:lineRule="auto"/>
              <w:ind w:firstLine="0"/>
            </w:pPr>
            <w:r>
              <w:rPr>
                <w:sz w:val="20"/>
                <w:szCs w:val="20"/>
              </w:rPr>
              <w:t xml:space="preserve">Empacotamento</w:t>
            </w:r>
          </w:p>
        </w:tc>
        <w:tc>
          <w:tcPr>
            <w:tcW w:w="6770" w:type="dxa"/>
            <w:tcMar>
              <w:top w:w="40" w:type="dxa"/>
              <w:left w:w="80" w:type="dxa"/>
              <w:bottom w:w="40" w:type="dxa"/>
              <w:right w:w="80" w:type="dxa"/>
            </w:tcMar>
          </w:tcPr>
          <w:p>
            <w:pPr>
              <w:spacing w:before="20" w:after="20" w:line="240" w:lineRule="auto"/>
              <w:ind w:firstLine="0"/>
            </w:pPr>
            <w:r>
              <w:rPr>
                <w:sz w:val="20"/>
                <w:szCs w:val="20"/>
              </w:rPr>
              <w:t xml:space="preserve">Docker multi-stage e Docker Compose v2</w:t>
            </w:r>
          </w:p>
        </w:tc>
      </w:tr>
      <w:tr>
        <w:tc>
          <w:tcPr>
            <w:tcW w:w="2300" w:type="dxa"/>
            <w:tcMar>
              <w:top w:w="40" w:type="dxa"/>
              <w:left w:w="80" w:type="dxa"/>
              <w:bottom w:w="40" w:type="dxa"/>
              <w:right w:w="80" w:type="dxa"/>
            </w:tcMar>
          </w:tcPr>
          <w:p>
            <w:pPr>
              <w:spacing w:before="20" w:after="20" w:line="240" w:lineRule="auto"/>
              <w:ind w:firstLine="0"/>
            </w:pPr>
            <w:r>
              <w:rPr>
                <w:sz w:val="20"/>
                <w:szCs w:val="20"/>
              </w:rPr>
              <w:t xml:space="preserve">Testes</w:t>
            </w:r>
          </w:p>
        </w:tc>
        <w:tc>
          <w:tcPr>
            <w:tcW w:w="6770" w:type="dxa"/>
            <w:tcMar>
              <w:top w:w="40" w:type="dxa"/>
              <w:left w:w="80" w:type="dxa"/>
              <w:bottom w:w="40" w:type="dxa"/>
              <w:right w:w="80" w:type="dxa"/>
            </w:tcMar>
          </w:tcPr>
          <w:p>
            <w:pPr>
              <w:spacing w:before="20" w:after="20" w:line="240" w:lineRule="auto"/>
              <w:ind w:firstLine="0"/>
            </w:pPr>
            <w:r>
              <w:rPr>
                <w:sz w:val="20"/>
                <w:szCs w:val="20"/>
              </w:rPr>
              <w:t xml:space="preserve">JUnit 5 + Mockito (70 unitários); Testcontainers (6 de integração); cobertura por JaCoCo</w:t>
            </w:r>
          </w:p>
        </w:tc>
      </w:tr>
    </w:tbl>
    <w:p>
      <w:pPr>
        <w:spacing w:after="0"/>
        <w:ind w:firstLine="0"/>
      </w:pPr>
    </w:p>
    <w:p>
      <w:pPr>
        <w:pStyle w:val="Fonte"/>
      </w:pPr>
      <w:r>
        <w:rPr>
          <w:sz w:val="20"/>
          <w:szCs w:val="20"/>
        </w:rPr>
        <w:t xml:space="preserve">Fonte: elaborado pela autora (2026).</w:t>
      </w:r>
    </w:p>
    <w:p>
      <w:pPr>
        <w:pStyle w:val="Heading2"/>
      </w:pPr>
      <w:r>
        <w:t xml:space="preserve">2.1 Decisões de projeto</w:t>
      </w:r>
    </w:p>
    <w:p>
      <w:pPr>
        <w:pStyle w:val="ListBullet"/>
        <w:numPr>
          <w:ilvl w:val="0"/>
          <w:numId w:val="1"/>
        </w:numPr>
      </w:pPr>
      <w:r>
        <w:rPr>
          <w:b/>
        </w:rPr>
        <w:t xml:space="preserve">Herança JOINED para os perfis. </w:t>
      </w:r>
      <w:r>
        <w:t xml:space="preserve">os campos comuns ficam na tabela users e os específicos em customers e restaurant_owners, preservando as restrições de integridade de cada coluna — o que a estratégia SINGLE_TABLE não permitiria sem tornar as colunas anuláveis. O custo é uma junção por consulta ao subtipo, aceitável no volume deste domínio.</w:t>
      </w:r>
    </w:p>
    <w:p>
      <w:pPr>
        <w:pStyle w:val="ListBullet"/>
        <w:numPr>
          <w:ilvl w:val="0"/>
          <w:numId w:val="1"/>
        </w:numPr>
      </w:pPr>
      <w:r>
        <w:rPr>
          <w:b/>
        </w:rPr>
        <w:t xml:space="preserve">Versionamento pela URI. </w:t>
      </w:r>
      <w:r>
        <w:t xml:space="preserve">a versão integra o caminho (/api/v1/...) e os controllers ficam no pacote controller.v1. É explícito no endereço, testável no navegador e no Postman, e permite que uma futura v2 conviva com a v1.</w:t>
      </w:r>
    </w:p>
    <w:p>
      <w:pPr>
        <w:pStyle w:val="ListBullet"/>
        <w:numPr>
          <w:ilvl w:val="0"/>
          <w:numId w:val="1"/>
        </w:numPr>
      </w:pPr>
      <w:r>
        <w:rPr>
          <w:b/>
        </w:rPr>
        <w:t xml:space="preserve">Erros no padrão RFC 7807. </w:t>
      </w:r>
      <w:r>
        <w:t xml:space="preserve">todas as respostas de erro usam application/problem+json, com o campo type estável e legível por máquina; erros de validação incluem o mapa fieldErrors, apontando cada campo recusado (NOTTINGHAM; WILDE, 2016).</w:t>
      </w:r>
    </w:p>
    <w:p>
      <w:pPr>
        <w:pStyle w:val="ListBullet"/>
        <w:numPr>
          <w:ilvl w:val="0"/>
          <w:numId w:val="1"/>
        </w:numPr>
      </w:pPr>
      <w:r>
        <w:rPr>
          <w:b/>
        </w:rPr>
        <w:t xml:space="preserve">Precedência explícita entre os tratadores. </w:t>
      </w:r>
      <w:r>
        <w:t xml:space="preserve">o GlobalExceptionHandler responde antes do tratador nativo do Spring MVC; o tratamento genérico de Exception fica isolado em UnhandledExceptionHandler, com a menor precedência, para não capturar antes as exceções que o próprio Spring resolve corretamente (por exemplo, 415 e 406).</w:t>
      </w:r>
    </w:p>
    <w:p>
      <w:pPr>
        <w:pStyle w:val="ListBullet"/>
        <w:numPr>
          <w:ilvl w:val="0"/>
          <w:numId w:val="1"/>
        </w:numPr>
      </w:pPr>
      <w:r>
        <w:rPr>
          <w:b/>
        </w:rPr>
        <w:t xml:space="preserve">Troca de senha separada da atualização. </w:t>
      </w:r>
      <w:r>
        <w:t xml:space="preserve">o PUT não recebe senha; a troca exige a senha atual e a confirmação da nova, em PATCH .../password. São operações com pré-condições e riscos distintos.</w:t>
      </w:r>
    </w:p>
    <w:p>
      <w:pPr>
        <w:pStyle w:val="ListBullet"/>
        <w:numPr>
          <w:ilvl w:val="0"/>
          <w:numId w:val="1"/>
        </w:numPr>
      </w:pPr>
      <w:r>
        <w:rPr>
          <w:b/>
        </w:rPr>
        <w:t xml:space="preserve">Regras comuns em classe base. </w:t>
      </w:r>
      <w:r>
        <w:t xml:space="preserve">o BaseUserService orquestra as operações comuns a qualquer usuário — troca de senha e exclusão —, a checagem de unicidade de e-mail e login fica no colaborador UserUniquenessValidator, e os serviços concretos (…ServiceImpl), acessados por interface, tratam apenas o específico do subtipo. Ver a aderência aos princípios SOLID na seção 2.3.</w:t>
      </w:r>
    </w:p>
    <w:p>
      <w:pPr>
        <w:pStyle w:val="ListBullet"/>
        <w:numPr>
          <w:ilvl w:val="0"/>
          <w:numId w:val="1"/>
        </w:numPr>
      </w:pPr>
      <w:r>
        <w:rPr>
          <w:b/>
        </w:rPr>
        <w:t xml:space="preserve">Senhas com BCrypt, sem a stack de filtros. </w:t>
      </w:r>
      <w:r>
        <w:t xml:space="preserve">utiliza-se apenas spring-security-crypto para o hash BCrypt com sal, sem introduzir a cadeia de filtros do Spring Security, desnecessária nesta fase (o próprio enunciado dispensa o Spring Security).</w:t>
      </w:r>
    </w:p>
    <w:p>
      <w:pPr>
        <w:pStyle w:val="Heading2"/>
      </w:pPr>
      <w:r>
        <w:t xml:space="preserve">2.2 Tecnologias utilizadas</w:t>
      </w:r>
    </w:p>
    <w:p>
      <w:pPr>
        <w:pStyle w:val="Legenda"/>
        <w:keepNext/>
        <w:keepLines/>
      </w:pPr>
      <w:r>
        <w:rPr>
          <w:sz w:val="20"/>
          <w:szCs w:val="20"/>
        </w:rPr>
        <w:t xml:space="preserve">Quadro </w:t>
      </w:r>
      <w:r>
        <w:rPr>
          <w:sz w:val="20"/>
          <w:szCs w:val="20"/>
        </w:rPr>
        <w:fldChar w:fldCharType="begin"/>
      </w:r>
      <w:r>
        <w:rPr>
          <w:sz w:val="20"/>
          <w:szCs w:val="20"/>
        </w:rPr>
        <w:instrText xml:space="preserve"> SEQ Quadro \* ARABIC </w:instrText>
      </w:r>
      <w:r>
        <w:rPr>
          <w:sz w:val="20"/>
          <w:szCs w:val="20"/>
        </w:rPr>
        <w:fldChar w:fldCharType="separate"/>
      </w:r>
      <w:r>
        <w:rPr>
          <w:sz w:val="20"/>
          <w:szCs w:val="20"/>
        </w:rPr>
        <w:t>2</w:t>
      </w:r>
      <w:r>
        <w:rPr>
          <w:sz w:val="20"/>
          <w:szCs w:val="20"/>
        </w:rPr>
        <w:fldChar w:fldCharType="end"/>
      </w:r>
      <w:r>
        <w:rPr>
          <w:sz w:val="20"/>
          <w:szCs w:val="20"/>
        </w:rPr>
        <w:t xml:space="preserve"> – Tecnologias e dependências utilizadas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00"/>
        <w:gridCol w:w="1400"/>
        <w:gridCol w:w="5070"/>
      </w:tblGrid>
      <w:tr>
        <w:trPr>
          <w:tblHeader/>
        </w:trPr>
        <w:tc>
          <w:tcPr>
            <w:tcW w:w="2600" w:type="dxa"/>
            <w:shd w:val="clear" w:color="auto" w:fill="E6E6E6"/>
            <w:tcMar>
              <w:top w:w="40" w:type="dxa"/>
              <w:left w:w="80" w:type="dxa"/>
              <w:bottom w:w="40" w:type="dxa"/>
              <w:right w:w="80" w:type="dxa"/>
            </w:tcMar>
          </w:tcPr>
          <w:p>
            <w:pPr>
              <w:spacing w:before="20" w:after="20" w:line="240" w:lineRule="auto"/>
              <w:ind w:firstLine="0"/>
            </w:pPr>
            <w:r>
              <w:rPr>
                <w:b/>
                <w:sz w:val="20"/>
                <w:szCs w:val="20"/>
              </w:rPr>
              <w:t xml:space="preserve">Componente</w:t>
            </w:r>
          </w:p>
        </w:tc>
        <w:tc>
          <w:tcPr>
            <w:tcW w:w="1400" w:type="dxa"/>
            <w:shd w:val="clear" w:color="auto" w:fill="E6E6E6"/>
            <w:tcMar>
              <w:top w:w="40" w:type="dxa"/>
              <w:left w:w="80" w:type="dxa"/>
              <w:bottom w:w="40" w:type="dxa"/>
              <w:right w:w="80" w:type="dxa"/>
            </w:tcMar>
          </w:tcPr>
          <w:p>
            <w:pPr>
              <w:spacing w:before="20" w:after="20" w:line="240" w:lineRule="auto"/>
              <w:ind w:firstLine="0"/>
            </w:pPr>
            <w:r>
              <w:rPr>
                <w:b/>
                <w:sz w:val="20"/>
                <w:szCs w:val="20"/>
              </w:rPr>
              <w:t xml:space="preserve">Versão</w:t>
            </w:r>
          </w:p>
        </w:tc>
        <w:tc>
          <w:tcPr>
            <w:tcW w:w="5070" w:type="dxa"/>
            <w:shd w:val="clear" w:color="auto" w:fill="E6E6E6"/>
            <w:tcMar>
              <w:top w:w="40" w:type="dxa"/>
              <w:left w:w="80" w:type="dxa"/>
              <w:bottom w:w="40" w:type="dxa"/>
              <w:right w:w="80" w:type="dxa"/>
            </w:tcMar>
          </w:tcPr>
          <w:p>
            <w:pPr>
              <w:spacing w:before="20" w:after="20" w:line="240" w:lineRule="auto"/>
              <w:ind w:firstLine="0"/>
            </w:pPr>
            <w:r>
              <w:rPr>
                <w:b/>
                <w:sz w:val="20"/>
                <w:szCs w:val="20"/>
              </w:rPr>
              <w:t xml:space="preserve">Papel</w:t>
            </w:r>
          </w:p>
        </w:tc>
      </w:tr>
      <w:tr>
        <w:tc>
          <w:tcPr>
            <w:tcW w:w="2600" w:type="dxa"/>
            <w:tcMar>
              <w:top w:w="40" w:type="dxa"/>
              <w:left w:w="80" w:type="dxa"/>
              <w:bottom w:w="40" w:type="dxa"/>
              <w:right w:w="80" w:type="dxa"/>
            </w:tcMar>
          </w:tcPr>
          <w:p>
            <w:pPr>
              <w:spacing w:before="20" w:after="20" w:line="240" w:lineRule="auto"/>
              <w:ind w:firstLine="0"/>
            </w:pPr>
            <w:r>
              <w:rPr>
                <w:sz w:val="20"/>
                <w:szCs w:val="20"/>
              </w:rPr>
              <w:t xml:space="preserve">Java</w:t>
            </w:r>
          </w:p>
        </w:tc>
        <w:tc>
          <w:tcPr>
            <w:tcW w:w="1400" w:type="dxa"/>
            <w:tcMar>
              <w:top w:w="40" w:type="dxa"/>
              <w:left w:w="80" w:type="dxa"/>
              <w:bottom w:w="40" w:type="dxa"/>
              <w:right w:w="80" w:type="dxa"/>
            </w:tcMar>
          </w:tcPr>
          <w:p>
            <w:pPr>
              <w:spacing w:before="20" w:after="20" w:line="240" w:lineRule="auto"/>
              <w:ind w:firstLine="0"/>
            </w:pPr>
            <w:r>
              <w:rPr>
                <w:sz w:val="20"/>
                <w:szCs w:val="20"/>
              </w:rPr>
              <w:t xml:space="preserve">21 (LTS)</w:t>
            </w:r>
          </w:p>
        </w:tc>
        <w:tc>
          <w:tcPr>
            <w:tcW w:w="5070" w:type="dxa"/>
            <w:tcMar>
              <w:top w:w="40" w:type="dxa"/>
              <w:left w:w="80" w:type="dxa"/>
              <w:bottom w:w="40" w:type="dxa"/>
              <w:right w:w="80" w:type="dxa"/>
            </w:tcMar>
          </w:tcPr>
          <w:p>
            <w:pPr>
              <w:spacing w:before="20" w:after="20" w:line="240" w:lineRule="auto"/>
              <w:ind w:firstLine="0"/>
            </w:pPr>
            <w:r>
              <w:rPr>
                <w:sz w:val="20"/>
                <w:szCs w:val="20"/>
              </w:rPr>
              <w:t xml:space="preserve">Linguagem</w:t>
            </w:r>
          </w:p>
        </w:tc>
      </w:tr>
      <w:tr>
        <w:tc>
          <w:tcPr>
            <w:tcW w:w="2600" w:type="dxa"/>
            <w:tcMar>
              <w:top w:w="40" w:type="dxa"/>
              <w:left w:w="80" w:type="dxa"/>
              <w:bottom w:w="40" w:type="dxa"/>
              <w:right w:w="80" w:type="dxa"/>
            </w:tcMar>
          </w:tcPr>
          <w:p>
            <w:pPr>
              <w:spacing w:before="20" w:after="20" w:line="240" w:lineRule="auto"/>
              <w:ind w:firstLine="0"/>
            </w:pPr>
            <w:r>
              <w:rPr>
                <w:sz w:val="20"/>
                <w:szCs w:val="20"/>
              </w:rPr>
              <w:t xml:space="preserve">Spring Boot</w:t>
            </w:r>
          </w:p>
        </w:tc>
        <w:tc>
          <w:tcPr>
            <w:tcW w:w="1400" w:type="dxa"/>
            <w:tcMar>
              <w:top w:w="40" w:type="dxa"/>
              <w:left w:w="80" w:type="dxa"/>
              <w:bottom w:w="40" w:type="dxa"/>
              <w:right w:w="80" w:type="dxa"/>
            </w:tcMar>
          </w:tcPr>
          <w:p>
            <w:pPr>
              <w:spacing w:before="20" w:after="20" w:line="240" w:lineRule="auto"/>
              <w:ind w:firstLine="0"/>
            </w:pPr>
            <w:r>
              <w:rPr>
                <w:sz w:val="20"/>
                <w:szCs w:val="20"/>
              </w:rPr>
              <w:t xml:space="preserve">3.3.5</w:t>
            </w:r>
          </w:p>
        </w:tc>
        <w:tc>
          <w:tcPr>
            <w:tcW w:w="5070" w:type="dxa"/>
            <w:tcMar>
              <w:top w:w="40" w:type="dxa"/>
              <w:left w:w="80" w:type="dxa"/>
              <w:bottom w:w="40" w:type="dxa"/>
              <w:right w:w="80" w:type="dxa"/>
            </w:tcMar>
          </w:tcPr>
          <w:p>
            <w:pPr>
              <w:spacing w:before="20" w:after="20" w:line="240" w:lineRule="auto"/>
              <w:ind w:firstLine="0"/>
            </w:pPr>
            <w:r>
              <w:rPr>
                <w:sz w:val="20"/>
                <w:szCs w:val="20"/>
              </w:rPr>
              <w:t xml:space="preserve">Framework da aplicação</w:t>
            </w:r>
          </w:p>
        </w:tc>
      </w:tr>
      <w:tr>
        <w:tc>
          <w:tcPr>
            <w:tcW w:w="2600" w:type="dxa"/>
            <w:tcMar>
              <w:top w:w="40" w:type="dxa"/>
              <w:left w:w="80" w:type="dxa"/>
              <w:bottom w:w="40" w:type="dxa"/>
              <w:right w:w="80" w:type="dxa"/>
            </w:tcMar>
          </w:tcPr>
          <w:p>
            <w:pPr>
              <w:spacing w:before="20" w:after="20" w:line="240" w:lineRule="auto"/>
              <w:ind w:firstLine="0"/>
            </w:pPr>
            <w:r>
              <w:rPr>
                <w:sz w:val="20"/>
                <w:szCs w:val="20"/>
              </w:rPr>
              <w:t xml:space="preserve">Spring Data JPA</w:t>
            </w:r>
          </w:p>
        </w:tc>
        <w:tc>
          <w:tcPr>
            <w:tcW w:w="1400" w:type="dxa"/>
            <w:tcMar>
              <w:top w:w="40" w:type="dxa"/>
              <w:left w:w="80" w:type="dxa"/>
              <w:bottom w:w="40" w:type="dxa"/>
              <w:right w:w="80" w:type="dxa"/>
            </w:tcMar>
          </w:tcPr>
          <w:p>
            <w:pPr>
              <w:spacing w:before="20" w:after="20" w:line="240" w:lineRule="auto"/>
              <w:ind w:firstLine="0"/>
            </w:pPr>
            <w:r>
              <w:rPr>
                <w:sz w:val="20"/>
                <w:szCs w:val="20"/>
              </w:rPr>
              <w:t xml:space="preserve">3.3.x</w:t>
            </w:r>
          </w:p>
        </w:tc>
        <w:tc>
          <w:tcPr>
            <w:tcW w:w="5070" w:type="dxa"/>
            <w:tcMar>
              <w:top w:w="40" w:type="dxa"/>
              <w:left w:w="80" w:type="dxa"/>
              <w:bottom w:w="40" w:type="dxa"/>
              <w:right w:w="80" w:type="dxa"/>
            </w:tcMar>
          </w:tcPr>
          <w:p>
            <w:pPr>
              <w:spacing w:before="20" w:after="20" w:line="240" w:lineRule="auto"/>
              <w:ind w:firstLine="0"/>
            </w:pPr>
            <w:r>
              <w:rPr>
                <w:sz w:val="20"/>
                <w:szCs w:val="20"/>
              </w:rPr>
              <w:t xml:space="preserve">Persistência e repositórios</w:t>
            </w:r>
          </w:p>
        </w:tc>
      </w:tr>
      <w:tr>
        <w:tc>
          <w:tcPr>
            <w:tcW w:w="2600" w:type="dxa"/>
            <w:tcMar>
              <w:top w:w="40" w:type="dxa"/>
              <w:left w:w="80" w:type="dxa"/>
              <w:bottom w:w="40" w:type="dxa"/>
              <w:right w:w="80" w:type="dxa"/>
            </w:tcMar>
          </w:tcPr>
          <w:p>
            <w:pPr>
              <w:spacing w:before="20" w:after="20" w:line="240" w:lineRule="auto"/>
              <w:ind w:firstLine="0"/>
            </w:pPr>
            <w:r>
              <w:rPr>
                <w:sz w:val="20"/>
                <w:szCs w:val="20"/>
              </w:rPr>
              <w:t xml:space="preserve">PostgreSQL</w:t>
            </w:r>
          </w:p>
        </w:tc>
        <w:tc>
          <w:tcPr>
            <w:tcW w:w="1400" w:type="dxa"/>
            <w:tcMar>
              <w:top w:w="40" w:type="dxa"/>
              <w:left w:w="80" w:type="dxa"/>
              <w:bottom w:w="40" w:type="dxa"/>
              <w:right w:w="80" w:type="dxa"/>
            </w:tcMar>
          </w:tcPr>
          <w:p>
            <w:pPr>
              <w:spacing w:before="20" w:after="20" w:line="240" w:lineRule="auto"/>
              <w:ind w:firstLine="0"/>
            </w:pPr>
            <w:r>
              <w:rPr>
                <w:sz w:val="20"/>
                <w:szCs w:val="20"/>
              </w:rPr>
              <w:t xml:space="preserve">16</w:t>
            </w:r>
          </w:p>
        </w:tc>
        <w:tc>
          <w:tcPr>
            <w:tcW w:w="5070" w:type="dxa"/>
            <w:tcMar>
              <w:top w:w="40" w:type="dxa"/>
              <w:left w:w="80" w:type="dxa"/>
              <w:bottom w:w="40" w:type="dxa"/>
              <w:right w:w="80" w:type="dxa"/>
            </w:tcMar>
          </w:tcPr>
          <w:p>
            <w:pPr>
              <w:spacing w:before="20" w:after="20" w:line="240" w:lineRule="auto"/>
              <w:ind w:firstLine="0"/>
            </w:pPr>
            <w:r>
              <w:rPr>
                <w:sz w:val="20"/>
                <w:szCs w:val="20"/>
              </w:rPr>
              <w:t xml:space="preserve">Banco de dados relacional</w:t>
            </w:r>
          </w:p>
        </w:tc>
      </w:tr>
      <w:tr>
        <w:tc>
          <w:tcPr>
            <w:tcW w:w="2600" w:type="dxa"/>
            <w:tcMar>
              <w:top w:w="40" w:type="dxa"/>
              <w:left w:w="80" w:type="dxa"/>
              <w:bottom w:w="40" w:type="dxa"/>
              <w:right w:w="80" w:type="dxa"/>
            </w:tcMar>
          </w:tcPr>
          <w:p>
            <w:pPr>
              <w:spacing w:before="20" w:after="20" w:line="240" w:lineRule="auto"/>
              <w:ind w:firstLine="0"/>
            </w:pPr>
            <w:r>
              <w:rPr>
                <w:sz w:val="20"/>
                <w:szCs w:val="20"/>
              </w:rPr>
              <w:t xml:space="preserve">Flyway</w:t>
            </w:r>
          </w:p>
        </w:tc>
        <w:tc>
          <w:tcPr>
            <w:tcW w:w="1400" w:type="dxa"/>
            <w:tcMar>
              <w:top w:w="40" w:type="dxa"/>
              <w:left w:w="80" w:type="dxa"/>
              <w:bottom w:w="40" w:type="dxa"/>
              <w:right w:w="80" w:type="dxa"/>
            </w:tcMar>
          </w:tcPr>
          <w:p>
            <w:pPr>
              <w:spacing w:before="20" w:after="20" w:line="240" w:lineRule="auto"/>
              <w:ind w:firstLine="0"/>
            </w:pPr>
            <w:r>
              <w:rPr>
                <w:sz w:val="20"/>
                <w:szCs w:val="20"/>
              </w:rPr>
              <w:t xml:space="preserve">10.x</w:t>
            </w:r>
          </w:p>
        </w:tc>
        <w:tc>
          <w:tcPr>
            <w:tcW w:w="5070" w:type="dxa"/>
            <w:tcMar>
              <w:top w:w="40" w:type="dxa"/>
              <w:left w:w="80" w:type="dxa"/>
              <w:bottom w:w="40" w:type="dxa"/>
              <w:right w:w="80" w:type="dxa"/>
            </w:tcMar>
          </w:tcPr>
          <w:p>
            <w:pPr>
              <w:spacing w:before="20" w:after="20" w:line="240" w:lineRule="auto"/>
              <w:ind w:firstLine="0"/>
            </w:pPr>
            <w:r>
              <w:rPr>
                <w:sz w:val="20"/>
                <w:szCs w:val="20"/>
              </w:rPr>
              <w:t xml:space="preserve">Versionamento do esquema</w:t>
            </w:r>
          </w:p>
        </w:tc>
      </w:tr>
      <w:tr>
        <w:tc>
          <w:tcPr>
            <w:tcW w:w="2600" w:type="dxa"/>
            <w:tcMar>
              <w:top w:w="40" w:type="dxa"/>
              <w:left w:w="80" w:type="dxa"/>
              <w:bottom w:w="40" w:type="dxa"/>
              <w:right w:w="80" w:type="dxa"/>
            </w:tcMar>
          </w:tcPr>
          <w:p>
            <w:pPr>
              <w:spacing w:before="20" w:after="20" w:line="240" w:lineRule="auto"/>
              <w:ind w:firstLine="0"/>
            </w:pPr>
            <w:r>
              <w:rPr>
                <w:sz w:val="20"/>
                <w:szCs w:val="20"/>
              </w:rPr>
              <w:t xml:space="preserve">SpringDoc OpenAPI</w:t>
            </w:r>
          </w:p>
        </w:tc>
        <w:tc>
          <w:tcPr>
            <w:tcW w:w="1400" w:type="dxa"/>
            <w:tcMar>
              <w:top w:w="40" w:type="dxa"/>
              <w:left w:w="80" w:type="dxa"/>
              <w:bottom w:w="40" w:type="dxa"/>
              <w:right w:w="80" w:type="dxa"/>
            </w:tcMar>
          </w:tcPr>
          <w:p>
            <w:pPr>
              <w:spacing w:before="20" w:after="20" w:line="240" w:lineRule="auto"/>
              <w:ind w:firstLine="0"/>
            </w:pPr>
            <w:r>
              <w:rPr>
                <w:sz w:val="20"/>
                <w:szCs w:val="20"/>
              </w:rPr>
              <w:t xml:space="preserve">2.6.0</w:t>
            </w:r>
          </w:p>
        </w:tc>
        <w:tc>
          <w:tcPr>
            <w:tcW w:w="5070" w:type="dxa"/>
            <w:tcMar>
              <w:top w:w="40" w:type="dxa"/>
              <w:left w:w="80" w:type="dxa"/>
              <w:bottom w:w="40" w:type="dxa"/>
              <w:right w:w="80" w:type="dxa"/>
            </w:tcMar>
          </w:tcPr>
          <w:p>
            <w:pPr>
              <w:spacing w:before="20" w:after="20" w:line="240" w:lineRule="auto"/>
              <w:ind w:firstLine="0"/>
            </w:pPr>
            <w:r>
              <w:rPr>
                <w:sz w:val="20"/>
                <w:szCs w:val="20"/>
              </w:rPr>
              <w:t xml:space="preserve">Especificação OpenAPI e Swagger UI</w:t>
            </w:r>
          </w:p>
        </w:tc>
      </w:tr>
      <w:tr>
        <w:tc>
          <w:tcPr>
            <w:tcW w:w="2600" w:type="dxa"/>
            <w:tcMar>
              <w:top w:w="40" w:type="dxa"/>
              <w:left w:w="80" w:type="dxa"/>
              <w:bottom w:w="40" w:type="dxa"/>
              <w:right w:w="80" w:type="dxa"/>
            </w:tcMar>
          </w:tcPr>
          <w:p>
            <w:pPr>
              <w:spacing w:before="20" w:after="20" w:line="240" w:lineRule="auto"/>
              <w:ind w:firstLine="0"/>
            </w:pPr>
            <w:r>
              <w:rPr>
                <w:sz w:val="20"/>
                <w:szCs w:val="20"/>
              </w:rPr>
              <w:t xml:space="preserve">spring-security-crypto</w:t>
            </w:r>
          </w:p>
        </w:tc>
        <w:tc>
          <w:tcPr>
            <w:tcW w:w="1400" w:type="dxa"/>
            <w:tcMar>
              <w:top w:w="40" w:type="dxa"/>
              <w:left w:w="80" w:type="dxa"/>
              <w:bottom w:w="40" w:type="dxa"/>
              <w:right w:w="80" w:type="dxa"/>
            </w:tcMar>
          </w:tcPr>
          <w:p>
            <w:pPr>
              <w:spacing w:before="20" w:after="20" w:line="240" w:lineRule="auto"/>
              <w:ind w:firstLine="0"/>
            </w:pPr>
            <w:r>
              <w:rPr>
                <w:sz w:val="20"/>
                <w:szCs w:val="20"/>
              </w:rPr>
              <w:t xml:space="preserve">6.x</w:t>
            </w:r>
          </w:p>
        </w:tc>
        <w:tc>
          <w:tcPr>
            <w:tcW w:w="5070" w:type="dxa"/>
            <w:tcMar>
              <w:top w:w="40" w:type="dxa"/>
              <w:left w:w="80" w:type="dxa"/>
              <w:bottom w:w="40" w:type="dxa"/>
              <w:right w:w="80" w:type="dxa"/>
            </w:tcMar>
          </w:tcPr>
          <w:p>
            <w:pPr>
              <w:spacing w:before="20" w:after="20" w:line="240" w:lineRule="auto"/>
              <w:ind w:firstLine="0"/>
            </w:pPr>
            <w:r>
              <w:rPr>
                <w:sz w:val="20"/>
                <w:szCs w:val="20"/>
              </w:rPr>
              <w:t xml:space="preserve">Hash BCrypt das senhas</w:t>
            </w:r>
          </w:p>
        </w:tc>
      </w:tr>
      <w:tr>
        <w:tc>
          <w:tcPr>
            <w:tcW w:w="2600" w:type="dxa"/>
            <w:tcMar>
              <w:top w:w="40" w:type="dxa"/>
              <w:left w:w="80" w:type="dxa"/>
              <w:bottom w:w="40" w:type="dxa"/>
              <w:right w:w="80" w:type="dxa"/>
            </w:tcMar>
          </w:tcPr>
          <w:p>
            <w:pPr>
              <w:spacing w:before="20" w:after="20" w:line="240" w:lineRule="auto"/>
              <w:ind w:firstLine="0"/>
            </w:pPr>
            <w:r>
              <w:rPr>
                <w:sz w:val="20"/>
                <w:szCs w:val="20"/>
              </w:rPr>
              <w:t xml:space="preserve">Lombok</w:t>
            </w:r>
          </w:p>
        </w:tc>
        <w:tc>
          <w:tcPr>
            <w:tcW w:w="1400" w:type="dxa"/>
            <w:tcMar>
              <w:top w:w="40" w:type="dxa"/>
              <w:left w:w="80" w:type="dxa"/>
              <w:bottom w:w="40" w:type="dxa"/>
              <w:right w:w="80" w:type="dxa"/>
            </w:tcMar>
          </w:tcPr>
          <w:p>
            <w:pPr>
              <w:spacing w:before="20" w:after="20" w:line="240" w:lineRule="auto"/>
              <w:ind w:firstLine="0"/>
            </w:pPr>
            <w:r>
              <w:rPr>
                <w:sz w:val="20"/>
                <w:szCs w:val="20"/>
              </w:rPr>
              <w:t xml:space="preserve">1.18.x</w:t>
            </w:r>
          </w:p>
        </w:tc>
        <w:tc>
          <w:tcPr>
            <w:tcW w:w="5070" w:type="dxa"/>
            <w:tcMar>
              <w:top w:w="40" w:type="dxa"/>
              <w:left w:w="80" w:type="dxa"/>
              <w:bottom w:w="40" w:type="dxa"/>
              <w:right w:w="80" w:type="dxa"/>
            </w:tcMar>
          </w:tcPr>
          <w:p>
            <w:pPr>
              <w:spacing w:before="20" w:after="20" w:line="240" w:lineRule="auto"/>
              <w:ind w:firstLine="0"/>
            </w:pPr>
            <w:r>
              <w:rPr>
                <w:sz w:val="20"/>
                <w:szCs w:val="20"/>
              </w:rPr>
              <w:t xml:space="preserve">Redução de código repetitivo</w:t>
            </w:r>
          </w:p>
        </w:tc>
      </w:tr>
      <w:tr>
        <w:tc>
          <w:tcPr>
            <w:tcW w:w="2600" w:type="dxa"/>
            <w:tcMar>
              <w:top w:w="40" w:type="dxa"/>
              <w:left w:w="80" w:type="dxa"/>
              <w:bottom w:w="40" w:type="dxa"/>
              <w:right w:w="80" w:type="dxa"/>
            </w:tcMar>
          </w:tcPr>
          <w:p>
            <w:pPr>
              <w:spacing w:before="20" w:after="20" w:line="240" w:lineRule="auto"/>
              <w:ind w:firstLine="0"/>
            </w:pPr>
            <w:r>
              <w:rPr>
                <w:sz w:val="20"/>
                <w:szCs w:val="20"/>
              </w:rPr>
              <w:t xml:space="preserve">JUnit 5 e Mockito</w:t>
            </w:r>
          </w:p>
        </w:tc>
        <w:tc>
          <w:tcPr>
            <w:tcW w:w="1400" w:type="dxa"/>
            <w:tcMar>
              <w:top w:w="40" w:type="dxa"/>
              <w:left w:w="80" w:type="dxa"/>
              <w:bottom w:w="40" w:type="dxa"/>
              <w:right w:w="80" w:type="dxa"/>
            </w:tcMar>
          </w:tcPr>
          <w:p>
            <w:pPr>
              <w:spacing w:before="20" w:after="20" w:line="240" w:lineRule="auto"/>
              <w:ind w:firstLine="0"/>
            </w:pPr>
            <w:r>
              <w:rPr>
                <w:sz w:val="20"/>
                <w:szCs w:val="20"/>
              </w:rPr>
              <w:t xml:space="preserve">5.x</w:t>
            </w:r>
          </w:p>
        </w:tc>
        <w:tc>
          <w:tcPr>
            <w:tcW w:w="5070" w:type="dxa"/>
            <w:tcMar>
              <w:top w:w="40" w:type="dxa"/>
              <w:left w:w="80" w:type="dxa"/>
              <w:bottom w:w="40" w:type="dxa"/>
              <w:right w:w="80" w:type="dxa"/>
            </w:tcMar>
          </w:tcPr>
          <w:p>
            <w:pPr>
              <w:spacing w:before="20" w:after="20" w:line="240" w:lineRule="auto"/>
              <w:ind w:firstLine="0"/>
            </w:pPr>
            <w:r>
              <w:rPr>
                <w:sz w:val="20"/>
                <w:szCs w:val="20"/>
              </w:rPr>
              <w:t xml:space="preserve">Testes unitários</w:t>
            </w:r>
          </w:p>
        </w:tc>
      </w:tr>
      <w:tr>
        <w:tc>
          <w:tcPr>
            <w:tcW w:w="2600" w:type="dxa"/>
            <w:tcMar>
              <w:top w:w="40" w:type="dxa"/>
              <w:left w:w="80" w:type="dxa"/>
              <w:bottom w:w="40" w:type="dxa"/>
              <w:right w:w="80" w:type="dxa"/>
            </w:tcMar>
          </w:tcPr>
          <w:p>
            <w:pPr>
              <w:spacing w:before="20" w:after="20" w:line="240" w:lineRule="auto"/>
              <w:ind w:firstLine="0"/>
            </w:pPr>
            <w:r>
              <w:rPr>
                <w:sz w:val="20"/>
                <w:szCs w:val="20"/>
              </w:rPr>
              <w:t xml:space="preserve">Testcontainers</w:t>
            </w:r>
          </w:p>
        </w:tc>
        <w:tc>
          <w:tcPr>
            <w:tcW w:w="1400" w:type="dxa"/>
            <w:tcMar>
              <w:top w:w="40" w:type="dxa"/>
              <w:left w:w="80" w:type="dxa"/>
              <w:bottom w:w="40" w:type="dxa"/>
              <w:right w:w="80" w:type="dxa"/>
            </w:tcMar>
          </w:tcPr>
          <w:p>
            <w:pPr>
              <w:spacing w:before="20" w:after="20" w:line="240" w:lineRule="auto"/>
              <w:ind w:firstLine="0"/>
            </w:pPr>
            <w:r>
              <w:rPr>
                <w:sz w:val="20"/>
                <w:szCs w:val="20"/>
              </w:rPr>
              <w:t xml:space="preserve">1.20.x</w:t>
            </w:r>
          </w:p>
        </w:tc>
        <w:tc>
          <w:tcPr>
            <w:tcW w:w="5070" w:type="dxa"/>
            <w:tcMar>
              <w:top w:w="40" w:type="dxa"/>
              <w:left w:w="80" w:type="dxa"/>
              <w:bottom w:w="40" w:type="dxa"/>
              <w:right w:w="80" w:type="dxa"/>
            </w:tcMar>
          </w:tcPr>
          <w:p>
            <w:pPr>
              <w:spacing w:before="20" w:after="20" w:line="240" w:lineRule="auto"/>
              <w:ind w:firstLine="0"/>
            </w:pPr>
            <w:r>
              <w:rPr>
                <w:sz w:val="20"/>
                <w:szCs w:val="20"/>
              </w:rPr>
              <w:t xml:space="preserve">Testes de integração com PostgreSQL real</w:t>
            </w:r>
          </w:p>
        </w:tc>
      </w:tr>
      <w:tr>
        <w:tc>
          <w:tcPr>
            <w:tcW w:w="2600" w:type="dxa"/>
            <w:tcMar>
              <w:top w:w="40" w:type="dxa"/>
              <w:left w:w="80" w:type="dxa"/>
              <w:bottom w:w="40" w:type="dxa"/>
              <w:right w:w="80" w:type="dxa"/>
            </w:tcMar>
          </w:tcPr>
          <w:p>
            <w:pPr>
              <w:spacing w:before="20" w:after="20" w:line="240" w:lineRule="auto"/>
              <w:ind w:firstLine="0"/>
            </w:pPr>
            <w:r>
              <w:rPr>
                <w:sz w:val="20"/>
                <w:szCs w:val="20"/>
              </w:rPr>
              <w:t xml:space="preserve">JaCoCo</w:t>
            </w:r>
          </w:p>
        </w:tc>
        <w:tc>
          <w:tcPr>
            <w:tcW w:w="1400" w:type="dxa"/>
            <w:tcMar>
              <w:top w:w="40" w:type="dxa"/>
              <w:left w:w="80" w:type="dxa"/>
              <w:bottom w:w="40" w:type="dxa"/>
              <w:right w:w="80" w:type="dxa"/>
            </w:tcMar>
          </w:tcPr>
          <w:p>
            <w:pPr>
              <w:spacing w:before="20" w:after="20" w:line="240" w:lineRule="auto"/>
              <w:ind w:firstLine="0"/>
            </w:pPr>
            <w:r>
              <w:rPr>
                <w:sz w:val="20"/>
                <w:szCs w:val="20"/>
              </w:rPr>
              <w:t xml:space="preserve">0.8.x</w:t>
            </w:r>
          </w:p>
        </w:tc>
        <w:tc>
          <w:tcPr>
            <w:tcW w:w="5070" w:type="dxa"/>
            <w:tcMar>
              <w:top w:w="40" w:type="dxa"/>
              <w:left w:w="80" w:type="dxa"/>
              <w:bottom w:w="40" w:type="dxa"/>
              <w:right w:w="80" w:type="dxa"/>
            </w:tcMar>
          </w:tcPr>
          <w:p>
            <w:pPr>
              <w:spacing w:before="20" w:after="20" w:line="240" w:lineRule="auto"/>
              <w:ind w:firstLine="0"/>
            </w:pPr>
            <w:r>
              <w:rPr>
                <w:sz w:val="20"/>
                <w:szCs w:val="20"/>
              </w:rPr>
              <w:t xml:space="preserve">Cobertura de código</w:t>
            </w:r>
          </w:p>
        </w:tc>
      </w:tr>
      <w:tr>
        <w:tc>
          <w:tcPr>
            <w:tcW w:w="2600" w:type="dxa"/>
            <w:tcMar>
              <w:top w:w="40" w:type="dxa"/>
              <w:left w:w="80" w:type="dxa"/>
              <w:bottom w:w="40" w:type="dxa"/>
              <w:right w:w="80" w:type="dxa"/>
            </w:tcMar>
          </w:tcPr>
          <w:p>
            <w:pPr>
              <w:spacing w:before="20" w:after="20" w:line="240" w:lineRule="auto"/>
              <w:ind w:firstLine="0"/>
            </w:pPr>
            <w:r>
              <w:rPr>
                <w:sz w:val="20"/>
                <w:szCs w:val="20"/>
              </w:rPr>
              <w:t xml:space="preserve">Docker Compose</w:t>
            </w:r>
          </w:p>
        </w:tc>
        <w:tc>
          <w:tcPr>
            <w:tcW w:w="1400" w:type="dxa"/>
            <w:tcMar>
              <w:top w:w="40" w:type="dxa"/>
              <w:left w:w="80" w:type="dxa"/>
              <w:bottom w:w="40" w:type="dxa"/>
              <w:right w:w="80" w:type="dxa"/>
            </w:tcMar>
          </w:tcPr>
          <w:p>
            <w:pPr>
              <w:spacing w:before="20" w:after="20" w:line="240" w:lineRule="auto"/>
              <w:ind w:firstLine="0"/>
            </w:pPr>
            <w:r>
              <w:rPr>
                <w:sz w:val="20"/>
                <w:szCs w:val="20"/>
              </w:rPr>
              <w:t xml:space="preserve">v2</w:t>
            </w:r>
          </w:p>
        </w:tc>
        <w:tc>
          <w:tcPr>
            <w:tcW w:w="5070" w:type="dxa"/>
            <w:tcMar>
              <w:top w:w="40" w:type="dxa"/>
              <w:left w:w="80" w:type="dxa"/>
              <w:bottom w:w="40" w:type="dxa"/>
              <w:right w:w="80" w:type="dxa"/>
            </w:tcMar>
          </w:tcPr>
          <w:p>
            <w:pPr>
              <w:spacing w:before="20" w:after="20" w:line="240" w:lineRule="auto"/>
              <w:ind w:firstLine="0"/>
            </w:pPr>
            <w:r>
              <w:rPr>
                <w:sz w:val="20"/>
                <w:szCs w:val="20"/>
              </w:rPr>
              <w:t xml:space="preserve">Orquestração de aplicação e banco</w:t>
            </w:r>
          </w:p>
        </w:tc>
      </w:tr>
    </w:tbl>
    <w:p>
      <w:pPr>
        <w:spacing w:after="0"/>
        <w:ind w:firstLine="0"/>
      </w:pPr>
    </w:p>
    <w:p>
      <w:pPr>
        <w:pStyle w:val="Fonte"/>
      </w:pPr>
      <w:r>
        <w:rPr>
          <w:sz w:val="20"/>
          <w:szCs w:val="20"/>
        </w:rPr>
        <w:t xml:space="preserve">Fonte: elaborado pela autora (2026).</w:t>
      </w:r>
    </w:p>
    <w:p>
      <w:pPr>
        <w:pStyle w:val="Heading2"/>
      </w:pPr>
      <w:r>
        <w:t xml:space="preserve">2.3 Aplicação dos princípios SOLID</w:t>
      </w:r>
    </w:p>
    <w:p>
      <w:r>
        <w:t xml:space="preserve">A organização em camadas descrita acima é sustentada pela aplicação explícita dos cinco princípios SOLID, cada um associado a uma decisão concreta do código: o Princípio da Responsabilidade Única (S) levou a extrair de BaseUserService a checagem de unicidade para o colaborador dedicado UserUniquenessValidator, de modo que a classe base apenas orquestre troca de senha e exclusão; o Princípio Aberto/Fechado (O) manifesta-se na hierarquia de usuários — incluir um terceiro perfil (por exemplo, Entregador) exige apenas uma nova subclasse de BaseUserService com seu repositório e controller, sem alterar o código existente, tendo como único ponto de modificação o enum UserType e uma nova migração Flyway; o Princípio da Substituição de Liskov (L) é respeitado porque Customer e RestaurantOwner substituem User em todos os serviços sem nenhum instanceof ou downcast — o comportamento específico do subtipo é resolvido por polimorfismo em getUserType(); o Princípio da Segregação de Interfaces (I) orientou contratos pequenos e coesos (UserService expõe apenas as duas consultas unificadas; UserBaseRepository declara só a busca paginada por nome; AuthService tem um único método); e o Princípio da Inversão de Dependência (D) foi atendido promovendo os serviços a interfaces (CustomerService, RestaurantOwnerService, UserService, AuthService), das quais os controllers e os testes dependem, ficando as implementações (…ServiceImpl) como detalhe substituível.</w:t>
      </w:r>
    </w:p>
    <w:p>
      <w:pPr>
        <w:pStyle w:val="Legenda"/>
        <w:keepNext/>
        <w:keepLines/>
      </w:pPr>
      <w:r>
        <w:rPr>
          <w:sz w:val="20"/>
          <w:szCs w:val="20"/>
        </w:rPr>
        <w:t xml:space="preserve">Quadro </w:t>
      </w:r>
      <w:r>
        <w:rPr>
          <w:sz w:val="20"/>
          <w:szCs w:val="20"/>
        </w:rPr>
        <w:fldChar w:fldCharType="begin"/>
      </w:r>
      <w:r>
        <w:rPr>
          <w:sz w:val="20"/>
          <w:szCs w:val="20"/>
        </w:rPr>
        <w:instrText xml:space="preserve"> SEQ Quadro \* ARABIC </w:instrText>
      </w:r>
      <w:r>
        <w:rPr>
          <w:sz w:val="20"/>
          <w:szCs w:val="20"/>
        </w:rPr>
        <w:fldChar w:fldCharType="separate"/>
      </w:r>
      <w:r>
        <w:rPr>
          <w:sz w:val="20"/>
          <w:szCs w:val="20"/>
        </w:rPr>
        <w:t>3</w:t>
      </w:r>
      <w:r>
        <w:rPr>
          <w:sz w:val="20"/>
          <w:szCs w:val="20"/>
        </w:rPr>
        <w:fldChar w:fldCharType="end"/>
      </w:r>
      <w:r>
        <w:rPr>
          <w:sz w:val="20"/>
          <w:szCs w:val="20"/>
        </w:rPr>
        <w:t xml:space="preserve"> – Princípios SOLID e decisões de projeto correspondentes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00"/>
        <w:gridCol w:w="6470"/>
      </w:tblGrid>
      <w:tr>
        <w:trPr>
          <w:tblHeader/>
        </w:trPr>
        <w:tc>
          <w:tcPr>
            <w:tcW w:w="2600" w:type="dxa"/>
            <w:shd w:val="clear" w:color="auto" w:fill="E6E6E6"/>
            <w:tcMar>
              <w:top w:w="40" w:type="dxa"/>
              <w:left w:w="80" w:type="dxa"/>
              <w:bottom w:w="40" w:type="dxa"/>
              <w:right w:w="80" w:type="dxa"/>
            </w:tcMar>
          </w:tcPr>
          <w:p>
            <w:pPr>
              <w:spacing w:before="20" w:after="20" w:line="240" w:lineRule="auto"/>
              <w:ind w:firstLine="0"/>
            </w:pPr>
            <w:r>
              <w:rPr>
                <w:b/>
                <w:sz w:val="20"/>
                <w:szCs w:val="20"/>
              </w:rPr>
              <w:t xml:space="preserve">Princípio</w:t>
            </w:r>
          </w:p>
        </w:tc>
        <w:tc>
          <w:tcPr>
            <w:tcW w:w="6470" w:type="dxa"/>
            <w:shd w:val="clear" w:color="auto" w:fill="E6E6E6"/>
            <w:tcMar>
              <w:top w:w="40" w:type="dxa"/>
              <w:left w:w="80" w:type="dxa"/>
              <w:bottom w:w="40" w:type="dxa"/>
              <w:right w:w="80" w:type="dxa"/>
            </w:tcMar>
          </w:tcPr>
          <w:p>
            <w:pPr>
              <w:spacing w:before="20" w:after="20" w:line="240" w:lineRule="auto"/>
              <w:ind w:firstLine="0"/>
            </w:pPr>
            <w:r>
              <w:rPr>
                <w:b/>
                <w:sz w:val="20"/>
                <w:szCs w:val="20"/>
              </w:rPr>
              <w:t xml:space="preserve">Decisão no código</w:t>
            </w:r>
          </w:p>
        </w:tc>
      </w:tr>
      <w:tr>
        <w:tc>
          <w:tcPr>
            <w:tcW w:w="2600" w:type="dxa"/>
            <w:tcMar>
              <w:top w:w="40" w:type="dxa"/>
              <w:left w:w="80" w:type="dxa"/>
              <w:bottom w:w="40" w:type="dxa"/>
              <w:right w:w="80" w:type="dxa"/>
            </w:tcMar>
          </w:tcPr>
          <w:p>
            <w:pPr>
              <w:spacing w:before="20" w:after="20" w:line="240" w:lineRule="auto"/>
              <w:ind w:firstLine="0"/>
            </w:pPr>
            <w:r>
              <w:rPr>
                <w:sz w:val="20"/>
                <w:szCs w:val="20"/>
              </w:rPr>
              <w:t xml:space="preserve">S — Responsabilidade Única</w:t>
            </w:r>
          </w:p>
        </w:tc>
        <w:tc>
          <w:tcPr>
            <w:tcW w:w="6470" w:type="dxa"/>
            <w:tcMar>
              <w:top w:w="40" w:type="dxa"/>
              <w:left w:w="80" w:type="dxa"/>
              <w:bottom w:w="40" w:type="dxa"/>
              <w:right w:w="80" w:type="dxa"/>
            </w:tcMar>
          </w:tcPr>
          <w:p>
            <w:pPr>
              <w:spacing w:before="20" w:after="20" w:line="240" w:lineRule="auto"/>
              <w:ind w:firstLine="0"/>
            </w:pPr>
            <w:r>
              <w:rPr>
                <w:sz w:val="20"/>
                <w:szCs w:val="20"/>
              </w:rPr>
              <w:t xml:space="preserve">UserUniquenessValidator isola a regra de unicidade de e-mail/login; BaseUserService fica só com troca de senha e exclusão; a montagem de DTO fica em métodos toResponse dedicados e AddressMapper converte entidade↔DTO de endereço.</w:t>
            </w:r>
          </w:p>
        </w:tc>
      </w:tr>
      <w:tr>
        <w:tc>
          <w:tcPr>
            <w:tcW w:w="2600" w:type="dxa"/>
            <w:tcMar>
              <w:top w:w="40" w:type="dxa"/>
              <w:left w:w="80" w:type="dxa"/>
              <w:bottom w:w="40" w:type="dxa"/>
              <w:right w:w="80" w:type="dxa"/>
            </w:tcMar>
          </w:tcPr>
          <w:p>
            <w:pPr>
              <w:spacing w:before="20" w:after="20" w:line="240" w:lineRule="auto"/>
              <w:ind w:firstLine="0"/>
            </w:pPr>
            <w:r>
              <w:rPr>
                <w:sz w:val="20"/>
                <w:szCs w:val="20"/>
              </w:rPr>
              <w:t xml:space="preserve">O — Aberto/Fechado</w:t>
            </w:r>
          </w:p>
        </w:tc>
        <w:tc>
          <w:tcPr>
            <w:tcW w:w="6470" w:type="dxa"/>
            <w:tcMar>
              <w:top w:w="40" w:type="dxa"/>
              <w:left w:w="80" w:type="dxa"/>
              <w:bottom w:w="40" w:type="dxa"/>
              <w:right w:w="80" w:type="dxa"/>
            </w:tcMar>
          </w:tcPr>
          <w:p>
            <w:pPr>
              <w:spacing w:before="20" w:after="20" w:line="240" w:lineRule="auto"/>
              <w:ind w:firstLine="0"/>
            </w:pPr>
            <w:r>
              <w:rPr>
                <w:sz w:val="20"/>
                <w:szCs w:val="20"/>
              </w:rPr>
              <w:t xml:space="preserve">Novo perfil de usuário = nova subclasse de BaseUserService + repositório + controller; nada nas classes existentes muda. Pontos de modificação restantes: o enum UserType e uma migração Flyway.</w:t>
            </w:r>
          </w:p>
        </w:tc>
      </w:tr>
      <w:tr>
        <w:tc>
          <w:tcPr>
            <w:tcW w:w="2600" w:type="dxa"/>
            <w:tcMar>
              <w:top w:w="40" w:type="dxa"/>
              <w:left w:w="80" w:type="dxa"/>
              <w:bottom w:w="40" w:type="dxa"/>
              <w:right w:w="80" w:type="dxa"/>
            </w:tcMar>
          </w:tcPr>
          <w:p>
            <w:pPr>
              <w:spacing w:before="20" w:after="20" w:line="240" w:lineRule="auto"/>
              <w:ind w:firstLine="0"/>
            </w:pPr>
            <w:r>
              <w:rPr>
                <w:sz w:val="20"/>
                <w:szCs w:val="20"/>
              </w:rPr>
              <w:t xml:space="preserve">L — Substituição de Liskov</w:t>
            </w:r>
          </w:p>
        </w:tc>
        <w:tc>
          <w:tcPr>
            <w:tcW w:w="6470" w:type="dxa"/>
            <w:tcMar>
              <w:top w:w="40" w:type="dxa"/>
              <w:left w:w="80" w:type="dxa"/>
              <w:bottom w:w="40" w:type="dxa"/>
              <w:right w:w="80" w:type="dxa"/>
            </w:tcMar>
          </w:tcPr>
          <w:p>
            <w:pPr>
              <w:spacing w:before="20" w:after="20" w:line="240" w:lineRule="auto"/>
              <w:ind w:firstLine="0"/>
            </w:pPr>
            <w:r>
              <w:rPr>
                <w:sz w:val="20"/>
                <w:szCs w:val="20"/>
              </w:rPr>
              <w:t xml:space="preserve">Customer e RestaurantOwner substituem User sem instanceof/cast nos serviços; UserService.toResponse e AuthService usam getUserType() polimórfico.</w:t>
            </w:r>
          </w:p>
        </w:tc>
      </w:tr>
      <w:tr>
        <w:tc>
          <w:tcPr>
            <w:tcW w:w="2600" w:type="dxa"/>
            <w:tcMar>
              <w:top w:w="40" w:type="dxa"/>
              <w:left w:w="80" w:type="dxa"/>
              <w:bottom w:w="40" w:type="dxa"/>
              <w:right w:w="80" w:type="dxa"/>
            </w:tcMar>
          </w:tcPr>
          <w:p>
            <w:pPr>
              <w:spacing w:before="20" w:after="20" w:line="240" w:lineRule="auto"/>
              <w:ind w:firstLine="0"/>
            </w:pPr>
            <w:r>
              <w:rPr>
                <w:sz w:val="20"/>
                <w:szCs w:val="20"/>
              </w:rPr>
              <w:t xml:space="preserve">I — Segregação de Interfaces</w:t>
            </w:r>
          </w:p>
        </w:tc>
        <w:tc>
          <w:tcPr>
            <w:tcW w:w="6470" w:type="dxa"/>
            <w:tcMar>
              <w:top w:w="40" w:type="dxa"/>
              <w:left w:w="80" w:type="dxa"/>
              <w:bottom w:w="40" w:type="dxa"/>
              <w:right w:w="80" w:type="dxa"/>
            </w:tcMar>
          </w:tcPr>
          <w:p>
            <w:pPr>
              <w:spacing w:before="20" w:after="20" w:line="240" w:lineRule="auto"/>
              <w:ind w:firstLine="0"/>
            </w:pPr>
            <w:r>
              <w:rPr>
                <w:sz w:val="20"/>
                <w:szCs w:val="20"/>
              </w:rPr>
              <w:t xml:space="preserve">Contratos enxutos: UserService (2 métodos), AuthService (1), UserBaseRepository (só a busca paginada por nome); repositórios de subtipo acrescentam apenas findByCpf / findByCnpj.</w:t>
            </w:r>
          </w:p>
        </w:tc>
      </w:tr>
      <w:tr>
        <w:tc>
          <w:tcPr>
            <w:tcW w:w="2600" w:type="dxa"/>
            <w:tcMar>
              <w:top w:w="40" w:type="dxa"/>
              <w:left w:w="80" w:type="dxa"/>
              <w:bottom w:w="40" w:type="dxa"/>
              <w:right w:w="80" w:type="dxa"/>
            </w:tcMar>
          </w:tcPr>
          <w:p>
            <w:pPr>
              <w:spacing w:before="20" w:after="20" w:line="240" w:lineRule="auto"/>
              <w:ind w:firstLine="0"/>
            </w:pPr>
            <w:r>
              <w:rPr>
                <w:sz w:val="20"/>
                <w:szCs w:val="20"/>
              </w:rPr>
              <w:t xml:space="preserve">D — Inversão de Dependência</w:t>
            </w:r>
          </w:p>
        </w:tc>
        <w:tc>
          <w:tcPr>
            <w:tcW w:w="6470" w:type="dxa"/>
            <w:tcMar>
              <w:top w:w="40" w:type="dxa"/>
              <w:left w:w="80" w:type="dxa"/>
              <w:bottom w:w="40" w:type="dxa"/>
              <w:right w:w="80" w:type="dxa"/>
            </w:tcMar>
          </w:tcPr>
          <w:p>
            <w:pPr>
              <w:spacing w:before="20" w:after="20" w:line="240" w:lineRule="auto"/>
              <w:ind w:firstLine="0"/>
            </w:pPr>
            <w:r>
              <w:rPr>
                <w:sz w:val="20"/>
                <w:szCs w:val="20"/>
              </w:rPr>
              <w:t xml:space="preserve">Controllers e testes dependem das interfaces de serviço; o Spring injeta as implementações …ServiceImpl. Repositórios são abstrações Spring Data.</w:t>
            </w:r>
          </w:p>
        </w:tc>
      </w:tr>
    </w:tbl>
    <w:p>
      <w:pPr>
        <w:spacing w:after="0"/>
        <w:ind w:firstLine="0"/>
      </w:pPr>
    </w:p>
    <w:p>
      <w:pPr>
        <w:pStyle w:val="Fonte"/>
      </w:pPr>
      <w:r>
        <w:rPr>
          <w:sz w:val="20"/>
          <w:szCs w:val="20"/>
        </w:rPr>
        <w:t xml:space="preserve">Fonte: elaborado pela autora (2026).</w:t>
      </w:r>
    </w:p>
    <w:p>
      <w:pPr>
        <w:pStyle w:val="Heading2"/>
      </w:pPr>
      <w:r>
        <w:t xml:space="preserve">2.4 Repositório de código e rastreabilidade</w:t>
      </w:r>
    </w:p>
    <w:p>
      <w:r>
        <w:t xml:space="preserve">O projeto é mantido em repositório aberto em https://github.com/mikaelapg/restaurant-management, conforme exige o item 8 dos entregáveis. O repositório contém o código-fonte, o README, a especificação Swagger/OpenAPI (gerada em tempo de execução e descrita na seção 5), a coleção Postman em JSON e o script que gera este relatório (docs/gerar_relatorio.py), além dos arquivos-fonte do diagrama de domínio (docs/domain-model.puml e docs/domain-model.mmd). O relatório em PDF é submetido separadamente como entregável oficial.</w:t>
      </w:r>
    </w:p>
    <w:p>
      <w:pPr>
        <w:pStyle w:val="Heading1"/>
      </w:pPr>
      <w:r>
        <w:t xml:space="preserve">3 MODELAGEM DE ENTIDADES E RELACIONAMENTOS</w:t>
      </w:r>
    </w:p>
    <w:p>
      <w:r>
        <w:t xml:space="preserve">O domínio possui uma entidade abstrata, User, com dois subtipos concretos, Customer e RestaurantOwner, e um objeto de valor embutido, Address. A herança adota a estratégia JOINED: os atributos comuns ficam na entidade base e os específicos em cada subtipo.</w:t>
      </w:r>
    </w:p>
    <w:p>
      <w:pPr>
        <w:pStyle w:val="Legenda"/>
        <w:keepNext/>
        <w:keepLines/>
      </w:pPr>
      <w:r>
        <w:rPr>
          <w:sz w:val="20"/>
          <w:szCs w:val="20"/>
        </w:rPr>
        <w:t xml:space="preserve">Quadro </w:t>
      </w:r>
      <w:r>
        <w:rPr>
          <w:sz w:val="20"/>
          <w:szCs w:val="20"/>
        </w:rPr>
        <w:fldChar w:fldCharType="begin"/>
      </w:r>
      <w:r>
        <w:rPr>
          <w:sz w:val="20"/>
          <w:szCs w:val="20"/>
        </w:rPr>
        <w:instrText xml:space="preserve"> SEQ Quadro \* ARABIC </w:instrText>
      </w:r>
      <w:r>
        <w:rPr>
          <w:sz w:val="20"/>
          <w:szCs w:val="20"/>
        </w:rPr>
        <w:fldChar w:fldCharType="separate"/>
      </w:r>
      <w:r>
        <w:rPr>
          <w:sz w:val="20"/>
          <w:szCs w:val="20"/>
        </w:rPr>
        <w:t>4</w:t>
      </w:r>
      <w:r>
        <w:rPr>
          <w:sz w:val="20"/>
          <w:szCs w:val="20"/>
        </w:rPr>
        <w:fldChar w:fldCharType="end"/>
      </w:r>
      <w:r>
        <w:rPr>
          <w:sz w:val="20"/>
          <w:szCs w:val="20"/>
        </w:rPr>
        <w:t xml:space="preserve"> – Entidades do domínio e atributos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00"/>
        <w:gridCol w:w="2900"/>
        <w:gridCol w:w="4070"/>
      </w:tblGrid>
      <w:tr>
        <w:trPr>
          <w:tblHeader/>
        </w:trPr>
        <w:tc>
          <w:tcPr>
            <w:tcW w:w="2100" w:type="dxa"/>
            <w:shd w:val="clear" w:color="auto" w:fill="E6E6E6"/>
            <w:tcMar>
              <w:top w:w="40" w:type="dxa"/>
              <w:left w:w="80" w:type="dxa"/>
              <w:bottom w:w="40" w:type="dxa"/>
              <w:right w:w="80" w:type="dxa"/>
            </w:tcMar>
          </w:tcPr>
          <w:p>
            <w:pPr>
              <w:spacing w:before="20" w:after="20" w:line="240" w:lineRule="auto"/>
              <w:ind w:firstLine="0"/>
            </w:pPr>
            <w:r>
              <w:rPr>
                <w:b/>
                <w:sz w:val="20"/>
                <w:szCs w:val="20"/>
              </w:rPr>
              <w:t xml:space="preserve">Entidade</w:t>
            </w:r>
          </w:p>
        </w:tc>
        <w:tc>
          <w:tcPr>
            <w:tcW w:w="2900" w:type="dxa"/>
            <w:shd w:val="clear" w:color="auto" w:fill="E6E6E6"/>
            <w:tcMar>
              <w:top w:w="40" w:type="dxa"/>
              <w:left w:w="80" w:type="dxa"/>
              <w:bottom w:w="40" w:type="dxa"/>
              <w:right w:w="80" w:type="dxa"/>
            </w:tcMar>
          </w:tcPr>
          <w:p>
            <w:pPr>
              <w:spacing w:before="20" w:after="20" w:line="240" w:lineRule="auto"/>
              <w:ind w:firstLine="0"/>
            </w:pPr>
            <w:r>
              <w:rPr>
                <w:b/>
                <w:sz w:val="20"/>
                <w:szCs w:val="20"/>
              </w:rPr>
              <w:t xml:space="preserve">Natureza</w:t>
            </w:r>
          </w:p>
        </w:tc>
        <w:tc>
          <w:tcPr>
            <w:tcW w:w="4070" w:type="dxa"/>
            <w:shd w:val="clear" w:color="auto" w:fill="E6E6E6"/>
            <w:tcMar>
              <w:top w:w="40" w:type="dxa"/>
              <w:left w:w="80" w:type="dxa"/>
              <w:bottom w:w="40" w:type="dxa"/>
              <w:right w:w="80" w:type="dxa"/>
            </w:tcMar>
          </w:tcPr>
          <w:p>
            <w:pPr>
              <w:spacing w:before="20" w:after="20" w:line="240" w:lineRule="auto"/>
              <w:ind w:firstLine="0"/>
            </w:pPr>
            <w:r>
              <w:rPr>
                <w:b/>
                <w:sz w:val="20"/>
                <w:szCs w:val="20"/>
              </w:rPr>
              <w:t xml:space="preserve">Atributos próprios</w:t>
            </w:r>
          </w:p>
        </w:tc>
      </w:tr>
      <w:tr>
        <w:tc>
          <w:tcPr>
            <w:tcW w:w="2100" w:type="dxa"/>
            <w:tcMar>
              <w:top w:w="40" w:type="dxa"/>
              <w:left w:w="80" w:type="dxa"/>
              <w:bottom w:w="40" w:type="dxa"/>
              <w:right w:w="80" w:type="dxa"/>
            </w:tcMar>
          </w:tcPr>
          <w:p>
            <w:pPr>
              <w:spacing w:before="20" w:after="20" w:line="240" w:lineRule="auto"/>
              <w:ind w:firstLine="0"/>
            </w:pPr>
            <w:r>
              <w:rPr>
                <w:sz w:val="20"/>
                <w:szCs w:val="20"/>
              </w:rPr>
              <w:t xml:space="preserve">User</w:t>
            </w:r>
          </w:p>
        </w:tc>
        <w:tc>
          <w:tcPr>
            <w:tcW w:w="2900" w:type="dxa"/>
            <w:tcMar>
              <w:top w:w="40" w:type="dxa"/>
              <w:left w:w="80" w:type="dxa"/>
              <w:bottom w:w="40" w:type="dxa"/>
              <w:right w:w="80" w:type="dxa"/>
            </w:tcMar>
          </w:tcPr>
          <w:p>
            <w:pPr>
              <w:spacing w:before="20" w:after="20" w:line="240" w:lineRule="auto"/>
              <w:ind w:firstLine="0"/>
            </w:pPr>
            <w:r>
              <w:rPr>
                <w:sz w:val="20"/>
                <w:szCs w:val="20"/>
              </w:rPr>
              <w:t xml:space="preserve">entidade abstrata (herança JOINED)</w:t>
            </w:r>
          </w:p>
        </w:tc>
        <w:tc>
          <w:tcPr>
            <w:tcW w:w="4070" w:type="dxa"/>
            <w:tcMar>
              <w:top w:w="40" w:type="dxa"/>
              <w:left w:w="80" w:type="dxa"/>
              <w:bottom w:w="40" w:type="dxa"/>
              <w:right w:w="80" w:type="dxa"/>
            </w:tcMar>
          </w:tcPr>
          <w:p>
            <w:pPr>
              <w:spacing w:before="20" w:after="20" w:line="240" w:lineRule="auto"/>
              <w:ind w:firstLine="0"/>
            </w:pPr>
            <w:r>
              <w:rPr>
                <w:sz w:val="20"/>
                <w:szCs w:val="20"/>
              </w:rPr>
              <w:t xml:space="preserve">id; name; email (único); login (único); password; lastModifiedAt; address (embutido)</w:t>
            </w:r>
          </w:p>
        </w:tc>
      </w:tr>
      <w:tr>
        <w:tc>
          <w:tcPr>
            <w:tcW w:w="2100" w:type="dxa"/>
            <w:tcMar>
              <w:top w:w="40" w:type="dxa"/>
              <w:left w:w="80" w:type="dxa"/>
              <w:bottom w:w="40" w:type="dxa"/>
              <w:right w:w="80" w:type="dxa"/>
            </w:tcMar>
          </w:tcPr>
          <w:p>
            <w:pPr>
              <w:spacing w:before="20" w:after="20" w:line="240" w:lineRule="auto"/>
              <w:ind w:firstLine="0"/>
            </w:pPr>
            <w:r>
              <w:rPr>
                <w:sz w:val="20"/>
                <w:szCs w:val="20"/>
              </w:rPr>
              <w:t xml:space="preserve">Customer</w:t>
            </w:r>
          </w:p>
        </w:tc>
        <w:tc>
          <w:tcPr>
            <w:tcW w:w="2900" w:type="dxa"/>
            <w:tcMar>
              <w:top w:w="40" w:type="dxa"/>
              <w:left w:w="80" w:type="dxa"/>
              <w:bottom w:w="40" w:type="dxa"/>
              <w:right w:w="80" w:type="dxa"/>
            </w:tcMar>
          </w:tcPr>
          <w:p>
            <w:pPr>
              <w:spacing w:before="20" w:after="20" w:line="240" w:lineRule="auto"/>
              <w:ind w:firstLine="0"/>
            </w:pPr>
            <w:r>
              <w:rPr>
                <w:sz w:val="20"/>
                <w:szCs w:val="20"/>
              </w:rPr>
              <w:t xml:space="preserve">subtipo de User</w:t>
            </w:r>
          </w:p>
        </w:tc>
        <w:tc>
          <w:tcPr>
            <w:tcW w:w="4070" w:type="dxa"/>
            <w:tcMar>
              <w:top w:w="40" w:type="dxa"/>
              <w:left w:w="80" w:type="dxa"/>
              <w:bottom w:w="40" w:type="dxa"/>
              <w:right w:w="80" w:type="dxa"/>
            </w:tcMar>
          </w:tcPr>
          <w:p>
            <w:pPr>
              <w:spacing w:before="20" w:after="20" w:line="240" w:lineRule="auto"/>
              <w:ind w:firstLine="0"/>
            </w:pPr>
            <w:r>
              <w:rPr>
                <w:sz w:val="20"/>
                <w:szCs w:val="20"/>
              </w:rPr>
              <w:t xml:space="preserve">cpf (único, opcional); dateOfBirth (opcional)</w:t>
            </w:r>
          </w:p>
        </w:tc>
      </w:tr>
      <w:tr>
        <w:tc>
          <w:tcPr>
            <w:tcW w:w="2100" w:type="dxa"/>
            <w:tcMar>
              <w:top w:w="40" w:type="dxa"/>
              <w:left w:w="80" w:type="dxa"/>
              <w:bottom w:w="40" w:type="dxa"/>
              <w:right w:w="80" w:type="dxa"/>
            </w:tcMar>
          </w:tcPr>
          <w:p>
            <w:pPr>
              <w:spacing w:before="20" w:after="20" w:line="240" w:lineRule="auto"/>
              <w:ind w:firstLine="0"/>
            </w:pPr>
            <w:r>
              <w:rPr>
                <w:sz w:val="20"/>
                <w:szCs w:val="20"/>
              </w:rPr>
              <w:t xml:space="preserve">RestaurantOwner</w:t>
            </w:r>
          </w:p>
        </w:tc>
        <w:tc>
          <w:tcPr>
            <w:tcW w:w="2900" w:type="dxa"/>
            <w:tcMar>
              <w:top w:w="40" w:type="dxa"/>
              <w:left w:w="80" w:type="dxa"/>
              <w:bottom w:w="40" w:type="dxa"/>
              <w:right w:w="80" w:type="dxa"/>
            </w:tcMar>
          </w:tcPr>
          <w:p>
            <w:pPr>
              <w:spacing w:before="20" w:after="20" w:line="240" w:lineRule="auto"/>
              <w:ind w:firstLine="0"/>
            </w:pPr>
            <w:r>
              <w:rPr>
                <w:sz w:val="20"/>
                <w:szCs w:val="20"/>
              </w:rPr>
              <w:t xml:space="preserve">subtipo de User</w:t>
            </w:r>
          </w:p>
        </w:tc>
        <w:tc>
          <w:tcPr>
            <w:tcW w:w="4070" w:type="dxa"/>
            <w:tcMar>
              <w:top w:w="40" w:type="dxa"/>
              <w:left w:w="80" w:type="dxa"/>
              <w:bottom w:w="40" w:type="dxa"/>
              <w:right w:w="80" w:type="dxa"/>
            </w:tcMar>
          </w:tcPr>
          <w:p>
            <w:pPr>
              <w:spacing w:before="20" w:after="20" w:line="240" w:lineRule="auto"/>
              <w:ind w:firstLine="0"/>
            </w:pPr>
            <w:r>
              <w:rPr>
                <w:sz w:val="20"/>
                <w:szCs w:val="20"/>
              </w:rPr>
              <w:t xml:space="preserve">restaurantName; cnpj (único, opcional)</w:t>
            </w:r>
          </w:p>
        </w:tc>
      </w:tr>
      <w:tr>
        <w:tc>
          <w:tcPr>
            <w:tcW w:w="2100" w:type="dxa"/>
            <w:tcMar>
              <w:top w:w="40" w:type="dxa"/>
              <w:left w:w="80" w:type="dxa"/>
              <w:bottom w:w="40" w:type="dxa"/>
              <w:right w:w="80" w:type="dxa"/>
            </w:tcMar>
          </w:tcPr>
          <w:p>
            <w:pPr>
              <w:spacing w:before="20" w:after="20" w:line="240" w:lineRule="auto"/>
              <w:ind w:firstLine="0"/>
            </w:pPr>
            <w:r>
              <w:rPr>
                <w:sz w:val="20"/>
                <w:szCs w:val="20"/>
              </w:rPr>
              <w:t xml:space="preserve">Address</w:t>
            </w:r>
          </w:p>
        </w:tc>
        <w:tc>
          <w:tcPr>
            <w:tcW w:w="2900" w:type="dxa"/>
            <w:tcMar>
              <w:top w:w="40" w:type="dxa"/>
              <w:left w:w="80" w:type="dxa"/>
              <w:bottom w:w="40" w:type="dxa"/>
              <w:right w:w="80" w:type="dxa"/>
            </w:tcMar>
          </w:tcPr>
          <w:p>
            <w:pPr>
              <w:spacing w:before="20" w:after="20" w:line="240" w:lineRule="auto"/>
              <w:ind w:firstLine="0"/>
            </w:pPr>
            <w:r>
              <w:rPr>
                <w:sz w:val="20"/>
                <w:szCs w:val="20"/>
              </w:rPr>
              <w:t xml:space="preserve">objeto de valor (embutido em User)</w:t>
            </w:r>
          </w:p>
        </w:tc>
        <w:tc>
          <w:tcPr>
            <w:tcW w:w="4070" w:type="dxa"/>
            <w:tcMar>
              <w:top w:w="40" w:type="dxa"/>
              <w:left w:w="80" w:type="dxa"/>
              <w:bottom w:w="40" w:type="dxa"/>
              <w:right w:w="80" w:type="dxa"/>
            </w:tcMar>
          </w:tcPr>
          <w:p>
            <w:pPr>
              <w:spacing w:before="20" w:after="20" w:line="240" w:lineRule="auto"/>
              <w:ind w:firstLine="0"/>
            </w:pPr>
            <w:r>
              <w:rPr>
                <w:sz w:val="20"/>
                <w:szCs w:val="20"/>
              </w:rPr>
              <w:t xml:space="preserve">street; number; complement; city; state; zipCode</w:t>
            </w:r>
          </w:p>
        </w:tc>
      </w:tr>
    </w:tbl>
    <w:p>
      <w:pPr>
        <w:spacing w:after="0"/>
        <w:ind w:firstLine="0"/>
      </w:pPr>
    </w:p>
    <w:p>
      <w:pPr>
        <w:pStyle w:val="Fonte"/>
      </w:pPr>
      <w:r>
        <w:rPr>
          <w:sz w:val="20"/>
          <w:szCs w:val="20"/>
        </w:rPr>
        <w:t xml:space="preserve">Fonte: elaborado pela autora (2026).</w:t>
      </w:r>
    </w:p>
    <w:p>
      <w:pPr>
        <w:ind w:firstLine="0"/>
      </w:pPr>
      <w:r>
        <w:t xml:space="preserve">Relacionamentos e cardinalidades:</w:t>
      </w:r>
    </w:p>
    <w:p>
      <w:pPr>
        <w:pStyle w:val="ListBullet"/>
        <w:numPr>
          <w:ilvl w:val="0"/>
          <w:numId w:val="1"/>
        </w:numPr>
      </w:pPr>
      <w:r>
        <w:t xml:space="preserve">User 1:1 Address — composição; o endereço não existe fora do usuário e é gravado nas próprias colunas da tabela users (não há tabela de endereço).</w:t>
      </w:r>
    </w:p>
    <w:p>
      <w:pPr>
        <w:pStyle w:val="ListBullet"/>
        <w:numPr>
          <w:ilvl w:val="0"/>
          <w:numId w:val="1"/>
        </w:numPr>
      </w:pPr>
      <w:r>
        <w:t xml:space="preserve">User 1:1 Customer e User 1:1 RestaurantOwner — especialização (relação é-um); cada linha em customers ou restaurant_owners compartilha a chave primária com a linha correspondente em users (PK = FK), com exclusão em cascata.</w:t>
      </w:r>
    </w:p>
    <w:p>
      <w:pPr>
        <w:pStyle w:val="ListBullet"/>
        <w:numPr>
          <w:ilvl w:val="0"/>
          <w:numId w:val="1"/>
        </w:numPr>
      </w:pPr>
      <w:r>
        <w:t xml:space="preserve">um usuário pertence a exatamente um subtipo; a coluna user_type é o discriminador da herança.</w:t>
      </w:r>
    </w:p>
    <w:p>
      <w:r>
        <w:t xml:space="preserve">A figura a seguir apresenta o modelo de domínio como diagrama de classes: a entidade abstrata User, o objeto de valor Address embutido em suas colunas e os dois subtipos concretos, Customer e RestaurantOwner, cada um em sua tabela e ligado a User pela chave primária compartilhada (herança JOINED). O diagrama foi gerado por ferramenta apropriada (PlantUML), e não desenhado como texto, para não depender do alinhamento de caracteres ao ser aberto em diferentes editores.</w:t>
      </w:r>
    </w:p>
    <w:p>
      <w:pPr>
        <w:pStyle w:val="Legenda"/>
        <w:keepNext/>
        <w:keepLines/>
      </w:pPr>
      <w:r>
        <w:rPr>
          <w:sz w:val="20"/>
          <w:szCs w:val="20"/>
        </w:rPr>
        <w:t xml:space="preserve">Figura </w:t>
      </w:r>
      <w:r>
        <w:rPr>
          <w:sz w:val="20"/>
          <w:szCs w:val="20"/>
        </w:rPr>
        <w:fldChar w:fldCharType="begin"/>
      </w:r>
      <w:r>
        <w:rPr>
          <w:sz w:val="20"/>
          <w:szCs w:val="20"/>
        </w:rPr>
        <w:instrText xml:space="preserve"> SEQ Figura \* ARABIC </w:instrText>
      </w:r>
      <w:r>
        <w:rPr>
          <w:sz w:val="20"/>
          <w:szCs w:val="20"/>
        </w:rPr>
        <w:fldChar w:fldCharType="separate"/>
      </w:r>
      <w:r>
        <w:rPr>
          <w:sz w:val="20"/>
          <w:szCs w:val="20"/>
        </w:rPr>
        <w:t>1</w:t>
      </w:r>
      <w:r>
        <w:rPr>
          <w:sz w:val="20"/>
          <w:szCs w:val="20"/>
        </w:rPr>
        <w:fldChar w:fldCharType="end"/>
      </w:r>
      <w:r>
        <w:rPr>
          <w:sz w:val="20"/>
          <w:szCs w:val="20"/>
        </w:rPr>
        <w:t xml:space="preserve"> – Modelo de domínio — diagrama de classes</w:t>
      </w:r>
    </w:p>
    <w:p>
      <w:pPr>
        <w:pBdr>
          <w:top w:val="single" w:sz="4" w:space="8" w:color="BFBFBF"/>
          <w:left w:val="single" w:sz="4" w:space="8" w:color="BFBFBF"/>
          <w:bottom w:val="single" w:sz="4" w:space="8" w:color="BFBFBF"/>
          <w:right w:val="single" w:sz="4" w:space="8" w:color="BFBFBF"/>
        </w:pBdr>
        <w:shd w:val="clear" w:color="auto" w:fill="FAFAFA"/>
        <w:spacing w:before="60" w:after="60" w:line="240" w:lineRule="auto"/>
        <w:ind w:firstLine="0"/>
        <w:jc w:val="center"/>
        <w:keepNext/>
        <w:keepLines/>
      </w:pPr>
      <w:r>
        <w:rPr>
          <w:i/>
          <w:color w:val="A6A6A6"/>
          <w:sz w:val="18"/>
          <w:szCs w:val="18"/>
        </w:rPr>
        <w:t xml:space="preserve"/>
      </w:r>
      <w:r>
        <w:rPr>
          <w:i/>
          <w:color w:val="A6A6A6"/>
          <w:sz w:val="18"/>
          <w:szCs w:val="18"/>
        </w:rPr>
        <w:br/>
      </w:r>
      <w:r>
        <w:rPr>
          <w:i/>
          <w:color w:val="A6A6A6"/>
          <w:sz w:val="18"/>
          <w:szCs w:val="18"/>
        </w:rPr>
        <w:t xml:space="preserve">Inserir aqui a imagem — apague esta linha depois de inseri-la.</w:t>
      </w:r>
      <w:r>
        <w:rPr>
          <w:i/>
          <w:color w:val="A6A6A6"/>
          <w:sz w:val="18"/>
          <w:szCs w:val="18"/>
        </w:rPr>
        <w:br/>
      </w:r>
      <w:r>
        <w:rPr>
          <w:i/>
          <w:color w:val="A6A6A6"/>
          <w:sz w:val="18"/>
          <w:szCs w:val="18"/>
        </w:rPr>
        <w:t xml:space="preserve"/>
      </w:r>
    </w:p>
    <w:p>
      <w:pPr>
        <w:pStyle w:val="Fonte"/>
      </w:pPr>
      <w:r>
        <w:rPr>
          <w:sz w:val="20"/>
          <w:szCs w:val="20"/>
        </w:rPr>
        <w:t xml:space="preserve">Fonte: elaborado pela autora com PlantUML (2026).</w:t>
      </w:r>
    </w:p>
    <w:p>
      <w:r>
        <w:t xml:space="preserve">Os fontes do diagrama estão versionados no repositório em docs/domain-model.puml (PlantUML) e docs/domain-model.mmd (Mermaid). Para regerar a imagem: `plantuml docs/domain-model.puml` (produz docs/domain-model.png), ou colar o arquivo .mmd em mermaid.live. O código-fonte PlantUML é reproduzido a seguir, para conferência:</w:t>
      </w:r>
    </w:p>
    <w:p>
      <w:pPr>
        <w:pBdr>
          <w:top w:val="single" w:sz="6" w:space="4" w:color="C0C0C0"/>
          <w:left w:val="single" w:sz="6" w:space="4" w:color="C0C0C0"/>
          <w:right w:val="single" w:sz="6" w:space="4" w:color="C0C0C0"/>
        </w:pBdr>
        <w:shd w:val="clear" w:color="auto" w:fill="F4F4F4"/>
        <w:spacing w:before="40" w:after="0" w:line="240" w:lineRule="auto"/>
        <w:ind w:firstLine="0"/>
      </w:pPr>
      <w:r>
        <w:rPr>
          <w:rFonts w:ascii="Courier New" w:hAnsi="Courier New" w:cs="Courier New"/>
          <w:sz w:val="18"/>
          <w:szCs w:val="18"/>
        </w:rPr>
        <w:t xml:space="preserve">@startuml domain-model</w:t>
      </w:r>
    </w:p>
    <w:p>
      <w:pPr>
        <w:pBdr>
          <w:left w:val="single" w:sz="6" w:space="4" w:color="C0C0C0"/>
          <w:right w:val="single" w:sz="6" w:space="4" w:color="C0C0C0"/>
        </w:pBdr>
        <w:shd w:val="clear" w:color="auto" w:fill="F4F4F4"/>
        <w:spacing w:before="0" w:after="0" w:line="240" w:lineRule="auto"/>
        <w:ind w:firstLine="0"/>
      </w:pPr>
      <w:r>
        <w:rPr>
          <w:rFonts w:ascii="Courier New" w:hAnsi="Courier New" w:cs="Courier New"/>
          <w:sz w:val="18"/>
          <w:szCs w:val="18"/>
        </w:rPr>
        <w:t xml:space="preserve">abstract class User {</w:t>
      </w:r>
    </w:p>
    <w:p>
      <w:pPr>
        <w:pBdr>
          <w:left w:val="single" w:sz="6" w:space="4" w:color="C0C0C0"/>
          <w:right w:val="single" w:sz="6" w:space="4" w:color="C0C0C0"/>
        </w:pBdr>
        <w:shd w:val="clear" w:color="auto" w:fill="F4F4F4"/>
        <w:spacing w:before="0" w:after="0" w:line="240" w:lineRule="auto"/>
        <w:ind w:firstLine="0"/>
      </w:pPr>
      <w:r>
        <w:rPr>
          <w:rFonts w:ascii="Courier New" w:hAnsi="Courier New" w:cs="Courier New"/>
          <w:sz w:val="18"/>
          <w:szCs w:val="18"/>
        </w:rPr>
        <w:t xml:space="preserve">  +id : Long  &lt;&lt;PK&gt;&gt;</w:t>
      </w:r>
    </w:p>
    <w:p>
      <w:pPr>
        <w:pBdr>
          <w:left w:val="single" w:sz="6" w:space="4" w:color="C0C0C0"/>
          <w:right w:val="single" w:sz="6" w:space="4" w:color="C0C0C0"/>
        </w:pBdr>
        <w:shd w:val="clear" w:color="auto" w:fill="F4F4F4"/>
        <w:spacing w:before="0" w:after="0" w:line="240" w:lineRule="auto"/>
        <w:ind w:firstLine="0"/>
      </w:pPr>
      <w:r>
        <w:rPr>
          <w:rFonts w:ascii="Courier New" w:hAnsi="Courier New" w:cs="Courier New"/>
          <w:sz w:val="18"/>
          <w:szCs w:val="18"/>
        </w:rPr>
        <w:t xml:space="preserve">  +name : String</w:t>
      </w:r>
    </w:p>
    <w:p>
      <w:pPr>
        <w:pBdr>
          <w:left w:val="single" w:sz="6" w:space="4" w:color="C0C0C0"/>
          <w:right w:val="single" w:sz="6" w:space="4" w:color="C0C0C0"/>
        </w:pBdr>
        <w:shd w:val="clear" w:color="auto" w:fill="F4F4F4"/>
        <w:spacing w:before="0" w:after="0" w:line="240" w:lineRule="auto"/>
        <w:ind w:firstLine="0"/>
      </w:pPr>
      <w:r>
        <w:rPr>
          <w:rFonts w:ascii="Courier New" w:hAnsi="Courier New" w:cs="Courier New"/>
          <w:sz w:val="18"/>
          <w:szCs w:val="18"/>
        </w:rPr>
        <w:t xml:space="preserve">  +email : String  &lt;&lt;unique&gt;&gt;</w:t>
      </w:r>
    </w:p>
    <w:p>
      <w:pPr>
        <w:pBdr>
          <w:left w:val="single" w:sz="6" w:space="4" w:color="C0C0C0"/>
          <w:right w:val="single" w:sz="6" w:space="4" w:color="C0C0C0"/>
        </w:pBdr>
        <w:shd w:val="clear" w:color="auto" w:fill="F4F4F4"/>
        <w:spacing w:before="0" w:after="0" w:line="240" w:lineRule="auto"/>
        <w:ind w:firstLine="0"/>
      </w:pPr>
      <w:r>
        <w:rPr>
          <w:rFonts w:ascii="Courier New" w:hAnsi="Courier New" w:cs="Courier New"/>
          <w:sz w:val="18"/>
          <w:szCs w:val="18"/>
        </w:rPr>
        <w:t xml:space="preserve">  +login : String  &lt;&lt;unique&gt;&gt;</w:t>
      </w:r>
    </w:p>
    <w:p>
      <w:pPr>
        <w:pBdr>
          <w:left w:val="single" w:sz="6" w:space="4" w:color="C0C0C0"/>
          <w:right w:val="single" w:sz="6" w:space="4" w:color="C0C0C0"/>
        </w:pBdr>
        <w:shd w:val="clear" w:color="auto" w:fill="F4F4F4"/>
        <w:spacing w:before="0" w:after="0" w:line="240" w:lineRule="auto"/>
        <w:ind w:firstLine="0"/>
      </w:pPr>
      <w:r>
        <w:rPr>
          <w:rFonts w:ascii="Courier New" w:hAnsi="Courier New" w:cs="Courier New"/>
          <w:sz w:val="18"/>
          <w:szCs w:val="18"/>
        </w:rPr>
        <w:t xml:space="preserve">  #password : String  (hash BCrypt)</w:t>
      </w:r>
    </w:p>
    <w:p>
      <w:pPr>
        <w:pBdr>
          <w:left w:val="single" w:sz="6" w:space="4" w:color="C0C0C0"/>
          <w:right w:val="single" w:sz="6" w:space="4" w:color="C0C0C0"/>
        </w:pBdr>
        <w:shd w:val="clear" w:color="auto" w:fill="F4F4F4"/>
        <w:spacing w:before="0" w:after="0" w:line="240" w:lineRule="auto"/>
        <w:ind w:firstLine="0"/>
      </w:pPr>
      <w:r>
        <w:rPr>
          <w:rFonts w:ascii="Courier New" w:hAnsi="Courier New" w:cs="Courier New"/>
          <w:sz w:val="18"/>
          <w:szCs w:val="18"/>
        </w:rPr>
        <w:t xml:space="preserve">  +lastModifiedAt : LocalDateTime</w:t>
      </w:r>
    </w:p>
    <w:p>
      <w:pPr>
        <w:pBdr>
          <w:left w:val="single" w:sz="6" w:space="4" w:color="C0C0C0"/>
          <w:right w:val="single" w:sz="6" w:space="4" w:color="C0C0C0"/>
        </w:pBdr>
        <w:shd w:val="clear" w:color="auto" w:fill="F4F4F4"/>
        <w:spacing w:before="0" w:after="0" w:line="240" w:lineRule="auto"/>
        <w:ind w:firstLine="0"/>
      </w:pPr>
      <w:r>
        <w:rPr>
          <w:rFonts w:ascii="Courier New" w:hAnsi="Courier New" w:cs="Courier New"/>
          <w:sz w:val="18"/>
          <w:szCs w:val="18"/>
        </w:rPr>
        <w:t xml:space="preserve">  +userType : UserType  &lt;&lt;discriminador&gt;&gt;</w:t>
      </w:r>
    </w:p>
    <w:p>
      <w:pPr>
        <w:pBdr>
          <w:left w:val="single" w:sz="6" w:space="4" w:color="C0C0C0"/>
          <w:right w:val="single" w:sz="6" w:space="4" w:color="C0C0C0"/>
        </w:pBdr>
        <w:shd w:val="clear" w:color="auto" w:fill="F4F4F4"/>
        <w:spacing w:before="0" w:after="0" w:line="240" w:lineRule="auto"/>
        <w:ind w:firstLine="0"/>
      </w:pPr>
      <w:r>
        <w:rPr>
          <w:rFonts w:ascii="Courier New" w:hAnsi="Courier New" w:cs="Courier New"/>
          <w:sz w:val="18"/>
          <w:szCs w:val="18"/>
        </w:rPr>
        <w:t xml:space="preserve">}</w:t>
      </w:r>
    </w:p>
    <w:p>
      <w:pPr>
        <w:pBdr>
          <w:left w:val="single" w:sz="6" w:space="4" w:color="C0C0C0"/>
          <w:right w:val="single" w:sz="6" w:space="4" w:color="C0C0C0"/>
        </w:pBdr>
        <w:shd w:val="clear" w:color="auto" w:fill="F4F4F4"/>
        <w:spacing w:before="0" w:after="0" w:line="240" w:lineRule="auto"/>
        <w:ind w:firstLine="0"/>
      </w:pPr>
      <w:r>
        <w:rPr>
          <w:rFonts w:ascii="Courier New" w:hAnsi="Courier New" w:cs="Courier New"/>
          <w:sz w:val="18"/>
          <w:szCs w:val="18"/>
        </w:rPr>
        <w:t xml:space="preserve">class Customer {</w:t>
      </w:r>
    </w:p>
    <w:p>
      <w:pPr>
        <w:pBdr>
          <w:left w:val="single" w:sz="6" w:space="4" w:color="C0C0C0"/>
          <w:right w:val="single" w:sz="6" w:space="4" w:color="C0C0C0"/>
        </w:pBdr>
        <w:shd w:val="clear" w:color="auto" w:fill="F4F4F4"/>
        <w:spacing w:before="0" w:after="0" w:line="240" w:lineRule="auto"/>
        <w:ind w:firstLine="0"/>
      </w:pPr>
      <w:r>
        <w:rPr>
          <w:rFonts w:ascii="Courier New" w:hAnsi="Courier New" w:cs="Courier New"/>
          <w:sz w:val="18"/>
          <w:szCs w:val="18"/>
        </w:rPr>
        <w:t xml:space="preserve">  +cpf : String  &lt;&lt;unique, opcional&gt;&gt;</w:t>
      </w:r>
    </w:p>
    <w:p>
      <w:pPr>
        <w:pBdr>
          <w:left w:val="single" w:sz="6" w:space="4" w:color="C0C0C0"/>
          <w:right w:val="single" w:sz="6" w:space="4" w:color="C0C0C0"/>
        </w:pBdr>
        <w:shd w:val="clear" w:color="auto" w:fill="F4F4F4"/>
        <w:spacing w:before="0" w:after="0" w:line="240" w:lineRule="auto"/>
        <w:ind w:firstLine="0"/>
      </w:pPr>
      <w:r>
        <w:rPr>
          <w:rFonts w:ascii="Courier New" w:hAnsi="Courier New" w:cs="Courier New"/>
          <w:sz w:val="18"/>
          <w:szCs w:val="18"/>
        </w:rPr>
        <w:t xml:space="preserve">  +dateOfBirth : LocalDate  &lt;&lt;opcional&gt;&gt;</w:t>
      </w:r>
    </w:p>
    <w:p>
      <w:pPr>
        <w:pBdr>
          <w:left w:val="single" w:sz="6" w:space="4" w:color="C0C0C0"/>
          <w:right w:val="single" w:sz="6" w:space="4" w:color="C0C0C0"/>
        </w:pBdr>
        <w:shd w:val="clear" w:color="auto" w:fill="F4F4F4"/>
        <w:spacing w:before="0" w:after="0" w:line="240" w:lineRule="auto"/>
        <w:ind w:firstLine="0"/>
      </w:pPr>
      <w:r>
        <w:rPr>
          <w:rFonts w:ascii="Courier New" w:hAnsi="Courier New" w:cs="Courier New"/>
          <w:sz w:val="18"/>
          <w:szCs w:val="18"/>
        </w:rPr>
        <w:t xml:space="preserve">}</w:t>
      </w:r>
    </w:p>
    <w:p>
      <w:pPr>
        <w:pBdr>
          <w:left w:val="single" w:sz="6" w:space="4" w:color="C0C0C0"/>
          <w:right w:val="single" w:sz="6" w:space="4" w:color="C0C0C0"/>
        </w:pBdr>
        <w:shd w:val="clear" w:color="auto" w:fill="F4F4F4"/>
        <w:spacing w:before="0" w:after="0" w:line="240" w:lineRule="auto"/>
        <w:ind w:firstLine="0"/>
      </w:pPr>
      <w:r>
        <w:rPr>
          <w:rFonts w:ascii="Courier New" w:hAnsi="Courier New" w:cs="Courier New"/>
          <w:sz w:val="18"/>
          <w:szCs w:val="18"/>
        </w:rPr>
        <w:t xml:space="preserve">class RestaurantOwner {</w:t>
      </w:r>
    </w:p>
    <w:p>
      <w:pPr>
        <w:pBdr>
          <w:left w:val="single" w:sz="6" w:space="4" w:color="C0C0C0"/>
          <w:right w:val="single" w:sz="6" w:space="4" w:color="C0C0C0"/>
        </w:pBdr>
        <w:shd w:val="clear" w:color="auto" w:fill="F4F4F4"/>
        <w:spacing w:before="0" w:after="0" w:line="240" w:lineRule="auto"/>
        <w:ind w:firstLine="0"/>
      </w:pPr>
      <w:r>
        <w:rPr>
          <w:rFonts w:ascii="Courier New" w:hAnsi="Courier New" w:cs="Courier New"/>
          <w:sz w:val="18"/>
          <w:szCs w:val="18"/>
        </w:rPr>
        <w:t xml:space="preserve">  +restaurantName : String</w:t>
      </w:r>
    </w:p>
    <w:p>
      <w:pPr>
        <w:pBdr>
          <w:left w:val="single" w:sz="6" w:space="4" w:color="C0C0C0"/>
          <w:right w:val="single" w:sz="6" w:space="4" w:color="C0C0C0"/>
        </w:pBdr>
        <w:shd w:val="clear" w:color="auto" w:fill="F4F4F4"/>
        <w:spacing w:before="0" w:after="0" w:line="240" w:lineRule="auto"/>
        <w:ind w:firstLine="0"/>
      </w:pPr>
      <w:r>
        <w:rPr>
          <w:rFonts w:ascii="Courier New" w:hAnsi="Courier New" w:cs="Courier New"/>
          <w:sz w:val="18"/>
          <w:szCs w:val="18"/>
        </w:rPr>
        <w:t xml:space="preserve">  +cnpj : String  &lt;&lt;unique, opcional&gt;&gt;</w:t>
      </w:r>
    </w:p>
    <w:p>
      <w:pPr>
        <w:pBdr>
          <w:left w:val="single" w:sz="6" w:space="4" w:color="C0C0C0"/>
          <w:right w:val="single" w:sz="6" w:space="4" w:color="C0C0C0"/>
        </w:pBdr>
        <w:shd w:val="clear" w:color="auto" w:fill="F4F4F4"/>
        <w:spacing w:before="0" w:after="0" w:line="240" w:lineRule="auto"/>
        <w:ind w:firstLine="0"/>
      </w:pPr>
      <w:r>
        <w:rPr>
          <w:rFonts w:ascii="Courier New" w:hAnsi="Courier New" w:cs="Courier New"/>
          <w:sz w:val="18"/>
          <w:szCs w:val="18"/>
        </w:rPr>
        <w:t xml:space="preserve">}</w:t>
      </w:r>
    </w:p>
    <w:p>
      <w:pPr>
        <w:pBdr>
          <w:left w:val="single" w:sz="6" w:space="4" w:color="C0C0C0"/>
          <w:right w:val="single" w:sz="6" w:space="4" w:color="C0C0C0"/>
        </w:pBdr>
        <w:shd w:val="clear" w:color="auto" w:fill="F4F4F4"/>
        <w:spacing w:before="0" w:after="0" w:line="240" w:lineRule="auto"/>
        <w:ind w:firstLine="0"/>
      </w:pPr>
      <w:r>
        <w:rPr>
          <w:rFonts w:ascii="Courier New" w:hAnsi="Courier New" w:cs="Courier New"/>
          <w:sz w:val="18"/>
          <w:szCs w:val="18"/>
        </w:rPr>
        <w:t xml:space="preserve">class Address &lt;&lt;@Embeddable&gt;&gt; {</w:t>
      </w:r>
    </w:p>
    <w:p>
      <w:pPr>
        <w:pBdr>
          <w:left w:val="single" w:sz="6" w:space="4" w:color="C0C0C0"/>
          <w:right w:val="single" w:sz="6" w:space="4" w:color="C0C0C0"/>
        </w:pBdr>
        <w:shd w:val="clear" w:color="auto" w:fill="F4F4F4"/>
        <w:spacing w:before="0" w:after="0" w:line="240" w:lineRule="auto"/>
        <w:ind w:firstLine="0"/>
      </w:pPr>
      <w:r>
        <w:rPr>
          <w:rFonts w:ascii="Courier New" w:hAnsi="Courier New" w:cs="Courier New"/>
          <w:sz w:val="18"/>
          <w:szCs w:val="18"/>
        </w:rPr>
        <w:t xml:space="preserve">  +street +number +complement +city +state +zipCode : String</w:t>
      </w:r>
    </w:p>
    <w:p>
      <w:pPr>
        <w:pBdr>
          <w:left w:val="single" w:sz="6" w:space="4" w:color="C0C0C0"/>
          <w:right w:val="single" w:sz="6" w:space="4" w:color="C0C0C0"/>
        </w:pBdr>
        <w:shd w:val="clear" w:color="auto" w:fill="F4F4F4"/>
        <w:spacing w:before="0" w:after="0" w:line="240" w:lineRule="auto"/>
        <w:ind w:firstLine="0"/>
      </w:pPr>
      <w:r>
        <w:rPr>
          <w:rFonts w:ascii="Courier New" w:hAnsi="Courier New" w:cs="Courier New"/>
          <w:sz w:val="18"/>
          <w:szCs w:val="18"/>
        </w:rPr>
        <w:t xml:space="preserve">}</w:t>
      </w:r>
    </w:p>
    <w:p>
      <w:pPr>
        <w:pBdr>
          <w:left w:val="single" w:sz="6" w:space="4" w:color="C0C0C0"/>
          <w:right w:val="single" w:sz="6" w:space="4" w:color="C0C0C0"/>
        </w:pBdr>
        <w:shd w:val="clear" w:color="auto" w:fill="F4F4F4"/>
        <w:spacing w:before="0" w:after="0" w:line="240" w:lineRule="auto"/>
        <w:ind w:firstLine="0"/>
      </w:pPr>
      <w:r>
        <w:rPr>
          <w:rFonts w:ascii="Courier New" w:hAnsi="Courier New" w:cs="Courier New"/>
          <w:sz w:val="18"/>
          <w:szCs w:val="18"/>
        </w:rPr>
        <w:t xml:space="preserve">enum UserType { RESTAURANT_OWNER ; CUSTOMER }</w:t>
      </w:r>
    </w:p>
    <w:p>
      <w:pPr>
        <w:pBdr>
          <w:left w:val="single" w:sz="6" w:space="4" w:color="C0C0C0"/>
          <w:right w:val="single" w:sz="6" w:space="4" w:color="C0C0C0"/>
        </w:pBdr>
        <w:shd w:val="clear" w:color="auto" w:fill="F4F4F4"/>
        <w:spacing w:before="0" w:after="0" w:line="240" w:lineRule="auto"/>
        <w:ind w:firstLine="0"/>
      </w:pPr>
      <w:r>
        <w:rPr>
          <w:rFonts w:ascii="Courier New" w:hAnsi="Courier New" w:cs="Courier New"/>
          <w:sz w:val="18"/>
          <w:szCs w:val="18"/>
        </w:rPr>
        <w:t xml:space="preserve">User &lt;|-- Customer        : JOINED (PK = FK, 1:1)</w:t>
      </w:r>
    </w:p>
    <w:p>
      <w:pPr>
        <w:pBdr>
          <w:left w:val="single" w:sz="6" w:space="4" w:color="C0C0C0"/>
          <w:right w:val="single" w:sz="6" w:space="4" w:color="C0C0C0"/>
        </w:pBdr>
        <w:shd w:val="clear" w:color="auto" w:fill="F4F4F4"/>
        <w:spacing w:before="0" w:after="0" w:line="240" w:lineRule="auto"/>
        <w:ind w:firstLine="0"/>
      </w:pPr>
      <w:r>
        <w:rPr>
          <w:rFonts w:ascii="Courier New" w:hAnsi="Courier New" w:cs="Courier New"/>
          <w:sz w:val="18"/>
          <w:szCs w:val="18"/>
        </w:rPr>
        <w:t xml:space="preserve">User &lt;|-- RestaurantOwner : JOINED (PK = FK, 1:1)</w:t>
      </w:r>
    </w:p>
    <w:p>
      <w:pPr>
        <w:pBdr>
          <w:left w:val="single" w:sz="6" w:space="4" w:color="C0C0C0"/>
          <w:right w:val="single" w:sz="6" w:space="4" w:color="C0C0C0"/>
        </w:pBdr>
        <w:shd w:val="clear" w:color="auto" w:fill="F4F4F4"/>
        <w:spacing w:before="0" w:after="0" w:line="240" w:lineRule="auto"/>
        <w:ind w:firstLine="0"/>
      </w:pPr>
      <w:r>
        <w:rPr>
          <w:rFonts w:ascii="Courier New" w:hAnsi="Courier New" w:cs="Courier New"/>
          <w:sz w:val="18"/>
          <w:szCs w:val="18"/>
        </w:rPr>
        <w:t xml:space="preserve">User *-- "1" Address       : composicao (colunas de users)</w:t>
      </w:r>
    </w:p>
    <w:p>
      <w:pPr>
        <w:pBdr>
          <w:left w:val="single" w:sz="6" w:space="4" w:color="C0C0C0"/>
          <w:right w:val="single" w:sz="6" w:space="4" w:color="C0C0C0"/>
        </w:pBdr>
        <w:shd w:val="clear" w:color="auto" w:fill="F4F4F4"/>
        <w:spacing w:before="0" w:after="0" w:line="240" w:lineRule="auto"/>
        <w:ind w:firstLine="0"/>
      </w:pPr>
      <w:r>
        <w:rPr>
          <w:rFonts w:ascii="Courier New" w:hAnsi="Courier New" w:cs="Courier New"/>
          <w:sz w:val="18"/>
          <w:szCs w:val="18"/>
        </w:rPr>
        <w:t xml:space="preserve">User ..&gt; UserType         : discriminador</w:t>
      </w:r>
    </w:p>
    <w:p>
      <w:pPr>
        <w:pBdr>
          <w:left w:val="single" w:sz="6" w:space="4" w:color="C0C0C0"/>
          <w:bottom w:val="single" w:sz="6" w:space="4" w:color="C0C0C0"/>
          <w:right w:val="single" w:sz="6" w:space="4" w:color="C0C0C0"/>
        </w:pBdr>
        <w:shd w:val="clear" w:color="auto" w:fill="F4F4F4"/>
        <w:spacing w:before="0" w:after="40" w:line="240" w:lineRule="auto"/>
        <w:ind w:firstLine="0"/>
      </w:pPr>
      <w:r>
        <w:rPr>
          <w:rFonts w:ascii="Courier New" w:hAnsi="Courier New" w:cs="Courier New"/>
          <w:sz w:val="18"/>
          <w:szCs w:val="18"/>
        </w:rPr>
        <w:t xml:space="preserve">@enduml</w:t>
      </w:r>
    </w:p>
    <w:p>
      <w:pPr>
        <w:pStyle w:val="Heading2"/>
      </w:pPr>
      <w:r>
        <w:t xml:space="preserve">3.1 Regras de validação e decisões de modelagem</w:t>
      </w:r>
    </w:p>
    <w:p>
      <w:r>
        <w:t xml:space="preserve">Política de senha. A senha exige, no mínimo, oito caracteres, com pelo menos uma letra minúscula, uma maiúscula, um dígito e um caractere especial, sem espaços. A regra fica centralizada na anotação de validação @StrongPassword (Bean Validation), reaproveitada pelos DTOs de cadastro de cliente, cadastro de dono e troca de senha, evitando repetição de restrições. O armazenamento continua em hash BCrypt com fator de custo 12. O enunciado especifica apenas “Senha (String)”, sem regra de complexidade; a política mais forte é uma decisão consciente de boa prática de segurança, de baixo risco para o escopo, e as respostas de erro 400 apontam o campo recusado com a mensagem da regra.</w:t>
      </w:r>
    </w:p>
    <w:p>
      <w:r>
        <w:t xml:space="preserve">CPF e CNPJ opcionais. Os campos obrigatórios de qualquer usuário, segundo o enunciado, são nome, e-mail (único), login, senha, data da última alteração e endereço; CPF e CNPJ não constam nessa lista — são atributos de enriquecimento dos subtipos adicionados pela autora. Por isso permanecem opcionais: os dois perfis obrigatórios funcionam sem documento fiscal, e a coluna aceita múltiplos registros sem valor. Quando informados, porém, seguem o formato esperado e têm unicidade garantida no banco (uk_customers_cpf, uk_restaurant_owners_cnpj) e verificação antecipada no serviço, que devolve 409 apontando o campo em vez de deixar a violação cair no tratamento genérico.</w:t>
      </w:r>
    </w:p>
    <w:p>
      <w:r>
        <w:t xml:space="preserve">E-mail e login como identificadores independentes. O enunciado exige unicidade apenas do e-mail; o login foi mantido também único, de forma independente, porque é a credencial consumida pelo serviço de validação de login (busca por login, ignorando a caixa) e precisa identificar um único usuário sem ambiguidade. São eixos distintos: o e-mail é o canal de contato e eventual recuperação, e pode mudar sem afetar o acesso; o login é o identificador estável de autenticação. Ambos são normalizados — o e-mail para minúsculas, o login comparado sem diferenciar a caixa — e a unicidade vale para o conjunto de todos os usuários, não por subtipo.</w:t>
      </w:r>
    </w:p>
    <w:p>
      <w:pPr>
        <w:pStyle w:val="Heading1"/>
      </w:pPr>
      <w:r>
        <w:t xml:space="preserve">4 EXECUÇÃO COM DOCKER COMPOSE</w:t>
      </w:r>
    </w:p>
    <w:p>
      <w:r>
        <w:t xml:space="preserve">Pré-requisitos: Docker e Docker Compose v2. Os comandos a seguir são executados na raiz do projeto (diretório restaurant-management/).</w:t>
      </w:r>
    </w:p>
    <w:p>
      <w:pPr>
        <w:pBdr>
          <w:top w:val="single" w:sz="6" w:space="4" w:color="C0C0C0"/>
          <w:left w:val="single" w:sz="6" w:space="4" w:color="C0C0C0"/>
          <w:right w:val="single" w:sz="6" w:space="4" w:color="C0C0C0"/>
        </w:pBdr>
        <w:shd w:val="clear" w:color="auto" w:fill="F4F4F4"/>
        <w:spacing w:before="40" w:after="0" w:line="240" w:lineRule="auto"/>
        <w:ind w:firstLine="0"/>
      </w:pPr>
      <w:r>
        <w:rPr>
          <w:rFonts w:ascii="Courier New" w:hAnsi="Courier New" w:cs="Courier New"/>
          <w:sz w:val="18"/>
          <w:szCs w:val="18"/>
        </w:rPr>
        <w:t xml:space="preserve">cp .env.example .env            # opcional: ajustar credenciais / porta</w:t>
      </w:r>
    </w:p>
    <w:p>
      <w:pPr>
        <w:pBdr>
          <w:left w:val="single" w:sz="6" w:space="4" w:color="C0C0C0"/>
          <w:right w:val="single" w:sz="6" w:space="4" w:color="C0C0C0"/>
        </w:pBdr>
        <w:shd w:val="clear" w:color="auto" w:fill="F4F4F4"/>
        <w:spacing w:before="0" w:after="0" w:line="240" w:lineRule="auto"/>
        <w:ind w:firstLine="0"/>
      </w:pPr>
      <w:r>
        <w:rPr>
          <w:rFonts w:ascii="Courier New" w:hAnsi="Courier New" w:cs="Courier New"/>
          <w:sz w:val="18"/>
          <w:szCs w:val="18"/>
        </w:rPr>
        <w:t xml:space="preserve">docker compose up -d --build    # sobe o PostgreSQL 16 e a aplicacao</w:t>
      </w:r>
    </w:p>
    <w:p>
      <w:pPr>
        <w:pBdr>
          <w:left w:val="single" w:sz="6" w:space="4" w:color="C0C0C0"/>
          <w:right w:val="single" w:sz="6" w:space="4" w:color="C0C0C0"/>
        </w:pBdr>
        <w:shd w:val="clear" w:color="auto" w:fill="F4F4F4"/>
        <w:spacing w:before="0" w:after="0" w:line="240" w:lineRule="auto"/>
        <w:ind w:firstLine="0"/>
      </w:pPr>
      <w:r>
        <w:rPr>
          <w:rFonts w:ascii="Courier New" w:hAnsi="Courier New" w:cs="Courier New"/>
          <w:sz w:val="18"/>
          <w:szCs w:val="18"/>
        </w:rPr>
        <w:t xml:space="preserve">docker compose ps               # confere os containers e o healthcheck</w:t>
      </w:r>
    </w:p>
    <w:p>
      <w:pPr>
        <w:pBdr>
          <w:left w:val="single" w:sz="6" w:space="4" w:color="C0C0C0"/>
          <w:bottom w:val="single" w:sz="6" w:space="4" w:color="C0C0C0"/>
          <w:right w:val="single" w:sz="6" w:space="4" w:color="C0C0C0"/>
        </w:pBdr>
        <w:shd w:val="clear" w:color="auto" w:fill="F4F4F4"/>
        <w:spacing w:before="0" w:after="40" w:line="240" w:lineRule="auto"/>
        <w:ind w:firstLine="0"/>
      </w:pPr>
      <w:r>
        <w:rPr>
          <w:rFonts w:ascii="Courier New" w:hAnsi="Courier New" w:cs="Courier New"/>
          <w:sz w:val="18"/>
          <w:szCs w:val="18"/>
        </w:rPr>
        <w:t xml:space="preserve">docker compose logs -f app      # acompanha o start e o Flyway</w:t>
      </w:r>
    </w:p>
    <w:p>
      <w:r>
        <w:t xml:space="preserve">O Compose sobe dois serviços: restaurant_db (imagem postgres:16-alpine, porta 5432) e restaurant_app (imagem construída pelo Dockerfile multi-stage, porta 8080). O container da aplicação só inicia depois que o healthcheck do banco passa; na primeira subida, o Flyway executa o script V1__create_tables.sql e cria o esquema.</w:t>
      </w:r>
    </w:p>
    <w:p>
      <w:pPr>
        <w:pStyle w:val="Legenda"/>
        <w:keepNext/>
        <w:keepLines/>
      </w:pPr>
      <w:r>
        <w:rPr>
          <w:sz w:val="20"/>
          <w:szCs w:val="20"/>
        </w:rPr>
        <w:t xml:space="preserve">Quadro </w:t>
      </w:r>
      <w:r>
        <w:rPr>
          <w:sz w:val="20"/>
          <w:szCs w:val="20"/>
        </w:rPr>
        <w:fldChar w:fldCharType="begin"/>
      </w:r>
      <w:r>
        <w:rPr>
          <w:sz w:val="20"/>
          <w:szCs w:val="20"/>
        </w:rPr>
        <w:instrText xml:space="preserve"> SEQ Quadro \* ARABIC </w:instrText>
      </w:r>
      <w:r>
        <w:rPr>
          <w:sz w:val="20"/>
          <w:szCs w:val="20"/>
        </w:rPr>
        <w:fldChar w:fldCharType="separate"/>
      </w:r>
      <w:r>
        <w:rPr>
          <w:sz w:val="20"/>
          <w:szCs w:val="20"/>
        </w:rPr>
        <w:t>5</w:t>
      </w:r>
      <w:r>
        <w:rPr>
          <w:sz w:val="20"/>
          <w:szCs w:val="20"/>
        </w:rPr>
        <w:fldChar w:fldCharType="end"/>
      </w:r>
      <w:r>
        <w:rPr>
          <w:sz w:val="20"/>
          <w:szCs w:val="20"/>
        </w:rPr>
        <w:t xml:space="preserve"> – Variáveis de ambiente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00"/>
        <w:gridCol w:w="2200"/>
        <w:gridCol w:w="4270"/>
      </w:tblGrid>
      <w:tr>
        <w:trPr>
          <w:tblHeader/>
        </w:trPr>
        <w:tc>
          <w:tcPr>
            <w:tcW w:w="2600" w:type="dxa"/>
            <w:shd w:val="clear" w:color="auto" w:fill="E6E6E6"/>
            <w:tcMar>
              <w:top w:w="40" w:type="dxa"/>
              <w:left w:w="80" w:type="dxa"/>
              <w:bottom w:w="40" w:type="dxa"/>
              <w:right w:w="80" w:type="dxa"/>
            </w:tcMar>
          </w:tcPr>
          <w:p>
            <w:pPr>
              <w:spacing w:before="20" w:after="20" w:line="240" w:lineRule="auto"/>
              <w:ind w:firstLine="0"/>
            </w:pPr>
            <w:r>
              <w:rPr>
                <w:b/>
                <w:sz w:val="20"/>
                <w:szCs w:val="20"/>
              </w:rPr>
              <w:t xml:space="preserve">Variável</w:t>
            </w:r>
          </w:p>
        </w:tc>
        <w:tc>
          <w:tcPr>
            <w:tcW w:w="2200" w:type="dxa"/>
            <w:shd w:val="clear" w:color="auto" w:fill="E6E6E6"/>
            <w:tcMar>
              <w:top w:w="40" w:type="dxa"/>
              <w:left w:w="80" w:type="dxa"/>
              <w:bottom w:w="40" w:type="dxa"/>
              <w:right w:w="80" w:type="dxa"/>
            </w:tcMar>
          </w:tcPr>
          <w:p>
            <w:pPr>
              <w:spacing w:before="20" w:after="20" w:line="240" w:lineRule="auto"/>
              <w:ind w:firstLine="0"/>
            </w:pPr>
            <w:r>
              <w:rPr>
                <w:b/>
                <w:sz w:val="20"/>
                <w:szCs w:val="20"/>
              </w:rPr>
              <w:t xml:space="preserve">Valor padrão</w:t>
            </w:r>
          </w:p>
        </w:tc>
        <w:tc>
          <w:tcPr>
            <w:tcW w:w="4270" w:type="dxa"/>
            <w:shd w:val="clear" w:color="auto" w:fill="E6E6E6"/>
            <w:tcMar>
              <w:top w:w="40" w:type="dxa"/>
              <w:left w:w="80" w:type="dxa"/>
              <w:bottom w:w="40" w:type="dxa"/>
              <w:right w:w="80" w:type="dxa"/>
            </w:tcMar>
          </w:tcPr>
          <w:p>
            <w:pPr>
              <w:spacing w:before="20" w:after="20" w:line="240" w:lineRule="auto"/>
              <w:ind w:firstLine="0"/>
            </w:pPr>
            <w:r>
              <w:rPr>
                <w:b/>
                <w:sz w:val="20"/>
                <w:szCs w:val="20"/>
              </w:rPr>
              <w:t xml:space="preserve">Uso</w:t>
            </w:r>
          </w:p>
        </w:tc>
      </w:tr>
      <w:tr>
        <w:tc>
          <w:tcPr>
            <w:tcW w:w="2600" w:type="dxa"/>
            <w:tcMar>
              <w:top w:w="40" w:type="dxa"/>
              <w:left w:w="80" w:type="dxa"/>
              <w:bottom w:w="40" w:type="dxa"/>
              <w:right w:w="80" w:type="dxa"/>
            </w:tcMar>
          </w:tcPr>
          <w:p>
            <w:pPr>
              <w:spacing w:before="20" w:after="20" w:line="240" w:lineRule="auto"/>
              <w:ind w:firstLine="0"/>
            </w:pPr>
            <w:r>
              <w:rPr>
                <w:sz w:val="20"/>
                <w:szCs w:val="20"/>
              </w:rPr>
              <w:t xml:space="preserve">POSTGRES_DB</w:t>
            </w:r>
          </w:p>
        </w:tc>
        <w:tc>
          <w:tcPr>
            <w:tcW w:w="2200" w:type="dxa"/>
            <w:tcMar>
              <w:top w:w="40" w:type="dxa"/>
              <w:left w:w="80" w:type="dxa"/>
              <w:bottom w:w="40" w:type="dxa"/>
              <w:right w:w="80" w:type="dxa"/>
            </w:tcMar>
          </w:tcPr>
          <w:p>
            <w:pPr>
              <w:spacing w:before="20" w:after="20" w:line="240" w:lineRule="auto"/>
              <w:ind w:firstLine="0"/>
            </w:pPr>
            <w:r>
              <w:rPr>
                <w:sz w:val="20"/>
                <w:szCs w:val="20"/>
              </w:rPr>
              <w:t xml:space="preserve">restaurant_db</w:t>
            </w:r>
          </w:p>
        </w:tc>
        <w:tc>
          <w:tcPr>
            <w:tcW w:w="4270" w:type="dxa"/>
            <w:tcMar>
              <w:top w:w="40" w:type="dxa"/>
              <w:left w:w="80" w:type="dxa"/>
              <w:bottom w:w="40" w:type="dxa"/>
              <w:right w:w="80" w:type="dxa"/>
            </w:tcMar>
          </w:tcPr>
          <w:p>
            <w:pPr>
              <w:spacing w:before="20" w:after="20" w:line="240" w:lineRule="auto"/>
              <w:ind w:firstLine="0"/>
            </w:pPr>
            <w:r>
              <w:rPr>
                <w:sz w:val="20"/>
                <w:szCs w:val="20"/>
              </w:rPr>
              <w:t xml:space="preserve">Nome do banco</w:t>
            </w:r>
          </w:p>
        </w:tc>
      </w:tr>
      <w:tr>
        <w:tc>
          <w:tcPr>
            <w:tcW w:w="2600" w:type="dxa"/>
            <w:tcMar>
              <w:top w:w="40" w:type="dxa"/>
              <w:left w:w="80" w:type="dxa"/>
              <w:bottom w:w="40" w:type="dxa"/>
              <w:right w:w="80" w:type="dxa"/>
            </w:tcMar>
          </w:tcPr>
          <w:p>
            <w:pPr>
              <w:spacing w:before="20" w:after="20" w:line="240" w:lineRule="auto"/>
              <w:ind w:firstLine="0"/>
            </w:pPr>
            <w:r>
              <w:rPr>
                <w:sz w:val="20"/>
                <w:szCs w:val="20"/>
              </w:rPr>
              <w:t xml:space="preserve">POSTGRES_USER</w:t>
            </w:r>
          </w:p>
        </w:tc>
        <w:tc>
          <w:tcPr>
            <w:tcW w:w="2200" w:type="dxa"/>
            <w:tcMar>
              <w:top w:w="40" w:type="dxa"/>
              <w:left w:w="80" w:type="dxa"/>
              <w:bottom w:w="40" w:type="dxa"/>
              <w:right w:w="80" w:type="dxa"/>
            </w:tcMar>
          </w:tcPr>
          <w:p>
            <w:pPr>
              <w:spacing w:before="20" w:after="20" w:line="240" w:lineRule="auto"/>
              <w:ind w:firstLine="0"/>
            </w:pPr>
            <w:r>
              <w:rPr>
                <w:sz w:val="20"/>
                <w:szCs w:val="20"/>
              </w:rPr>
              <w:t xml:space="preserve">restaurant_user</w:t>
            </w:r>
          </w:p>
        </w:tc>
        <w:tc>
          <w:tcPr>
            <w:tcW w:w="4270" w:type="dxa"/>
            <w:tcMar>
              <w:top w:w="40" w:type="dxa"/>
              <w:left w:w="80" w:type="dxa"/>
              <w:bottom w:w="40" w:type="dxa"/>
              <w:right w:w="80" w:type="dxa"/>
            </w:tcMar>
          </w:tcPr>
          <w:p>
            <w:pPr>
              <w:spacing w:before="20" w:after="20" w:line="240" w:lineRule="auto"/>
              <w:ind w:firstLine="0"/>
            </w:pPr>
            <w:r>
              <w:rPr>
                <w:sz w:val="20"/>
                <w:szCs w:val="20"/>
              </w:rPr>
              <w:t xml:space="preserve">Usuário do banco</w:t>
            </w:r>
          </w:p>
        </w:tc>
      </w:tr>
      <w:tr>
        <w:tc>
          <w:tcPr>
            <w:tcW w:w="2600" w:type="dxa"/>
            <w:tcMar>
              <w:top w:w="40" w:type="dxa"/>
              <w:left w:w="80" w:type="dxa"/>
              <w:bottom w:w="40" w:type="dxa"/>
              <w:right w:w="80" w:type="dxa"/>
            </w:tcMar>
          </w:tcPr>
          <w:p>
            <w:pPr>
              <w:spacing w:before="20" w:after="20" w:line="240" w:lineRule="auto"/>
              <w:ind w:firstLine="0"/>
            </w:pPr>
            <w:r>
              <w:rPr>
                <w:sz w:val="20"/>
                <w:szCs w:val="20"/>
              </w:rPr>
              <w:t xml:space="preserve">POSTGRES_PASSWORD</w:t>
            </w:r>
          </w:p>
        </w:tc>
        <w:tc>
          <w:tcPr>
            <w:tcW w:w="2200" w:type="dxa"/>
            <w:tcMar>
              <w:top w:w="40" w:type="dxa"/>
              <w:left w:w="80" w:type="dxa"/>
              <w:bottom w:w="40" w:type="dxa"/>
              <w:right w:w="80" w:type="dxa"/>
            </w:tcMar>
          </w:tcPr>
          <w:p>
            <w:pPr>
              <w:spacing w:before="20" w:after="20" w:line="240" w:lineRule="auto"/>
              <w:ind w:firstLine="0"/>
            </w:pPr>
            <w:r>
              <w:rPr>
                <w:sz w:val="20"/>
                <w:szCs w:val="20"/>
              </w:rPr>
              <w:t xml:space="preserve">restaurant_pass</w:t>
            </w:r>
          </w:p>
        </w:tc>
        <w:tc>
          <w:tcPr>
            <w:tcW w:w="4270" w:type="dxa"/>
            <w:tcMar>
              <w:top w:w="40" w:type="dxa"/>
              <w:left w:w="80" w:type="dxa"/>
              <w:bottom w:w="40" w:type="dxa"/>
              <w:right w:w="80" w:type="dxa"/>
            </w:tcMar>
          </w:tcPr>
          <w:p>
            <w:pPr>
              <w:spacing w:before="20" w:after="20" w:line="240" w:lineRule="auto"/>
              <w:ind w:firstLine="0"/>
            </w:pPr>
            <w:r>
              <w:rPr>
                <w:sz w:val="20"/>
                <w:szCs w:val="20"/>
              </w:rPr>
              <w:t xml:space="preserve">Senha do banco</w:t>
            </w:r>
          </w:p>
        </w:tc>
      </w:tr>
      <w:tr>
        <w:tc>
          <w:tcPr>
            <w:tcW w:w="2600" w:type="dxa"/>
            <w:tcMar>
              <w:top w:w="40" w:type="dxa"/>
              <w:left w:w="80" w:type="dxa"/>
              <w:bottom w:w="40" w:type="dxa"/>
              <w:right w:w="80" w:type="dxa"/>
            </w:tcMar>
          </w:tcPr>
          <w:p>
            <w:pPr>
              <w:spacing w:before="20" w:after="20" w:line="240" w:lineRule="auto"/>
              <w:ind w:firstLine="0"/>
            </w:pPr>
            <w:r>
              <w:rPr>
                <w:sz w:val="20"/>
                <w:szCs w:val="20"/>
              </w:rPr>
              <w:t xml:space="preserve">SERVER_PORT</w:t>
            </w:r>
          </w:p>
        </w:tc>
        <w:tc>
          <w:tcPr>
            <w:tcW w:w="2200" w:type="dxa"/>
            <w:tcMar>
              <w:top w:w="40" w:type="dxa"/>
              <w:left w:w="80" w:type="dxa"/>
              <w:bottom w:w="40" w:type="dxa"/>
              <w:right w:w="80" w:type="dxa"/>
            </w:tcMar>
          </w:tcPr>
          <w:p>
            <w:pPr>
              <w:spacing w:before="20" w:after="20" w:line="240" w:lineRule="auto"/>
              <w:ind w:firstLine="0"/>
            </w:pPr>
            <w:r>
              <w:rPr>
                <w:sz w:val="20"/>
                <w:szCs w:val="20"/>
              </w:rPr>
              <w:t xml:space="preserve">8080</w:t>
            </w:r>
          </w:p>
        </w:tc>
        <w:tc>
          <w:tcPr>
            <w:tcW w:w="4270" w:type="dxa"/>
            <w:tcMar>
              <w:top w:w="40" w:type="dxa"/>
              <w:left w:w="80" w:type="dxa"/>
              <w:bottom w:w="40" w:type="dxa"/>
              <w:right w:w="80" w:type="dxa"/>
            </w:tcMar>
          </w:tcPr>
          <w:p>
            <w:pPr>
              <w:spacing w:before="20" w:after="20" w:line="240" w:lineRule="auto"/>
              <w:ind w:firstLine="0"/>
            </w:pPr>
            <w:r>
              <w:rPr>
                <w:sz w:val="20"/>
                <w:szCs w:val="20"/>
              </w:rPr>
              <w:t xml:space="preserve">Porta exposta pela API</w:t>
            </w:r>
          </w:p>
        </w:tc>
      </w:tr>
    </w:tbl>
    <w:p>
      <w:pPr>
        <w:spacing w:after="0"/>
        <w:ind w:firstLine="0"/>
      </w:pPr>
    </w:p>
    <w:p>
      <w:pPr>
        <w:pStyle w:val="Fonte"/>
      </w:pPr>
      <w:r>
        <w:rPr>
          <w:sz w:val="20"/>
          <w:szCs w:val="20"/>
        </w:rPr>
        <w:t xml:space="preserve">Fonte: elaborado pela autora a partir de docker-compose.yml e .env.example (2026).</w:t>
      </w:r>
    </w:p>
    <w:p>
      <w:pPr>
        <w:ind w:firstLine="0"/>
      </w:pPr>
      <w:r>
        <w:t xml:space="preserve">Todas as variáveis têm valor padrão no docker-compose.yml e no arquivo .env.example; criar o .env só é necessário para customizá-las. Exemplo de conteúdo do .env:</w:t>
      </w:r>
    </w:p>
    <w:p>
      <w:pPr>
        <w:pBdr>
          <w:top w:val="single" w:sz="6" w:space="4" w:color="C0C0C0"/>
          <w:left w:val="single" w:sz="6" w:space="4" w:color="C0C0C0"/>
          <w:right w:val="single" w:sz="6" w:space="4" w:color="C0C0C0"/>
        </w:pBdr>
        <w:shd w:val="clear" w:color="auto" w:fill="F4F4F4"/>
        <w:spacing w:before="40" w:after="0" w:line="240" w:lineRule="auto"/>
        <w:ind w:firstLine="0"/>
      </w:pPr>
      <w:r>
        <w:rPr>
          <w:rFonts w:ascii="Courier New" w:hAnsi="Courier New" w:cs="Courier New"/>
          <w:sz w:val="18"/>
          <w:szCs w:val="18"/>
        </w:rPr>
        <w:t xml:space="preserve">POSTGRES_DB=restaurant_db</w:t>
      </w:r>
    </w:p>
    <w:p>
      <w:pPr>
        <w:pBdr>
          <w:left w:val="single" w:sz="6" w:space="4" w:color="C0C0C0"/>
          <w:right w:val="single" w:sz="6" w:space="4" w:color="C0C0C0"/>
        </w:pBdr>
        <w:shd w:val="clear" w:color="auto" w:fill="F4F4F4"/>
        <w:spacing w:before="0" w:after="0" w:line="240" w:lineRule="auto"/>
        <w:ind w:firstLine="0"/>
      </w:pPr>
      <w:r>
        <w:rPr>
          <w:rFonts w:ascii="Courier New" w:hAnsi="Courier New" w:cs="Courier New"/>
          <w:sz w:val="18"/>
          <w:szCs w:val="18"/>
        </w:rPr>
        <w:t xml:space="preserve">POSTGRES_USER=restaurant_user</w:t>
      </w:r>
    </w:p>
    <w:p>
      <w:pPr>
        <w:pBdr>
          <w:left w:val="single" w:sz="6" w:space="4" w:color="C0C0C0"/>
          <w:right w:val="single" w:sz="6" w:space="4" w:color="C0C0C0"/>
        </w:pBdr>
        <w:shd w:val="clear" w:color="auto" w:fill="F4F4F4"/>
        <w:spacing w:before="0" w:after="0" w:line="240" w:lineRule="auto"/>
        <w:ind w:firstLine="0"/>
      </w:pPr>
      <w:r>
        <w:rPr>
          <w:rFonts w:ascii="Courier New" w:hAnsi="Courier New" w:cs="Courier New"/>
          <w:sz w:val="18"/>
          <w:szCs w:val="18"/>
        </w:rPr>
        <w:t xml:space="preserve">POSTGRES_PASSWORD=restaurant_pass</w:t>
      </w:r>
    </w:p>
    <w:p>
      <w:pPr>
        <w:pBdr>
          <w:left w:val="single" w:sz="6" w:space="4" w:color="C0C0C0"/>
          <w:bottom w:val="single" w:sz="6" w:space="4" w:color="C0C0C0"/>
          <w:right w:val="single" w:sz="6" w:space="4" w:color="C0C0C0"/>
        </w:pBdr>
        <w:shd w:val="clear" w:color="auto" w:fill="F4F4F4"/>
        <w:spacing w:before="0" w:after="40" w:line="240" w:lineRule="auto"/>
        <w:ind w:firstLine="0"/>
      </w:pPr>
      <w:r>
        <w:rPr>
          <w:rFonts w:ascii="Courier New" w:hAnsi="Courier New" w:cs="Courier New"/>
          <w:sz w:val="18"/>
          <w:szCs w:val="18"/>
        </w:rPr>
        <w:t xml:space="preserve">SERVER_PORT=8080</w:t>
      </w:r>
    </w:p>
    <w:p>
      <w:r>
        <w:t xml:space="preserve">Alternativa sem Docker para a aplicação: subir apenas o banco com docker compose up -d db e executar ./mvnw spring-boot:run (Linux e macOS) ou .\mvnw.cmd spring-boot:run (Windows), com um PostgreSQL acessível em localhost:5432.</w:t>
      </w:r>
    </w:p>
    <w:p>
      <w:r>
        <w:t xml:space="preserve">A figura a seguir registra a execução do comando de construção e subida do ambiente. O Docker Compose primeiro constrói a imagem da aplicação a partir do Dockerfile e, em seguida, inicia os dois serviços; a linha final confirma que o container da aplicação foi iniciado com sucesso.</w:t>
      </w:r>
    </w:p>
    <w:p>
      <w:pPr>
        <w:pStyle w:val="Legenda"/>
        <w:keepNext/>
        <w:keepLines/>
      </w:pPr>
      <w:r>
        <w:rPr>
          <w:sz w:val="20"/>
          <w:szCs w:val="20"/>
        </w:rPr>
        <w:t xml:space="preserve">Figura </w:t>
      </w:r>
      <w:r>
        <w:rPr>
          <w:sz w:val="20"/>
          <w:szCs w:val="20"/>
        </w:rPr>
        <w:fldChar w:fldCharType="begin"/>
      </w:r>
      <w:r>
        <w:rPr>
          <w:sz w:val="20"/>
          <w:szCs w:val="20"/>
        </w:rPr>
        <w:instrText xml:space="preserve"> SEQ Figura \* ARABIC </w:instrText>
      </w:r>
      <w:r>
        <w:rPr>
          <w:sz w:val="20"/>
          <w:szCs w:val="20"/>
        </w:rPr>
        <w:fldChar w:fldCharType="separate"/>
      </w:r>
      <w:r>
        <w:rPr>
          <w:sz w:val="20"/>
          <w:szCs w:val="20"/>
        </w:rPr>
        <w:t>2</w:t>
      </w:r>
      <w:r>
        <w:rPr>
          <w:sz w:val="20"/>
          <w:szCs w:val="20"/>
        </w:rPr>
        <w:fldChar w:fldCharType="end"/>
      </w:r>
      <w:r>
        <w:rPr>
          <w:sz w:val="20"/>
          <w:szCs w:val="20"/>
        </w:rPr>
        <w:t xml:space="preserve"> – Construção e subida do ambiente com Docker Compose</w:t>
      </w:r>
    </w:p>
    <w:p>
      <w:pPr>
        <w:pBdr>
          <w:top w:val="single" w:sz="4" w:space="8" w:color="BFBFBF"/>
          <w:left w:val="single" w:sz="4" w:space="8" w:color="BFBFBF"/>
          <w:bottom w:val="single" w:sz="4" w:space="8" w:color="BFBFBF"/>
          <w:right w:val="single" w:sz="4" w:space="8" w:color="BFBFBF"/>
        </w:pBdr>
        <w:shd w:val="clear" w:color="auto" w:fill="FAFAFA"/>
        <w:spacing w:before="60" w:after="60" w:line="240" w:lineRule="auto"/>
        <w:ind w:firstLine="0"/>
        <w:jc w:val="center"/>
        <w:keepNext/>
        <w:keepLines/>
      </w:pPr>
      <w:r>
        <w:rPr>
          <w:i/>
          <w:color w:val="A6A6A6"/>
          <w:sz w:val="18"/>
          <w:szCs w:val="18"/>
        </w:rPr>
        <w:t xml:space="preserve"/>
      </w:r>
      <w:r>
        <w:rPr>
          <w:i/>
          <w:color w:val="A6A6A6"/>
          <w:sz w:val="18"/>
          <w:szCs w:val="18"/>
        </w:rPr>
        <w:br/>
      </w:r>
      <w:r>
        <w:rPr>
          <w:i/>
          <w:color w:val="A6A6A6"/>
          <w:sz w:val="18"/>
          <w:szCs w:val="18"/>
        </w:rPr>
        <w:t xml:space="preserve">Inserir aqui a imagem — apague esta linha depois de inseri-la.</w:t>
      </w:r>
      <w:r>
        <w:rPr>
          <w:i/>
          <w:color w:val="A6A6A6"/>
          <w:sz w:val="18"/>
          <w:szCs w:val="18"/>
        </w:rPr>
        <w:br/>
      </w:r>
      <w:r>
        <w:rPr>
          <w:i/>
          <w:color w:val="A6A6A6"/>
          <w:sz w:val="18"/>
          <w:szCs w:val="18"/>
        </w:rPr>
        <w:t xml:space="preserve"/>
      </w:r>
    </w:p>
    <w:p>
      <w:pPr>
        <w:pStyle w:val="Fonte"/>
      </w:pPr>
      <w:r>
        <w:rPr>
          <w:sz w:val="20"/>
          <w:szCs w:val="20"/>
        </w:rPr>
        <w:t xml:space="preserve">Fonte: captura de tela da autora (2026).</w:t>
      </w:r>
    </w:p>
    <w:p>
      <w:r>
        <w:t xml:space="preserve">Concluída a subida, o comando de listagem dos containers confirma o estado de cada serviço. Na figura a seguir, os dois containers aparecem em execução; o rótulo (healthy) ao lado do banco de dados indica que o healthcheck definido no docker-compose.yml foi satisfeito — condição necessária para que a aplicação inicialize.</w:t>
      </w:r>
    </w:p>
    <w:p>
      <w:pPr>
        <w:pStyle w:val="Legenda"/>
        <w:keepNext/>
        <w:keepLines/>
      </w:pPr>
      <w:r>
        <w:rPr>
          <w:sz w:val="20"/>
          <w:szCs w:val="20"/>
        </w:rPr>
        <w:t xml:space="preserve">Figura </w:t>
      </w:r>
      <w:r>
        <w:rPr>
          <w:sz w:val="20"/>
          <w:szCs w:val="20"/>
        </w:rPr>
        <w:fldChar w:fldCharType="begin"/>
      </w:r>
      <w:r>
        <w:rPr>
          <w:sz w:val="20"/>
          <w:szCs w:val="20"/>
        </w:rPr>
        <w:instrText xml:space="preserve"> SEQ Figura \* ARABIC </w:instrText>
      </w:r>
      <w:r>
        <w:rPr>
          <w:sz w:val="20"/>
          <w:szCs w:val="20"/>
        </w:rPr>
        <w:fldChar w:fldCharType="separate"/>
      </w:r>
      <w:r>
        <w:rPr>
          <w:sz w:val="20"/>
          <w:szCs w:val="20"/>
        </w:rPr>
        <w:t>3</w:t>
      </w:r>
      <w:r>
        <w:rPr>
          <w:sz w:val="20"/>
          <w:szCs w:val="20"/>
        </w:rPr>
        <w:fldChar w:fldCharType="end"/>
      </w:r>
      <w:r>
        <w:rPr>
          <w:sz w:val="20"/>
          <w:szCs w:val="20"/>
        </w:rPr>
        <w:t xml:space="preserve"> – Estado dos containers após a subida do ambiente</w:t>
      </w:r>
    </w:p>
    <w:p>
      <w:pPr>
        <w:pBdr>
          <w:top w:val="single" w:sz="4" w:space="8" w:color="BFBFBF"/>
          <w:left w:val="single" w:sz="4" w:space="8" w:color="BFBFBF"/>
          <w:bottom w:val="single" w:sz="4" w:space="8" w:color="BFBFBF"/>
          <w:right w:val="single" w:sz="4" w:space="8" w:color="BFBFBF"/>
        </w:pBdr>
        <w:shd w:val="clear" w:color="auto" w:fill="FAFAFA"/>
        <w:spacing w:before="60" w:after="60" w:line="240" w:lineRule="auto"/>
        <w:ind w:firstLine="0"/>
        <w:jc w:val="center"/>
        <w:keepNext/>
        <w:keepLines/>
      </w:pPr>
      <w:r>
        <w:rPr>
          <w:i/>
          <w:color w:val="A6A6A6"/>
          <w:sz w:val="18"/>
          <w:szCs w:val="18"/>
        </w:rPr>
        <w:t xml:space="preserve"/>
      </w:r>
      <w:r>
        <w:rPr>
          <w:i/>
          <w:color w:val="A6A6A6"/>
          <w:sz w:val="18"/>
          <w:szCs w:val="18"/>
        </w:rPr>
        <w:br/>
      </w:r>
      <w:r>
        <w:rPr>
          <w:i/>
          <w:color w:val="A6A6A6"/>
          <w:sz w:val="18"/>
          <w:szCs w:val="18"/>
        </w:rPr>
        <w:t xml:space="preserve">Inserir aqui a imagem — apague esta linha depois de inseri-la.</w:t>
      </w:r>
      <w:r>
        <w:rPr>
          <w:i/>
          <w:color w:val="A6A6A6"/>
          <w:sz w:val="18"/>
          <w:szCs w:val="18"/>
        </w:rPr>
        <w:br/>
      </w:r>
      <w:r>
        <w:rPr>
          <w:i/>
          <w:color w:val="A6A6A6"/>
          <w:sz w:val="18"/>
          <w:szCs w:val="18"/>
        </w:rPr>
        <w:t xml:space="preserve"/>
      </w:r>
    </w:p>
    <w:p>
      <w:pPr>
        <w:pStyle w:val="Fonte"/>
      </w:pPr>
      <w:r>
        <w:rPr>
          <w:sz w:val="20"/>
          <w:szCs w:val="20"/>
        </w:rPr>
        <w:t xml:space="preserve">Fonte: captura de tela da autora (2026).</w:t>
      </w:r>
    </w:p>
    <w:p>
      <w:r>
        <w:t xml:space="preserve">Os registros de log da aplicação, na figura a seguir, evidenciam a inicialização bem-sucedida do Spring Boot e a execução automática do Flyway, que aplica a migração V1__create_tables e cria o esquema na primeira subida do ambiente.</w:t>
      </w:r>
    </w:p>
    <w:p>
      <w:pPr>
        <w:pStyle w:val="Legenda"/>
        <w:keepNext/>
        <w:keepLines/>
      </w:pPr>
      <w:r>
        <w:rPr>
          <w:sz w:val="20"/>
          <w:szCs w:val="20"/>
        </w:rPr>
        <w:t xml:space="preserve">Figura </w:t>
      </w:r>
      <w:r>
        <w:rPr>
          <w:sz w:val="20"/>
          <w:szCs w:val="20"/>
        </w:rPr>
        <w:fldChar w:fldCharType="begin"/>
      </w:r>
      <w:r>
        <w:rPr>
          <w:sz w:val="20"/>
          <w:szCs w:val="20"/>
        </w:rPr>
        <w:instrText xml:space="preserve"> SEQ Figura \* ARABIC </w:instrText>
      </w:r>
      <w:r>
        <w:rPr>
          <w:sz w:val="20"/>
          <w:szCs w:val="20"/>
        </w:rPr>
        <w:fldChar w:fldCharType="separate"/>
      </w:r>
      <w:r>
        <w:rPr>
          <w:sz w:val="20"/>
          <w:szCs w:val="20"/>
        </w:rPr>
        <w:t>4</w:t>
      </w:r>
      <w:r>
        <w:rPr>
          <w:sz w:val="20"/>
          <w:szCs w:val="20"/>
        </w:rPr>
        <w:fldChar w:fldCharType="end"/>
      </w:r>
      <w:r>
        <w:rPr>
          <w:sz w:val="20"/>
          <w:szCs w:val="20"/>
        </w:rPr>
        <w:t xml:space="preserve"> – Log de inicialização da aplicação e da migração do banco</w:t>
      </w:r>
    </w:p>
    <w:p>
      <w:pPr>
        <w:pBdr>
          <w:top w:val="single" w:sz="4" w:space="8" w:color="BFBFBF"/>
          <w:left w:val="single" w:sz="4" w:space="8" w:color="BFBFBF"/>
          <w:bottom w:val="single" w:sz="4" w:space="8" w:color="BFBFBF"/>
          <w:right w:val="single" w:sz="4" w:space="8" w:color="BFBFBF"/>
        </w:pBdr>
        <w:shd w:val="clear" w:color="auto" w:fill="FAFAFA"/>
        <w:spacing w:before="60" w:after="60" w:line="240" w:lineRule="auto"/>
        <w:ind w:firstLine="0"/>
        <w:jc w:val="center"/>
        <w:keepNext/>
        <w:keepLines/>
      </w:pPr>
      <w:r>
        <w:rPr>
          <w:i/>
          <w:color w:val="A6A6A6"/>
          <w:sz w:val="18"/>
          <w:szCs w:val="18"/>
        </w:rPr>
        <w:t xml:space="preserve"/>
      </w:r>
      <w:r>
        <w:rPr>
          <w:i/>
          <w:color w:val="A6A6A6"/>
          <w:sz w:val="18"/>
          <w:szCs w:val="18"/>
        </w:rPr>
        <w:br/>
      </w:r>
      <w:r>
        <w:rPr>
          <w:i/>
          <w:color w:val="A6A6A6"/>
          <w:sz w:val="18"/>
          <w:szCs w:val="18"/>
        </w:rPr>
        <w:t xml:space="preserve">Inserir aqui a imagem — apague esta linha depois de inseri-la.</w:t>
      </w:r>
      <w:r>
        <w:rPr>
          <w:i/>
          <w:color w:val="A6A6A6"/>
          <w:sz w:val="18"/>
          <w:szCs w:val="18"/>
        </w:rPr>
        <w:br/>
      </w:r>
      <w:r>
        <w:rPr>
          <w:i/>
          <w:color w:val="A6A6A6"/>
          <w:sz w:val="18"/>
          <w:szCs w:val="18"/>
        </w:rPr>
        <w:t xml:space="preserve"/>
      </w:r>
    </w:p>
    <w:p>
      <w:pPr>
        <w:pStyle w:val="Fonte"/>
      </w:pPr>
      <w:r>
        <w:rPr>
          <w:sz w:val="20"/>
          <w:szCs w:val="20"/>
        </w:rPr>
        <w:t xml:space="preserve">Fonte: captura de tela da autora (2026).</w:t>
      </w:r>
    </w:p>
    <w:p>
      <w:pPr>
        <w:pStyle w:val="Heading1"/>
      </w:pPr>
      <w:r>
        <w:t xml:space="preserve">5 DOCUMENTAÇÃO DA API COM SWAGGER/OPENAPI</w:t>
      </w:r>
    </w:p>
    <w:p>
      <w:r>
        <w:t xml:space="preserve">Com a aplicação em execução, a documentação interativa é gerada pelo SpringDoc OpenAPI.</w:t>
      </w:r>
    </w:p>
    <w:p>
      <w:pPr>
        <w:pStyle w:val="Legenda"/>
        <w:keepNext/>
        <w:keepLines/>
      </w:pPr>
      <w:r>
        <w:rPr>
          <w:sz w:val="20"/>
          <w:szCs w:val="20"/>
        </w:rPr>
        <w:t xml:space="preserve">Quadro </w:t>
      </w:r>
      <w:r>
        <w:rPr>
          <w:sz w:val="20"/>
          <w:szCs w:val="20"/>
        </w:rPr>
        <w:fldChar w:fldCharType="begin"/>
      </w:r>
      <w:r>
        <w:rPr>
          <w:sz w:val="20"/>
          <w:szCs w:val="20"/>
        </w:rPr>
        <w:instrText xml:space="preserve"> SEQ Quadro \* ARABIC </w:instrText>
      </w:r>
      <w:r>
        <w:rPr>
          <w:sz w:val="20"/>
          <w:szCs w:val="20"/>
        </w:rPr>
        <w:fldChar w:fldCharType="separate"/>
      </w:r>
      <w:r>
        <w:rPr>
          <w:sz w:val="20"/>
          <w:szCs w:val="20"/>
        </w:rPr>
        <w:t>6</w:t>
      </w:r>
      <w:r>
        <w:rPr>
          <w:sz w:val="20"/>
          <w:szCs w:val="20"/>
        </w:rPr>
        <w:fldChar w:fldCharType="end"/>
      </w:r>
      <w:r>
        <w:rPr>
          <w:sz w:val="20"/>
          <w:szCs w:val="20"/>
        </w:rPr>
        <w:t xml:space="preserve"> – Recursos de documentação da API</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00"/>
        <w:gridCol w:w="6670"/>
      </w:tblGrid>
      <w:tr>
        <w:trPr>
          <w:tblHeader/>
        </w:trPr>
        <w:tc>
          <w:tcPr>
            <w:tcW w:w="2400" w:type="dxa"/>
            <w:shd w:val="clear" w:color="auto" w:fill="E6E6E6"/>
            <w:tcMar>
              <w:top w:w="40" w:type="dxa"/>
              <w:left w:w="80" w:type="dxa"/>
              <w:bottom w:w="40" w:type="dxa"/>
              <w:right w:w="80" w:type="dxa"/>
            </w:tcMar>
          </w:tcPr>
          <w:p>
            <w:pPr>
              <w:spacing w:before="20" w:after="20" w:line="240" w:lineRule="auto"/>
              <w:ind w:firstLine="0"/>
            </w:pPr>
            <w:r>
              <w:rPr>
                <w:b/>
                <w:sz w:val="20"/>
                <w:szCs w:val="20"/>
              </w:rPr>
              <w:t xml:space="preserve">Recurso</w:t>
            </w:r>
          </w:p>
        </w:tc>
        <w:tc>
          <w:tcPr>
            <w:tcW w:w="6670" w:type="dxa"/>
            <w:shd w:val="clear" w:color="auto" w:fill="E6E6E6"/>
            <w:tcMar>
              <w:top w:w="40" w:type="dxa"/>
              <w:left w:w="80" w:type="dxa"/>
              <w:bottom w:w="40" w:type="dxa"/>
              <w:right w:w="80" w:type="dxa"/>
            </w:tcMar>
          </w:tcPr>
          <w:p>
            <w:pPr>
              <w:spacing w:before="20" w:after="20" w:line="240" w:lineRule="auto"/>
              <w:ind w:firstLine="0"/>
            </w:pPr>
            <w:r>
              <w:rPr>
                <w:b/>
                <w:sz w:val="20"/>
                <w:szCs w:val="20"/>
              </w:rPr>
              <w:t xml:space="preserve">URL</w:t>
            </w:r>
          </w:p>
        </w:tc>
      </w:tr>
      <w:tr>
        <w:tc>
          <w:tcPr>
            <w:tcW w:w="2400" w:type="dxa"/>
            <w:tcMar>
              <w:top w:w="40" w:type="dxa"/>
              <w:left w:w="80" w:type="dxa"/>
              <w:bottom w:w="40" w:type="dxa"/>
              <w:right w:w="80" w:type="dxa"/>
            </w:tcMar>
          </w:tcPr>
          <w:p>
            <w:pPr>
              <w:spacing w:before="20" w:after="20" w:line="240" w:lineRule="auto"/>
              <w:ind w:firstLine="0"/>
            </w:pPr>
            <w:r>
              <w:rPr>
                <w:sz w:val="20"/>
                <w:szCs w:val="20"/>
              </w:rPr>
              <w:t xml:space="preserve">Swagger UI</w:t>
            </w:r>
          </w:p>
        </w:tc>
        <w:tc>
          <w:tcPr>
            <w:tcW w:w="6670" w:type="dxa"/>
            <w:tcMar>
              <w:top w:w="40" w:type="dxa"/>
              <w:left w:w="80" w:type="dxa"/>
              <w:bottom w:w="40" w:type="dxa"/>
              <w:right w:w="80" w:type="dxa"/>
            </w:tcMar>
          </w:tcPr>
          <w:p>
            <w:pPr>
              <w:spacing w:before="20" w:after="20" w:line="240" w:lineRule="auto"/>
              <w:ind w:firstLine="0"/>
            </w:pPr>
            <w:r>
              <w:rPr>
                <w:sz w:val="20"/>
                <w:szCs w:val="20"/>
              </w:rPr>
              <w:t xml:space="preserve">http://localhost:8080/swagger-ui.html</w:t>
            </w:r>
          </w:p>
        </w:tc>
      </w:tr>
      <w:tr>
        <w:tc>
          <w:tcPr>
            <w:tcW w:w="2400" w:type="dxa"/>
            <w:tcMar>
              <w:top w:w="40" w:type="dxa"/>
              <w:left w:w="80" w:type="dxa"/>
              <w:bottom w:w="40" w:type="dxa"/>
              <w:right w:w="80" w:type="dxa"/>
            </w:tcMar>
          </w:tcPr>
          <w:p>
            <w:pPr>
              <w:spacing w:before="20" w:after="20" w:line="240" w:lineRule="auto"/>
              <w:ind w:firstLine="0"/>
            </w:pPr>
            <w:r>
              <w:rPr>
                <w:sz w:val="20"/>
                <w:szCs w:val="20"/>
              </w:rPr>
              <w:t xml:space="preserve">OpenAPI (JSON)</w:t>
            </w:r>
          </w:p>
        </w:tc>
        <w:tc>
          <w:tcPr>
            <w:tcW w:w="6670" w:type="dxa"/>
            <w:tcMar>
              <w:top w:w="40" w:type="dxa"/>
              <w:left w:w="80" w:type="dxa"/>
              <w:bottom w:w="40" w:type="dxa"/>
              <w:right w:w="80" w:type="dxa"/>
            </w:tcMar>
          </w:tcPr>
          <w:p>
            <w:pPr>
              <w:spacing w:before="20" w:after="20" w:line="240" w:lineRule="auto"/>
              <w:ind w:firstLine="0"/>
            </w:pPr>
            <w:r>
              <w:rPr>
                <w:sz w:val="20"/>
                <w:szCs w:val="20"/>
              </w:rPr>
              <w:t xml:space="preserve">http://localhost:8080/api-docs</w:t>
            </w:r>
          </w:p>
        </w:tc>
      </w:tr>
    </w:tbl>
    <w:p>
      <w:pPr>
        <w:spacing w:after="0"/>
        <w:ind w:firstLine="0"/>
      </w:pPr>
    </w:p>
    <w:p>
      <w:pPr>
        <w:pStyle w:val="Fonte"/>
      </w:pPr>
      <w:r>
        <w:rPr>
          <w:sz w:val="20"/>
          <w:szCs w:val="20"/>
        </w:rPr>
        <w:t xml:space="preserve">Fonte: elaborado pela autora (2026).</w:t>
      </w:r>
    </w:p>
    <w:p>
      <w:r>
        <w:t xml:space="preserve">A API está organizada em quatro agrupamentos (tags): Autenticação (validação de login e senha), Clientes, Donos de Restaurante e Usuários (busca unificada por nome e por identificador). Para cada endpoint, o Swagger apresenta os parâmetros, o valor de exemplo do corpo da requisição e a execução real por meio do recurso Try it out, inclusive nos cenários de erro, que respondem em application/problem+json.</w:t>
      </w:r>
    </w:p>
    <w:p>
      <w:r>
        <w:t xml:space="preserve">A figura a seguir apresenta a página inicial da Swagger UI. No cabeçalho constam o título e a descrição da API, a versão (/api/v1), os tipos de usuário suportados e o padrão de erros adotado. Abaixo, as operações aparecem agrupadas por tag; na figura, os grupos Autenticação e Clientes estão expandidos, revelando os endpoints de cada recurso.</w:t>
      </w:r>
    </w:p>
    <w:p>
      <w:pPr>
        <w:pStyle w:val="Legenda"/>
        <w:keepNext/>
        <w:keepLines/>
      </w:pPr>
      <w:r>
        <w:rPr>
          <w:sz w:val="20"/>
          <w:szCs w:val="20"/>
        </w:rPr>
        <w:t xml:space="preserve">Figura </w:t>
      </w:r>
      <w:r>
        <w:rPr>
          <w:sz w:val="20"/>
          <w:szCs w:val="20"/>
        </w:rPr>
        <w:fldChar w:fldCharType="begin"/>
      </w:r>
      <w:r>
        <w:rPr>
          <w:sz w:val="20"/>
          <w:szCs w:val="20"/>
        </w:rPr>
        <w:instrText xml:space="preserve"> SEQ Figura \* ARABIC </w:instrText>
      </w:r>
      <w:r>
        <w:rPr>
          <w:sz w:val="20"/>
          <w:szCs w:val="20"/>
        </w:rPr>
        <w:fldChar w:fldCharType="separate"/>
      </w:r>
      <w:r>
        <w:rPr>
          <w:sz w:val="20"/>
          <w:szCs w:val="20"/>
        </w:rPr>
        <w:t>5</w:t>
      </w:r>
      <w:r>
        <w:rPr>
          <w:sz w:val="20"/>
          <w:szCs w:val="20"/>
        </w:rPr>
        <w:fldChar w:fldCharType="end"/>
      </w:r>
      <w:r>
        <w:rPr>
          <w:sz w:val="20"/>
          <w:szCs w:val="20"/>
        </w:rPr>
        <w:t xml:space="preserve"> – Página inicial da documentação na Swagger UI</w:t>
      </w:r>
    </w:p>
    <w:p>
      <w:pPr>
        <w:pBdr>
          <w:top w:val="single" w:sz="4" w:space="8" w:color="BFBFBF"/>
          <w:left w:val="single" w:sz="4" w:space="8" w:color="BFBFBF"/>
          <w:bottom w:val="single" w:sz="4" w:space="8" w:color="BFBFBF"/>
          <w:right w:val="single" w:sz="4" w:space="8" w:color="BFBFBF"/>
        </w:pBdr>
        <w:shd w:val="clear" w:color="auto" w:fill="FAFAFA"/>
        <w:spacing w:before="60" w:after="60" w:line="240" w:lineRule="auto"/>
        <w:ind w:firstLine="0"/>
        <w:jc w:val="center"/>
        <w:keepNext/>
        <w:keepLines/>
      </w:pPr>
      <w:r>
        <w:rPr>
          <w:i/>
          <w:color w:val="A6A6A6"/>
          <w:sz w:val="18"/>
          <w:szCs w:val="18"/>
        </w:rPr>
        <w:t xml:space="preserve"/>
      </w:r>
      <w:r>
        <w:rPr>
          <w:i/>
          <w:color w:val="A6A6A6"/>
          <w:sz w:val="18"/>
          <w:szCs w:val="18"/>
        </w:rPr>
        <w:br/>
      </w:r>
      <w:r>
        <w:rPr>
          <w:i/>
          <w:color w:val="A6A6A6"/>
          <w:sz w:val="18"/>
          <w:szCs w:val="18"/>
        </w:rPr>
        <w:t xml:space="preserve">Inserir aqui a imagem — apague esta linha depois de inseri-la.</w:t>
      </w:r>
      <w:r>
        <w:rPr>
          <w:i/>
          <w:color w:val="A6A6A6"/>
          <w:sz w:val="18"/>
          <w:szCs w:val="18"/>
        </w:rPr>
        <w:br/>
      </w:r>
      <w:r>
        <w:rPr>
          <w:i/>
          <w:color w:val="A6A6A6"/>
          <w:sz w:val="18"/>
          <w:szCs w:val="18"/>
        </w:rPr>
        <w:t xml:space="preserve"/>
      </w:r>
    </w:p>
    <w:p>
      <w:pPr>
        <w:pStyle w:val="Fonte"/>
      </w:pPr>
      <w:r>
        <w:rPr>
          <w:sz w:val="20"/>
          <w:szCs w:val="20"/>
        </w:rPr>
        <w:t xml:space="preserve">Fonte: captura de tela da autora (2026).</w:t>
      </w:r>
    </w:p>
    <w:p>
      <w:r>
        <w:t xml:space="preserve">A figura a seguir dá sequência à anterior e exibe os grupos Donos de Restaurante e Usuários expandidos. O grupo Usuários concentra as consultas consolidadas, que permitem localizar qualquer usuário sem que o consumidor precise saber previamente se ele é cliente ou dono de restaurante.</w:t>
      </w:r>
    </w:p>
    <w:p>
      <w:pPr>
        <w:pStyle w:val="Legenda"/>
        <w:keepNext/>
        <w:keepLines/>
      </w:pPr>
      <w:r>
        <w:rPr>
          <w:sz w:val="20"/>
          <w:szCs w:val="20"/>
        </w:rPr>
        <w:t xml:space="preserve">Figura </w:t>
      </w:r>
      <w:r>
        <w:rPr>
          <w:sz w:val="20"/>
          <w:szCs w:val="20"/>
        </w:rPr>
        <w:fldChar w:fldCharType="begin"/>
      </w:r>
      <w:r>
        <w:rPr>
          <w:sz w:val="20"/>
          <w:szCs w:val="20"/>
        </w:rPr>
        <w:instrText xml:space="preserve"> SEQ Figura \* ARABIC </w:instrText>
      </w:r>
      <w:r>
        <w:rPr>
          <w:sz w:val="20"/>
          <w:szCs w:val="20"/>
        </w:rPr>
        <w:fldChar w:fldCharType="separate"/>
      </w:r>
      <w:r>
        <w:rPr>
          <w:sz w:val="20"/>
          <w:szCs w:val="20"/>
        </w:rPr>
        <w:t>6</w:t>
      </w:r>
      <w:r>
        <w:rPr>
          <w:sz w:val="20"/>
          <w:szCs w:val="20"/>
        </w:rPr>
        <w:fldChar w:fldCharType="end"/>
      </w:r>
      <w:r>
        <w:rPr>
          <w:sz w:val="20"/>
          <w:szCs w:val="20"/>
        </w:rPr>
        <w:t xml:space="preserve"> – Grupos de operações Donos de Restaurante e Usuários na Swagger UI</w:t>
      </w:r>
    </w:p>
    <w:p>
      <w:pPr>
        <w:pBdr>
          <w:top w:val="single" w:sz="4" w:space="8" w:color="BFBFBF"/>
          <w:left w:val="single" w:sz="4" w:space="8" w:color="BFBFBF"/>
          <w:bottom w:val="single" w:sz="4" w:space="8" w:color="BFBFBF"/>
          <w:right w:val="single" w:sz="4" w:space="8" w:color="BFBFBF"/>
        </w:pBdr>
        <w:shd w:val="clear" w:color="auto" w:fill="FAFAFA"/>
        <w:spacing w:before="60" w:after="60" w:line="240" w:lineRule="auto"/>
        <w:ind w:firstLine="0"/>
        <w:jc w:val="center"/>
        <w:keepNext/>
        <w:keepLines/>
      </w:pPr>
      <w:r>
        <w:rPr>
          <w:i/>
          <w:color w:val="A6A6A6"/>
          <w:sz w:val="18"/>
          <w:szCs w:val="18"/>
        </w:rPr>
        <w:t xml:space="preserve"/>
      </w:r>
      <w:r>
        <w:rPr>
          <w:i/>
          <w:color w:val="A6A6A6"/>
          <w:sz w:val="18"/>
          <w:szCs w:val="18"/>
        </w:rPr>
        <w:br/>
      </w:r>
      <w:r>
        <w:rPr>
          <w:i/>
          <w:color w:val="A6A6A6"/>
          <w:sz w:val="18"/>
          <w:szCs w:val="18"/>
        </w:rPr>
        <w:t xml:space="preserve">Inserir aqui a imagem — apague esta linha depois de inseri-la.</w:t>
      </w:r>
      <w:r>
        <w:rPr>
          <w:i/>
          <w:color w:val="A6A6A6"/>
          <w:sz w:val="18"/>
          <w:szCs w:val="18"/>
        </w:rPr>
        <w:br/>
      </w:r>
      <w:r>
        <w:rPr>
          <w:i/>
          <w:color w:val="A6A6A6"/>
          <w:sz w:val="18"/>
          <w:szCs w:val="18"/>
        </w:rPr>
        <w:t xml:space="preserve"/>
      </w:r>
    </w:p>
    <w:p>
      <w:pPr>
        <w:pStyle w:val="Fonte"/>
      </w:pPr>
      <w:r>
        <w:rPr>
          <w:sz w:val="20"/>
          <w:szCs w:val="20"/>
        </w:rPr>
        <w:t xml:space="preserve">Fonte: captura de tela da autora (2026).</w:t>
      </w:r>
    </w:p>
    <w:p>
      <w:r>
        <w:t xml:space="preserve">Com todas as tags recolhidas, obtém-se a visão geral da API, como na figura a seguir: um panorama enxuto de todos os recursos e das operações disponíveis, útil para conferir a cobertura dos requisitos.</w:t>
      </w:r>
    </w:p>
    <w:p>
      <w:pPr>
        <w:pStyle w:val="Legenda"/>
        <w:keepNext/>
        <w:keepLines/>
      </w:pPr>
      <w:r>
        <w:rPr>
          <w:sz w:val="20"/>
          <w:szCs w:val="20"/>
        </w:rPr>
        <w:t xml:space="preserve">Figura </w:t>
      </w:r>
      <w:r>
        <w:rPr>
          <w:sz w:val="20"/>
          <w:szCs w:val="20"/>
        </w:rPr>
        <w:fldChar w:fldCharType="begin"/>
      </w:r>
      <w:r>
        <w:rPr>
          <w:sz w:val="20"/>
          <w:szCs w:val="20"/>
        </w:rPr>
        <w:instrText xml:space="preserve"> SEQ Figura \* ARABIC </w:instrText>
      </w:r>
      <w:r>
        <w:rPr>
          <w:sz w:val="20"/>
          <w:szCs w:val="20"/>
        </w:rPr>
        <w:fldChar w:fldCharType="separate"/>
      </w:r>
      <w:r>
        <w:rPr>
          <w:sz w:val="20"/>
          <w:szCs w:val="20"/>
        </w:rPr>
        <w:t>7</w:t>
      </w:r>
      <w:r>
        <w:rPr>
          <w:sz w:val="20"/>
          <w:szCs w:val="20"/>
        </w:rPr>
        <w:fldChar w:fldCharType="end"/>
      </w:r>
      <w:r>
        <w:rPr>
          <w:sz w:val="20"/>
          <w:szCs w:val="20"/>
        </w:rPr>
        <w:t xml:space="preserve"> – Visão geral das operações da API na Swagger UI</w:t>
      </w:r>
    </w:p>
    <w:p>
      <w:pPr>
        <w:pBdr>
          <w:top w:val="single" w:sz="4" w:space="8" w:color="BFBFBF"/>
          <w:left w:val="single" w:sz="4" w:space="8" w:color="BFBFBF"/>
          <w:bottom w:val="single" w:sz="4" w:space="8" w:color="BFBFBF"/>
          <w:right w:val="single" w:sz="4" w:space="8" w:color="BFBFBF"/>
        </w:pBdr>
        <w:shd w:val="clear" w:color="auto" w:fill="FAFAFA"/>
        <w:spacing w:before="60" w:after="60" w:line="240" w:lineRule="auto"/>
        <w:ind w:firstLine="0"/>
        <w:jc w:val="center"/>
        <w:keepNext/>
        <w:keepLines/>
      </w:pPr>
      <w:r>
        <w:rPr>
          <w:i/>
          <w:color w:val="A6A6A6"/>
          <w:sz w:val="18"/>
          <w:szCs w:val="18"/>
        </w:rPr>
        <w:t xml:space="preserve"/>
      </w:r>
      <w:r>
        <w:rPr>
          <w:i/>
          <w:color w:val="A6A6A6"/>
          <w:sz w:val="18"/>
          <w:szCs w:val="18"/>
        </w:rPr>
        <w:br/>
      </w:r>
      <w:r>
        <w:rPr>
          <w:i/>
          <w:color w:val="A6A6A6"/>
          <w:sz w:val="18"/>
          <w:szCs w:val="18"/>
        </w:rPr>
        <w:t xml:space="preserve">Inserir aqui a imagem — apague esta linha depois de inseri-la.</w:t>
      </w:r>
      <w:r>
        <w:rPr>
          <w:i/>
          <w:color w:val="A6A6A6"/>
          <w:sz w:val="18"/>
          <w:szCs w:val="18"/>
        </w:rPr>
        <w:br/>
      </w:r>
      <w:r>
        <w:rPr>
          <w:i/>
          <w:color w:val="A6A6A6"/>
          <w:sz w:val="18"/>
          <w:szCs w:val="18"/>
        </w:rPr>
        <w:t xml:space="preserve"/>
      </w:r>
    </w:p>
    <w:p>
      <w:pPr>
        <w:pStyle w:val="Fonte"/>
      </w:pPr>
      <w:r>
        <w:rPr>
          <w:sz w:val="20"/>
          <w:szCs w:val="20"/>
        </w:rPr>
        <w:t xml:space="preserve">Fonte: captura de tela da autora (2026).</w:t>
      </w:r>
    </w:p>
    <w:p>
      <w:r>
        <w:t xml:space="preserve">A figura a seguir detalha a operação de listagem de clientes (GET /api/v1/customers). São exibidos o parâmetro de consulta name, usado no filtro por nome, e a resposta 200, com o exemplo do corpo retornado.</w:t>
      </w:r>
    </w:p>
    <w:p>
      <w:pPr>
        <w:pStyle w:val="Legenda"/>
        <w:keepNext/>
        <w:keepLines/>
      </w:pPr>
      <w:r>
        <w:rPr>
          <w:sz w:val="20"/>
          <w:szCs w:val="20"/>
        </w:rPr>
        <w:t xml:space="preserve">Figura </w:t>
      </w:r>
      <w:r>
        <w:rPr>
          <w:sz w:val="20"/>
          <w:szCs w:val="20"/>
        </w:rPr>
        <w:fldChar w:fldCharType="begin"/>
      </w:r>
      <w:r>
        <w:rPr>
          <w:sz w:val="20"/>
          <w:szCs w:val="20"/>
        </w:rPr>
        <w:instrText xml:space="preserve"> SEQ Figura \* ARABIC </w:instrText>
      </w:r>
      <w:r>
        <w:rPr>
          <w:sz w:val="20"/>
          <w:szCs w:val="20"/>
        </w:rPr>
        <w:fldChar w:fldCharType="separate"/>
      </w:r>
      <w:r>
        <w:rPr>
          <w:sz w:val="20"/>
          <w:szCs w:val="20"/>
        </w:rPr>
        <w:t>8</w:t>
      </w:r>
      <w:r>
        <w:rPr>
          <w:sz w:val="20"/>
          <w:szCs w:val="20"/>
        </w:rPr>
        <w:fldChar w:fldCharType="end"/>
      </w:r>
      <w:r>
        <w:rPr>
          <w:sz w:val="20"/>
          <w:szCs w:val="20"/>
        </w:rPr>
        <w:t xml:space="preserve"> – Documentação da operação de listagem de clientes</w:t>
      </w:r>
    </w:p>
    <w:p>
      <w:pPr>
        <w:pBdr>
          <w:top w:val="single" w:sz="4" w:space="8" w:color="BFBFBF"/>
          <w:left w:val="single" w:sz="4" w:space="8" w:color="BFBFBF"/>
          <w:bottom w:val="single" w:sz="4" w:space="8" w:color="BFBFBF"/>
          <w:right w:val="single" w:sz="4" w:space="8" w:color="BFBFBF"/>
        </w:pBdr>
        <w:shd w:val="clear" w:color="auto" w:fill="FAFAFA"/>
        <w:spacing w:before="60" w:after="60" w:line="240" w:lineRule="auto"/>
        <w:ind w:firstLine="0"/>
        <w:jc w:val="center"/>
        <w:keepNext/>
        <w:keepLines/>
      </w:pPr>
      <w:r>
        <w:rPr>
          <w:i/>
          <w:color w:val="A6A6A6"/>
          <w:sz w:val="18"/>
          <w:szCs w:val="18"/>
        </w:rPr>
        <w:t xml:space="preserve"/>
      </w:r>
      <w:r>
        <w:rPr>
          <w:i/>
          <w:color w:val="A6A6A6"/>
          <w:sz w:val="18"/>
          <w:szCs w:val="18"/>
        </w:rPr>
        <w:br/>
      </w:r>
      <w:r>
        <w:rPr>
          <w:i/>
          <w:color w:val="A6A6A6"/>
          <w:sz w:val="18"/>
          <w:szCs w:val="18"/>
        </w:rPr>
        <w:t xml:space="preserve">Inserir aqui a imagem — apague esta linha depois de inseri-la.</w:t>
      </w:r>
      <w:r>
        <w:rPr>
          <w:i/>
          <w:color w:val="A6A6A6"/>
          <w:sz w:val="18"/>
          <w:szCs w:val="18"/>
        </w:rPr>
        <w:br/>
      </w:r>
      <w:r>
        <w:rPr>
          <w:i/>
          <w:color w:val="A6A6A6"/>
          <w:sz w:val="18"/>
          <w:szCs w:val="18"/>
        </w:rPr>
        <w:t xml:space="preserve"/>
      </w:r>
    </w:p>
    <w:p>
      <w:pPr>
        <w:pStyle w:val="Fonte"/>
      </w:pPr>
      <w:r>
        <w:rPr>
          <w:sz w:val="20"/>
          <w:szCs w:val="20"/>
        </w:rPr>
        <w:t xml:space="preserve">Fonte: captura de tela da autora (2026).</w:t>
      </w:r>
    </w:p>
    <w:p>
      <w:r>
        <w:t xml:space="preserve">Ao acionar o recurso Try it out em uma operação de escrita, a Swagger UI monta a requisição e disponibiliza o comando curl equivalente. A figura a seguir mostra a seção Parameters, o corpo da requisição preenchido e o comando gerado.</w:t>
      </w:r>
    </w:p>
    <w:p>
      <w:pPr>
        <w:pStyle w:val="Legenda"/>
        <w:keepNext/>
        <w:keepLines/>
      </w:pPr>
      <w:r>
        <w:rPr>
          <w:sz w:val="20"/>
          <w:szCs w:val="20"/>
        </w:rPr>
        <w:t xml:space="preserve">Figura </w:t>
      </w:r>
      <w:r>
        <w:rPr>
          <w:sz w:val="20"/>
          <w:szCs w:val="20"/>
        </w:rPr>
        <w:fldChar w:fldCharType="begin"/>
      </w:r>
      <w:r>
        <w:rPr>
          <w:sz w:val="20"/>
          <w:szCs w:val="20"/>
        </w:rPr>
        <w:instrText xml:space="preserve"> SEQ Figura \* ARABIC </w:instrText>
      </w:r>
      <w:r>
        <w:rPr>
          <w:sz w:val="20"/>
          <w:szCs w:val="20"/>
        </w:rPr>
        <w:fldChar w:fldCharType="separate"/>
      </w:r>
      <w:r>
        <w:rPr>
          <w:sz w:val="20"/>
          <w:szCs w:val="20"/>
        </w:rPr>
        <w:t>9</w:t>
      </w:r>
      <w:r>
        <w:rPr>
          <w:sz w:val="20"/>
          <w:szCs w:val="20"/>
        </w:rPr>
        <w:fldChar w:fldCharType="end"/>
      </w:r>
      <w:r>
        <w:rPr>
          <w:sz w:val="20"/>
          <w:szCs w:val="20"/>
        </w:rPr>
        <w:t xml:space="preserve"> – Requisição de cadastro montada pelo recurso Try it out</w:t>
      </w:r>
    </w:p>
    <w:p>
      <w:pPr>
        <w:pBdr>
          <w:top w:val="single" w:sz="4" w:space="8" w:color="BFBFBF"/>
          <w:left w:val="single" w:sz="4" w:space="8" w:color="BFBFBF"/>
          <w:bottom w:val="single" w:sz="4" w:space="8" w:color="BFBFBF"/>
          <w:right w:val="single" w:sz="4" w:space="8" w:color="BFBFBF"/>
        </w:pBdr>
        <w:shd w:val="clear" w:color="auto" w:fill="FAFAFA"/>
        <w:spacing w:before="60" w:after="60" w:line="240" w:lineRule="auto"/>
        <w:ind w:firstLine="0"/>
        <w:jc w:val="center"/>
        <w:keepNext/>
        <w:keepLines/>
      </w:pPr>
      <w:r>
        <w:rPr>
          <w:i/>
          <w:color w:val="A6A6A6"/>
          <w:sz w:val="18"/>
          <w:szCs w:val="18"/>
        </w:rPr>
        <w:t xml:space="preserve"/>
      </w:r>
      <w:r>
        <w:rPr>
          <w:i/>
          <w:color w:val="A6A6A6"/>
          <w:sz w:val="18"/>
          <w:szCs w:val="18"/>
        </w:rPr>
        <w:br/>
      </w:r>
      <w:r>
        <w:rPr>
          <w:i/>
          <w:color w:val="A6A6A6"/>
          <w:sz w:val="18"/>
          <w:szCs w:val="18"/>
        </w:rPr>
        <w:t xml:space="preserve">Inserir aqui a imagem — apague esta linha depois de inseri-la.</w:t>
      </w:r>
      <w:r>
        <w:rPr>
          <w:i/>
          <w:color w:val="A6A6A6"/>
          <w:sz w:val="18"/>
          <w:szCs w:val="18"/>
        </w:rPr>
        <w:br/>
      </w:r>
      <w:r>
        <w:rPr>
          <w:i/>
          <w:color w:val="A6A6A6"/>
          <w:sz w:val="18"/>
          <w:szCs w:val="18"/>
        </w:rPr>
        <w:t xml:space="preserve"/>
      </w:r>
    </w:p>
    <w:p>
      <w:pPr>
        <w:pStyle w:val="Fonte"/>
      </w:pPr>
      <w:r>
        <w:rPr>
          <w:sz w:val="20"/>
          <w:szCs w:val="20"/>
        </w:rPr>
        <w:t xml:space="preserve">Fonte: captura de tela da autora (2026).</w:t>
      </w:r>
    </w:p>
    <w:p>
      <w:r>
        <w:t xml:space="preserve">A figura a seguir apresenta a resposta de sucesso da operação executada: o código HTTP retornado, o corpo devolvido pelo servidor e o esquema documentado da resposta.</w:t>
      </w:r>
    </w:p>
    <w:p>
      <w:pPr>
        <w:pStyle w:val="Legenda"/>
        <w:keepNext/>
        <w:keepLines/>
      </w:pPr>
      <w:r>
        <w:rPr>
          <w:sz w:val="20"/>
          <w:szCs w:val="20"/>
        </w:rPr>
        <w:t xml:space="preserve">Figura </w:t>
      </w:r>
      <w:r>
        <w:rPr>
          <w:sz w:val="20"/>
          <w:szCs w:val="20"/>
        </w:rPr>
        <w:fldChar w:fldCharType="begin"/>
      </w:r>
      <w:r>
        <w:rPr>
          <w:sz w:val="20"/>
          <w:szCs w:val="20"/>
        </w:rPr>
        <w:instrText xml:space="preserve"> SEQ Figura \* ARABIC </w:instrText>
      </w:r>
      <w:r>
        <w:rPr>
          <w:sz w:val="20"/>
          <w:szCs w:val="20"/>
        </w:rPr>
        <w:fldChar w:fldCharType="separate"/>
      </w:r>
      <w:r>
        <w:rPr>
          <w:sz w:val="20"/>
          <w:szCs w:val="20"/>
        </w:rPr>
        <w:t>10</w:t>
      </w:r>
      <w:r>
        <w:rPr>
          <w:sz w:val="20"/>
          <w:szCs w:val="20"/>
        </w:rPr>
        <w:fldChar w:fldCharType="end"/>
      </w:r>
      <w:r>
        <w:rPr>
          <w:sz w:val="20"/>
          <w:szCs w:val="20"/>
        </w:rPr>
        <w:t xml:space="preserve"> – Resposta de sucesso da operação de cadastro</w:t>
      </w:r>
    </w:p>
    <w:p>
      <w:pPr>
        <w:pBdr>
          <w:top w:val="single" w:sz="4" w:space="8" w:color="BFBFBF"/>
          <w:left w:val="single" w:sz="4" w:space="8" w:color="BFBFBF"/>
          <w:bottom w:val="single" w:sz="4" w:space="8" w:color="BFBFBF"/>
          <w:right w:val="single" w:sz="4" w:space="8" w:color="BFBFBF"/>
        </w:pBdr>
        <w:shd w:val="clear" w:color="auto" w:fill="FAFAFA"/>
        <w:spacing w:before="60" w:after="60" w:line="240" w:lineRule="auto"/>
        <w:ind w:firstLine="0"/>
        <w:jc w:val="center"/>
        <w:keepNext/>
        <w:keepLines/>
      </w:pPr>
      <w:r>
        <w:rPr>
          <w:i/>
          <w:color w:val="A6A6A6"/>
          <w:sz w:val="18"/>
          <w:szCs w:val="18"/>
        </w:rPr>
        <w:t xml:space="preserve"/>
      </w:r>
      <w:r>
        <w:rPr>
          <w:i/>
          <w:color w:val="A6A6A6"/>
          <w:sz w:val="18"/>
          <w:szCs w:val="18"/>
        </w:rPr>
        <w:br/>
      </w:r>
      <w:r>
        <w:rPr>
          <w:i/>
          <w:color w:val="A6A6A6"/>
          <w:sz w:val="18"/>
          <w:szCs w:val="18"/>
        </w:rPr>
        <w:t xml:space="preserve">Inserir aqui a imagem — apague esta linha depois de inseri-la.</w:t>
      </w:r>
      <w:r>
        <w:rPr>
          <w:i/>
          <w:color w:val="A6A6A6"/>
          <w:sz w:val="18"/>
          <w:szCs w:val="18"/>
        </w:rPr>
        <w:br/>
      </w:r>
      <w:r>
        <w:rPr>
          <w:i/>
          <w:color w:val="A6A6A6"/>
          <w:sz w:val="18"/>
          <w:szCs w:val="18"/>
        </w:rPr>
        <w:t xml:space="preserve"/>
      </w:r>
    </w:p>
    <w:p>
      <w:pPr>
        <w:pStyle w:val="Fonte"/>
      </w:pPr>
      <w:r>
        <w:rPr>
          <w:sz w:val="20"/>
          <w:szCs w:val="20"/>
        </w:rPr>
        <w:t xml:space="preserve">Fonte: captura de tela da autora (2026).</w:t>
      </w:r>
    </w:p>
    <w:p>
      <w:r>
        <w:t xml:space="preserve">Além da resposta de sucesso, cada operação documenta as respostas de erro previstas. A figura a seguir lista os códigos 400, 404 e 409, cada um com o respectivo exemplo de corpo no formato application/problem+json.</w:t>
      </w:r>
    </w:p>
    <w:p>
      <w:pPr>
        <w:pStyle w:val="Legenda"/>
        <w:keepNext/>
        <w:keepLines/>
      </w:pPr>
      <w:r>
        <w:rPr>
          <w:sz w:val="20"/>
          <w:szCs w:val="20"/>
        </w:rPr>
        <w:t xml:space="preserve">Figura </w:t>
      </w:r>
      <w:r>
        <w:rPr>
          <w:sz w:val="20"/>
          <w:szCs w:val="20"/>
        </w:rPr>
        <w:fldChar w:fldCharType="begin"/>
      </w:r>
      <w:r>
        <w:rPr>
          <w:sz w:val="20"/>
          <w:szCs w:val="20"/>
        </w:rPr>
        <w:instrText xml:space="preserve"> SEQ Figura \* ARABIC </w:instrText>
      </w:r>
      <w:r>
        <w:rPr>
          <w:sz w:val="20"/>
          <w:szCs w:val="20"/>
        </w:rPr>
        <w:fldChar w:fldCharType="separate"/>
      </w:r>
      <w:r>
        <w:rPr>
          <w:sz w:val="20"/>
          <w:szCs w:val="20"/>
        </w:rPr>
        <w:t>11</w:t>
      </w:r>
      <w:r>
        <w:rPr>
          <w:sz w:val="20"/>
          <w:szCs w:val="20"/>
        </w:rPr>
        <w:fldChar w:fldCharType="end"/>
      </w:r>
      <w:r>
        <w:rPr>
          <w:sz w:val="20"/>
          <w:szCs w:val="20"/>
        </w:rPr>
        <w:t xml:space="preserve"> – Respostas de erro documentadas para a operação</w:t>
      </w:r>
    </w:p>
    <w:p>
      <w:pPr>
        <w:pBdr>
          <w:top w:val="single" w:sz="4" w:space="8" w:color="BFBFBF"/>
          <w:left w:val="single" w:sz="4" w:space="8" w:color="BFBFBF"/>
          <w:bottom w:val="single" w:sz="4" w:space="8" w:color="BFBFBF"/>
          <w:right w:val="single" w:sz="4" w:space="8" w:color="BFBFBF"/>
        </w:pBdr>
        <w:shd w:val="clear" w:color="auto" w:fill="FAFAFA"/>
        <w:spacing w:before="60" w:after="60" w:line="240" w:lineRule="auto"/>
        <w:ind w:firstLine="0"/>
        <w:jc w:val="center"/>
        <w:keepNext/>
        <w:keepLines/>
      </w:pPr>
      <w:r>
        <w:rPr>
          <w:i/>
          <w:color w:val="A6A6A6"/>
          <w:sz w:val="18"/>
          <w:szCs w:val="18"/>
        </w:rPr>
        <w:t xml:space="preserve"/>
      </w:r>
      <w:r>
        <w:rPr>
          <w:i/>
          <w:color w:val="A6A6A6"/>
          <w:sz w:val="18"/>
          <w:szCs w:val="18"/>
        </w:rPr>
        <w:br/>
      </w:r>
      <w:r>
        <w:rPr>
          <w:i/>
          <w:color w:val="A6A6A6"/>
          <w:sz w:val="18"/>
          <w:szCs w:val="18"/>
        </w:rPr>
        <w:t xml:space="preserve">Inserir aqui a imagem — apague esta linha depois de inseri-la.</w:t>
      </w:r>
      <w:r>
        <w:rPr>
          <w:i/>
          <w:color w:val="A6A6A6"/>
          <w:sz w:val="18"/>
          <w:szCs w:val="18"/>
        </w:rPr>
        <w:br/>
      </w:r>
      <w:r>
        <w:rPr>
          <w:i/>
          <w:color w:val="A6A6A6"/>
          <w:sz w:val="18"/>
          <w:szCs w:val="18"/>
        </w:rPr>
        <w:t xml:space="preserve"/>
      </w:r>
    </w:p>
    <w:p>
      <w:pPr>
        <w:pStyle w:val="Fonte"/>
      </w:pPr>
      <w:r>
        <w:rPr>
          <w:sz w:val="20"/>
          <w:szCs w:val="20"/>
        </w:rPr>
        <w:t xml:space="preserve">Fonte: captura de tela da autora (2026).</w:t>
      </w:r>
    </w:p>
    <w:p>
      <w:r>
        <w:t xml:space="preserve">A figura a seguir exibe o corpo completo de uma resposta 409, com todos os campos do padrão RFC 7807 — type, title, status, detail, instance e timestamp —, demonstrando a padronização das mensagens de erro descrita na seção 8.</w:t>
      </w:r>
    </w:p>
    <w:p>
      <w:pPr>
        <w:pStyle w:val="Legenda"/>
        <w:keepNext/>
        <w:keepLines/>
      </w:pPr>
      <w:r>
        <w:rPr>
          <w:sz w:val="20"/>
          <w:szCs w:val="20"/>
        </w:rPr>
        <w:t xml:space="preserve">Figura </w:t>
      </w:r>
      <w:r>
        <w:rPr>
          <w:sz w:val="20"/>
          <w:szCs w:val="20"/>
        </w:rPr>
        <w:fldChar w:fldCharType="begin"/>
      </w:r>
      <w:r>
        <w:rPr>
          <w:sz w:val="20"/>
          <w:szCs w:val="20"/>
        </w:rPr>
        <w:instrText xml:space="preserve"> SEQ Figura \* ARABIC </w:instrText>
      </w:r>
      <w:r>
        <w:rPr>
          <w:sz w:val="20"/>
          <w:szCs w:val="20"/>
        </w:rPr>
        <w:fldChar w:fldCharType="separate"/>
      </w:r>
      <w:r>
        <w:rPr>
          <w:sz w:val="20"/>
          <w:szCs w:val="20"/>
        </w:rPr>
        <w:t>12</w:t>
      </w:r>
      <w:r>
        <w:rPr>
          <w:sz w:val="20"/>
          <w:szCs w:val="20"/>
        </w:rPr>
        <w:fldChar w:fldCharType="end"/>
      </w:r>
      <w:r>
        <w:rPr>
          <w:sz w:val="20"/>
          <w:szCs w:val="20"/>
        </w:rPr>
        <w:t xml:space="preserve"> – Corpo de resposta de erro no padrão RFC 7807</w:t>
      </w:r>
    </w:p>
    <w:p>
      <w:pPr>
        <w:pBdr>
          <w:top w:val="single" w:sz="4" w:space="8" w:color="BFBFBF"/>
          <w:left w:val="single" w:sz="4" w:space="8" w:color="BFBFBF"/>
          <w:bottom w:val="single" w:sz="4" w:space="8" w:color="BFBFBF"/>
          <w:right w:val="single" w:sz="4" w:space="8" w:color="BFBFBF"/>
        </w:pBdr>
        <w:shd w:val="clear" w:color="auto" w:fill="FAFAFA"/>
        <w:spacing w:before="60" w:after="60" w:line="240" w:lineRule="auto"/>
        <w:ind w:firstLine="0"/>
        <w:jc w:val="center"/>
        <w:keepNext/>
        <w:keepLines/>
      </w:pPr>
      <w:r>
        <w:rPr>
          <w:i/>
          <w:color w:val="A6A6A6"/>
          <w:sz w:val="18"/>
          <w:szCs w:val="18"/>
        </w:rPr>
        <w:t xml:space="preserve"/>
      </w:r>
      <w:r>
        <w:rPr>
          <w:i/>
          <w:color w:val="A6A6A6"/>
          <w:sz w:val="18"/>
          <w:szCs w:val="18"/>
        </w:rPr>
        <w:br/>
      </w:r>
      <w:r>
        <w:rPr>
          <w:i/>
          <w:color w:val="A6A6A6"/>
          <w:sz w:val="18"/>
          <w:szCs w:val="18"/>
        </w:rPr>
        <w:t xml:space="preserve">Inserir aqui a imagem — apague esta linha depois de inseri-la.</w:t>
      </w:r>
      <w:r>
        <w:rPr>
          <w:i/>
          <w:color w:val="A6A6A6"/>
          <w:sz w:val="18"/>
          <w:szCs w:val="18"/>
        </w:rPr>
        <w:br/>
      </w:r>
      <w:r>
        <w:rPr>
          <w:i/>
          <w:color w:val="A6A6A6"/>
          <w:sz w:val="18"/>
          <w:szCs w:val="18"/>
        </w:rPr>
        <w:t xml:space="preserve"/>
      </w:r>
    </w:p>
    <w:p>
      <w:pPr>
        <w:pStyle w:val="Fonte"/>
      </w:pPr>
      <w:r>
        <w:rPr>
          <w:sz w:val="20"/>
          <w:szCs w:val="20"/>
        </w:rPr>
        <w:t xml:space="preserve">Fonte: captura de tela da autora (2026).</w:t>
      </w:r>
    </w:p>
    <w:p>
      <w:pPr>
        <w:pStyle w:val="Heading1"/>
      </w:pPr>
      <w:r>
        <w:t xml:space="preserve">6 COLEÇÃO POSTMAN</w:t>
      </w:r>
    </w:p>
    <w:p>
      <w:r>
        <w:t xml:space="preserve">A coleção está no arquivo postman/restaurant-management.postman_collection.json. No Postman, use Import e arraste o arquivo; a variável de coleção base_url já vem preenchida com http://localhost:8080/api/v1.</w:t>
      </w:r>
    </w:p>
    <w:p>
      <w:r>
        <w:t xml:space="preserve">As pastas são numeradas na ordem de execução, porque cada uma depende do que a anterior cadastrou. Os identificadores são capturados dos próprios cadastros e cada execução gera e-mails, logins, CPF e CNPJ distintos — a coleção pode rodar várias vezes no mesmo banco sem violar as restrições de unicidade.</w:t>
      </w:r>
    </w:p>
    <w:p>
      <w:pPr>
        <w:pStyle w:val="Legenda"/>
        <w:keepNext/>
        <w:keepLines/>
      </w:pPr>
      <w:r>
        <w:rPr>
          <w:sz w:val="20"/>
          <w:szCs w:val="20"/>
        </w:rPr>
        <w:t xml:space="preserve">Quadro </w:t>
      </w:r>
      <w:r>
        <w:rPr>
          <w:sz w:val="20"/>
          <w:szCs w:val="20"/>
        </w:rPr>
        <w:fldChar w:fldCharType="begin"/>
      </w:r>
      <w:r>
        <w:rPr>
          <w:sz w:val="20"/>
          <w:szCs w:val="20"/>
        </w:rPr>
        <w:instrText xml:space="preserve"> SEQ Quadro \* ARABIC </w:instrText>
      </w:r>
      <w:r>
        <w:rPr>
          <w:sz w:val="20"/>
          <w:szCs w:val="20"/>
        </w:rPr>
        <w:fldChar w:fldCharType="separate"/>
      </w:r>
      <w:r>
        <w:rPr>
          <w:sz w:val="20"/>
          <w:szCs w:val="20"/>
        </w:rPr>
        <w:t>7</w:t>
      </w:r>
      <w:r>
        <w:rPr>
          <w:sz w:val="20"/>
          <w:szCs w:val="20"/>
        </w:rPr>
        <w:fldChar w:fldCharType="end"/>
      </w:r>
      <w:r>
        <w:rPr>
          <w:sz w:val="20"/>
          <w:szCs w:val="20"/>
        </w:rPr>
        <w:t xml:space="preserve"> – Pastas da coleção Postman e cenários cobertos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00"/>
        <w:gridCol w:w="6570"/>
      </w:tblGrid>
      <w:tr>
        <w:trPr>
          <w:tblHeader/>
        </w:trPr>
        <w:tc>
          <w:tcPr>
            <w:tcW w:w="2500" w:type="dxa"/>
            <w:shd w:val="clear" w:color="auto" w:fill="E6E6E6"/>
            <w:tcMar>
              <w:top w:w="40" w:type="dxa"/>
              <w:left w:w="80" w:type="dxa"/>
              <w:bottom w:w="40" w:type="dxa"/>
              <w:right w:w="80" w:type="dxa"/>
            </w:tcMar>
          </w:tcPr>
          <w:p>
            <w:pPr>
              <w:spacing w:before="20" w:after="20" w:line="240" w:lineRule="auto"/>
              <w:ind w:firstLine="0"/>
            </w:pPr>
            <w:r>
              <w:rPr>
                <w:b/>
                <w:sz w:val="20"/>
                <w:szCs w:val="20"/>
              </w:rPr>
              <w:t xml:space="preserve">Pasta</w:t>
            </w:r>
          </w:p>
        </w:tc>
        <w:tc>
          <w:tcPr>
            <w:tcW w:w="6570" w:type="dxa"/>
            <w:shd w:val="clear" w:color="auto" w:fill="E6E6E6"/>
            <w:tcMar>
              <w:top w:w="40" w:type="dxa"/>
              <w:left w:w="80" w:type="dxa"/>
              <w:bottom w:w="40" w:type="dxa"/>
              <w:right w:w="80" w:type="dxa"/>
            </w:tcMar>
          </w:tcPr>
          <w:p>
            <w:pPr>
              <w:spacing w:before="20" w:after="20" w:line="240" w:lineRule="auto"/>
              <w:ind w:firstLine="0"/>
            </w:pPr>
            <w:r>
              <w:rPr>
                <w:b/>
                <w:sz w:val="20"/>
                <w:szCs w:val="20"/>
              </w:rPr>
              <w:t xml:space="preserve">Cenários</w:t>
            </w:r>
          </w:p>
        </w:tc>
      </w:tr>
      <w:tr>
        <w:tc>
          <w:tcPr>
            <w:tcW w:w="2500" w:type="dxa"/>
            <w:tcMar>
              <w:top w:w="40" w:type="dxa"/>
              <w:left w:w="80" w:type="dxa"/>
              <w:bottom w:w="40" w:type="dxa"/>
              <w:right w:w="80" w:type="dxa"/>
            </w:tcMar>
          </w:tcPr>
          <w:p>
            <w:pPr>
              <w:spacing w:before="20" w:after="20" w:line="240" w:lineRule="auto"/>
              <w:ind w:firstLine="0"/>
            </w:pPr>
            <w:r>
              <w:rPr>
                <w:sz w:val="20"/>
                <w:szCs w:val="20"/>
              </w:rPr>
              <w:t xml:space="preserve">1. Cadastro de usuários</w:t>
            </w:r>
          </w:p>
        </w:tc>
        <w:tc>
          <w:tcPr>
            <w:tcW w:w="6570" w:type="dxa"/>
            <w:tcMar>
              <w:top w:w="40" w:type="dxa"/>
              <w:left w:w="80" w:type="dxa"/>
              <w:bottom w:w="40" w:type="dxa"/>
              <w:right w:w="80" w:type="dxa"/>
            </w:tcMar>
          </w:tcPr>
          <w:p>
            <w:pPr>
              <w:spacing w:before="20" w:after="20" w:line="240" w:lineRule="auto"/>
              <w:ind w:firstLine="0"/>
            </w:pPr>
            <w:r>
              <w:rPr>
                <w:sz w:val="20"/>
                <w:szCs w:val="20"/>
              </w:rPr>
              <w:t xml:space="preserve">cadastro de dono e de cliente (201); recusa por e-mail já usado (409); recusa por campos obrigatórios faltando (400).</w:t>
            </w:r>
          </w:p>
        </w:tc>
      </w:tr>
      <w:tr>
        <w:tc>
          <w:tcPr>
            <w:tcW w:w="2500" w:type="dxa"/>
            <w:tcMar>
              <w:top w:w="40" w:type="dxa"/>
              <w:left w:w="80" w:type="dxa"/>
              <w:bottom w:w="40" w:type="dxa"/>
              <w:right w:w="80" w:type="dxa"/>
            </w:tcMar>
          </w:tcPr>
          <w:p>
            <w:pPr>
              <w:spacing w:before="20" w:after="20" w:line="240" w:lineRule="auto"/>
              <w:ind w:firstLine="0"/>
            </w:pPr>
            <w:r>
              <w:rPr>
                <w:sz w:val="20"/>
                <w:szCs w:val="20"/>
              </w:rPr>
              <w:t xml:space="preserve">2. Validação de login</w:t>
            </w:r>
          </w:p>
        </w:tc>
        <w:tc>
          <w:tcPr>
            <w:tcW w:w="6570" w:type="dxa"/>
            <w:tcMar>
              <w:top w:w="40" w:type="dxa"/>
              <w:left w:w="80" w:type="dxa"/>
              <w:bottom w:w="40" w:type="dxa"/>
              <w:right w:w="80" w:type="dxa"/>
            </w:tcMar>
          </w:tcPr>
          <w:p>
            <w:pPr>
              <w:spacing w:before="20" w:after="20" w:line="240" w:lineRule="auto"/>
              <w:ind w:firstLine="0"/>
            </w:pPr>
            <w:r>
              <w:rPr>
                <w:sz w:val="20"/>
                <w:szCs w:val="20"/>
              </w:rPr>
              <w:t xml:space="preserve">login de dono e de cliente (200); recusa por senha incorreta (401), login inexistente (401) e campos vazios (400).</w:t>
            </w:r>
          </w:p>
        </w:tc>
      </w:tr>
      <w:tr>
        <w:tc>
          <w:tcPr>
            <w:tcW w:w="2500" w:type="dxa"/>
            <w:tcMar>
              <w:top w:w="40" w:type="dxa"/>
              <w:left w:w="80" w:type="dxa"/>
              <w:bottom w:w="40" w:type="dxa"/>
              <w:right w:w="80" w:type="dxa"/>
            </w:tcMar>
          </w:tcPr>
          <w:p>
            <w:pPr>
              <w:spacing w:before="20" w:after="20" w:line="240" w:lineRule="auto"/>
              <w:ind w:firstLine="0"/>
            </w:pPr>
            <w:r>
              <w:rPr>
                <w:sz w:val="20"/>
                <w:szCs w:val="20"/>
              </w:rPr>
              <w:t xml:space="preserve">3. Busca de usuários</w:t>
            </w:r>
          </w:p>
        </w:tc>
        <w:tc>
          <w:tcPr>
            <w:tcW w:w="6570" w:type="dxa"/>
            <w:tcMar>
              <w:top w:w="40" w:type="dxa"/>
              <w:left w:w="80" w:type="dxa"/>
              <w:bottom w:w="40" w:type="dxa"/>
              <w:right w:w="80" w:type="dxa"/>
            </w:tcMar>
          </w:tcPr>
          <w:p>
            <w:pPr>
              <w:spacing w:before="20" w:after="20" w:line="240" w:lineRule="auto"/>
              <w:ind w:firstLine="0"/>
            </w:pPr>
            <w:r>
              <w:rPr>
                <w:sz w:val="20"/>
                <w:szCs w:val="20"/>
              </w:rPr>
              <w:t xml:space="preserve">busca por nome (donos, clientes e unificada); busca sem filtro; busca por identificador; identificador inexistente (404).</w:t>
            </w:r>
          </w:p>
        </w:tc>
      </w:tr>
      <w:tr>
        <w:tc>
          <w:tcPr>
            <w:tcW w:w="2500" w:type="dxa"/>
            <w:tcMar>
              <w:top w:w="40" w:type="dxa"/>
              <w:left w:w="80" w:type="dxa"/>
              <w:bottom w:w="40" w:type="dxa"/>
              <w:right w:w="80" w:type="dxa"/>
            </w:tcMar>
          </w:tcPr>
          <w:p>
            <w:pPr>
              <w:spacing w:before="20" w:after="20" w:line="240" w:lineRule="auto"/>
              <w:ind w:firstLine="0"/>
            </w:pPr>
            <w:r>
              <w:rPr>
                <w:sz w:val="20"/>
                <w:szCs w:val="20"/>
              </w:rPr>
              <w:t xml:space="preserve">4. Atualização de dados</w:t>
            </w:r>
          </w:p>
        </w:tc>
        <w:tc>
          <w:tcPr>
            <w:tcW w:w="6570" w:type="dxa"/>
            <w:tcMar>
              <w:top w:w="40" w:type="dxa"/>
              <w:left w:w="80" w:type="dxa"/>
              <w:bottom w:w="40" w:type="dxa"/>
              <w:right w:w="80" w:type="dxa"/>
            </w:tcMar>
          </w:tcPr>
          <w:p>
            <w:pPr>
              <w:spacing w:before="20" w:after="20" w:line="240" w:lineRule="auto"/>
              <w:ind w:firstLine="0"/>
            </w:pPr>
            <w:r>
              <w:rPr>
                <w:sz w:val="20"/>
                <w:szCs w:val="20"/>
              </w:rPr>
              <w:t xml:space="preserve">atualização de dono e de cliente (200), inclusive sem enviar endereço; recusas 404, 409 e 400.</w:t>
            </w:r>
          </w:p>
        </w:tc>
      </w:tr>
      <w:tr>
        <w:tc>
          <w:tcPr>
            <w:tcW w:w="2500" w:type="dxa"/>
            <w:tcMar>
              <w:top w:w="40" w:type="dxa"/>
              <w:left w:w="80" w:type="dxa"/>
              <w:bottom w:w="40" w:type="dxa"/>
              <w:right w:w="80" w:type="dxa"/>
            </w:tcMar>
          </w:tcPr>
          <w:p>
            <w:pPr>
              <w:spacing w:before="20" w:after="20" w:line="240" w:lineRule="auto"/>
              <w:ind w:firstLine="0"/>
            </w:pPr>
            <w:r>
              <w:rPr>
                <w:sz w:val="20"/>
                <w:szCs w:val="20"/>
              </w:rPr>
              <w:t xml:space="preserve">5. Troca de senha</w:t>
            </w:r>
          </w:p>
        </w:tc>
        <w:tc>
          <w:tcPr>
            <w:tcW w:w="6570" w:type="dxa"/>
            <w:tcMar>
              <w:top w:w="40" w:type="dxa"/>
              <w:left w:w="80" w:type="dxa"/>
              <w:bottom w:w="40" w:type="dxa"/>
              <w:right w:w="80" w:type="dxa"/>
            </w:tcMar>
          </w:tcPr>
          <w:p>
            <w:pPr>
              <w:spacing w:before="20" w:after="20" w:line="240" w:lineRule="auto"/>
              <w:ind w:firstLine="0"/>
            </w:pPr>
            <w:r>
              <w:rPr>
                <w:sz w:val="20"/>
                <w:szCs w:val="20"/>
              </w:rPr>
              <w:t xml:space="preserve">recusas 422 (senha atual incorreta / confirmação divergente) e 400 (nova senha curta); troca efetiva (204); login com a senha antiga falha (401) e com a nova funciona (200).</w:t>
            </w:r>
          </w:p>
        </w:tc>
      </w:tr>
      <w:tr>
        <w:tc>
          <w:tcPr>
            <w:tcW w:w="2500" w:type="dxa"/>
            <w:tcMar>
              <w:top w:w="40" w:type="dxa"/>
              <w:left w:w="80" w:type="dxa"/>
              <w:bottom w:w="40" w:type="dxa"/>
              <w:right w:w="80" w:type="dxa"/>
            </w:tcMar>
          </w:tcPr>
          <w:p>
            <w:pPr>
              <w:spacing w:before="20" w:after="20" w:line="240" w:lineRule="auto"/>
              <w:ind w:firstLine="0"/>
            </w:pPr>
            <w:r>
              <w:rPr>
                <w:sz w:val="20"/>
                <w:szCs w:val="20"/>
              </w:rPr>
              <w:t xml:space="preserve">6. Exclusão</w:t>
            </w:r>
          </w:p>
        </w:tc>
        <w:tc>
          <w:tcPr>
            <w:tcW w:w="6570" w:type="dxa"/>
            <w:tcMar>
              <w:top w:w="40" w:type="dxa"/>
              <w:left w:w="80" w:type="dxa"/>
              <w:bottom w:w="40" w:type="dxa"/>
              <w:right w:w="80" w:type="dxa"/>
            </w:tcMar>
          </w:tcPr>
          <w:p>
            <w:pPr>
              <w:spacing w:before="20" w:after="20" w:line="240" w:lineRule="auto"/>
              <w:ind w:firstLine="0"/>
            </w:pPr>
            <w:r>
              <w:rPr>
                <w:sz w:val="20"/>
                <w:szCs w:val="20"/>
              </w:rPr>
              <w:t xml:space="preserve">exclusão de cliente e de dono (204); usuário excluído não é mais encontrado (404); exclusão de usuário inexistente (404).</w:t>
            </w:r>
          </w:p>
        </w:tc>
      </w:tr>
    </w:tbl>
    <w:p>
      <w:pPr>
        <w:spacing w:after="0"/>
        <w:ind w:firstLine="0"/>
      </w:pPr>
    </w:p>
    <w:p>
      <w:pPr>
        <w:pStyle w:val="Fonte"/>
      </w:pPr>
      <w:r>
        <w:rPr>
          <w:sz w:val="20"/>
          <w:szCs w:val="20"/>
        </w:rPr>
        <w:t xml:space="preserve">Fonte: elaborado pela autora (2026).</w:t>
      </w:r>
    </w:p>
    <w:p>
      <w:r>
        <w:t xml:space="preserve">A execução completa é feita pelo Collection Runner, com as pastas na ordem de 1 a 6.</w:t>
      </w:r>
    </w:p>
    <w:p>
      <w:r>
        <w:t xml:space="preserve">A figura a seguir apresenta a coleção já importada no Postman, com as seis pastas organizadas na barra lateral. A numeração das pastas reflete a ordem de execução recomendada, pois cada cenário reutiliza dados criados pelo anterior.</w:t>
      </w:r>
    </w:p>
    <w:p>
      <w:pPr>
        <w:pStyle w:val="Legenda"/>
        <w:keepNext/>
        <w:keepLines/>
      </w:pPr>
      <w:r>
        <w:rPr>
          <w:sz w:val="20"/>
          <w:szCs w:val="20"/>
        </w:rPr>
        <w:t xml:space="preserve">Figura </w:t>
      </w:r>
      <w:r>
        <w:rPr>
          <w:sz w:val="20"/>
          <w:szCs w:val="20"/>
        </w:rPr>
        <w:fldChar w:fldCharType="begin"/>
      </w:r>
      <w:r>
        <w:rPr>
          <w:sz w:val="20"/>
          <w:szCs w:val="20"/>
        </w:rPr>
        <w:instrText xml:space="preserve"> SEQ Figura \* ARABIC </w:instrText>
      </w:r>
      <w:r>
        <w:rPr>
          <w:sz w:val="20"/>
          <w:szCs w:val="20"/>
        </w:rPr>
        <w:fldChar w:fldCharType="separate"/>
      </w:r>
      <w:r>
        <w:rPr>
          <w:sz w:val="20"/>
          <w:szCs w:val="20"/>
        </w:rPr>
        <w:t>13</w:t>
      </w:r>
      <w:r>
        <w:rPr>
          <w:sz w:val="20"/>
          <w:szCs w:val="20"/>
        </w:rPr>
        <w:fldChar w:fldCharType="end"/>
      </w:r>
      <w:r>
        <w:rPr>
          <w:sz w:val="20"/>
          <w:szCs w:val="20"/>
        </w:rPr>
        <w:t xml:space="preserve"> – Coleção importada no Postman</w:t>
      </w:r>
    </w:p>
    <w:p>
      <w:pPr>
        <w:pBdr>
          <w:top w:val="single" w:sz="4" w:space="8" w:color="BFBFBF"/>
          <w:left w:val="single" w:sz="4" w:space="8" w:color="BFBFBF"/>
          <w:bottom w:val="single" w:sz="4" w:space="8" w:color="BFBFBF"/>
          <w:right w:val="single" w:sz="4" w:space="8" w:color="BFBFBF"/>
        </w:pBdr>
        <w:shd w:val="clear" w:color="auto" w:fill="FAFAFA"/>
        <w:spacing w:before="60" w:after="60" w:line="240" w:lineRule="auto"/>
        <w:ind w:firstLine="0"/>
        <w:jc w:val="center"/>
        <w:keepNext/>
        <w:keepLines/>
      </w:pPr>
      <w:r>
        <w:rPr>
          <w:i/>
          <w:color w:val="A6A6A6"/>
          <w:sz w:val="18"/>
          <w:szCs w:val="18"/>
        </w:rPr>
        <w:t xml:space="preserve"/>
      </w:r>
      <w:r>
        <w:rPr>
          <w:i/>
          <w:color w:val="A6A6A6"/>
          <w:sz w:val="18"/>
          <w:szCs w:val="18"/>
        </w:rPr>
        <w:br/>
      </w:r>
      <w:r>
        <w:rPr>
          <w:i/>
          <w:color w:val="A6A6A6"/>
          <w:sz w:val="18"/>
          <w:szCs w:val="18"/>
        </w:rPr>
        <w:t xml:space="preserve">Inserir aqui a imagem — apague esta linha depois de inseri-la.</w:t>
      </w:r>
      <w:r>
        <w:rPr>
          <w:i/>
          <w:color w:val="A6A6A6"/>
          <w:sz w:val="18"/>
          <w:szCs w:val="18"/>
        </w:rPr>
        <w:br/>
      </w:r>
      <w:r>
        <w:rPr>
          <w:i/>
          <w:color w:val="A6A6A6"/>
          <w:sz w:val="18"/>
          <w:szCs w:val="18"/>
        </w:rPr>
        <w:t xml:space="preserve"/>
      </w:r>
    </w:p>
    <w:p>
      <w:pPr>
        <w:pStyle w:val="Fonte"/>
      </w:pPr>
      <w:r>
        <w:rPr>
          <w:sz w:val="20"/>
          <w:szCs w:val="20"/>
        </w:rPr>
        <w:t xml:space="preserve">Fonte: captura de tela da autora (2026).</w:t>
      </w:r>
    </w:p>
    <w:p>
      <w:r>
        <w:t xml:space="preserve">A figura a seguir mostra a execução isolada da requisição de cadastro de dono de restaurante. O corpo enviado e a resposta 201 Created, com o recurso recém-criado, confirmam o funcionamento do endpoint de cadastro.</w:t>
      </w:r>
    </w:p>
    <w:p>
      <w:pPr>
        <w:pStyle w:val="Legenda"/>
        <w:keepNext/>
        <w:keepLines/>
      </w:pPr>
      <w:r>
        <w:rPr>
          <w:sz w:val="20"/>
          <w:szCs w:val="20"/>
        </w:rPr>
        <w:t xml:space="preserve">Figura </w:t>
      </w:r>
      <w:r>
        <w:rPr>
          <w:sz w:val="20"/>
          <w:szCs w:val="20"/>
        </w:rPr>
        <w:fldChar w:fldCharType="begin"/>
      </w:r>
      <w:r>
        <w:rPr>
          <w:sz w:val="20"/>
          <w:szCs w:val="20"/>
        </w:rPr>
        <w:instrText xml:space="preserve"> SEQ Figura \* ARABIC </w:instrText>
      </w:r>
      <w:r>
        <w:rPr>
          <w:sz w:val="20"/>
          <w:szCs w:val="20"/>
        </w:rPr>
        <w:fldChar w:fldCharType="separate"/>
      </w:r>
      <w:r>
        <w:rPr>
          <w:sz w:val="20"/>
          <w:szCs w:val="20"/>
        </w:rPr>
        <w:t>14</w:t>
      </w:r>
      <w:r>
        <w:rPr>
          <w:sz w:val="20"/>
          <w:szCs w:val="20"/>
        </w:rPr>
        <w:fldChar w:fldCharType="end"/>
      </w:r>
      <w:r>
        <w:rPr>
          <w:sz w:val="20"/>
          <w:szCs w:val="20"/>
        </w:rPr>
        <w:t xml:space="preserve"> – Cadastro de dono de restaurante bem-sucedido no Postman</w:t>
      </w:r>
    </w:p>
    <w:p>
      <w:pPr>
        <w:pBdr>
          <w:top w:val="single" w:sz="4" w:space="8" w:color="BFBFBF"/>
          <w:left w:val="single" w:sz="4" w:space="8" w:color="BFBFBF"/>
          <w:bottom w:val="single" w:sz="4" w:space="8" w:color="BFBFBF"/>
          <w:right w:val="single" w:sz="4" w:space="8" w:color="BFBFBF"/>
        </w:pBdr>
        <w:shd w:val="clear" w:color="auto" w:fill="FAFAFA"/>
        <w:spacing w:before="60" w:after="60" w:line="240" w:lineRule="auto"/>
        <w:ind w:firstLine="0"/>
        <w:jc w:val="center"/>
        <w:keepNext/>
        <w:keepLines/>
      </w:pPr>
      <w:r>
        <w:rPr>
          <w:i/>
          <w:color w:val="A6A6A6"/>
          <w:sz w:val="18"/>
          <w:szCs w:val="18"/>
        </w:rPr>
        <w:t xml:space="preserve"/>
      </w:r>
      <w:r>
        <w:rPr>
          <w:i/>
          <w:color w:val="A6A6A6"/>
          <w:sz w:val="18"/>
          <w:szCs w:val="18"/>
        </w:rPr>
        <w:br/>
      </w:r>
      <w:r>
        <w:rPr>
          <w:i/>
          <w:color w:val="A6A6A6"/>
          <w:sz w:val="18"/>
          <w:szCs w:val="18"/>
        </w:rPr>
        <w:t xml:space="preserve">Inserir aqui a imagem — apague esta linha depois de inseri-la.</w:t>
      </w:r>
      <w:r>
        <w:rPr>
          <w:i/>
          <w:color w:val="A6A6A6"/>
          <w:sz w:val="18"/>
          <w:szCs w:val="18"/>
        </w:rPr>
        <w:br/>
      </w:r>
      <w:r>
        <w:rPr>
          <w:i/>
          <w:color w:val="A6A6A6"/>
          <w:sz w:val="18"/>
          <w:szCs w:val="18"/>
        </w:rPr>
        <w:t xml:space="preserve"/>
      </w:r>
    </w:p>
    <w:p>
      <w:pPr>
        <w:pStyle w:val="Fonte"/>
      </w:pPr>
      <w:r>
        <w:rPr>
          <w:sz w:val="20"/>
          <w:szCs w:val="20"/>
        </w:rPr>
        <w:t xml:space="preserve">Fonte: captura de tela da autora (2026).</w:t>
      </w:r>
    </w:p>
    <w:p>
      <w:r>
        <w:t xml:space="preserve">A figura a seguir registra o cenário de erro correspondente: ao tentar cadastrar um usuário com e-mail já utilizado, a API responde 409 Conflict com o corpo no padrão ProblemDetail, detalhando o conflito.</w:t>
      </w:r>
    </w:p>
    <w:p>
      <w:pPr>
        <w:pStyle w:val="Legenda"/>
        <w:keepNext/>
        <w:keepLines/>
      </w:pPr>
      <w:r>
        <w:rPr>
          <w:sz w:val="20"/>
          <w:szCs w:val="20"/>
        </w:rPr>
        <w:t xml:space="preserve">Figura </w:t>
      </w:r>
      <w:r>
        <w:rPr>
          <w:sz w:val="20"/>
          <w:szCs w:val="20"/>
        </w:rPr>
        <w:fldChar w:fldCharType="begin"/>
      </w:r>
      <w:r>
        <w:rPr>
          <w:sz w:val="20"/>
          <w:szCs w:val="20"/>
        </w:rPr>
        <w:instrText xml:space="preserve"> SEQ Figura \* ARABIC </w:instrText>
      </w:r>
      <w:r>
        <w:rPr>
          <w:sz w:val="20"/>
          <w:szCs w:val="20"/>
        </w:rPr>
        <w:fldChar w:fldCharType="separate"/>
      </w:r>
      <w:r>
        <w:rPr>
          <w:sz w:val="20"/>
          <w:szCs w:val="20"/>
        </w:rPr>
        <w:t>15</w:t>
      </w:r>
      <w:r>
        <w:rPr>
          <w:sz w:val="20"/>
          <w:szCs w:val="20"/>
        </w:rPr>
        <w:fldChar w:fldCharType="end"/>
      </w:r>
      <w:r>
        <w:rPr>
          <w:sz w:val="20"/>
          <w:szCs w:val="20"/>
        </w:rPr>
        <w:t xml:space="preserve"> – Recusa de cadastro por e-mail já utilizado no Postman</w:t>
      </w:r>
    </w:p>
    <w:p>
      <w:pPr>
        <w:pBdr>
          <w:top w:val="single" w:sz="4" w:space="8" w:color="BFBFBF"/>
          <w:left w:val="single" w:sz="4" w:space="8" w:color="BFBFBF"/>
          <w:bottom w:val="single" w:sz="4" w:space="8" w:color="BFBFBF"/>
          <w:right w:val="single" w:sz="4" w:space="8" w:color="BFBFBF"/>
        </w:pBdr>
        <w:shd w:val="clear" w:color="auto" w:fill="FAFAFA"/>
        <w:spacing w:before="60" w:after="60" w:line="240" w:lineRule="auto"/>
        <w:ind w:firstLine="0"/>
        <w:jc w:val="center"/>
        <w:keepNext/>
        <w:keepLines/>
      </w:pPr>
      <w:r>
        <w:rPr>
          <w:i/>
          <w:color w:val="A6A6A6"/>
          <w:sz w:val="18"/>
          <w:szCs w:val="18"/>
        </w:rPr>
        <w:t xml:space="preserve"/>
      </w:r>
      <w:r>
        <w:rPr>
          <w:i/>
          <w:color w:val="A6A6A6"/>
          <w:sz w:val="18"/>
          <w:szCs w:val="18"/>
        </w:rPr>
        <w:br/>
      </w:r>
      <w:r>
        <w:rPr>
          <w:i/>
          <w:color w:val="A6A6A6"/>
          <w:sz w:val="18"/>
          <w:szCs w:val="18"/>
        </w:rPr>
        <w:t xml:space="preserve">Inserir aqui a imagem — apague esta linha depois de inseri-la.</w:t>
      </w:r>
      <w:r>
        <w:rPr>
          <w:i/>
          <w:color w:val="A6A6A6"/>
          <w:sz w:val="18"/>
          <w:szCs w:val="18"/>
        </w:rPr>
        <w:br/>
      </w:r>
      <w:r>
        <w:rPr>
          <w:i/>
          <w:color w:val="A6A6A6"/>
          <w:sz w:val="18"/>
          <w:szCs w:val="18"/>
        </w:rPr>
        <w:t xml:space="preserve"/>
      </w:r>
    </w:p>
    <w:p>
      <w:pPr>
        <w:pStyle w:val="Fonte"/>
      </w:pPr>
      <w:r>
        <w:rPr>
          <w:sz w:val="20"/>
          <w:szCs w:val="20"/>
        </w:rPr>
        <w:t xml:space="preserve">Fonte: captura de tela da autora (2026).</w:t>
      </w:r>
    </w:p>
    <w:p>
      <w:r>
        <w:t xml:space="preserve">A figura a seguir mostra o envio bem-sucedido do cadastro de dono de restaurante com as pastas iniciais da coleção abertas na barra lateral, evidenciando o encadeamento dos cenários de cadastro, validação de login e busca.</w:t>
      </w:r>
    </w:p>
    <w:p>
      <w:pPr>
        <w:pStyle w:val="Legenda"/>
        <w:keepNext/>
        <w:keepLines/>
      </w:pPr>
      <w:r>
        <w:rPr>
          <w:sz w:val="20"/>
          <w:szCs w:val="20"/>
        </w:rPr>
        <w:t xml:space="preserve">Figura </w:t>
      </w:r>
      <w:r>
        <w:rPr>
          <w:sz w:val="20"/>
          <w:szCs w:val="20"/>
        </w:rPr>
        <w:fldChar w:fldCharType="begin"/>
      </w:r>
      <w:r>
        <w:rPr>
          <w:sz w:val="20"/>
          <w:szCs w:val="20"/>
        </w:rPr>
        <w:instrText xml:space="preserve"> SEQ Figura \* ARABIC </w:instrText>
      </w:r>
      <w:r>
        <w:rPr>
          <w:sz w:val="20"/>
          <w:szCs w:val="20"/>
        </w:rPr>
        <w:fldChar w:fldCharType="separate"/>
      </w:r>
      <w:r>
        <w:rPr>
          <w:sz w:val="20"/>
          <w:szCs w:val="20"/>
        </w:rPr>
        <w:t>16</w:t>
      </w:r>
      <w:r>
        <w:rPr>
          <w:sz w:val="20"/>
          <w:szCs w:val="20"/>
        </w:rPr>
        <w:fldChar w:fldCharType="end"/>
      </w:r>
      <w:r>
        <w:rPr>
          <w:sz w:val="20"/>
          <w:szCs w:val="20"/>
        </w:rPr>
        <w:t xml:space="preserve"> – Execução encadeada dos cenários de cadastro no Postman</w:t>
      </w:r>
    </w:p>
    <w:p>
      <w:pPr>
        <w:pBdr>
          <w:top w:val="single" w:sz="4" w:space="8" w:color="BFBFBF"/>
          <w:left w:val="single" w:sz="4" w:space="8" w:color="BFBFBF"/>
          <w:bottom w:val="single" w:sz="4" w:space="8" w:color="BFBFBF"/>
          <w:right w:val="single" w:sz="4" w:space="8" w:color="BFBFBF"/>
        </w:pBdr>
        <w:shd w:val="clear" w:color="auto" w:fill="FAFAFA"/>
        <w:spacing w:before="60" w:after="60" w:line="240" w:lineRule="auto"/>
        <w:ind w:firstLine="0"/>
        <w:jc w:val="center"/>
        <w:keepNext/>
        <w:keepLines/>
      </w:pPr>
      <w:r>
        <w:rPr>
          <w:i/>
          <w:color w:val="A6A6A6"/>
          <w:sz w:val="18"/>
          <w:szCs w:val="18"/>
        </w:rPr>
        <w:t xml:space="preserve"/>
      </w:r>
      <w:r>
        <w:rPr>
          <w:i/>
          <w:color w:val="A6A6A6"/>
          <w:sz w:val="18"/>
          <w:szCs w:val="18"/>
        </w:rPr>
        <w:br/>
      </w:r>
      <w:r>
        <w:rPr>
          <w:i/>
          <w:color w:val="A6A6A6"/>
          <w:sz w:val="18"/>
          <w:szCs w:val="18"/>
        </w:rPr>
        <w:t xml:space="preserve">Inserir aqui a imagem — apague esta linha depois de inseri-la.</w:t>
      </w:r>
      <w:r>
        <w:rPr>
          <w:i/>
          <w:color w:val="A6A6A6"/>
          <w:sz w:val="18"/>
          <w:szCs w:val="18"/>
        </w:rPr>
        <w:br/>
      </w:r>
      <w:r>
        <w:rPr>
          <w:i/>
          <w:color w:val="A6A6A6"/>
          <w:sz w:val="18"/>
          <w:szCs w:val="18"/>
        </w:rPr>
        <w:t xml:space="preserve"/>
      </w:r>
    </w:p>
    <w:p>
      <w:pPr>
        <w:pStyle w:val="Fonte"/>
      </w:pPr>
      <w:r>
        <w:rPr>
          <w:sz w:val="20"/>
          <w:szCs w:val="20"/>
        </w:rPr>
        <w:t xml:space="preserve">Fonte: captura de tela da autora (2026).</w:t>
      </w:r>
    </w:p>
    <w:p>
      <w:r>
        <w:t xml:space="preserve">A figura a seguir apresenta o cenário de recusa por campos obrigatórios ausentes: a requisição de cadastro de cliente sem os campos exigidos retorna 400, com o mapa fieldErrors apontando cada campo recusado.</w:t>
      </w:r>
    </w:p>
    <w:p>
      <w:pPr>
        <w:pStyle w:val="Legenda"/>
        <w:keepNext/>
        <w:keepLines/>
      </w:pPr>
      <w:r>
        <w:rPr>
          <w:sz w:val="20"/>
          <w:szCs w:val="20"/>
        </w:rPr>
        <w:t xml:space="preserve">Figura </w:t>
      </w:r>
      <w:r>
        <w:rPr>
          <w:sz w:val="20"/>
          <w:szCs w:val="20"/>
        </w:rPr>
        <w:fldChar w:fldCharType="begin"/>
      </w:r>
      <w:r>
        <w:rPr>
          <w:sz w:val="20"/>
          <w:szCs w:val="20"/>
        </w:rPr>
        <w:instrText xml:space="preserve"> SEQ Figura \* ARABIC </w:instrText>
      </w:r>
      <w:r>
        <w:rPr>
          <w:sz w:val="20"/>
          <w:szCs w:val="20"/>
        </w:rPr>
        <w:fldChar w:fldCharType="separate"/>
      </w:r>
      <w:r>
        <w:rPr>
          <w:sz w:val="20"/>
          <w:szCs w:val="20"/>
        </w:rPr>
        <w:t>17</w:t>
      </w:r>
      <w:r>
        <w:rPr>
          <w:sz w:val="20"/>
          <w:szCs w:val="20"/>
        </w:rPr>
        <w:fldChar w:fldCharType="end"/>
      </w:r>
      <w:r>
        <w:rPr>
          <w:sz w:val="20"/>
          <w:szCs w:val="20"/>
        </w:rPr>
        <w:t xml:space="preserve"> – Recusa de cadastro por campos obrigatórios ausentes no Postman</w:t>
      </w:r>
    </w:p>
    <w:p>
      <w:pPr>
        <w:pBdr>
          <w:top w:val="single" w:sz="4" w:space="8" w:color="BFBFBF"/>
          <w:left w:val="single" w:sz="4" w:space="8" w:color="BFBFBF"/>
          <w:bottom w:val="single" w:sz="4" w:space="8" w:color="BFBFBF"/>
          <w:right w:val="single" w:sz="4" w:space="8" w:color="BFBFBF"/>
        </w:pBdr>
        <w:shd w:val="clear" w:color="auto" w:fill="FAFAFA"/>
        <w:spacing w:before="60" w:after="60" w:line="240" w:lineRule="auto"/>
        <w:ind w:firstLine="0"/>
        <w:jc w:val="center"/>
        <w:keepNext/>
        <w:keepLines/>
      </w:pPr>
      <w:r>
        <w:rPr>
          <w:i/>
          <w:color w:val="A6A6A6"/>
          <w:sz w:val="18"/>
          <w:szCs w:val="18"/>
        </w:rPr>
        <w:t xml:space="preserve"/>
      </w:r>
      <w:r>
        <w:rPr>
          <w:i/>
          <w:color w:val="A6A6A6"/>
          <w:sz w:val="18"/>
          <w:szCs w:val="18"/>
        </w:rPr>
        <w:br/>
      </w:r>
      <w:r>
        <w:rPr>
          <w:i/>
          <w:color w:val="A6A6A6"/>
          <w:sz w:val="18"/>
          <w:szCs w:val="18"/>
        </w:rPr>
        <w:t xml:space="preserve">Inserir aqui a imagem — apague esta linha depois de inseri-la.</w:t>
      </w:r>
      <w:r>
        <w:rPr>
          <w:i/>
          <w:color w:val="A6A6A6"/>
          <w:sz w:val="18"/>
          <w:szCs w:val="18"/>
        </w:rPr>
        <w:br/>
      </w:r>
      <w:r>
        <w:rPr>
          <w:i/>
          <w:color w:val="A6A6A6"/>
          <w:sz w:val="18"/>
          <w:szCs w:val="18"/>
        </w:rPr>
        <w:t xml:space="preserve"/>
      </w:r>
    </w:p>
    <w:p>
      <w:pPr>
        <w:pStyle w:val="Fonte"/>
      </w:pPr>
      <w:r>
        <w:rPr>
          <w:sz w:val="20"/>
          <w:szCs w:val="20"/>
        </w:rPr>
        <w:t xml:space="preserve">Fonte: captura de tela da autora (2026).</w:t>
      </w:r>
    </w:p>
    <w:p>
      <w:r>
        <w:t xml:space="preserve">A figura a seguir exercita o endpoint exclusivo de troca de senha informando a senha atual incorreta. A resposta 422 (Unprocessable Entity) confirma, na prática, a distinção entre falha de autenticação (401) e falha de pré-condição de negócio (422).</w:t>
      </w:r>
    </w:p>
    <w:p>
      <w:pPr>
        <w:pStyle w:val="Legenda"/>
        <w:keepNext/>
        <w:keepLines/>
      </w:pPr>
      <w:r>
        <w:rPr>
          <w:sz w:val="20"/>
          <w:szCs w:val="20"/>
        </w:rPr>
        <w:t xml:space="preserve">Figura </w:t>
      </w:r>
      <w:r>
        <w:rPr>
          <w:sz w:val="20"/>
          <w:szCs w:val="20"/>
        </w:rPr>
        <w:fldChar w:fldCharType="begin"/>
      </w:r>
      <w:r>
        <w:rPr>
          <w:sz w:val="20"/>
          <w:szCs w:val="20"/>
        </w:rPr>
        <w:instrText xml:space="preserve"> SEQ Figura \* ARABIC </w:instrText>
      </w:r>
      <w:r>
        <w:rPr>
          <w:sz w:val="20"/>
          <w:szCs w:val="20"/>
        </w:rPr>
        <w:fldChar w:fldCharType="separate"/>
      </w:r>
      <w:r>
        <w:rPr>
          <w:sz w:val="20"/>
          <w:szCs w:val="20"/>
        </w:rPr>
        <w:t>18</w:t>
      </w:r>
      <w:r>
        <w:rPr>
          <w:sz w:val="20"/>
          <w:szCs w:val="20"/>
        </w:rPr>
        <w:fldChar w:fldCharType="end"/>
      </w:r>
      <w:r>
        <w:rPr>
          <w:sz w:val="20"/>
          <w:szCs w:val="20"/>
        </w:rPr>
        <w:t xml:space="preserve"> – Recusa de troca de senha por senha atual incorreta no Postman</w:t>
      </w:r>
    </w:p>
    <w:p>
      <w:pPr>
        <w:pBdr>
          <w:top w:val="single" w:sz="4" w:space="8" w:color="BFBFBF"/>
          <w:left w:val="single" w:sz="4" w:space="8" w:color="BFBFBF"/>
          <w:bottom w:val="single" w:sz="4" w:space="8" w:color="BFBFBF"/>
          <w:right w:val="single" w:sz="4" w:space="8" w:color="BFBFBF"/>
        </w:pBdr>
        <w:shd w:val="clear" w:color="auto" w:fill="FAFAFA"/>
        <w:spacing w:before="60" w:after="60" w:line="240" w:lineRule="auto"/>
        <w:ind w:firstLine="0"/>
        <w:jc w:val="center"/>
        <w:keepNext/>
        <w:keepLines/>
      </w:pPr>
      <w:r>
        <w:rPr>
          <w:i/>
          <w:color w:val="A6A6A6"/>
          <w:sz w:val="18"/>
          <w:szCs w:val="18"/>
        </w:rPr>
        <w:t xml:space="preserve"/>
      </w:r>
      <w:r>
        <w:rPr>
          <w:i/>
          <w:color w:val="A6A6A6"/>
          <w:sz w:val="18"/>
          <w:szCs w:val="18"/>
        </w:rPr>
        <w:br/>
      </w:r>
      <w:r>
        <w:rPr>
          <w:i/>
          <w:color w:val="A6A6A6"/>
          <w:sz w:val="18"/>
          <w:szCs w:val="18"/>
        </w:rPr>
        <w:t xml:space="preserve">Inserir aqui a imagem — apague esta linha depois de inseri-la.</w:t>
      </w:r>
      <w:r>
        <w:rPr>
          <w:i/>
          <w:color w:val="A6A6A6"/>
          <w:sz w:val="18"/>
          <w:szCs w:val="18"/>
        </w:rPr>
        <w:br/>
      </w:r>
      <w:r>
        <w:rPr>
          <w:i/>
          <w:color w:val="A6A6A6"/>
          <w:sz w:val="18"/>
          <w:szCs w:val="18"/>
        </w:rPr>
        <w:t xml:space="preserve"/>
      </w:r>
    </w:p>
    <w:p>
      <w:pPr>
        <w:pStyle w:val="Fonte"/>
      </w:pPr>
      <w:r>
        <w:rPr>
          <w:sz w:val="20"/>
          <w:szCs w:val="20"/>
        </w:rPr>
        <w:t xml:space="preserve">Fonte: captura de tela da autora (2026).</w:t>
      </w:r>
    </w:p>
    <w:p>
      <w:r>
        <w:t xml:space="preserve">A figura a seguir apresenta o resultado da execução completa da coleção pelo Collection Runner. A mensagem de conclusão e a marcação de todas as verificações como aprovadas comprovam a cobertura dos cenários exigidos pelo enunciado.</w:t>
      </w:r>
    </w:p>
    <w:p>
      <w:pPr>
        <w:pStyle w:val="Legenda"/>
        <w:keepNext/>
        <w:keepLines/>
      </w:pPr>
      <w:r>
        <w:rPr>
          <w:sz w:val="20"/>
          <w:szCs w:val="20"/>
        </w:rPr>
        <w:t xml:space="preserve">Figura </w:t>
      </w:r>
      <w:r>
        <w:rPr>
          <w:sz w:val="20"/>
          <w:szCs w:val="20"/>
        </w:rPr>
        <w:fldChar w:fldCharType="begin"/>
      </w:r>
      <w:r>
        <w:rPr>
          <w:sz w:val="20"/>
          <w:szCs w:val="20"/>
        </w:rPr>
        <w:instrText xml:space="preserve"> SEQ Figura \* ARABIC </w:instrText>
      </w:r>
      <w:r>
        <w:rPr>
          <w:sz w:val="20"/>
          <w:szCs w:val="20"/>
        </w:rPr>
        <w:fldChar w:fldCharType="separate"/>
      </w:r>
      <w:r>
        <w:rPr>
          <w:sz w:val="20"/>
          <w:szCs w:val="20"/>
        </w:rPr>
        <w:t>19</w:t>
      </w:r>
      <w:r>
        <w:rPr>
          <w:sz w:val="20"/>
          <w:szCs w:val="20"/>
        </w:rPr>
        <w:fldChar w:fldCharType="end"/>
      </w:r>
      <w:r>
        <w:rPr>
          <w:sz w:val="20"/>
          <w:szCs w:val="20"/>
        </w:rPr>
        <w:t xml:space="preserve"> – Execução completa da coleção no Collection Runner</w:t>
      </w:r>
    </w:p>
    <w:p>
      <w:pPr>
        <w:pBdr>
          <w:top w:val="single" w:sz="4" w:space="8" w:color="BFBFBF"/>
          <w:left w:val="single" w:sz="4" w:space="8" w:color="BFBFBF"/>
          <w:bottom w:val="single" w:sz="4" w:space="8" w:color="BFBFBF"/>
          <w:right w:val="single" w:sz="4" w:space="8" w:color="BFBFBF"/>
        </w:pBdr>
        <w:shd w:val="clear" w:color="auto" w:fill="FAFAFA"/>
        <w:spacing w:before="60" w:after="60" w:line="240" w:lineRule="auto"/>
        <w:ind w:firstLine="0"/>
        <w:jc w:val="center"/>
        <w:keepNext/>
        <w:keepLines/>
      </w:pPr>
      <w:r>
        <w:rPr>
          <w:i/>
          <w:color w:val="A6A6A6"/>
          <w:sz w:val="18"/>
          <w:szCs w:val="18"/>
        </w:rPr>
        <w:t xml:space="preserve"/>
      </w:r>
      <w:r>
        <w:rPr>
          <w:i/>
          <w:color w:val="A6A6A6"/>
          <w:sz w:val="18"/>
          <w:szCs w:val="18"/>
        </w:rPr>
        <w:br/>
      </w:r>
      <w:r>
        <w:rPr>
          <w:i/>
          <w:color w:val="A6A6A6"/>
          <w:sz w:val="18"/>
          <w:szCs w:val="18"/>
        </w:rPr>
        <w:t xml:space="preserve">Inserir aqui a imagem — apague esta linha depois de inseri-la.</w:t>
      </w:r>
      <w:r>
        <w:rPr>
          <w:i/>
          <w:color w:val="A6A6A6"/>
          <w:sz w:val="18"/>
          <w:szCs w:val="18"/>
        </w:rPr>
        <w:br/>
      </w:r>
      <w:r>
        <w:rPr>
          <w:i/>
          <w:color w:val="A6A6A6"/>
          <w:sz w:val="18"/>
          <w:szCs w:val="18"/>
        </w:rPr>
        <w:t xml:space="preserve"/>
      </w:r>
    </w:p>
    <w:p>
      <w:pPr>
        <w:pStyle w:val="Fonte"/>
      </w:pPr>
      <w:r>
        <w:rPr>
          <w:sz w:val="20"/>
          <w:szCs w:val="20"/>
        </w:rPr>
        <w:t xml:space="preserve">Fonte: captura de tela da autora (2026).</w:t>
      </w:r>
    </w:p>
    <w:p>
      <w:pPr>
        <w:pStyle w:val="Heading1"/>
      </w:pPr>
      <w:r>
        <w:t xml:space="preserve">7 ESTRUTURA DO BANCO DE DADOS</w:t>
      </w:r>
    </w:p>
    <w:p>
      <w:r>
        <w:t xml:space="preserve">O esquema é criado pelo Flyway a partir do script src/main/resources/db/migration/V1__create_tables.sql.</w:t>
      </w:r>
    </w:p>
    <w:p>
      <w:pPr>
        <w:pStyle w:val="Legenda"/>
        <w:keepNext/>
        <w:keepLines/>
      </w:pPr>
      <w:r>
        <w:rPr>
          <w:sz w:val="20"/>
          <w:szCs w:val="20"/>
        </w:rPr>
        <w:t xml:space="preserve">Quadro </w:t>
      </w:r>
      <w:r>
        <w:rPr>
          <w:sz w:val="20"/>
          <w:szCs w:val="20"/>
        </w:rPr>
        <w:fldChar w:fldCharType="begin"/>
      </w:r>
      <w:r>
        <w:rPr>
          <w:sz w:val="20"/>
          <w:szCs w:val="20"/>
        </w:rPr>
        <w:instrText xml:space="preserve"> SEQ Quadro \* ARABIC </w:instrText>
      </w:r>
      <w:r>
        <w:rPr>
          <w:sz w:val="20"/>
          <w:szCs w:val="20"/>
        </w:rPr>
        <w:fldChar w:fldCharType="separate"/>
      </w:r>
      <w:r>
        <w:rPr>
          <w:sz w:val="20"/>
          <w:szCs w:val="20"/>
        </w:rPr>
        <w:t>8</w:t>
      </w:r>
      <w:r>
        <w:rPr>
          <w:sz w:val="20"/>
          <w:szCs w:val="20"/>
        </w:rPr>
        <w:fldChar w:fldCharType="end"/>
      </w:r>
      <w:r>
        <w:rPr>
          <w:sz w:val="20"/>
          <w:szCs w:val="20"/>
        </w:rPr>
        <w:t xml:space="preserve"> – Tabelas do banco de dados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00"/>
        <w:gridCol w:w="6870"/>
      </w:tblGrid>
      <w:tr>
        <w:trPr>
          <w:tblHeader/>
        </w:trPr>
        <w:tc>
          <w:tcPr>
            <w:tcW w:w="2200" w:type="dxa"/>
            <w:shd w:val="clear" w:color="auto" w:fill="E6E6E6"/>
            <w:tcMar>
              <w:top w:w="40" w:type="dxa"/>
              <w:left w:w="80" w:type="dxa"/>
              <w:bottom w:w="40" w:type="dxa"/>
              <w:right w:w="80" w:type="dxa"/>
            </w:tcMar>
          </w:tcPr>
          <w:p>
            <w:pPr>
              <w:spacing w:before="20" w:after="20" w:line="240" w:lineRule="auto"/>
              <w:ind w:firstLine="0"/>
            </w:pPr>
            <w:r>
              <w:rPr>
                <w:b/>
                <w:sz w:val="20"/>
                <w:szCs w:val="20"/>
              </w:rPr>
              <w:t xml:space="preserve">Tabela</w:t>
            </w:r>
          </w:p>
        </w:tc>
        <w:tc>
          <w:tcPr>
            <w:tcW w:w="6870" w:type="dxa"/>
            <w:shd w:val="clear" w:color="auto" w:fill="E6E6E6"/>
            <w:tcMar>
              <w:top w:w="40" w:type="dxa"/>
              <w:left w:w="80" w:type="dxa"/>
              <w:bottom w:w="40" w:type="dxa"/>
              <w:right w:w="80" w:type="dxa"/>
            </w:tcMar>
          </w:tcPr>
          <w:p>
            <w:pPr>
              <w:spacing w:before="20" w:after="20" w:line="240" w:lineRule="auto"/>
              <w:ind w:firstLine="0"/>
            </w:pPr>
            <w:r>
              <w:rPr>
                <w:b/>
                <w:sz w:val="20"/>
                <w:szCs w:val="20"/>
              </w:rPr>
              <w:t xml:space="preserve">Colunas</w:t>
            </w:r>
          </w:p>
        </w:tc>
      </w:tr>
      <w:tr>
        <w:tc>
          <w:tcPr>
            <w:tcW w:w="2200" w:type="dxa"/>
            <w:tcMar>
              <w:top w:w="40" w:type="dxa"/>
              <w:left w:w="80" w:type="dxa"/>
              <w:bottom w:w="40" w:type="dxa"/>
              <w:right w:w="80" w:type="dxa"/>
            </w:tcMar>
          </w:tcPr>
          <w:p>
            <w:pPr>
              <w:spacing w:before="20" w:after="20" w:line="240" w:lineRule="auto"/>
              <w:ind w:firstLine="0"/>
            </w:pPr>
            <w:r>
              <w:rPr>
                <w:sz w:val="20"/>
                <w:szCs w:val="20"/>
              </w:rPr>
              <w:t xml:space="preserve">users</w:t>
            </w:r>
          </w:p>
        </w:tc>
        <w:tc>
          <w:tcPr>
            <w:tcW w:w="6870" w:type="dxa"/>
            <w:tcMar>
              <w:top w:w="40" w:type="dxa"/>
              <w:left w:w="80" w:type="dxa"/>
              <w:bottom w:w="40" w:type="dxa"/>
              <w:right w:w="80" w:type="dxa"/>
            </w:tcMar>
          </w:tcPr>
          <w:p>
            <w:pPr>
              <w:spacing w:before="20" w:after="20" w:line="240" w:lineRule="auto"/>
              <w:ind w:firstLine="0"/>
            </w:pPr>
            <w:r>
              <w:rPr>
                <w:sz w:val="20"/>
                <w:szCs w:val="20"/>
              </w:rPr>
              <w:t xml:space="preserve">id; user_type (discriminador); name; email (único); login (único); password; last_modified_at; e o endereço embutido: street, number, complement, city, state, zip_code.</w:t>
            </w:r>
          </w:p>
        </w:tc>
      </w:tr>
      <w:tr>
        <w:tc>
          <w:tcPr>
            <w:tcW w:w="2200" w:type="dxa"/>
            <w:tcMar>
              <w:top w:w="40" w:type="dxa"/>
              <w:left w:w="80" w:type="dxa"/>
              <w:bottom w:w="40" w:type="dxa"/>
              <w:right w:w="80" w:type="dxa"/>
            </w:tcMar>
          </w:tcPr>
          <w:p>
            <w:pPr>
              <w:spacing w:before="20" w:after="20" w:line="240" w:lineRule="auto"/>
              <w:ind w:firstLine="0"/>
            </w:pPr>
            <w:r>
              <w:rPr>
                <w:sz w:val="20"/>
                <w:szCs w:val="20"/>
              </w:rPr>
              <w:t xml:space="preserve">customers</w:t>
            </w:r>
          </w:p>
        </w:tc>
        <w:tc>
          <w:tcPr>
            <w:tcW w:w="6870" w:type="dxa"/>
            <w:tcMar>
              <w:top w:w="40" w:type="dxa"/>
              <w:left w:w="80" w:type="dxa"/>
              <w:bottom w:w="40" w:type="dxa"/>
              <w:right w:w="80" w:type="dxa"/>
            </w:tcMar>
          </w:tcPr>
          <w:p>
            <w:pPr>
              <w:spacing w:before="20" w:after="20" w:line="240" w:lineRule="auto"/>
              <w:ind w:firstLine="0"/>
            </w:pPr>
            <w:r>
              <w:rPr>
                <w:sz w:val="20"/>
                <w:szCs w:val="20"/>
              </w:rPr>
              <w:t xml:space="preserve">id (FK para users); cpf (único); date_of_birth.</w:t>
            </w:r>
          </w:p>
        </w:tc>
      </w:tr>
      <w:tr>
        <w:tc>
          <w:tcPr>
            <w:tcW w:w="2200" w:type="dxa"/>
            <w:tcMar>
              <w:top w:w="40" w:type="dxa"/>
              <w:left w:w="80" w:type="dxa"/>
              <w:bottom w:w="40" w:type="dxa"/>
              <w:right w:w="80" w:type="dxa"/>
            </w:tcMar>
          </w:tcPr>
          <w:p>
            <w:pPr>
              <w:spacing w:before="20" w:after="20" w:line="240" w:lineRule="auto"/>
              <w:ind w:firstLine="0"/>
            </w:pPr>
            <w:r>
              <w:rPr>
                <w:sz w:val="20"/>
                <w:szCs w:val="20"/>
              </w:rPr>
              <w:t xml:space="preserve">restaurant_owners</w:t>
            </w:r>
          </w:p>
        </w:tc>
        <w:tc>
          <w:tcPr>
            <w:tcW w:w="6870" w:type="dxa"/>
            <w:tcMar>
              <w:top w:w="40" w:type="dxa"/>
              <w:left w:w="80" w:type="dxa"/>
              <w:bottom w:w="40" w:type="dxa"/>
              <w:right w:w="80" w:type="dxa"/>
            </w:tcMar>
          </w:tcPr>
          <w:p>
            <w:pPr>
              <w:spacing w:before="20" w:after="20" w:line="240" w:lineRule="auto"/>
              <w:ind w:firstLine="0"/>
            </w:pPr>
            <w:r>
              <w:rPr>
                <w:sz w:val="20"/>
                <w:szCs w:val="20"/>
              </w:rPr>
              <w:t xml:space="preserve">id (FK para users); restaurant_name; cnpj (único).</w:t>
            </w:r>
          </w:p>
        </w:tc>
      </w:tr>
    </w:tbl>
    <w:p>
      <w:pPr>
        <w:spacing w:after="0"/>
        <w:ind w:firstLine="0"/>
      </w:pPr>
    </w:p>
    <w:p>
      <w:pPr>
        <w:pStyle w:val="Fonte"/>
      </w:pPr>
      <w:r>
        <w:rPr>
          <w:sz w:val="20"/>
          <w:szCs w:val="20"/>
        </w:rPr>
        <w:t xml:space="preserve">Fonte: elaborado pela autora (2026).</w:t>
      </w:r>
    </w:p>
    <w:p>
      <w:r>
        <w:t xml:space="preserve">As tabelas filhas referenciam users por chave estrangeira com exclusão em cascata. O índice idx_users_name é criado sobre LOWER(name), para a busca por nome sem diferenciar maiúsculas de minúsculas. A coluna last_modified_at é mantida pelo Hibernate via @UpdateTimestamp.</w:t>
      </w:r>
    </w:p>
    <w:p>
      <w:pPr>
        <w:ind w:firstLine="0"/>
      </w:pPr>
      <w:r>
        <w:t xml:space="preserve">A estrutura pode ser inspecionada diretamente pelo container do banco:</w:t>
      </w:r>
    </w:p>
    <w:p>
      <w:pPr>
        <w:pBdr>
          <w:top w:val="single" w:sz="6" w:space="4" w:color="C0C0C0"/>
          <w:left w:val="single" w:sz="6" w:space="4" w:color="C0C0C0"/>
          <w:right w:val="single" w:sz="6" w:space="4" w:color="C0C0C0"/>
        </w:pBdr>
        <w:shd w:val="clear" w:color="auto" w:fill="F4F4F4"/>
        <w:spacing w:before="40" w:after="0" w:line="240" w:lineRule="auto"/>
        <w:ind w:firstLine="0"/>
      </w:pPr>
      <w:r>
        <w:rPr>
          <w:rFonts w:ascii="Courier New" w:hAnsi="Courier New" w:cs="Courier New"/>
          <w:sz w:val="18"/>
          <w:szCs w:val="18"/>
        </w:rPr>
        <w:t xml:space="preserve">docker compose exec db psql -U restaurant_user -d restaurant_db -c "\dt"</w:t>
      </w:r>
    </w:p>
    <w:p>
      <w:pPr>
        <w:pBdr>
          <w:left w:val="single" w:sz="6" w:space="4" w:color="C0C0C0"/>
          <w:bottom w:val="single" w:sz="6" w:space="4" w:color="C0C0C0"/>
          <w:right w:val="single" w:sz="6" w:space="4" w:color="C0C0C0"/>
        </w:pBdr>
        <w:shd w:val="clear" w:color="auto" w:fill="F4F4F4"/>
        <w:spacing w:before="0" w:after="40" w:line="240" w:lineRule="auto"/>
        <w:ind w:firstLine="0"/>
      </w:pPr>
      <w:r>
        <w:rPr>
          <w:rFonts w:ascii="Courier New" w:hAnsi="Courier New" w:cs="Courier New"/>
          <w:sz w:val="18"/>
          <w:szCs w:val="18"/>
        </w:rPr>
        <w:t xml:space="preserve">docker compose exec db psql -U restaurant_user -d restaurant_db -c "\d users"</w:t>
      </w:r>
    </w:p>
    <w:p>
      <w:r>
        <w:t xml:space="preserve">A figura a seguir reúne as saídas de dois comandos executados diretamente no container do banco: a listagem das relações (\dt), que confirma a criação das três tabelas do domínio além da tabela de controle do Flyway; e a descrição da tabela users (\d users), com as colunas, os tipos, as restrições de unicidade de e-mail e login e o índice idx_users_name sobre LOWER(name).</w:t>
      </w:r>
    </w:p>
    <w:p>
      <w:pPr>
        <w:pStyle w:val="Legenda"/>
        <w:keepNext/>
        <w:keepLines/>
      </w:pPr>
      <w:r>
        <w:rPr>
          <w:sz w:val="20"/>
          <w:szCs w:val="20"/>
        </w:rPr>
        <w:t xml:space="preserve">Figura </w:t>
      </w:r>
      <w:r>
        <w:rPr>
          <w:sz w:val="20"/>
          <w:szCs w:val="20"/>
        </w:rPr>
        <w:fldChar w:fldCharType="begin"/>
      </w:r>
      <w:r>
        <w:rPr>
          <w:sz w:val="20"/>
          <w:szCs w:val="20"/>
        </w:rPr>
        <w:instrText xml:space="preserve"> SEQ Figura \* ARABIC </w:instrText>
      </w:r>
      <w:r>
        <w:rPr>
          <w:sz w:val="20"/>
          <w:szCs w:val="20"/>
        </w:rPr>
        <w:fldChar w:fldCharType="separate"/>
      </w:r>
      <w:r>
        <w:rPr>
          <w:sz w:val="20"/>
          <w:szCs w:val="20"/>
        </w:rPr>
        <w:t>20</w:t>
      </w:r>
      <w:r>
        <w:rPr>
          <w:sz w:val="20"/>
          <w:szCs w:val="20"/>
        </w:rPr>
        <w:fldChar w:fldCharType="end"/>
      </w:r>
      <w:r>
        <w:rPr>
          <w:sz w:val="20"/>
          <w:szCs w:val="20"/>
        </w:rPr>
        <w:t xml:space="preserve"> – Estrutura do banco de dados inspecionada via psql</w:t>
      </w:r>
    </w:p>
    <w:p>
      <w:pPr>
        <w:pBdr>
          <w:top w:val="single" w:sz="4" w:space="8" w:color="BFBFBF"/>
          <w:left w:val="single" w:sz="4" w:space="8" w:color="BFBFBF"/>
          <w:bottom w:val="single" w:sz="4" w:space="8" w:color="BFBFBF"/>
          <w:right w:val="single" w:sz="4" w:space="8" w:color="BFBFBF"/>
        </w:pBdr>
        <w:shd w:val="clear" w:color="auto" w:fill="FAFAFA"/>
        <w:spacing w:before="60" w:after="60" w:line="240" w:lineRule="auto"/>
        <w:ind w:firstLine="0"/>
        <w:jc w:val="center"/>
        <w:keepNext/>
        <w:keepLines/>
      </w:pPr>
      <w:r>
        <w:rPr>
          <w:i/>
          <w:color w:val="A6A6A6"/>
          <w:sz w:val="18"/>
          <w:szCs w:val="18"/>
        </w:rPr>
        <w:t xml:space="preserve"/>
      </w:r>
      <w:r>
        <w:rPr>
          <w:i/>
          <w:color w:val="A6A6A6"/>
          <w:sz w:val="18"/>
          <w:szCs w:val="18"/>
        </w:rPr>
        <w:br/>
      </w:r>
      <w:r>
        <w:rPr>
          <w:i/>
          <w:color w:val="A6A6A6"/>
          <w:sz w:val="18"/>
          <w:szCs w:val="18"/>
        </w:rPr>
        <w:t xml:space="preserve">Inserir aqui a imagem — apague esta linha depois de inseri-la.</w:t>
      </w:r>
      <w:r>
        <w:rPr>
          <w:i/>
          <w:color w:val="A6A6A6"/>
          <w:sz w:val="18"/>
          <w:szCs w:val="18"/>
        </w:rPr>
        <w:br/>
      </w:r>
      <w:r>
        <w:rPr>
          <w:i/>
          <w:color w:val="A6A6A6"/>
          <w:sz w:val="18"/>
          <w:szCs w:val="18"/>
        </w:rPr>
        <w:t xml:space="preserve"/>
      </w:r>
    </w:p>
    <w:p>
      <w:pPr>
        <w:pStyle w:val="Fonte"/>
      </w:pPr>
      <w:r>
        <w:rPr>
          <w:sz w:val="20"/>
          <w:szCs w:val="20"/>
        </w:rPr>
        <w:t xml:space="preserve">Fonte: captura de tela da autora (2026).</w:t>
      </w:r>
    </w:p>
    <w:p>
      <w:pPr>
        <w:pStyle w:val="Heading1"/>
      </w:pPr>
      <w:r>
        <w:t xml:space="preserve">8 TRATAMENTO DE ERROS (RFC 7807)</w:t>
      </w:r>
    </w:p>
    <w:p>
      <w:r>
        <w:t xml:space="preserve">Todas as respostas de erro usam o tipo de mídia application/problem+json, conforme o padrão Problem Details (NOTTINGHAM; WILDE, 2016). Exemplo de corpo:</w:t>
      </w:r>
    </w:p>
    <w:p>
      <w:pPr>
        <w:pBdr>
          <w:top w:val="single" w:sz="6" w:space="4" w:color="C0C0C0"/>
          <w:left w:val="single" w:sz="6" w:space="4" w:color="C0C0C0"/>
          <w:right w:val="single" w:sz="6" w:space="4" w:color="C0C0C0"/>
        </w:pBdr>
        <w:shd w:val="clear" w:color="auto" w:fill="F4F4F4"/>
        <w:spacing w:before="40" w:after="0" w:line="240" w:lineRule="auto"/>
        <w:ind w:firstLine="0"/>
      </w:pPr>
      <w:r>
        <w:rPr>
          <w:rFonts w:ascii="Courier New" w:hAnsi="Courier New" w:cs="Courier New"/>
          <w:sz w:val="18"/>
          <w:szCs w:val="18"/>
        </w:rPr>
        <w:t xml:space="preserve">{</w:t>
      </w:r>
    </w:p>
    <w:p>
      <w:pPr>
        <w:pBdr>
          <w:left w:val="single" w:sz="6" w:space="4" w:color="C0C0C0"/>
          <w:right w:val="single" w:sz="6" w:space="4" w:color="C0C0C0"/>
        </w:pBdr>
        <w:shd w:val="clear" w:color="auto" w:fill="F4F4F4"/>
        <w:spacing w:before="0" w:after="0" w:line="240" w:lineRule="auto"/>
        <w:ind w:firstLine="0"/>
      </w:pPr>
      <w:r>
        <w:rPr>
          <w:rFonts w:ascii="Courier New" w:hAnsi="Courier New" w:cs="Courier New"/>
          <w:sz w:val="18"/>
          <w:szCs w:val="18"/>
        </w:rPr>
        <w:t xml:space="preserve">  "type": "https://restaurant-api.com/errors/login-conflict",</w:t>
      </w:r>
    </w:p>
    <w:p>
      <w:pPr>
        <w:pBdr>
          <w:left w:val="single" w:sz="6" w:space="4" w:color="C0C0C0"/>
          <w:right w:val="single" w:sz="6" w:space="4" w:color="C0C0C0"/>
        </w:pBdr>
        <w:shd w:val="clear" w:color="auto" w:fill="F4F4F4"/>
        <w:spacing w:before="0" w:after="0" w:line="240" w:lineRule="auto"/>
        <w:ind w:firstLine="0"/>
      </w:pPr>
      <w:r>
        <w:rPr>
          <w:rFonts w:ascii="Courier New" w:hAnsi="Courier New" w:cs="Courier New"/>
          <w:sz w:val="18"/>
          <w:szCs w:val="18"/>
        </w:rPr>
        <w:t xml:space="preserve">  "title": "Login Ja Cadastrado",</w:t>
      </w:r>
    </w:p>
    <w:p>
      <w:pPr>
        <w:pBdr>
          <w:left w:val="single" w:sz="6" w:space="4" w:color="C0C0C0"/>
          <w:right w:val="single" w:sz="6" w:space="4" w:color="C0C0C0"/>
        </w:pBdr>
        <w:shd w:val="clear" w:color="auto" w:fill="F4F4F4"/>
        <w:spacing w:before="0" w:after="0" w:line="240" w:lineRule="auto"/>
        <w:ind w:firstLine="0"/>
      </w:pPr>
      <w:r>
        <w:rPr>
          <w:rFonts w:ascii="Courier New" w:hAnsi="Courier New" w:cs="Courier New"/>
          <w:sz w:val="18"/>
          <w:szCs w:val="18"/>
        </w:rPr>
        <w:t xml:space="preserve">  "status": 409,</w:t>
      </w:r>
    </w:p>
    <w:p>
      <w:pPr>
        <w:pBdr>
          <w:left w:val="single" w:sz="6" w:space="4" w:color="C0C0C0"/>
          <w:right w:val="single" w:sz="6" w:space="4" w:color="C0C0C0"/>
        </w:pBdr>
        <w:shd w:val="clear" w:color="auto" w:fill="F4F4F4"/>
        <w:spacing w:before="0" w:after="0" w:line="240" w:lineRule="auto"/>
        <w:ind w:firstLine="0"/>
      </w:pPr>
      <w:r>
        <w:rPr>
          <w:rFonts w:ascii="Courier New" w:hAnsi="Courier New" w:cs="Courier New"/>
          <w:sz w:val="18"/>
          <w:szCs w:val="18"/>
        </w:rPr>
        <w:t xml:space="preserve">  "detail": "Ja existe um usuario cadastrado com o login: maria.silva",</w:t>
      </w:r>
    </w:p>
    <w:p>
      <w:pPr>
        <w:pBdr>
          <w:left w:val="single" w:sz="6" w:space="4" w:color="C0C0C0"/>
          <w:right w:val="single" w:sz="6" w:space="4" w:color="C0C0C0"/>
        </w:pBdr>
        <w:shd w:val="clear" w:color="auto" w:fill="F4F4F4"/>
        <w:spacing w:before="0" w:after="0" w:line="240" w:lineRule="auto"/>
        <w:ind w:firstLine="0"/>
      </w:pPr>
      <w:r>
        <w:rPr>
          <w:rFonts w:ascii="Courier New" w:hAnsi="Courier New" w:cs="Courier New"/>
          <w:sz w:val="18"/>
          <w:szCs w:val="18"/>
        </w:rPr>
        <w:t xml:space="preserve">  "instance": "/api/v1/customers",</w:t>
      </w:r>
    </w:p>
    <w:p>
      <w:pPr>
        <w:pBdr>
          <w:left w:val="single" w:sz="6" w:space="4" w:color="C0C0C0"/>
          <w:right w:val="single" w:sz="6" w:space="4" w:color="C0C0C0"/>
        </w:pBdr>
        <w:shd w:val="clear" w:color="auto" w:fill="F4F4F4"/>
        <w:spacing w:before="0" w:after="0" w:line="240" w:lineRule="auto"/>
        <w:ind w:firstLine="0"/>
      </w:pPr>
      <w:r>
        <w:rPr>
          <w:rFonts w:ascii="Courier New" w:hAnsi="Courier New" w:cs="Courier New"/>
          <w:sz w:val="18"/>
          <w:szCs w:val="18"/>
        </w:rPr>
        <w:t xml:space="preserve">  "timestamp": "2026-08-24T21:00:00Z"</w:t>
      </w:r>
    </w:p>
    <w:p>
      <w:pPr>
        <w:pBdr>
          <w:left w:val="single" w:sz="6" w:space="4" w:color="C0C0C0"/>
          <w:bottom w:val="single" w:sz="6" w:space="4" w:color="C0C0C0"/>
          <w:right w:val="single" w:sz="6" w:space="4" w:color="C0C0C0"/>
        </w:pBdr>
        <w:shd w:val="clear" w:color="auto" w:fill="F4F4F4"/>
        <w:spacing w:before="0" w:after="40" w:line="240" w:lineRule="auto"/>
        <w:ind w:firstLine="0"/>
      </w:pPr>
      <w:r>
        <w:rPr>
          <w:rFonts w:ascii="Courier New" w:hAnsi="Courier New" w:cs="Courier New"/>
          <w:sz w:val="18"/>
          <w:szCs w:val="18"/>
        </w:rPr>
        <w:t xml:space="preserve">}</w:t>
      </w:r>
    </w:p>
    <w:p>
      <w:pPr>
        <w:pStyle w:val="Legenda"/>
        <w:keepNext/>
        <w:keepLines/>
      </w:pPr>
      <w:r>
        <w:rPr>
          <w:sz w:val="20"/>
          <w:szCs w:val="20"/>
        </w:rPr>
        <w:t xml:space="preserve">Quadro </w:t>
      </w:r>
      <w:r>
        <w:rPr>
          <w:sz w:val="20"/>
          <w:szCs w:val="20"/>
        </w:rPr>
        <w:fldChar w:fldCharType="begin"/>
      </w:r>
      <w:r>
        <w:rPr>
          <w:sz w:val="20"/>
          <w:szCs w:val="20"/>
        </w:rPr>
        <w:instrText xml:space="preserve"> SEQ Quadro \* ARABIC </w:instrText>
      </w:r>
      <w:r>
        <w:rPr>
          <w:sz w:val="20"/>
          <w:szCs w:val="20"/>
        </w:rPr>
        <w:fldChar w:fldCharType="separate"/>
      </w:r>
      <w:r>
        <w:rPr>
          <w:sz w:val="20"/>
          <w:szCs w:val="20"/>
        </w:rPr>
        <w:t>9</w:t>
      </w:r>
      <w:r>
        <w:rPr>
          <w:sz w:val="20"/>
          <w:szCs w:val="20"/>
        </w:rPr>
        <w:fldChar w:fldCharType="end"/>
      </w:r>
      <w:r>
        <w:rPr>
          <w:sz w:val="20"/>
          <w:szCs w:val="20"/>
        </w:rPr>
        <w:t xml:space="preserve"> – Padrões de resposta de erro</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0"/>
        <w:gridCol w:w="2500"/>
        <w:gridCol w:w="5670"/>
      </w:tblGrid>
      <w:tr>
        <w:trPr>
          <w:tblHeader/>
        </w:trPr>
        <w:tc>
          <w:tcPr>
            <w:tcW w:w="900" w:type="dxa"/>
            <w:shd w:val="clear" w:color="auto" w:fill="E6E6E6"/>
            <w:tcMar>
              <w:top w:w="40" w:type="dxa"/>
              <w:left w:w="80" w:type="dxa"/>
              <w:bottom w:w="40" w:type="dxa"/>
              <w:right w:w="80" w:type="dxa"/>
            </w:tcMar>
          </w:tcPr>
          <w:p>
            <w:pPr>
              <w:spacing w:before="20" w:after="20" w:line="240" w:lineRule="auto"/>
              <w:ind w:firstLine="0"/>
            </w:pPr>
            <w:r>
              <w:rPr>
                <w:b/>
                <w:sz w:val="20"/>
                <w:szCs w:val="20"/>
              </w:rPr>
              <w:t xml:space="preserve">Status</w:t>
            </w:r>
          </w:p>
        </w:tc>
        <w:tc>
          <w:tcPr>
            <w:tcW w:w="2500" w:type="dxa"/>
            <w:shd w:val="clear" w:color="auto" w:fill="E6E6E6"/>
            <w:tcMar>
              <w:top w:w="40" w:type="dxa"/>
              <w:left w:w="80" w:type="dxa"/>
              <w:bottom w:w="40" w:type="dxa"/>
              <w:right w:w="80" w:type="dxa"/>
            </w:tcMar>
          </w:tcPr>
          <w:p>
            <w:pPr>
              <w:spacing w:before="20" w:after="20" w:line="240" w:lineRule="auto"/>
              <w:ind w:firstLine="0"/>
            </w:pPr>
            <w:r>
              <w:rPr>
                <w:b/>
                <w:sz w:val="20"/>
                <w:szCs w:val="20"/>
              </w:rPr>
              <w:t xml:space="preserve">type</w:t>
            </w:r>
          </w:p>
        </w:tc>
        <w:tc>
          <w:tcPr>
            <w:tcW w:w="5670" w:type="dxa"/>
            <w:shd w:val="clear" w:color="auto" w:fill="E6E6E6"/>
            <w:tcMar>
              <w:top w:w="40" w:type="dxa"/>
              <w:left w:w="80" w:type="dxa"/>
              <w:bottom w:w="40" w:type="dxa"/>
              <w:right w:w="80" w:type="dxa"/>
            </w:tcMar>
          </w:tcPr>
          <w:p>
            <w:pPr>
              <w:spacing w:before="20" w:after="20" w:line="240" w:lineRule="auto"/>
              <w:ind w:firstLine="0"/>
            </w:pPr>
            <w:r>
              <w:rPr>
                <w:b/>
                <w:sz w:val="20"/>
                <w:szCs w:val="20"/>
              </w:rPr>
              <w:t xml:space="preserve">Situação</w:t>
            </w:r>
          </w:p>
        </w:tc>
      </w:tr>
      <w:tr>
        <w:tc>
          <w:tcPr>
            <w:tcW w:w="900" w:type="dxa"/>
            <w:tcMar>
              <w:top w:w="40" w:type="dxa"/>
              <w:left w:w="80" w:type="dxa"/>
              <w:bottom w:w="40" w:type="dxa"/>
              <w:right w:w="80" w:type="dxa"/>
            </w:tcMar>
          </w:tcPr>
          <w:p>
            <w:pPr>
              <w:spacing w:before="20" w:after="20" w:line="240" w:lineRule="auto"/>
              <w:ind w:firstLine="0"/>
            </w:pPr>
            <w:r>
              <w:rPr>
                <w:sz w:val="20"/>
                <w:szCs w:val="20"/>
              </w:rPr>
              <w:t xml:space="preserve">400</w:t>
            </w:r>
          </w:p>
        </w:tc>
        <w:tc>
          <w:tcPr>
            <w:tcW w:w="2500" w:type="dxa"/>
            <w:tcMar>
              <w:top w:w="40" w:type="dxa"/>
              <w:left w:w="80" w:type="dxa"/>
              <w:bottom w:w="40" w:type="dxa"/>
              <w:right w:w="80" w:type="dxa"/>
            </w:tcMar>
          </w:tcPr>
          <w:p>
            <w:pPr>
              <w:spacing w:before="20" w:after="20" w:line="240" w:lineRule="auto"/>
              <w:ind w:firstLine="0"/>
            </w:pPr>
            <w:r>
              <w:rPr>
                <w:sz w:val="20"/>
                <w:szCs w:val="20"/>
              </w:rPr>
              <w:t xml:space="preserve">validation-error</w:t>
            </w:r>
          </w:p>
        </w:tc>
        <w:tc>
          <w:tcPr>
            <w:tcW w:w="5670" w:type="dxa"/>
            <w:tcMar>
              <w:top w:w="40" w:type="dxa"/>
              <w:left w:w="80" w:type="dxa"/>
              <w:bottom w:w="40" w:type="dxa"/>
              <w:right w:w="80" w:type="dxa"/>
            </w:tcMar>
          </w:tcPr>
          <w:p>
            <w:pPr>
              <w:spacing w:before="20" w:after="20" w:line="240" w:lineRule="auto"/>
              <w:ind w:firstLine="0"/>
            </w:pPr>
            <w:r>
              <w:rPr>
                <w:sz w:val="20"/>
                <w:szCs w:val="20"/>
              </w:rPr>
              <w:t xml:space="preserve">Bean Validation recusou campos; inclui fieldErrors.</w:t>
            </w:r>
          </w:p>
        </w:tc>
      </w:tr>
      <w:tr>
        <w:tc>
          <w:tcPr>
            <w:tcW w:w="900" w:type="dxa"/>
            <w:tcMar>
              <w:top w:w="40" w:type="dxa"/>
              <w:left w:w="80" w:type="dxa"/>
              <w:bottom w:w="40" w:type="dxa"/>
              <w:right w:w="80" w:type="dxa"/>
            </w:tcMar>
          </w:tcPr>
          <w:p>
            <w:pPr>
              <w:spacing w:before="20" w:after="20" w:line="240" w:lineRule="auto"/>
              <w:ind w:firstLine="0"/>
            </w:pPr>
            <w:r>
              <w:rPr>
                <w:sz w:val="20"/>
                <w:szCs w:val="20"/>
              </w:rPr>
              <w:t xml:space="preserve">400</w:t>
            </w:r>
          </w:p>
        </w:tc>
        <w:tc>
          <w:tcPr>
            <w:tcW w:w="2500" w:type="dxa"/>
            <w:tcMar>
              <w:top w:w="40" w:type="dxa"/>
              <w:left w:w="80" w:type="dxa"/>
              <w:bottom w:w="40" w:type="dxa"/>
              <w:right w:w="80" w:type="dxa"/>
            </w:tcMar>
          </w:tcPr>
          <w:p>
            <w:pPr>
              <w:spacing w:before="20" w:after="20" w:line="240" w:lineRule="auto"/>
              <w:ind w:firstLine="0"/>
            </w:pPr>
            <w:r>
              <w:rPr>
                <w:sz w:val="20"/>
                <w:szCs w:val="20"/>
              </w:rPr>
              <w:t xml:space="preserve">malformed-json</w:t>
            </w:r>
          </w:p>
        </w:tc>
        <w:tc>
          <w:tcPr>
            <w:tcW w:w="5670" w:type="dxa"/>
            <w:tcMar>
              <w:top w:w="40" w:type="dxa"/>
              <w:left w:w="80" w:type="dxa"/>
              <w:bottom w:w="40" w:type="dxa"/>
              <w:right w:w="80" w:type="dxa"/>
            </w:tcMar>
          </w:tcPr>
          <w:p>
            <w:pPr>
              <w:spacing w:before="20" w:after="20" w:line="240" w:lineRule="auto"/>
              <w:ind w:firstLine="0"/>
            </w:pPr>
            <w:r>
              <w:rPr>
                <w:sz w:val="20"/>
                <w:szCs w:val="20"/>
              </w:rPr>
              <w:t xml:space="preserve">Corpo ausente ou JSON malformado.</w:t>
            </w:r>
          </w:p>
        </w:tc>
      </w:tr>
      <w:tr>
        <w:tc>
          <w:tcPr>
            <w:tcW w:w="900" w:type="dxa"/>
            <w:tcMar>
              <w:top w:w="40" w:type="dxa"/>
              <w:left w:w="80" w:type="dxa"/>
              <w:bottom w:w="40" w:type="dxa"/>
              <w:right w:w="80" w:type="dxa"/>
            </w:tcMar>
          </w:tcPr>
          <w:p>
            <w:pPr>
              <w:spacing w:before="20" w:after="20" w:line="240" w:lineRule="auto"/>
              <w:ind w:firstLine="0"/>
            </w:pPr>
            <w:r>
              <w:rPr>
                <w:sz w:val="20"/>
                <w:szCs w:val="20"/>
              </w:rPr>
              <w:t xml:space="preserve">400</w:t>
            </w:r>
          </w:p>
        </w:tc>
        <w:tc>
          <w:tcPr>
            <w:tcW w:w="2500" w:type="dxa"/>
            <w:tcMar>
              <w:top w:w="40" w:type="dxa"/>
              <w:left w:w="80" w:type="dxa"/>
              <w:bottom w:w="40" w:type="dxa"/>
              <w:right w:w="80" w:type="dxa"/>
            </w:tcMar>
          </w:tcPr>
          <w:p>
            <w:pPr>
              <w:spacing w:before="20" w:after="20" w:line="240" w:lineRule="auto"/>
              <w:ind w:firstLine="0"/>
            </w:pPr>
            <w:r>
              <w:rPr>
                <w:sz w:val="20"/>
                <w:szCs w:val="20"/>
              </w:rPr>
              <w:t xml:space="preserve">invalid-parameter</w:t>
            </w:r>
          </w:p>
        </w:tc>
        <w:tc>
          <w:tcPr>
            <w:tcW w:w="5670" w:type="dxa"/>
            <w:tcMar>
              <w:top w:w="40" w:type="dxa"/>
              <w:left w:w="80" w:type="dxa"/>
              <w:bottom w:w="40" w:type="dxa"/>
              <w:right w:w="80" w:type="dxa"/>
            </w:tcMar>
          </w:tcPr>
          <w:p>
            <w:pPr>
              <w:spacing w:before="20" w:after="20" w:line="240" w:lineRule="auto"/>
              <w:ind w:firstLine="0"/>
            </w:pPr>
            <w:r>
              <w:rPr>
                <w:sz w:val="20"/>
                <w:szCs w:val="20"/>
              </w:rPr>
              <w:t xml:space="preserve">Parâmetro de caminho ou consulta com tipo incompatível.</w:t>
            </w:r>
          </w:p>
        </w:tc>
      </w:tr>
      <w:tr>
        <w:tc>
          <w:tcPr>
            <w:tcW w:w="900" w:type="dxa"/>
            <w:tcMar>
              <w:top w:w="40" w:type="dxa"/>
              <w:left w:w="80" w:type="dxa"/>
              <w:bottom w:w="40" w:type="dxa"/>
              <w:right w:w="80" w:type="dxa"/>
            </w:tcMar>
          </w:tcPr>
          <w:p>
            <w:pPr>
              <w:spacing w:before="20" w:after="20" w:line="240" w:lineRule="auto"/>
              <w:ind w:firstLine="0"/>
            </w:pPr>
            <w:r>
              <w:rPr>
                <w:sz w:val="20"/>
                <w:szCs w:val="20"/>
              </w:rPr>
              <w:t xml:space="preserve">401</w:t>
            </w:r>
          </w:p>
        </w:tc>
        <w:tc>
          <w:tcPr>
            <w:tcW w:w="2500" w:type="dxa"/>
            <w:tcMar>
              <w:top w:w="40" w:type="dxa"/>
              <w:left w:w="80" w:type="dxa"/>
              <w:bottom w:w="40" w:type="dxa"/>
              <w:right w:w="80" w:type="dxa"/>
            </w:tcMar>
          </w:tcPr>
          <w:p>
            <w:pPr>
              <w:spacing w:before="20" w:after="20" w:line="240" w:lineRule="auto"/>
              <w:ind w:firstLine="0"/>
            </w:pPr>
            <w:r>
              <w:rPr>
                <w:sz w:val="20"/>
                <w:szCs w:val="20"/>
              </w:rPr>
              <w:t xml:space="preserve">invalid-credentials</w:t>
            </w:r>
          </w:p>
        </w:tc>
        <w:tc>
          <w:tcPr>
            <w:tcW w:w="5670" w:type="dxa"/>
            <w:tcMar>
              <w:top w:w="40" w:type="dxa"/>
              <w:left w:w="80" w:type="dxa"/>
              <w:bottom w:w="40" w:type="dxa"/>
              <w:right w:w="80" w:type="dxa"/>
            </w:tcMar>
          </w:tcPr>
          <w:p>
            <w:pPr>
              <w:spacing w:before="20" w:after="20" w:line="240" w:lineRule="auto"/>
              <w:ind w:firstLine="0"/>
            </w:pPr>
            <w:r>
              <w:rPr>
                <w:sz w:val="20"/>
                <w:szCs w:val="20"/>
              </w:rPr>
              <w:t xml:space="preserve">Login inexistente ou senha incorreta.</w:t>
            </w:r>
          </w:p>
        </w:tc>
      </w:tr>
      <w:tr>
        <w:tc>
          <w:tcPr>
            <w:tcW w:w="900" w:type="dxa"/>
            <w:tcMar>
              <w:top w:w="40" w:type="dxa"/>
              <w:left w:w="80" w:type="dxa"/>
              <w:bottom w:w="40" w:type="dxa"/>
              <w:right w:w="80" w:type="dxa"/>
            </w:tcMar>
          </w:tcPr>
          <w:p>
            <w:pPr>
              <w:spacing w:before="20" w:after="20" w:line="240" w:lineRule="auto"/>
              <w:ind w:firstLine="0"/>
            </w:pPr>
            <w:r>
              <w:rPr>
                <w:sz w:val="20"/>
                <w:szCs w:val="20"/>
              </w:rPr>
              <w:t xml:space="preserve">404</w:t>
            </w:r>
          </w:p>
        </w:tc>
        <w:tc>
          <w:tcPr>
            <w:tcW w:w="2500" w:type="dxa"/>
            <w:tcMar>
              <w:top w:w="40" w:type="dxa"/>
              <w:left w:w="80" w:type="dxa"/>
              <w:bottom w:w="40" w:type="dxa"/>
              <w:right w:w="80" w:type="dxa"/>
            </w:tcMar>
          </w:tcPr>
          <w:p>
            <w:pPr>
              <w:spacing w:before="20" w:after="20" w:line="240" w:lineRule="auto"/>
              <w:ind w:firstLine="0"/>
            </w:pPr>
            <w:r>
              <w:rPr>
                <w:sz w:val="20"/>
                <w:szCs w:val="20"/>
              </w:rPr>
              <w:t xml:space="preserve">user-not-found</w:t>
            </w:r>
          </w:p>
        </w:tc>
        <w:tc>
          <w:tcPr>
            <w:tcW w:w="5670" w:type="dxa"/>
            <w:tcMar>
              <w:top w:w="40" w:type="dxa"/>
              <w:left w:w="80" w:type="dxa"/>
              <w:bottom w:w="40" w:type="dxa"/>
              <w:right w:w="80" w:type="dxa"/>
            </w:tcMar>
          </w:tcPr>
          <w:p>
            <w:pPr>
              <w:spacing w:before="20" w:after="20" w:line="240" w:lineRule="auto"/>
              <w:ind w:firstLine="0"/>
            </w:pPr>
            <w:r>
              <w:rPr>
                <w:sz w:val="20"/>
                <w:szCs w:val="20"/>
              </w:rPr>
              <w:t xml:space="preserve">Nenhum usuário com o identificador informado.</w:t>
            </w:r>
          </w:p>
        </w:tc>
      </w:tr>
      <w:tr>
        <w:tc>
          <w:tcPr>
            <w:tcW w:w="900" w:type="dxa"/>
            <w:tcMar>
              <w:top w:w="40" w:type="dxa"/>
              <w:left w:w="80" w:type="dxa"/>
              <w:bottom w:w="40" w:type="dxa"/>
              <w:right w:w="80" w:type="dxa"/>
            </w:tcMar>
          </w:tcPr>
          <w:p>
            <w:pPr>
              <w:spacing w:before="20" w:after="20" w:line="240" w:lineRule="auto"/>
              <w:ind w:firstLine="0"/>
            </w:pPr>
            <w:r>
              <w:rPr>
                <w:sz w:val="20"/>
                <w:szCs w:val="20"/>
              </w:rPr>
              <w:t xml:space="preserve">404</w:t>
            </w:r>
          </w:p>
        </w:tc>
        <w:tc>
          <w:tcPr>
            <w:tcW w:w="2500" w:type="dxa"/>
            <w:tcMar>
              <w:top w:w="40" w:type="dxa"/>
              <w:left w:w="80" w:type="dxa"/>
              <w:bottom w:w="40" w:type="dxa"/>
              <w:right w:w="80" w:type="dxa"/>
            </w:tcMar>
          </w:tcPr>
          <w:p>
            <w:pPr>
              <w:spacing w:before="20" w:after="20" w:line="240" w:lineRule="auto"/>
              <w:ind w:firstLine="0"/>
            </w:pPr>
            <w:r>
              <w:rPr>
                <w:sz w:val="20"/>
                <w:szCs w:val="20"/>
              </w:rPr>
              <w:t xml:space="preserve">resource-not-found</w:t>
            </w:r>
          </w:p>
        </w:tc>
        <w:tc>
          <w:tcPr>
            <w:tcW w:w="5670" w:type="dxa"/>
            <w:tcMar>
              <w:top w:w="40" w:type="dxa"/>
              <w:left w:w="80" w:type="dxa"/>
              <w:bottom w:w="40" w:type="dxa"/>
              <w:right w:w="80" w:type="dxa"/>
            </w:tcMar>
          </w:tcPr>
          <w:p>
            <w:pPr>
              <w:spacing w:before="20" w:after="20" w:line="240" w:lineRule="auto"/>
              <w:ind w:firstLine="0"/>
            </w:pPr>
            <w:r>
              <w:rPr>
                <w:sz w:val="20"/>
                <w:szCs w:val="20"/>
              </w:rPr>
              <w:t xml:space="preserve">Rota inexistente.</w:t>
            </w:r>
          </w:p>
        </w:tc>
      </w:tr>
      <w:tr>
        <w:tc>
          <w:tcPr>
            <w:tcW w:w="900" w:type="dxa"/>
            <w:tcMar>
              <w:top w:w="40" w:type="dxa"/>
              <w:left w:w="80" w:type="dxa"/>
              <w:bottom w:w="40" w:type="dxa"/>
              <w:right w:w="80" w:type="dxa"/>
            </w:tcMar>
          </w:tcPr>
          <w:p>
            <w:pPr>
              <w:spacing w:before="20" w:after="20" w:line="240" w:lineRule="auto"/>
              <w:ind w:firstLine="0"/>
            </w:pPr>
            <w:r>
              <w:rPr>
                <w:sz w:val="20"/>
                <w:szCs w:val="20"/>
              </w:rPr>
              <w:t xml:space="preserve">405</w:t>
            </w:r>
          </w:p>
        </w:tc>
        <w:tc>
          <w:tcPr>
            <w:tcW w:w="2500" w:type="dxa"/>
            <w:tcMar>
              <w:top w:w="40" w:type="dxa"/>
              <w:left w:w="80" w:type="dxa"/>
              <w:bottom w:w="40" w:type="dxa"/>
              <w:right w:w="80" w:type="dxa"/>
            </w:tcMar>
          </w:tcPr>
          <w:p>
            <w:pPr>
              <w:spacing w:before="20" w:after="20" w:line="240" w:lineRule="auto"/>
              <w:ind w:firstLine="0"/>
            </w:pPr>
            <w:r>
              <w:rPr>
                <w:sz w:val="20"/>
                <w:szCs w:val="20"/>
              </w:rPr>
              <w:t xml:space="preserve">method-not-allowed</w:t>
            </w:r>
          </w:p>
        </w:tc>
        <w:tc>
          <w:tcPr>
            <w:tcW w:w="5670" w:type="dxa"/>
            <w:tcMar>
              <w:top w:w="40" w:type="dxa"/>
              <w:left w:w="80" w:type="dxa"/>
              <w:bottom w:w="40" w:type="dxa"/>
              <w:right w:w="80" w:type="dxa"/>
            </w:tcMar>
          </w:tcPr>
          <w:p>
            <w:pPr>
              <w:spacing w:before="20" w:after="20" w:line="240" w:lineRule="auto"/>
              <w:ind w:firstLine="0"/>
            </w:pPr>
            <w:r>
              <w:rPr>
                <w:sz w:val="20"/>
                <w:szCs w:val="20"/>
              </w:rPr>
              <w:t xml:space="preserve">Método HTTP não suportado pelo endpoint.</w:t>
            </w:r>
          </w:p>
        </w:tc>
      </w:tr>
      <w:tr>
        <w:tc>
          <w:tcPr>
            <w:tcW w:w="900" w:type="dxa"/>
            <w:tcMar>
              <w:top w:w="40" w:type="dxa"/>
              <w:left w:w="80" w:type="dxa"/>
              <w:bottom w:w="40" w:type="dxa"/>
              <w:right w:w="80" w:type="dxa"/>
            </w:tcMar>
          </w:tcPr>
          <w:p>
            <w:pPr>
              <w:spacing w:before="20" w:after="20" w:line="240" w:lineRule="auto"/>
              <w:ind w:firstLine="0"/>
            </w:pPr>
            <w:r>
              <w:rPr>
                <w:sz w:val="20"/>
                <w:szCs w:val="20"/>
              </w:rPr>
              <w:t xml:space="preserve">409</w:t>
            </w:r>
          </w:p>
        </w:tc>
        <w:tc>
          <w:tcPr>
            <w:tcW w:w="2500" w:type="dxa"/>
            <w:tcMar>
              <w:top w:w="40" w:type="dxa"/>
              <w:left w:w="80" w:type="dxa"/>
              <w:bottom w:w="40" w:type="dxa"/>
              <w:right w:w="80" w:type="dxa"/>
            </w:tcMar>
          </w:tcPr>
          <w:p>
            <w:pPr>
              <w:spacing w:before="20" w:after="20" w:line="240" w:lineRule="auto"/>
              <w:ind w:firstLine="0"/>
            </w:pPr>
            <w:r>
              <w:rPr>
                <w:sz w:val="20"/>
                <w:szCs w:val="20"/>
              </w:rPr>
              <w:t xml:space="preserve">email-conflict</w:t>
            </w:r>
          </w:p>
        </w:tc>
        <w:tc>
          <w:tcPr>
            <w:tcW w:w="5670" w:type="dxa"/>
            <w:tcMar>
              <w:top w:w="40" w:type="dxa"/>
              <w:left w:w="80" w:type="dxa"/>
              <w:bottom w:w="40" w:type="dxa"/>
              <w:right w:w="80" w:type="dxa"/>
            </w:tcMar>
          </w:tcPr>
          <w:p>
            <w:pPr>
              <w:spacing w:before="20" w:after="20" w:line="240" w:lineRule="auto"/>
              <w:ind w:firstLine="0"/>
            </w:pPr>
            <w:r>
              <w:rPr>
                <w:sz w:val="20"/>
                <w:szCs w:val="20"/>
              </w:rPr>
              <w:t xml:space="preserve">E-mail já cadastrado.</w:t>
            </w:r>
          </w:p>
        </w:tc>
      </w:tr>
      <w:tr>
        <w:tc>
          <w:tcPr>
            <w:tcW w:w="900" w:type="dxa"/>
            <w:tcMar>
              <w:top w:w="40" w:type="dxa"/>
              <w:left w:w="80" w:type="dxa"/>
              <w:bottom w:w="40" w:type="dxa"/>
              <w:right w:w="80" w:type="dxa"/>
            </w:tcMar>
          </w:tcPr>
          <w:p>
            <w:pPr>
              <w:spacing w:before="20" w:after="20" w:line="240" w:lineRule="auto"/>
              <w:ind w:firstLine="0"/>
            </w:pPr>
            <w:r>
              <w:rPr>
                <w:sz w:val="20"/>
                <w:szCs w:val="20"/>
              </w:rPr>
              <w:t xml:space="preserve">409</w:t>
            </w:r>
          </w:p>
        </w:tc>
        <w:tc>
          <w:tcPr>
            <w:tcW w:w="2500" w:type="dxa"/>
            <w:tcMar>
              <w:top w:w="40" w:type="dxa"/>
              <w:left w:w="80" w:type="dxa"/>
              <w:bottom w:w="40" w:type="dxa"/>
              <w:right w:w="80" w:type="dxa"/>
            </w:tcMar>
          </w:tcPr>
          <w:p>
            <w:pPr>
              <w:spacing w:before="20" w:after="20" w:line="240" w:lineRule="auto"/>
              <w:ind w:firstLine="0"/>
            </w:pPr>
            <w:r>
              <w:rPr>
                <w:sz w:val="20"/>
                <w:szCs w:val="20"/>
              </w:rPr>
              <w:t xml:space="preserve">login-conflict</w:t>
            </w:r>
          </w:p>
        </w:tc>
        <w:tc>
          <w:tcPr>
            <w:tcW w:w="5670" w:type="dxa"/>
            <w:tcMar>
              <w:top w:w="40" w:type="dxa"/>
              <w:left w:w="80" w:type="dxa"/>
              <w:bottom w:w="40" w:type="dxa"/>
              <w:right w:w="80" w:type="dxa"/>
            </w:tcMar>
          </w:tcPr>
          <w:p>
            <w:pPr>
              <w:spacing w:before="20" w:after="20" w:line="240" w:lineRule="auto"/>
              <w:ind w:firstLine="0"/>
            </w:pPr>
            <w:r>
              <w:rPr>
                <w:sz w:val="20"/>
                <w:szCs w:val="20"/>
              </w:rPr>
              <w:t xml:space="preserve">Login já cadastrado.</w:t>
            </w:r>
          </w:p>
        </w:tc>
      </w:tr>
      <w:tr>
        <w:tc>
          <w:tcPr>
            <w:tcW w:w="900" w:type="dxa"/>
            <w:tcMar>
              <w:top w:w="40" w:type="dxa"/>
              <w:left w:w="80" w:type="dxa"/>
              <w:bottom w:w="40" w:type="dxa"/>
              <w:right w:w="80" w:type="dxa"/>
            </w:tcMar>
          </w:tcPr>
          <w:p>
            <w:pPr>
              <w:spacing w:before="20" w:after="20" w:line="240" w:lineRule="auto"/>
              <w:ind w:firstLine="0"/>
            </w:pPr>
            <w:r>
              <w:rPr>
                <w:sz w:val="20"/>
                <w:szCs w:val="20"/>
              </w:rPr>
              <w:t xml:space="preserve">409</w:t>
            </w:r>
          </w:p>
        </w:tc>
        <w:tc>
          <w:tcPr>
            <w:tcW w:w="2500" w:type="dxa"/>
            <w:tcMar>
              <w:top w:w="40" w:type="dxa"/>
              <w:left w:w="80" w:type="dxa"/>
              <w:bottom w:w="40" w:type="dxa"/>
              <w:right w:w="80" w:type="dxa"/>
            </w:tcMar>
          </w:tcPr>
          <w:p>
            <w:pPr>
              <w:spacing w:before="20" w:after="20" w:line="240" w:lineRule="auto"/>
              <w:ind w:firstLine="0"/>
            </w:pPr>
            <w:r>
              <w:rPr>
                <w:sz w:val="20"/>
                <w:szCs w:val="20"/>
              </w:rPr>
              <w:t xml:space="preserve">cpf-conflict</w:t>
            </w:r>
          </w:p>
        </w:tc>
        <w:tc>
          <w:tcPr>
            <w:tcW w:w="5670" w:type="dxa"/>
            <w:tcMar>
              <w:top w:w="40" w:type="dxa"/>
              <w:left w:w="80" w:type="dxa"/>
              <w:bottom w:w="40" w:type="dxa"/>
              <w:right w:w="80" w:type="dxa"/>
            </w:tcMar>
          </w:tcPr>
          <w:p>
            <w:pPr>
              <w:spacing w:before="20" w:after="20" w:line="240" w:lineRule="auto"/>
              <w:ind w:firstLine="0"/>
            </w:pPr>
            <w:r>
              <w:rPr>
                <w:sz w:val="20"/>
                <w:szCs w:val="20"/>
              </w:rPr>
              <w:t xml:space="preserve">CPF já cadastrado.</w:t>
            </w:r>
          </w:p>
        </w:tc>
      </w:tr>
      <w:tr>
        <w:tc>
          <w:tcPr>
            <w:tcW w:w="900" w:type="dxa"/>
            <w:tcMar>
              <w:top w:w="40" w:type="dxa"/>
              <w:left w:w="80" w:type="dxa"/>
              <w:bottom w:w="40" w:type="dxa"/>
              <w:right w:w="80" w:type="dxa"/>
            </w:tcMar>
          </w:tcPr>
          <w:p>
            <w:pPr>
              <w:spacing w:before="20" w:after="20" w:line="240" w:lineRule="auto"/>
              <w:ind w:firstLine="0"/>
            </w:pPr>
            <w:r>
              <w:rPr>
                <w:sz w:val="20"/>
                <w:szCs w:val="20"/>
              </w:rPr>
              <w:t xml:space="preserve">409</w:t>
            </w:r>
          </w:p>
        </w:tc>
        <w:tc>
          <w:tcPr>
            <w:tcW w:w="2500" w:type="dxa"/>
            <w:tcMar>
              <w:top w:w="40" w:type="dxa"/>
              <w:left w:w="80" w:type="dxa"/>
              <w:bottom w:w="40" w:type="dxa"/>
              <w:right w:w="80" w:type="dxa"/>
            </w:tcMar>
          </w:tcPr>
          <w:p>
            <w:pPr>
              <w:spacing w:before="20" w:after="20" w:line="240" w:lineRule="auto"/>
              <w:ind w:firstLine="0"/>
            </w:pPr>
            <w:r>
              <w:rPr>
                <w:sz w:val="20"/>
                <w:szCs w:val="20"/>
              </w:rPr>
              <w:t xml:space="preserve">cnpj-conflict</w:t>
            </w:r>
          </w:p>
        </w:tc>
        <w:tc>
          <w:tcPr>
            <w:tcW w:w="5670" w:type="dxa"/>
            <w:tcMar>
              <w:top w:w="40" w:type="dxa"/>
              <w:left w:w="80" w:type="dxa"/>
              <w:bottom w:w="40" w:type="dxa"/>
              <w:right w:w="80" w:type="dxa"/>
            </w:tcMar>
          </w:tcPr>
          <w:p>
            <w:pPr>
              <w:spacing w:before="20" w:after="20" w:line="240" w:lineRule="auto"/>
              <w:ind w:firstLine="0"/>
            </w:pPr>
            <w:r>
              <w:rPr>
                <w:sz w:val="20"/>
                <w:szCs w:val="20"/>
              </w:rPr>
              <w:t xml:space="preserve">CNPJ já cadastrado.</w:t>
            </w:r>
          </w:p>
        </w:tc>
      </w:tr>
      <w:tr>
        <w:tc>
          <w:tcPr>
            <w:tcW w:w="900" w:type="dxa"/>
            <w:tcMar>
              <w:top w:w="40" w:type="dxa"/>
              <w:left w:w="80" w:type="dxa"/>
              <w:bottom w:w="40" w:type="dxa"/>
              <w:right w:w="80" w:type="dxa"/>
            </w:tcMar>
          </w:tcPr>
          <w:p>
            <w:pPr>
              <w:spacing w:before="20" w:after="20" w:line="240" w:lineRule="auto"/>
              <w:ind w:firstLine="0"/>
            </w:pPr>
            <w:r>
              <w:rPr>
                <w:sz w:val="20"/>
                <w:szCs w:val="20"/>
              </w:rPr>
              <w:t xml:space="preserve">409</w:t>
            </w:r>
          </w:p>
        </w:tc>
        <w:tc>
          <w:tcPr>
            <w:tcW w:w="2500" w:type="dxa"/>
            <w:tcMar>
              <w:top w:w="40" w:type="dxa"/>
              <w:left w:w="80" w:type="dxa"/>
              <w:bottom w:w="40" w:type="dxa"/>
              <w:right w:w="80" w:type="dxa"/>
            </w:tcMar>
          </w:tcPr>
          <w:p>
            <w:pPr>
              <w:spacing w:before="20" w:after="20" w:line="240" w:lineRule="auto"/>
              <w:ind w:firstLine="0"/>
            </w:pPr>
            <w:r>
              <w:rPr>
                <w:sz w:val="20"/>
                <w:szCs w:val="20"/>
              </w:rPr>
              <w:t xml:space="preserve">data-integrity-conflict</w:t>
            </w:r>
          </w:p>
        </w:tc>
        <w:tc>
          <w:tcPr>
            <w:tcW w:w="5670" w:type="dxa"/>
            <w:tcMar>
              <w:top w:w="40" w:type="dxa"/>
              <w:left w:w="80" w:type="dxa"/>
              <w:bottom w:w="40" w:type="dxa"/>
              <w:right w:w="80" w:type="dxa"/>
            </w:tcMar>
          </w:tcPr>
          <w:p>
            <w:pPr>
              <w:spacing w:before="20" w:after="20" w:line="240" w:lineRule="auto"/>
              <w:ind w:firstLine="0"/>
            </w:pPr>
            <w:r>
              <w:rPr>
                <w:sz w:val="20"/>
                <w:szCs w:val="20"/>
              </w:rPr>
              <w:t xml:space="preserve">Violação de restrição do banco não coberta acima.</w:t>
            </w:r>
          </w:p>
        </w:tc>
      </w:tr>
      <w:tr>
        <w:tc>
          <w:tcPr>
            <w:tcW w:w="900" w:type="dxa"/>
            <w:tcMar>
              <w:top w:w="40" w:type="dxa"/>
              <w:left w:w="80" w:type="dxa"/>
              <w:bottom w:w="40" w:type="dxa"/>
              <w:right w:w="80" w:type="dxa"/>
            </w:tcMar>
          </w:tcPr>
          <w:p>
            <w:pPr>
              <w:spacing w:before="20" w:after="20" w:line="240" w:lineRule="auto"/>
              <w:ind w:firstLine="0"/>
            </w:pPr>
            <w:r>
              <w:rPr>
                <w:sz w:val="20"/>
                <w:szCs w:val="20"/>
              </w:rPr>
              <w:t xml:space="preserve">422</w:t>
            </w:r>
          </w:p>
        </w:tc>
        <w:tc>
          <w:tcPr>
            <w:tcW w:w="2500" w:type="dxa"/>
            <w:tcMar>
              <w:top w:w="40" w:type="dxa"/>
              <w:left w:w="80" w:type="dxa"/>
              <w:bottom w:w="40" w:type="dxa"/>
              <w:right w:w="80" w:type="dxa"/>
            </w:tcMar>
          </w:tcPr>
          <w:p>
            <w:pPr>
              <w:spacing w:before="20" w:after="20" w:line="240" w:lineRule="auto"/>
              <w:ind w:firstLine="0"/>
            </w:pPr>
            <w:r>
              <w:rPr>
                <w:sz w:val="20"/>
                <w:szCs w:val="20"/>
              </w:rPr>
              <w:t xml:space="preserve">invalid-password</w:t>
            </w:r>
          </w:p>
        </w:tc>
        <w:tc>
          <w:tcPr>
            <w:tcW w:w="5670" w:type="dxa"/>
            <w:tcMar>
              <w:top w:w="40" w:type="dxa"/>
              <w:left w:w="80" w:type="dxa"/>
              <w:bottom w:w="40" w:type="dxa"/>
              <w:right w:w="80" w:type="dxa"/>
            </w:tcMar>
          </w:tcPr>
          <w:p>
            <w:pPr>
              <w:spacing w:before="20" w:after="20" w:line="240" w:lineRule="auto"/>
              <w:ind w:firstLine="0"/>
            </w:pPr>
            <w:r>
              <w:rPr>
                <w:sz w:val="20"/>
                <w:szCs w:val="20"/>
              </w:rPr>
              <w:t xml:space="preserve">Senha atual incorreta ou confirmação divergente.</w:t>
            </w:r>
          </w:p>
        </w:tc>
      </w:tr>
      <w:tr>
        <w:tc>
          <w:tcPr>
            <w:tcW w:w="900" w:type="dxa"/>
            <w:tcMar>
              <w:top w:w="40" w:type="dxa"/>
              <w:left w:w="80" w:type="dxa"/>
              <w:bottom w:w="40" w:type="dxa"/>
              <w:right w:w="80" w:type="dxa"/>
            </w:tcMar>
          </w:tcPr>
          <w:p>
            <w:pPr>
              <w:spacing w:before="20" w:after="20" w:line="240" w:lineRule="auto"/>
              <w:ind w:firstLine="0"/>
            </w:pPr>
            <w:r>
              <w:rPr>
                <w:sz w:val="20"/>
                <w:szCs w:val="20"/>
              </w:rPr>
              <w:t xml:space="preserve">500</w:t>
            </w:r>
          </w:p>
        </w:tc>
        <w:tc>
          <w:tcPr>
            <w:tcW w:w="2500" w:type="dxa"/>
            <w:tcMar>
              <w:top w:w="40" w:type="dxa"/>
              <w:left w:w="80" w:type="dxa"/>
              <w:bottom w:w="40" w:type="dxa"/>
              <w:right w:w="80" w:type="dxa"/>
            </w:tcMar>
          </w:tcPr>
          <w:p>
            <w:pPr>
              <w:spacing w:before="20" w:after="20" w:line="240" w:lineRule="auto"/>
              <w:ind w:firstLine="0"/>
            </w:pPr>
            <w:r>
              <w:rPr>
                <w:sz w:val="20"/>
                <w:szCs w:val="20"/>
              </w:rPr>
              <w:t xml:space="preserve">internal-error</w:t>
            </w:r>
          </w:p>
        </w:tc>
        <w:tc>
          <w:tcPr>
            <w:tcW w:w="5670" w:type="dxa"/>
            <w:tcMar>
              <w:top w:w="40" w:type="dxa"/>
              <w:left w:w="80" w:type="dxa"/>
              <w:bottom w:w="40" w:type="dxa"/>
              <w:right w:w="80" w:type="dxa"/>
            </w:tcMar>
          </w:tcPr>
          <w:p>
            <w:pPr>
              <w:spacing w:before="20" w:after="20" w:line="240" w:lineRule="auto"/>
              <w:ind w:firstLine="0"/>
            </w:pPr>
            <w:r>
              <w:rPr>
                <w:sz w:val="20"/>
                <w:szCs w:val="20"/>
              </w:rPr>
              <w:t xml:space="preserve">Falha não prevista.</w:t>
            </w:r>
          </w:p>
        </w:tc>
      </w:tr>
    </w:tbl>
    <w:p>
      <w:pPr>
        <w:spacing w:after="0"/>
        <w:ind w:firstLine="0"/>
      </w:pPr>
    </w:p>
    <w:p>
      <w:pPr>
        <w:pStyle w:val="Fonte"/>
      </w:pPr>
      <w:r>
        <w:rPr>
          <w:sz w:val="20"/>
          <w:szCs w:val="20"/>
        </w:rPr>
        <w:t xml:space="preserve">Fonte: elaborado pela autora com base em Nottingham e Wilde (2016) (2026).</w:t>
      </w:r>
    </w:p>
    <w:p>
      <w:r>
        <w:t xml:space="preserve">A distinção entre 401 e 422 é intencional: 401 responde a quem não comprovou identidade no login; 422 responde a um pedido bem formado cuja pré-condição de negócio falhou, como trocar a senha informando a senha atual errada.</w:t>
      </w:r>
    </w:p>
    <w:p>
      <w:pPr>
        <w:pStyle w:val="Heading1"/>
      </w:pPr>
      <w:r>
        <w:t xml:space="preserve">9 REFERÊNCIA DOS ENDPOINTS</w:t>
      </w:r>
    </w:p>
    <w:p>
      <w:pPr>
        <w:pStyle w:val="Heading2"/>
      </w:pPr>
      <w:r>
        <w:t xml:space="preserve">9.1 Autenticação</w:t>
      </w:r>
    </w:p>
    <w:p>
      <w:pPr>
        <w:pStyle w:val="Legenda"/>
        <w:keepNext/>
        <w:keepLines/>
      </w:pPr>
      <w:r>
        <w:rPr>
          <w:sz w:val="20"/>
          <w:szCs w:val="20"/>
        </w:rPr>
        <w:t xml:space="preserve">Quadro </w:t>
      </w:r>
      <w:r>
        <w:rPr>
          <w:sz w:val="20"/>
          <w:szCs w:val="20"/>
        </w:rPr>
        <w:fldChar w:fldCharType="begin"/>
      </w:r>
      <w:r>
        <w:rPr>
          <w:sz w:val="20"/>
          <w:szCs w:val="20"/>
        </w:rPr>
        <w:instrText xml:space="preserve"> SEQ Quadro \* ARABIC </w:instrText>
      </w:r>
      <w:r>
        <w:rPr>
          <w:sz w:val="20"/>
          <w:szCs w:val="20"/>
        </w:rPr>
        <w:fldChar w:fldCharType="separate"/>
      </w:r>
      <w:r>
        <w:rPr>
          <w:sz w:val="20"/>
          <w:szCs w:val="20"/>
        </w:rPr>
        <w:t>10</w:t>
      </w:r>
      <w:r>
        <w:rPr>
          <w:sz w:val="20"/>
          <w:szCs w:val="20"/>
        </w:rPr>
        <w:fldChar w:fldCharType="end"/>
      </w:r>
      <w:r>
        <w:rPr>
          <w:sz w:val="20"/>
          <w:szCs w:val="20"/>
        </w:rPr>
        <w:t xml:space="preserve"> – Endpoints de autenticação</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00"/>
        <w:gridCol w:w="3400"/>
        <w:gridCol w:w="4570"/>
      </w:tblGrid>
      <w:tr>
        <w:trPr>
          <w:tblHeader/>
        </w:trPr>
        <w:tc>
          <w:tcPr>
            <w:tcW w:w="1100" w:type="dxa"/>
            <w:shd w:val="clear" w:color="auto" w:fill="E6E6E6"/>
            <w:tcMar>
              <w:top w:w="40" w:type="dxa"/>
              <w:left w:w="80" w:type="dxa"/>
              <w:bottom w:w="40" w:type="dxa"/>
              <w:right w:w="80" w:type="dxa"/>
            </w:tcMar>
          </w:tcPr>
          <w:p>
            <w:pPr>
              <w:spacing w:before="20" w:after="20" w:line="240" w:lineRule="auto"/>
              <w:ind w:firstLine="0"/>
            </w:pPr>
            <w:r>
              <w:rPr>
                <w:b/>
                <w:sz w:val="20"/>
                <w:szCs w:val="20"/>
              </w:rPr>
              <w:t xml:space="preserve">Método</w:t>
            </w:r>
          </w:p>
        </w:tc>
        <w:tc>
          <w:tcPr>
            <w:tcW w:w="3400" w:type="dxa"/>
            <w:shd w:val="clear" w:color="auto" w:fill="E6E6E6"/>
            <w:tcMar>
              <w:top w:w="40" w:type="dxa"/>
              <w:left w:w="80" w:type="dxa"/>
              <w:bottom w:w="40" w:type="dxa"/>
              <w:right w:w="80" w:type="dxa"/>
            </w:tcMar>
          </w:tcPr>
          <w:p>
            <w:pPr>
              <w:spacing w:before="20" w:after="20" w:line="240" w:lineRule="auto"/>
              <w:ind w:firstLine="0"/>
            </w:pPr>
            <w:r>
              <w:rPr>
                <w:b/>
                <w:sz w:val="20"/>
                <w:szCs w:val="20"/>
              </w:rPr>
              <w:t xml:space="preserve">Caminho</w:t>
            </w:r>
          </w:p>
        </w:tc>
        <w:tc>
          <w:tcPr>
            <w:tcW w:w="4570" w:type="dxa"/>
            <w:shd w:val="clear" w:color="auto" w:fill="E6E6E6"/>
            <w:tcMar>
              <w:top w:w="40" w:type="dxa"/>
              <w:left w:w="80" w:type="dxa"/>
              <w:bottom w:w="40" w:type="dxa"/>
              <w:right w:w="80" w:type="dxa"/>
            </w:tcMar>
          </w:tcPr>
          <w:p>
            <w:pPr>
              <w:spacing w:before="20" w:after="20" w:line="240" w:lineRule="auto"/>
              <w:ind w:firstLine="0"/>
            </w:pPr>
            <w:r>
              <w:rPr>
                <w:b/>
                <w:sz w:val="20"/>
                <w:szCs w:val="20"/>
              </w:rPr>
              <w:t xml:space="preserve">Descrição</w:t>
            </w:r>
          </w:p>
        </w:tc>
      </w:tr>
      <w:tr>
        <w:tc>
          <w:tcPr>
            <w:tcW w:w="1100" w:type="dxa"/>
            <w:tcMar>
              <w:top w:w="40" w:type="dxa"/>
              <w:left w:w="80" w:type="dxa"/>
              <w:bottom w:w="40" w:type="dxa"/>
              <w:right w:w="80" w:type="dxa"/>
            </w:tcMar>
          </w:tcPr>
          <w:p>
            <w:pPr>
              <w:spacing w:before="20" w:after="20" w:line="240" w:lineRule="auto"/>
              <w:ind w:firstLine="0"/>
            </w:pPr>
            <w:r>
              <w:rPr>
                <w:sz w:val="20"/>
                <w:szCs w:val="20"/>
              </w:rPr>
              <w:t xml:space="preserve">POST</w:t>
            </w:r>
          </w:p>
        </w:tc>
        <w:tc>
          <w:tcPr>
            <w:tcW w:w="3400" w:type="dxa"/>
            <w:tcMar>
              <w:top w:w="40" w:type="dxa"/>
              <w:left w:w="80" w:type="dxa"/>
              <w:bottom w:w="40" w:type="dxa"/>
              <w:right w:w="80" w:type="dxa"/>
            </w:tcMar>
          </w:tcPr>
          <w:p>
            <w:pPr>
              <w:spacing w:before="20" w:after="20" w:line="240" w:lineRule="auto"/>
              <w:ind w:firstLine="0"/>
            </w:pPr>
            <w:r>
              <w:rPr>
                <w:sz w:val="20"/>
                <w:szCs w:val="20"/>
              </w:rPr>
              <w:t xml:space="preserve">/api/v1/auth/login</w:t>
            </w:r>
          </w:p>
        </w:tc>
        <w:tc>
          <w:tcPr>
            <w:tcW w:w="4570" w:type="dxa"/>
            <w:tcMar>
              <w:top w:w="40" w:type="dxa"/>
              <w:left w:w="80" w:type="dxa"/>
              <w:bottom w:w="40" w:type="dxa"/>
              <w:right w:w="80" w:type="dxa"/>
            </w:tcMar>
          </w:tcPr>
          <w:p>
            <w:pPr>
              <w:spacing w:before="20" w:after="20" w:line="240" w:lineRule="auto"/>
              <w:ind w:firstLine="0"/>
            </w:pPr>
            <w:r>
              <w:rPr>
                <w:sz w:val="20"/>
                <w:szCs w:val="20"/>
              </w:rPr>
              <w:t xml:space="preserve">Valida login e senha</w:t>
            </w:r>
          </w:p>
        </w:tc>
      </w:tr>
    </w:tbl>
    <w:p>
      <w:pPr>
        <w:spacing w:after="0"/>
        <w:ind w:firstLine="0"/>
      </w:pPr>
    </w:p>
    <w:p>
      <w:pPr>
        <w:pStyle w:val="Fonte"/>
      </w:pPr>
      <w:r>
        <w:rPr>
          <w:sz w:val="20"/>
          <w:szCs w:val="20"/>
        </w:rPr>
        <w:t xml:space="preserve">Fonte: elaborado pela autora (2026).</w:t>
      </w:r>
    </w:p>
    <w:p>
      <w:pPr>
        <w:pStyle w:val="Heading2"/>
      </w:pPr>
      <w:r>
        <w:t xml:space="preserve">9.2 Clientes</w:t>
      </w:r>
    </w:p>
    <w:p>
      <w:pPr>
        <w:pStyle w:val="Legenda"/>
        <w:keepNext/>
        <w:keepLines/>
      </w:pPr>
      <w:r>
        <w:rPr>
          <w:sz w:val="20"/>
          <w:szCs w:val="20"/>
        </w:rPr>
        <w:t xml:space="preserve">Quadro </w:t>
      </w:r>
      <w:r>
        <w:rPr>
          <w:sz w:val="20"/>
          <w:szCs w:val="20"/>
        </w:rPr>
        <w:fldChar w:fldCharType="begin"/>
      </w:r>
      <w:r>
        <w:rPr>
          <w:sz w:val="20"/>
          <w:szCs w:val="20"/>
        </w:rPr>
        <w:instrText xml:space="preserve"> SEQ Quadro \* ARABIC </w:instrText>
      </w:r>
      <w:r>
        <w:rPr>
          <w:sz w:val="20"/>
          <w:szCs w:val="20"/>
        </w:rPr>
        <w:fldChar w:fldCharType="separate"/>
      </w:r>
      <w:r>
        <w:rPr>
          <w:sz w:val="20"/>
          <w:szCs w:val="20"/>
        </w:rPr>
        <w:t>11</w:t>
      </w:r>
      <w:r>
        <w:rPr>
          <w:sz w:val="20"/>
          <w:szCs w:val="20"/>
        </w:rPr>
        <w:fldChar w:fldCharType="end"/>
      </w:r>
      <w:r>
        <w:rPr>
          <w:sz w:val="20"/>
          <w:szCs w:val="20"/>
        </w:rPr>
        <w:t xml:space="preserve"> – Endpoints de clientes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00"/>
        <w:gridCol w:w="3400"/>
        <w:gridCol w:w="4570"/>
      </w:tblGrid>
      <w:tr>
        <w:trPr>
          <w:tblHeader/>
        </w:trPr>
        <w:tc>
          <w:tcPr>
            <w:tcW w:w="1100" w:type="dxa"/>
            <w:shd w:val="clear" w:color="auto" w:fill="E6E6E6"/>
            <w:tcMar>
              <w:top w:w="40" w:type="dxa"/>
              <w:left w:w="80" w:type="dxa"/>
              <w:bottom w:w="40" w:type="dxa"/>
              <w:right w:w="80" w:type="dxa"/>
            </w:tcMar>
          </w:tcPr>
          <w:p>
            <w:pPr>
              <w:spacing w:before="20" w:after="20" w:line="240" w:lineRule="auto"/>
              <w:ind w:firstLine="0"/>
            </w:pPr>
            <w:r>
              <w:rPr>
                <w:b/>
                <w:sz w:val="20"/>
                <w:szCs w:val="20"/>
              </w:rPr>
              <w:t xml:space="preserve">Método</w:t>
            </w:r>
          </w:p>
        </w:tc>
        <w:tc>
          <w:tcPr>
            <w:tcW w:w="3400" w:type="dxa"/>
            <w:shd w:val="clear" w:color="auto" w:fill="E6E6E6"/>
            <w:tcMar>
              <w:top w:w="40" w:type="dxa"/>
              <w:left w:w="80" w:type="dxa"/>
              <w:bottom w:w="40" w:type="dxa"/>
              <w:right w:w="80" w:type="dxa"/>
            </w:tcMar>
          </w:tcPr>
          <w:p>
            <w:pPr>
              <w:spacing w:before="20" w:after="20" w:line="240" w:lineRule="auto"/>
              <w:ind w:firstLine="0"/>
            </w:pPr>
            <w:r>
              <w:rPr>
                <w:b/>
                <w:sz w:val="20"/>
                <w:szCs w:val="20"/>
              </w:rPr>
              <w:t xml:space="preserve">Caminho</w:t>
            </w:r>
          </w:p>
        </w:tc>
        <w:tc>
          <w:tcPr>
            <w:tcW w:w="4570" w:type="dxa"/>
            <w:shd w:val="clear" w:color="auto" w:fill="E6E6E6"/>
            <w:tcMar>
              <w:top w:w="40" w:type="dxa"/>
              <w:left w:w="80" w:type="dxa"/>
              <w:bottom w:w="40" w:type="dxa"/>
              <w:right w:w="80" w:type="dxa"/>
            </w:tcMar>
          </w:tcPr>
          <w:p>
            <w:pPr>
              <w:spacing w:before="20" w:after="20" w:line="240" w:lineRule="auto"/>
              <w:ind w:firstLine="0"/>
            </w:pPr>
            <w:r>
              <w:rPr>
                <w:b/>
                <w:sz w:val="20"/>
                <w:szCs w:val="20"/>
              </w:rPr>
              <w:t xml:space="preserve">Descrição</w:t>
            </w:r>
          </w:p>
        </w:tc>
      </w:tr>
      <w:tr>
        <w:tc>
          <w:tcPr>
            <w:tcW w:w="1100" w:type="dxa"/>
            <w:tcMar>
              <w:top w:w="40" w:type="dxa"/>
              <w:left w:w="80" w:type="dxa"/>
              <w:bottom w:w="40" w:type="dxa"/>
              <w:right w:w="80" w:type="dxa"/>
            </w:tcMar>
          </w:tcPr>
          <w:p>
            <w:pPr>
              <w:spacing w:before="20" w:after="20" w:line="240" w:lineRule="auto"/>
              <w:ind w:firstLine="0"/>
            </w:pPr>
            <w:r>
              <w:rPr>
                <w:sz w:val="20"/>
                <w:szCs w:val="20"/>
              </w:rPr>
              <w:t xml:space="preserve">POST</w:t>
            </w:r>
          </w:p>
        </w:tc>
        <w:tc>
          <w:tcPr>
            <w:tcW w:w="3400" w:type="dxa"/>
            <w:tcMar>
              <w:top w:w="40" w:type="dxa"/>
              <w:left w:w="80" w:type="dxa"/>
              <w:bottom w:w="40" w:type="dxa"/>
              <w:right w:w="80" w:type="dxa"/>
            </w:tcMar>
          </w:tcPr>
          <w:p>
            <w:pPr>
              <w:spacing w:before="20" w:after="20" w:line="240" w:lineRule="auto"/>
              <w:ind w:firstLine="0"/>
            </w:pPr>
            <w:r>
              <w:rPr>
                <w:sz w:val="20"/>
                <w:szCs w:val="20"/>
              </w:rPr>
              <w:t xml:space="preserve">/api/v1/customers</w:t>
            </w:r>
          </w:p>
        </w:tc>
        <w:tc>
          <w:tcPr>
            <w:tcW w:w="4570" w:type="dxa"/>
            <w:tcMar>
              <w:top w:w="40" w:type="dxa"/>
              <w:left w:w="80" w:type="dxa"/>
              <w:bottom w:w="40" w:type="dxa"/>
              <w:right w:w="80" w:type="dxa"/>
            </w:tcMar>
          </w:tcPr>
          <w:p>
            <w:pPr>
              <w:spacing w:before="20" w:after="20" w:line="240" w:lineRule="auto"/>
              <w:ind w:firstLine="0"/>
            </w:pPr>
            <w:r>
              <w:rPr>
                <w:sz w:val="20"/>
                <w:szCs w:val="20"/>
              </w:rPr>
              <w:t xml:space="preserve">Cadastra</w:t>
            </w:r>
          </w:p>
        </w:tc>
      </w:tr>
      <w:tr>
        <w:tc>
          <w:tcPr>
            <w:tcW w:w="1100" w:type="dxa"/>
            <w:tcMar>
              <w:top w:w="40" w:type="dxa"/>
              <w:left w:w="80" w:type="dxa"/>
              <w:bottom w:w="40" w:type="dxa"/>
              <w:right w:w="80" w:type="dxa"/>
            </w:tcMar>
          </w:tcPr>
          <w:p>
            <w:pPr>
              <w:spacing w:before="20" w:after="20" w:line="240" w:lineRule="auto"/>
              <w:ind w:firstLine="0"/>
            </w:pPr>
            <w:r>
              <w:rPr>
                <w:sz w:val="20"/>
                <w:szCs w:val="20"/>
              </w:rPr>
              <w:t xml:space="preserve">GET</w:t>
            </w:r>
          </w:p>
        </w:tc>
        <w:tc>
          <w:tcPr>
            <w:tcW w:w="3400" w:type="dxa"/>
            <w:tcMar>
              <w:top w:w="40" w:type="dxa"/>
              <w:left w:w="80" w:type="dxa"/>
              <w:bottom w:w="40" w:type="dxa"/>
              <w:right w:w="80" w:type="dxa"/>
            </w:tcMar>
          </w:tcPr>
          <w:p>
            <w:pPr>
              <w:spacing w:before="20" w:after="20" w:line="240" w:lineRule="auto"/>
              <w:ind w:firstLine="0"/>
            </w:pPr>
            <w:r>
              <w:rPr>
                <w:sz w:val="20"/>
                <w:szCs w:val="20"/>
              </w:rPr>
              <w:t xml:space="preserve">/api/v1/customers</w:t>
            </w:r>
          </w:p>
        </w:tc>
        <w:tc>
          <w:tcPr>
            <w:tcW w:w="4570" w:type="dxa"/>
            <w:tcMar>
              <w:top w:w="40" w:type="dxa"/>
              <w:left w:w="80" w:type="dxa"/>
              <w:bottom w:w="40" w:type="dxa"/>
              <w:right w:w="80" w:type="dxa"/>
            </w:tcMar>
          </w:tcPr>
          <w:p>
            <w:pPr>
              <w:spacing w:before="20" w:after="20" w:line="240" w:lineRule="auto"/>
              <w:ind w:firstLine="0"/>
            </w:pPr>
            <w:r>
              <w:rPr>
                <w:sz w:val="20"/>
                <w:szCs w:val="20"/>
              </w:rPr>
              <w:t xml:space="preserve">Lista paginada (page, size, sort), com filtro opcional ?name=</w:t>
            </w:r>
          </w:p>
        </w:tc>
      </w:tr>
      <w:tr>
        <w:tc>
          <w:tcPr>
            <w:tcW w:w="1100" w:type="dxa"/>
            <w:tcMar>
              <w:top w:w="40" w:type="dxa"/>
              <w:left w:w="80" w:type="dxa"/>
              <w:bottom w:w="40" w:type="dxa"/>
              <w:right w:w="80" w:type="dxa"/>
            </w:tcMar>
          </w:tcPr>
          <w:p>
            <w:pPr>
              <w:spacing w:before="20" w:after="20" w:line="240" w:lineRule="auto"/>
              <w:ind w:firstLine="0"/>
            </w:pPr>
            <w:r>
              <w:rPr>
                <w:sz w:val="20"/>
                <w:szCs w:val="20"/>
              </w:rPr>
              <w:t xml:space="preserve">GET</w:t>
            </w:r>
          </w:p>
        </w:tc>
        <w:tc>
          <w:tcPr>
            <w:tcW w:w="3400" w:type="dxa"/>
            <w:tcMar>
              <w:top w:w="40" w:type="dxa"/>
              <w:left w:w="80" w:type="dxa"/>
              <w:bottom w:w="40" w:type="dxa"/>
              <w:right w:w="80" w:type="dxa"/>
            </w:tcMar>
          </w:tcPr>
          <w:p>
            <w:pPr>
              <w:spacing w:before="20" w:after="20" w:line="240" w:lineRule="auto"/>
              <w:ind w:firstLine="0"/>
            </w:pPr>
            <w:r>
              <w:rPr>
                <w:sz w:val="20"/>
                <w:szCs w:val="20"/>
              </w:rPr>
              <w:t xml:space="preserve">/api/v1/customers/{id}</w:t>
            </w:r>
          </w:p>
        </w:tc>
        <w:tc>
          <w:tcPr>
            <w:tcW w:w="4570" w:type="dxa"/>
            <w:tcMar>
              <w:top w:w="40" w:type="dxa"/>
              <w:left w:w="80" w:type="dxa"/>
              <w:bottom w:w="40" w:type="dxa"/>
              <w:right w:w="80" w:type="dxa"/>
            </w:tcMar>
          </w:tcPr>
          <w:p>
            <w:pPr>
              <w:spacing w:before="20" w:after="20" w:line="240" w:lineRule="auto"/>
              <w:ind w:firstLine="0"/>
            </w:pPr>
            <w:r>
              <w:rPr>
                <w:sz w:val="20"/>
                <w:szCs w:val="20"/>
              </w:rPr>
              <w:t xml:space="preserve">Busca por identificador</w:t>
            </w:r>
          </w:p>
        </w:tc>
      </w:tr>
      <w:tr>
        <w:tc>
          <w:tcPr>
            <w:tcW w:w="1100" w:type="dxa"/>
            <w:tcMar>
              <w:top w:w="40" w:type="dxa"/>
              <w:left w:w="80" w:type="dxa"/>
              <w:bottom w:w="40" w:type="dxa"/>
              <w:right w:w="80" w:type="dxa"/>
            </w:tcMar>
          </w:tcPr>
          <w:p>
            <w:pPr>
              <w:spacing w:before="20" w:after="20" w:line="240" w:lineRule="auto"/>
              <w:ind w:firstLine="0"/>
            </w:pPr>
            <w:r>
              <w:rPr>
                <w:sz w:val="20"/>
                <w:szCs w:val="20"/>
              </w:rPr>
              <w:t xml:space="preserve">PUT</w:t>
            </w:r>
          </w:p>
        </w:tc>
        <w:tc>
          <w:tcPr>
            <w:tcW w:w="3400" w:type="dxa"/>
            <w:tcMar>
              <w:top w:w="40" w:type="dxa"/>
              <w:left w:w="80" w:type="dxa"/>
              <w:bottom w:w="40" w:type="dxa"/>
              <w:right w:w="80" w:type="dxa"/>
            </w:tcMar>
          </w:tcPr>
          <w:p>
            <w:pPr>
              <w:spacing w:before="20" w:after="20" w:line="240" w:lineRule="auto"/>
              <w:ind w:firstLine="0"/>
            </w:pPr>
            <w:r>
              <w:rPr>
                <w:sz w:val="20"/>
                <w:szCs w:val="20"/>
              </w:rPr>
              <w:t xml:space="preserve">/api/v1/customers/{id}</w:t>
            </w:r>
          </w:p>
        </w:tc>
        <w:tc>
          <w:tcPr>
            <w:tcW w:w="4570" w:type="dxa"/>
            <w:tcMar>
              <w:top w:w="40" w:type="dxa"/>
              <w:left w:w="80" w:type="dxa"/>
              <w:bottom w:w="40" w:type="dxa"/>
              <w:right w:w="80" w:type="dxa"/>
            </w:tcMar>
          </w:tcPr>
          <w:p>
            <w:pPr>
              <w:spacing w:before="20" w:after="20" w:line="240" w:lineRule="auto"/>
              <w:ind w:firstLine="0"/>
            </w:pPr>
            <w:r>
              <w:rPr>
                <w:sz w:val="20"/>
                <w:szCs w:val="20"/>
              </w:rPr>
              <w:t xml:space="preserve">Atualiza dados cadastrais</w:t>
            </w:r>
          </w:p>
        </w:tc>
      </w:tr>
      <w:tr>
        <w:tc>
          <w:tcPr>
            <w:tcW w:w="1100" w:type="dxa"/>
            <w:tcMar>
              <w:top w:w="40" w:type="dxa"/>
              <w:left w:w="80" w:type="dxa"/>
              <w:bottom w:w="40" w:type="dxa"/>
              <w:right w:w="80" w:type="dxa"/>
            </w:tcMar>
          </w:tcPr>
          <w:p>
            <w:pPr>
              <w:spacing w:before="20" w:after="20" w:line="240" w:lineRule="auto"/>
              <w:ind w:firstLine="0"/>
            </w:pPr>
            <w:r>
              <w:rPr>
                <w:sz w:val="20"/>
                <w:szCs w:val="20"/>
              </w:rPr>
              <w:t xml:space="preserve">PATCH</w:t>
            </w:r>
          </w:p>
        </w:tc>
        <w:tc>
          <w:tcPr>
            <w:tcW w:w="3400" w:type="dxa"/>
            <w:tcMar>
              <w:top w:w="40" w:type="dxa"/>
              <w:left w:w="80" w:type="dxa"/>
              <w:bottom w:w="40" w:type="dxa"/>
              <w:right w:w="80" w:type="dxa"/>
            </w:tcMar>
          </w:tcPr>
          <w:p>
            <w:pPr>
              <w:spacing w:before="20" w:after="20" w:line="240" w:lineRule="auto"/>
              <w:ind w:firstLine="0"/>
            </w:pPr>
            <w:r>
              <w:rPr>
                <w:sz w:val="20"/>
                <w:szCs w:val="20"/>
              </w:rPr>
              <w:t xml:space="preserve">/api/v1/customers/{id}/password</w:t>
            </w:r>
          </w:p>
        </w:tc>
        <w:tc>
          <w:tcPr>
            <w:tcW w:w="4570" w:type="dxa"/>
            <w:tcMar>
              <w:top w:w="40" w:type="dxa"/>
              <w:left w:w="80" w:type="dxa"/>
              <w:bottom w:w="40" w:type="dxa"/>
              <w:right w:w="80" w:type="dxa"/>
            </w:tcMar>
          </w:tcPr>
          <w:p>
            <w:pPr>
              <w:spacing w:before="20" w:after="20" w:line="240" w:lineRule="auto"/>
              <w:ind w:firstLine="0"/>
            </w:pPr>
            <w:r>
              <w:rPr>
                <w:sz w:val="20"/>
                <w:szCs w:val="20"/>
              </w:rPr>
              <w:t xml:space="preserve">Troca a senha</w:t>
            </w:r>
          </w:p>
        </w:tc>
      </w:tr>
      <w:tr>
        <w:tc>
          <w:tcPr>
            <w:tcW w:w="1100" w:type="dxa"/>
            <w:tcMar>
              <w:top w:w="40" w:type="dxa"/>
              <w:left w:w="80" w:type="dxa"/>
              <w:bottom w:w="40" w:type="dxa"/>
              <w:right w:w="80" w:type="dxa"/>
            </w:tcMar>
          </w:tcPr>
          <w:p>
            <w:pPr>
              <w:spacing w:before="20" w:after="20" w:line="240" w:lineRule="auto"/>
              <w:ind w:firstLine="0"/>
            </w:pPr>
            <w:r>
              <w:rPr>
                <w:sz w:val="20"/>
                <w:szCs w:val="20"/>
              </w:rPr>
              <w:t xml:space="preserve">DELETE</w:t>
            </w:r>
          </w:p>
        </w:tc>
        <w:tc>
          <w:tcPr>
            <w:tcW w:w="3400" w:type="dxa"/>
            <w:tcMar>
              <w:top w:w="40" w:type="dxa"/>
              <w:left w:w="80" w:type="dxa"/>
              <w:bottom w:w="40" w:type="dxa"/>
              <w:right w:w="80" w:type="dxa"/>
            </w:tcMar>
          </w:tcPr>
          <w:p>
            <w:pPr>
              <w:spacing w:before="20" w:after="20" w:line="240" w:lineRule="auto"/>
              <w:ind w:firstLine="0"/>
            </w:pPr>
            <w:r>
              <w:rPr>
                <w:sz w:val="20"/>
                <w:szCs w:val="20"/>
              </w:rPr>
              <w:t xml:space="preserve">/api/v1/customers/{id}</w:t>
            </w:r>
          </w:p>
        </w:tc>
        <w:tc>
          <w:tcPr>
            <w:tcW w:w="4570" w:type="dxa"/>
            <w:tcMar>
              <w:top w:w="40" w:type="dxa"/>
              <w:left w:w="80" w:type="dxa"/>
              <w:bottom w:w="40" w:type="dxa"/>
              <w:right w:w="80" w:type="dxa"/>
            </w:tcMar>
          </w:tcPr>
          <w:p>
            <w:pPr>
              <w:spacing w:before="20" w:after="20" w:line="240" w:lineRule="auto"/>
              <w:ind w:firstLine="0"/>
            </w:pPr>
            <w:r>
              <w:rPr>
                <w:sz w:val="20"/>
                <w:szCs w:val="20"/>
              </w:rPr>
              <w:t xml:space="preserve">Exclui</w:t>
            </w:r>
          </w:p>
        </w:tc>
      </w:tr>
    </w:tbl>
    <w:p>
      <w:pPr>
        <w:spacing w:after="0"/>
        <w:ind w:firstLine="0"/>
      </w:pPr>
    </w:p>
    <w:p>
      <w:pPr>
        <w:pStyle w:val="Fonte"/>
      </w:pPr>
      <w:r>
        <w:rPr>
          <w:sz w:val="20"/>
          <w:szCs w:val="20"/>
        </w:rPr>
        <w:t xml:space="preserve">Fonte: elaborado pela autora (2026).</w:t>
      </w:r>
    </w:p>
    <w:p>
      <w:pPr>
        <w:pStyle w:val="Heading2"/>
      </w:pPr>
      <w:r>
        <w:t xml:space="preserve">9.3 Donos de restaurante</w:t>
      </w:r>
    </w:p>
    <w:p>
      <w:pPr>
        <w:pStyle w:val="Legenda"/>
        <w:keepNext/>
        <w:keepLines/>
      </w:pPr>
      <w:r>
        <w:rPr>
          <w:sz w:val="20"/>
          <w:szCs w:val="20"/>
        </w:rPr>
        <w:t xml:space="preserve">Quadro </w:t>
      </w:r>
      <w:r>
        <w:rPr>
          <w:sz w:val="20"/>
          <w:szCs w:val="20"/>
        </w:rPr>
        <w:fldChar w:fldCharType="begin"/>
      </w:r>
      <w:r>
        <w:rPr>
          <w:sz w:val="20"/>
          <w:szCs w:val="20"/>
        </w:rPr>
        <w:instrText xml:space="preserve"> SEQ Quadro \* ARABIC </w:instrText>
      </w:r>
      <w:r>
        <w:rPr>
          <w:sz w:val="20"/>
          <w:szCs w:val="20"/>
        </w:rPr>
        <w:fldChar w:fldCharType="separate"/>
      </w:r>
      <w:r>
        <w:rPr>
          <w:sz w:val="20"/>
          <w:szCs w:val="20"/>
        </w:rPr>
        <w:t>12</w:t>
      </w:r>
      <w:r>
        <w:rPr>
          <w:sz w:val="20"/>
          <w:szCs w:val="20"/>
        </w:rPr>
        <w:fldChar w:fldCharType="end"/>
      </w:r>
      <w:r>
        <w:rPr>
          <w:sz w:val="20"/>
          <w:szCs w:val="20"/>
        </w:rPr>
        <w:t xml:space="preserve"> – Endpoints de donos de restaurante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00"/>
        <w:gridCol w:w="3900"/>
        <w:gridCol w:w="4070"/>
      </w:tblGrid>
      <w:tr>
        <w:trPr>
          <w:tblHeader/>
        </w:trPr>
        <w:tc>
          <w:tcPr>
            <w:tcW w:w="1100" w:type="dxa"/>
            <w:shd w:val="clear" w:color="auto" w:fill="E6E6E6"/>
            <w:tcMar>
              <w:top w:w="40" w:type="dxa"/>
              <w:left w:w="80" w:type="dxa"/>
              <w:bottom w:w="40" w:type="dxa"/>
              <w:right w:w="80" w:type="dxa"/>
            </w:tcMar>
          </w:tcPr>
          <w:p>
            <w:pPr>
              <w:spacing w:before="20" w:after="20" w:line="240" w:lineRule="auto"/>
              <w:ind w:firstLine="0"/>
            </w:pPr>
            <w:r>
              <w:rPr>
                <w:b/>
                <w:sz w:val="20"/>
                <w:szCs w:val="20"/>
              </w:rPr>
              <w:t xml:space="preserve">Método</w:t>
            </w:r>
          </w:p>
        </w:tc>
        <w:tc>
          <w:tcPr>
            <w:tcW w:w="3900" w:type="dxa"/>
            <w:shd w:val="clear" w:color="auto" w:fill="E6E6E6"/>
            <w:tcMar>
              <w:top w:w="40" w:type="dxa"/>
              <w:left w:w="80" w:type="dxa"/>
              <w:bottom w:w="40" w:type="dxa"/>
              <w:right w:w="80" w:type="dxa"/>
            </w:tcMar>
          </w:tcPr>
          <w:p>
            <w:pPr>
              <w:spacing w:before="20" w:after="20" w:line="240" w:lineRule="auto"/>
              <w:ind w:firstLine="0"/>
            </w:pPr>
            <w:r>
              <w:rPr>
                <w:b/>
                <w:sz w:val="20"/>
                <w:szCs w:val="20"/>
              </w:rPr>
              <w:t xml:space="preserve">Caminho</w:t>
            </w:r>
          </w:p>
        </w:tc>
        <w:tc>
          <w:tcPr>
            <w:tcW w:w="4070" w:type="dxa"/>
            <w:shd w:val="clear" w:color="auto" w:fill="E6E6E6"/>
            <w:tcMar>
              <w:top w:w="40" w:type="dxa"/>
              <w:left w:w="80" w:type="dxa"/>
              <w:bottom w:w="40" w:type="dxa"/>
              <w:right w:w="80" w:type="dxa"/>
            </w:tcMar>
          </w:tcPr>
          <w:p>
            <w:pPr>
              <w:spacing w:before="20" w:after="20" w:line="240" w:lineRule="auto"/>
              <w:ind w:firstLine="0"/>
            </w:pPr>
            <w:r>
              <w:rPr>
                <w:b/>
                <w:sz w:val="20"/>
                <w:szCs w:val="20"/>
              </w:rPr>
              <w:t xml:space="preserve">Descrição</w:t>
            </w:r>
          </w:p>
        </w:tc>
      </w:tr>
      <w:tr>
        <w:tc>
          <w:tcPr>
            <w:tcW w:w="1100" w:type="dxa"/>
            <w:tcMar>
              <w:top w:w="40" w:type="dxa"/>
              <w:left w:w="80" w:type="dxa"/>
              <w:bottom w:w="40" w:type="dxa"/>
              <w:right w:w="80" w:type="dxa"/>
            </w:tcMar>
          </w:tcPr>
          <w:p>
            <w:pPr>
              <w:spacing w:before="20" w:after="20" w:line="240" w:lineRule="auto"/>
              <w:ind w:firstLine="0"/>
            </w:pPr>
            <w:r>
              <w:rPr>
                <w:sz w:val="20"/>
                <w:szCs w:val="20"/>
              </w:rPr>
              <w:t xml:space="preserve">POST</w:t>
            </w:r>
          </w:p>
        </w:tc>
        <w:tc>
          <w:tcPr>
            <w:tcW w:w="3900" w:type="dxa"/>
            <w:tcMar>
              <w:top w:w="40" w:type="dxa"/>
              <w:left w:w="80" w:type="dxa"/>
              <w:bottom w:w="40" w:type="dxa"/>
              <w:right w:w="80" w:type="dxa"/>
            </w:tcMar>
          </w:tcPr>
          <w:p>
            <w:pPr>
              <w:spacing w:before="20" w:after="20" w:line="240" w:lineRule="auto"/>
              <w:ind w:firstLine="0"/>
            </w:pPr>
            <w:r>
              <w:rPr>
                <w:sz w:val="20"/>
                <w:szCs w:val="20"/>
              </w:rPr>
              <w:t xml:space="preserve">/api/v1/restaurant-owners</w:t>
            </w:r>
          </w:p>
        </w:tc>
        <w:tc>
          <w:tcPr>
            <w:tcW w:w="4070" w:type="dxa"/>
            <w:tcMar>
              <w:top w:w="40" w:type="dxa"/>
              <w:left w:w="80" w:type="dxa"/>
              <w:bottom w:w="40" w:type="dxa"/>
              <w:right w:w="80" w:type="dxa"/>
            </w:tcMar>
          </w:tcPr>
          <w:p>
            <w:pPr>
              <w:spacing w:before="20" w:after="20" w:line="240" w:lineRule="auto"/>
              <w:ind w:firstLine="0"/>
            </w:pPr>
            <w:r>
              <w:rPr>
                <w:sz w:val="20"/>
                <w:szCs w:val="20"/>
              </w:rPr>
              <w:t xml:space="preserve">Cadastra</w:t>
            </w:r>
          </w:p>
        </w:tc>
      </w:tr>
      <w:tr>
        <w:tc>
          <w:tcPr>
            <w:tcW w:w="1100" w:type="dxa"/>
            <w:tcMar>
              <w:top w:w="40" w:type="dxa"/>
              <w:left w:w="80" w:type="dxa"/>
              <w:bottom w:w="40" w:type="dxa"/>
              <w:right w:w="80" w:type="dxa"/>
            </w:tcMar>
          </w:tcPr>
          <w:p>
            <w:pPr>
              <w:spacing w:before="20" w:after="20" w:line="240" w:lineRule="auto"/>
              <w:ind w:firstLine="0"/>
            </w:pPr>
            <w:r>
              <w:rPr>
                <w:sz w:val="20"/>
                <w:szCs w:val="20"/>
              </w:rPr>
              <w:t xml:space="preserve">GET</w:t>
            </w:r>
          </w:p>
        </w:tc>
        <w:tc>
          <w:tcPr>
            <w:tcW w:w="3900" w:type="dxa"/>
            <w:tcMar>
              <w:top w:w="40" w:type="dxa"/>
              <w:left w:w="80" w:type="dxa"/>
              <w:bottom w:w="40" w:type="dxa"/>
              <w:right w:w="80" w:type="dxa"/>
            </w:tcMar>
          </w:tcPr>
          <w:p>
            <w:pPr>
              <w:spacing w:before="20" w:after="20" w:line="240" w:lineRule="auto"/>
              <w:ind w:firstLine="0"/>
            </w:pPr>
            <w:r>
              <w:rPr>
                <w:sz w:val="20"/>
                <w:szCs w:val="20"/>
              </w:rPr>
              <w:t xml:space="preserve">/api/v1/restaurant-owners</w:t>
            </w:r>
          </w:p>
        </w:tc>
        <w:tc>
          <w:tcPr>
            <w:tcW w:w="4070" w:type="dxa"/>
            <w:tcMar>
              <w:top w:w="40" w:type="dxa"/>
              <w:left w:w="80" w:type="dxa"/>
              <w:bottom w:w="40" w:type="dxa"/>
              <w:right w:w="80" w:type="dxa"/>
            </w:tcMar>
          </w:tcPr>
          <w:p>
            <w:pPr>
              <w:spacing w:before="20" w:after="20" w:line="240" w:lineRule="auto"/>
              <w:ind w:firstLine="0"/>
            </w:pPr>
            <w:r>
              <w:rPr>
                <w:sz w:val="20"/>
                <w:szCs w:val="20"/>
              </w:rPr>
              <w:t xml:space="preserve">Lista paginada (page, size, sort), com filtro opcional ?name=</w:t>
            </w:r>
          </w:p>
        </w:tc>
      </w:tr>
      <w:tr>
        <w:tc>
          <w:tcPr>
            <w:tcW w:w="1100" w:type="dxa"/>
            <w:tcMar>
              <w:top w:w="40" w:type="dxa"/>
              <w:left w:w="80" w:type="dxa"/>
              <w:bottom w:w="40" w:type="dxa"/>
              <w:right w:w="80" w:type="dxa"/>
            </w:tcMar>
          </w:tcPr>
          <w:p>
            <w:pPr>
              <w:spacing w:before="20" w:after="20" w:line="240" w:lineRule="auto"/>
              <w:ind w:firstLine="0"/>
            </w:pPr>
            <w:r>
              <w:rPr>
                <w:sz w:val="20"/>
                <w:szCs w:val="20"/>
              </w:rPr>
              <w:t xml:space="preserve">GET</w:t>
            </w:r>
          </w:p>
        </w:tc>
        <w:tc>
          <w:tcPr>
            <w:tcW w:w="3900" w:type="dxa"/>
            <w:tcMar>
              <w:top w:w="40" w:type="dxa"/>
              <w:left w:w="80" w:type="dxa"/>
              <w:bottom w:w="40" w:type="dxa"/>
              <w:right w:w="80" w:type="dxa"/>
            </w:tcMar>
          </w:tcPr>
          <w:p>
            <w:pPr>
              <w:spacing w:before="20" w:after="20" w:line="240" w:lineRule="auto"/>
              <w:ind w:firstLine="0"/>
            </w:pPr>
            <w:r>
              <w:rPr>
                <w:sz w:val="20"/>
                <w:szCs w:val="20"/>
              </w:rPr>
              <w:t xml:space="preserve">/api/v1/restaurant-owners/{id}</w:t>
            </w:r>
          </w:p>
        </w:tc>
        <w:tc>
          <w:tcPr>
            <w:tcW w:w="4070" w:type="dxa"/>
            <w:tcMar>
              <w:top w:w="40" w:type="dxa"/>
              <w:left w:w="80" w:type="dxa"/>
              <w:bottom w:w="40" w:type="dxa"/>
              <w:right w:w="80" w:type="dxa"/>
            </w:tcMar>
          </w:tcPr>
          <w:p>
            <w:pPr>
              <w:spacing w:before="20" w:after="20" w:line="240" w:lineRule="auto"/>
              <w:ind w:firstLine="0"/>
            </w:pPr>
            <w:r>
              <w:rPr>
                <w:sz w:val="20"/>
                <w:szCs w:val="20"/>
              </w:rPr>
              <w:t xml:space="preserve">Busca por identificador</w:t>
            </w:r>
          </w:p>
        </w:tc>
      </w:tr>
      <w:tr>
        <w:tc>
          <w:tcPr>
            <w:tcW w:w="1100" w:type="dxa"/>
            <w:tcMar>
              <w:top w:w="40" w:type="dxa"/>
              <w:left w:w="80" w:type="dxa"/>
              <w:bottom w:w="40" w:type="dxa"/>
              <w:right w:w="80" w:type="dxa"/>
            </w:tcMar>
          </w:tcPr>
          <w:p>
            <w:pPr>
              <w:spacing w:before="20" w:after="20" w:line="240" w:lineRule="auto"/>
              <w:ind w:firstLine="0"/>
            </w:pPr>
            <w:r>
              <w:rPr>
                <w:sz w:val="20"/>
                <w:szCs w:val="20"/>
              </w:rPr>
              <w:t xml:space="preserve">PUT</w:t>
            </w:r>
          </w:p>
        </w:tc>
        <w:tc>
          <w:tcPr>
            <w:tcW w:w="3900" w:type="dxa"/>
            <w:tcMar>
              <w:top w:w="40" w:type="dxa"/>
              <w:left w:w="80" w:type="dxa"/>
              <w:bottom w:w="40" w:type="dxa"/>
              <w:right w:w="80" w:type="dxa"/>
            </w:tcMar>
          </w:tcPr>
          <w:p>
            <w:pPr>
              <w:spacing w:before="20" w:after="20" w:line="240" w:lineRule="auto"/>
              <w:ind w:firstLine="0"/>
            </w:pPr>
            <w:r>
              <w:rPr>
                <w:sz w:val="20"/>
                <w:szCs w:val="20"/>
              </w:rPr>
              <w:t xml:space="preserve">/api/v1/restaurant-owners/{id}</w:t>
            </w:r>
          </w:p>
        </w:tc>
        <w:tc>
          <w:tcPr>
            <w:tcW w:w="4070" w:type="dxa"/>
            <w:tcMar>
              <w:top w:w="40" w:type="dxa"/>
              <w:left w:w="80" w:type="dxa"/>
              <w:bottom w:w="40" w:type="dxa"/>
              <w:right w:w="80" w:type="dxa"/>
            </w:tcMar>
          </w:tcPr>
          <w:p>
            <w:pPr>
              <w:spacing w:before="20" w:after="20" w:line="240" w:lineRule="auto"/>
              <w:ind w:firstLine="0"/>
            </w:pPr>
            <w:r>
              <w:rPr>
                <w:sz w:val="20"/>
                <w:szCs w:val="20"/>
              </w:rPr>
              <w:t xml:space="preserve">Atualiza dados cadastrais</w:t>
            </w:r>
          </w:p>
        </w:tc>
      </w:tr>
      <w:tr>
        <w:tc>
          <w:tcPr>
            <w:tcW w:w="1100" w:type="dxa"/>
            <w:tcMar>
              <w:top w:w="40" w:type="dxa"/>
              <w:left w:w="80" w:type="dxa"/>
              <w:bottom w:w="40" w:type="dxa"/>
              <w:right w:w="80" w:type="dxa"/>
            </w:tcMar>
          </w:tcPr>
          <w:p>
            <w:pPr>
              <w:spacing w:before="20" w:after="20" w:line="240" w:lineRule="auto"/>
              <w:ind w:firstLine="0"/>
            </w:pPr>
            <w:r>
              <w:rPr>
                <w:sz w:val="20"/>
                <w:szCs w:val="20"/>
              </w:rPr>
              <w:t xml:space="preserve">PATCH</w:t>
            </w:r>
          </w:p>
        </w:tc>
        <w:tc>
          <w:tcPr>
            <w:tcW w:w="3900" w:type="dxa"/>
            <w:tcMar>
              <w:top w:w="40" w:type="dxa"/>
              <w:left w:w="80" w:type="dxa"/>
              <w:bottom w:w="40" w:type="dxa"/>
              <w:right w:w="80" w:type="dxa"/>
            </w:tcMar>
          </w:tcPr>
          <w:p>
            <w:pPr>
              <w:spacing w:before="20" w:after="20" w:line="240" w:lineRule="auto"/>
              <w:ind w:firstLine="0"/>
            </w:pPr>
            <w:r>
              <w:rPr>
                <w:sz w:val="20"/>
                <w:szCs w:val="20"/>
              </w:rPr>
              <w:t xml:space="preserve">/api/v1/restaurant-owners/{id}/password</w:t>
            </w:r>
          </w:p>
        </w:tc>
        <w:tc>
          <w:tcPr>
            <w:tcW w:w="4070" w:type="dxa"/>
            <w:tcMar>
              <w:top w:w="40" w:type="dxa"/>
              <w:left w:w="80" w:type="dxa"/>
              <w:bottom w:w="40" w:type="dxa"/>
              <w:right w:w="80" w:type="dxa"/>
            </w:tcMar>
          </w:tcPr>
          <w:p>
            <w:pPr>
              <w:spacing w:before="20" w:after="20" w:line="240" w:lineRule="auto"/>
              <w:ind w:firstLine="0"/>
            </w:pPr>
            <w:r>
              <w:rPr>
                <w:sz w:val="20"/>
                <w:szCs w:val="20"/>
              </w:rPr>
              <w:t xml:space="preserve">Troca a senha</w:t>
            </w:r>
          </w:p>
        </w:tc>
      </w:tr>
      <w:tr>
        <w:tc>
          <w:tcPr>
            <w:tcW w:w="1100" w:type="dxa"/>
            <w:tcMar>
              <w:top w:w="40" w:type="dxa"/>
              <w:left w:w="80" w:type="dxa"/>
              <w:bottom w:w="40" w:type="dxa"/>
              <w:right w:w="80" w:type="dxa"/>
            </w:tcMar>
          </w:tcPr>
          <w:p>
            <w:pPr>
              <w:spacing w:before="20" w:after="20" w:line="240" w:lineRule="auto"/>
              <w:ind w:firstLine="0"/>
            </w:pPr>
            <w:r>
              <w:rPr>
                <w:sz w:val="20"/>
                <w:szCs w:val="20"/>
              </w:rPr>
              <w:t xml:space="preserve">DELETE</w:t>
            </w:r>
          </w:p>
        </w:tc>
        <w:tc>
          <w:tcPr>
            <w:tcW w:w="3900" w:type="dxa"/>
            <w:tcMar>
              <w:top w:w="40" w:type="dxa"/>
              <w:left w:w="80" w:type="dxa"/>
              <w:bottom w:w="40" w:type="dxa"/>
              <w:right w:w="80" w:type="dxa"/>
            </w:tcMar>
          </w:tcPr>
          <w:p>
            <w:pPr>
              <w:spacing w:before="20" w:after="20" w:line="240" w:lineRule="auto"/>
              <w:ind w:firstLine="0"/>
            </w:pPr>
            <w:r>
              <w:rPr>
                <w:sz w:val="20"/>
                <w:szCs w:val="20"/>
              </w:rPr>
              <w:t xml:space="preserve">/api/v1/restaurant-owners/{id}</w:t>
            </w:r>
          </w:p>
        </w:tc>
        <w:tc>
          <w:tcPr>
            <w:tcW w:w="4070" w:type="dxa"/>
            <w:tcMar>
              <w:top w:w="40" w:type="dxa"/>
              <w:left w:w="80" w:type="dxa"/>
              <w:bottom w:w="40" w:type="dxa"/>
              <w:right w:w="80" w:type="dxa"/>
            </w:tcMar>
          </w:tcPr>
          <w:p>
            <w:pPr>
              <w:spacing w:before="20" w:after="20" w:line="240" w:lineRule="auto"/>
              <w:ind w:firstLine="0"/>
            </w:pPr>
            <w:r>
              <w:rPr>
                <w:sz w:val="20"/>
                <w:szCs w:val="20"/>
              </w:rPr>
              <w:t xml:space="preserve">Exclui</w:t>
            </w:r>
          </w:p>
        </w:tc>
      </w:tr>
    </w:tbl>
    <w:p>
      <w:pPr>
        <w:spacing w:after="0"/>
        <w:ind w:firstLine="0"/>
      </w:pPr>
    </w:p>
    <w:p>
      <w:pPr>
        <w:pStyle w:val="Fonte"/>
      </w:pPr>
      <w:r>
        <w:rPr>
          <w:sz w:val="20"/>
          <w:szCs w:val="20"/>
        </w:rPr>
        <w:t xml:space="preserve">Fonte: elaborado pela autora (2026).</w:t>
      </w:r>
    </w:p>
    <w:p>
      <w:pPr>
        <w:pStyle w:val="Heading2"/>
      </w:pPr>
      <w:r>
        <w:t xml:space="preserve">9.4 Usuários</w:t>
      </w:r>
    </w:p>
    <w:p>
      <w:pPr>
        <w:pStyle w:val="Legenda"/>
        <w:keepNext/>
        <w:keepLines/>
      </w:pPr>
      <w:r>
        <w:rPr>
          <w:sz w:val="20"/>
          <w:szCs w:val="20"/>
        </w:rPr>
        <w:t xml:space="preserve">Quadro </w:t>
      </w:r>
      <w:r>
        <w:rPr>
          <w:sz w:val="20"/>
          <w:szCs w:val="20"/>
        </w:rPr>
        <w:fldChar w:fldCharType="begin"/>
      </w:r>
      <w:r>
        <w:rPr>
          <w:sz w:val="20"/>
          <w:szCs w:val="20"/>
        </w:rPr>
        <w:instrText xml:space="preserve"> SEQ Quadro \* ARABIC </w:instrText>
      </w:r>
      <w:r>
        <w:rPr>
          <w:sz w:val="20"/>
          <w:szCs w:val="20"/>
        </w:rPr>
        <w:fldChar w:fldCharType="separate"/>
      </w:r>
      <w:r>
        <w:rPr>
          <w:sz w:val="20"/>
          <w:szCs w:val="20"/>
        </w:rPr>
        <w:t>13</w:t>
      </w:r>
      <w:r>
        <w:rPr>
          <w:sz w:val="20"/>
          <w:szCs w:val="20"/>
        </w:rPr>
        <w:fldChar w:fldCharType="end"/>
      </w:r>
      <w:r>
        <w:rPr>
          <w:sz w:val="20"/>
          <w:szCs w:val="20"/>
        </w:rPr>
        <w:t xml:space="preserve"> – Endpoints de usuários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00"/>
        <w:gridCol w:w="3000"/>
        <w:gridCol w:w="4970"/>
      </w:tblGrid>
      <w:tr>
        <w:trPr>
          <w:tblHeader/>
        </w:trPr>
        <w:tc>
          <w:tcPr>
            <w:tcW w:w="1100" w:type="dxa"/>
            <w:shd w:val="clear" w:color="auto" w:fill="E6E6E6"/>
            <w:tcMar>
              <w:top w:w="40" w:type="dxa"/>
              <w:left w:w="80" w:type="dxa"/>
              <w:bottom w:w="40" w:type="dxa"/>
              <w:right w:w="80" w:type="dxa"/>
            </w:tcMar>
          </w:tcPr>
          <w:p>
            <w:pPr>
              <w:spacing w:before="20" w:after="20" w:line="240" w:lineRule="auto"/>
              <w:ind w:firstLine="0"/>
            </w:pPr>
            <w:r>
              <w:rPr>
                <w:b/>
                <w:sz w:val="20"/>
                <w:szCs w:val="20"/>
              </w:rPr>
              <w:t xml:space="preserve">Método</w:t>
            </w:r>
          </w:p>
        </w:tc>
        <w:tc>
          <w:tcPr>
            <w:tcW w:w="3000" w:type="dxa"/>
            <w:shd w:val="clear" w:color="auto" w:fill="E6E6E6"/>
            <w:tcMar>
              <w:top w:w="40" w:type="dxa"/>
              <w:left w:w="80" w:type="dxa"/>
              <w:bottom w:w="40" w:type="dxa"/>
              <w:right w:w="80" w:type="dxa"/>
            </w:tcMar>
          </w:tcPr>
          <w:p>
            <w:pPr>
              <w:spacing w:before="20" w:after="20" w:line="240" w:lineRule="auto"/>
              <w:ind w:firstLine="0"/>
            </w:pPr>
            <w:r>
              <w:rPr>
                <w:b/>
                <w:sz w:val="20"/>
                <w:szCs w:val="20"/>
              </w:rPr>
              <w:t xml:space="preserve">Caminho</w:t>
            </w:r>
          </w:p>
        </w:tc>
        <w:tc>
          <w:tcPr>
            <w:tcW w:w="4970" w:type="dxa"/>
            <w:shd w:val="clear" w:color="auto" w:fill="E6E6E6"/>
            <w:tcMar>
              <w:top w:w="40" w:type="dxa"/>
              <w:left w:w="80" w:type="dxa"/>
              <w:bottom w:w="40" w:type="dxa"/>
              <w:right w:w="80" w:type="dxa"/>
            </w:tcMar>
          </w:tcPr>
          <w:p>
            <w:pPr>
              <w:spacing w:before="20" w:after="20" w:line="240" w:lineRule="auto"/>
              <w:ind w:firstLine="0"/>
            </w:pPr>
            <w:r>
              <w:rPr>
                <w:b/>
                <w:sz w:val="20"/>
                <w:szCs w:val="20"/>
              </w:rPr>
              <w:t xml:space="preserve">Descrição</w:t>
            </w:r>
          </w:p>
        </w:tc>
      </w:tr>
      <w:tr>
        <w:tc>
          <w:tcPr>
            <w:tcW w:w="1100" w:type="dxa"/>
            <w:tcMar>
              <w:top w:w="40" w:type="dxa"/>
              <w:left w:w="80" w:type="dxa"/>
              <w:bottom w:w="40" w:type="dxa"/>
              <w:right w:w="80" w:type="dxa"/>
            </w:tcMar>
          </w:tcPr>
          <w:p>
            <w:pPr>
              <w:spacing w:before="20" w:after="20" w:line="240" w:lineRule="auto"/>
              <w:ind w:firstLine="0"/>
            </w:pPr>
            <w:r>
              <w:rPr>
                <w:sz w:val="20"/>
                <w:szCs w:val="20"/>
              </w:rPr>
              <w:t xml:space="preserve">GET</w:t>
            </w:r>
          </w:p>
        </w:tc>
        <w:tc>
          <w:tcPr>
            <w:tcW w:w="3000" w:type="dxa"/>
            <w:tcMar>
              <w:top w:w="40" w:type="dxa"/>
              <w:left w:w="80" w:type="dxa"/>
              <w:bottom w:w="40" w:type="dxa"/>
              <w:right w:w="80" w:type="dxa"/>
            </w:tcMar>
          </w:tcPr>
          <w:p>
            <w:pPr>
              <w:spacing w:before="20" w:after="20" w:line="240" w:lineRule="auto"/>
              <w:ind w:firstLine="0"/>
            </w:pPr>
            <w:r>
              <w:rPr>
                <w:sz w:val="20"/>
                <w:szCs w:val="20"/>
              </w:rPr>
              <w:t xml:space="preserve">/api/v1/users</w:t>
            </w:r>
          </w:p>
        </w:tc>
        <w:tc>
          <w:tcPr>
            <w:tcW w:w="4970" w:type="dxa"/>
            <w:tcMar>
              <w:top w:w="40" w:type="dxa"/>
              <w:left w:w="80" w:type="dxa"/>
              <w:bottom w:w="40" w:type="dxa"/>
              <w:right w:w="80" w:type="dxa"/>
            </w:tcMar>
          </w:tcPr>
          <w:p>
            <w:pPr>
              <w:spacing w:before="20" w:after="20" w:line="240" w:lineRule="auto"/>
              <w:ind w:firstLine="0"/>
            </w:pPr>
            <w:r>
              <w:rPr>
                <w:sz w:val="20"/>
                <w:szCs w:val="20"/>
              </w:rPr>
              <w:t xml:space="preserve">Lista paginada de clientes e donos juntos, com filtro ?name=</w:t>
            </w:r>
          </w:p>
        </w:tc>
      </w:tr>
      <w:tr>
        <w:tc>
          <w:tcPr>
            <w:tcW w:w="1100" w:type="dxa"/>
            <w:tcMar>
              <w:top w:w="40" w:type="dxa"/>
              <w:left w:w="80" w:type="dxa"/>
              <w:bottom w:w="40" w:type="dxa"/>
              <w:right w:w="80" w:type="dxa"/>
            </w:tcMar>
          </w:tcPr>
          <w:p>
            <w:pPr>
              <w:spacing w:before="20" w:after="20" w:line="240" w:lineRule="auto"/>
              <w:ind w:firstLine="0"/>
            </w:pPr>
            <w:r>
              <w:rPr>
                <w:sz w:val="20"/>
                <w:szCs w:val="20"/>
              </w:rPr>
              <w:t xml:space="preserve">GET</w:t>
            </w:r>
          </w:p>
        </w:tc>
        <w:tc>
          <w:tcPr>
            <w:tcW w:w="3000" w:type="dxa"/>
            <w:tcMar>
              <w:top w:w="40" w:type="dxa"/>
              <w:left w:w="80" w:type="dxa"/>
              <w:bottom w:w="40" w:type="dxa"/>
              <w:right w:w="80" w:type="dxa"/>
            </w:tcMar>
          </w:tcPr>
          <w:p>
            <w:pPr>
              <w:spacing w:before="20" w:after="20" w:line="240" w:lineRule="auto"/>
              <w:ind w:firstLine="0"/>
            </w:pPr>
            <w:r>
              <w:rPr>
                <w:sz w:val="20"/>
                <w:szCs w:val="20"/>
              </w:rPr>
              <w:t xml:space="preserve">/api/v1/users/{id}</w:t>
            </w:r>
          </w:p>
        </w:tc>
        <w:tc>
          <w:tcPr>
            <w:tcW w:w="4970" w:type="dxa"/>
            <w:tcMar>
              <w:top w:w="40" w:type="dxa"/>
              <w:left w:w="80" w:type="dxa"/>
              <w:bottom w:w="40" w:type="dxa"/>
              <w:right w:w="80" w:type="dxa"/>
            </w:tcMar>
          </w:tcPr>
          <w:p>
            <w:pPr>
              <w:spacing w:before="20" w:after="20" w:line="240" w:lineRule="auto"/>
              <w:ind w:firstLine="0"/>
            </w:pPr>
            <w:r>
              <w:rPr>
                <w:sz w:val="20"/>
                <w:szCs w:val="20"/>
              </w:rPr>
              <w:t xml:space="preserve">Busca qualquer usuário por identificador</w:t>
            </w:r>
          </w:p>
        </w:tc>
      </w:tr>
    </w:tbl>
    <w:p>
      <w:pPr>
        <w:spacing w:after="0"/>
        <w:ind w:firstLine="0"/>
      </w:pPr>
    </w:p>
    <w:p>
      <w:pPr>
        <w:pStyle w:val="Fonte"/>
      </w:pPr>
      <w:r>
        <w:rPr>
          <w:sz w:val="20"/>
          <w:szCs w:val="20"/>
        </w:rPr>
        <w:t xml:space="preserve">Fonte: elaborado pela autora (2026).</w:t>
      </w:r>
    </w:p>
    <w:p>
      <w:r>
        <w:t xml:space="preserve">Os três endpoints de listagem (GET /customers, /restaurant-owners e /users) são paginados com o suporte padrão do Spring Data: aceitam os parâmetros de consulta page (base zero; padrão 0), size (padrão 20, máximo 100) e sort (ex.: sort=name,asc), combináveis com o filtro opcional name. A resposta é um envelope com content (a página de itens) e os metadados page, size, totalElements, totalPages e last. A busca por id não é paginada.</w:t>
      </w:r>
    </w:p>
    <w:p>
      <w:pPr>
        <w:pStyle w:val="Heading2"/>
      </w:pPr>
      <w:r>
        <w:t xml:space="preserve">9.5 Exemplos de uso</w:t>
      </w:r>
    </w:p>
    <w:p>
      <w:pPr>
        <w:ind w:firstLine="0"/>
      </w:pPr>
      <w:r>
        <w:rPr>
          <w:b/>
        </w:rPr>
        <w:t xml:space="preserve">a) Cadastro de cliente — POST /api/v1/customers</w:t>
      </w:r>
    </w:p>
    <w:p>
      <w:pPr>
        <w:pBdr>
          <w:top w:val="single" w:sz="6" w:space="4" w:color="C0C0C0"/>
          <w:left w:val="single" w:sz="6" w:space="4" w:color="C0C0C0"/>
          <w:right w:val="single" w:sz="6" w:space="4" w:color="C0C0C0"/>
        </w:pBdr>
        <w:shd w:val="clear" w:color="auto" w:fill="F4F4F4"/>
        <w:spacing w:before="40" w:after="0" w:line="240" w:lineRule="auto"/>
        <w:ind w:firstLine="0"/>
      </w:pPr>
      <w:r>
        <w:rPr>
          <w:rFonts w:ascii="Courier New" w:hAnsi="Courier New" w:cs="Courier New"/>
          <w:sz w:val="18"/>
          <w:szCs w:val="18"/>
        </w:rPr>
        <w:t xml:space="preserve">curl -X POST http://localhost:8080/api/v1/customers \</w:t>
      </w:r>
    </w:p>
    <w:p>
      <w:pPr>
        <w:pBdr>
          <w:left w:val="single" w:sz="6" w:space="4" w:color="C0C0C0"/>
          <w:right w:val="single" w:sz="6" w:space="4" w:color="C0C0C0"/>
        </w:pBdr>
        <w:shd w:val="clear" w:color="auto" w:fill="F4F4F4"/>
        <w:spacing w:before="0" w:after="0" w:line="240" w:lineRule="auto"/>
        <w:ind w:firstLine="0"/>
      </w:pPr>
      <w:r>
        <w:rPr>
          <w:rFonts w:ascii="Courier New" w:hAnsi="Courier New" w:cs="Courier New"/>
          <w:sz w:val="18"/>
          <w:szCs w:val="18"/>
        </w:rPr>
        <w:t xml:space="preserve">  -H "Content-Type: application/json" \</w:t>
      </w:r>
    </w:p>
    <w:p>
      <w:pPr>
        <w:pBdr>
          <w:left w:val="single" w:sz="6" w:space="4" w:color="C0C0C0"/>
          <w:right w:val="single" w:sz="6" w:space="4" w:color="C0C0C0"/>
        </w:pBdr>
        <w:shd w:val="clear" w:color="auto" w:fill="F4F4F4"/>
        <w:spacing w:before="0" w:after="0" w:line="240" w:lineRule="auto"/>
        <w:ind w:firstLine="0"/>
      </w:pPr>
      <w:r>
        <w:rPr>
          <w:rFonts w:ascii="Courier New" w:hAnsi="Courier New" w:cs="Courier New"/>
          <w:sz w:val="18"/>
          <w:szCs w:val="18"/>
        </w:rPr>
        <w:t xml:space="preserve">  -d '{</w:t>
      </w:r>
    </w:p>
    <w:p>
      <w:pPr>
        <w:pBdr>
          <w:left w:val="single" w:sz="6" w:space="4" w:color="C0C0C0"/>
          <w:right w:val="single" w:sz="6" w:space="4" w:color="C0C0C0"/>
        </w:pBdr>
        <w:shd w:val="clear" w:color="auto" w:fill="F4F4F4"/>
        <w:spacing w:before="0" w:after="0" w:line="240" w:lineRule="auto"/>
        <w:ind w:firstLine="0"/>
      </w:pPr>
      <w:r>
        <w:rPr>
          <w:rFonts w:ascii="Courier New" w:hAnsi="Courier New" w:cs="Courier New"/>
          <w:sz w:val="18"/>
          <w:szCs w:val="18"/>
        </w:rPr>
        <w:t xml:space="preserve">        "name": "Maria Oliveira",</w:t>
      </w:r>
    </w:p>
    <w:p>
      <w:pPr>
        <w:pBdr>
          <w:left w:val="single" w:sz="6" w:space="4" w:color="C0C0C0"/>
          <w:right w:val="single" w:sz="6" w:space="4" w:color="C0C0C0"/>
        </w:pBdr>
        <w:shd w:val="clear" w:color="auto" w:fill="F4F4F4"/>
        <w:spacing w:before="0" w:after="0" w:line="240" w:lineRule="auto"/>
        <w:ind w:firstLine="0"/>
      </w:pPr>
      <w:r>
        <w:rPr>
          <w:rFonts w:ascii="Courier New" w:hAnsi="Courier New" w:cs="Courier New"/>
          <w:sz w:val="18"/>
          <w:szCs w:val="18"/>
        </w:rPr>
        <w:t xml:space="preserve">        "email": "maria@email.com",</w:t>
      </w:r>
    </w:p>
    <w:p>
      <w:pPr>
        <w:pBdr>
          <w:left w:val="single" w:sz="6" w:space="4" w:color="C0C0C0"/>
          <w:right w:val="single" w:sz="6" w:space="4" w:color="C0C0C0"/>
        </w:pBdr>
        <w:shd w:val="clear" w:color="auto" w:fill="F4F4F4"/>
        <w:spacing w:before="0" w:after="0" w:line="240" w:lineRule="auto"/>
        <w:ind w:firstLine="0"/>
      </w:pPr>
      <w:r>
        <w:rPr>
          <w:rFonts w:ascii="Courier New" w:hAnsi="Courier New" w:cs="Courier New"/>
          <w:sz w:val="18"/>
          <w:szCs w:val="18"/>
        </w:rPr>
        <w:t xml:space="preserve">        "login": "maria.oliveira",</w:t>
      </w:r>
    </w:p>
    <w:p>
      <w:pPr>
        <w:pBdr>
          <w:left w:val="single" w:sz="6" w:space="4" w:color="C0C0C0"/>
          <w:right w:val="single" w:sz="6" w:space="4" w:color="C0C0C0"/>
        </w:pBdr>
        <w:shd w:val="clear" w:color="auto" w:fill="F4F4F4"/>
        <w:spacing w:before="0" w:after="0" w:line="240" w:lineRule="auto"/>
        <w:ind w:firstLine="0"/>
      </w:pPr>
      <w:r>
        <w:rPr>
          <w:rFonts w:ascii="Courier New" w:hAnsi="Courier New" w:cs="Courier New"/>
          <w:sz w:val="18"/>
          <w:szCs w:val="18"/>
        </w:rPr>
        <w:t xml:space="preserve">        "password": "Senha@456",</w:t>
      </w:r>
    </w:p>
    <w:p>
      <w:pPr>
        <w:pBdr>
          <w:left w:val="single" w:sz="6" w:space="4" w:color="C0C0C0"/>
          <w:right w:val="single" w:sz="6" w:space="4" w:color="C0C0C0"/>
        </w:pBdr>
        <w:shd w:val="clear" w:color="auto" w:fill="F4F4F4"/>
        <w:spacing w:before="0" w:after="0" w:line="240" w:lineRule="auto"/>
        <w:ind w:firstLine="0"/>
      </w:pPr>
      <w:r>
        <w:rPr>
          <w:rFonts w:ascii="Courier New" w:hAnsi="Courier New" w:cs="Courier New"/>
          <w:sz w:val="18"/>
          <w:szCs w:val="18"/>
        </w:rPr>
        <w:t xml:space="preserve">        "cpf": "123.456.789-00",</w:t>
      </w:r>
    </w:p>
    <w:p>
      <w:pPr>
        <w:pBdr>
          <w:left w:val="single" w:sz="6" w:space="4" w:color="C0C0C0"/>
          <w:right w:val="single" w:sz="6" w:space="4" w:color="C0C0C0"/>
        </w:pBdr>
        <w:shd w:val="clear" w:color="auto" w:fill="F4F4F4"/>
        <w:spacing w:before="0" w:after="0" w:line="240" w:lineRule="auto"/>
        <w:ind w:firstLine="0"/>
      </w:pPr>
      <w:r>
        <w:rPr>
          <w:rFonts w:ascii="Courier New" w:hAnsi="Courier New" w:cs="Courier New"/>
          <w:sz w:val="18"/>
          <w:szCs w:val="18"/>
        </w:rPr>
        <w:t xml:space="preserve">        "dateOfBirth": "1995-07-15",</w:t>
      </w:r>
    </w:p>
    <w:p>
      <w:pPr>
        <w:pBdr>
          <w:left w:val="single" w:sz="6" w:space="4" w:color="C0C0C0"/>
          <w:right w:val="single" w:sz="6" w:space="4" w:color="C0C0C0"/>
        </w:pBdr>
        <w:shd w:val="clear" w:color="auto" w:fill="F4F4F4"/>
        <w:spacing w:before="0" w:after="0" w:line="240" w:lineRule="auto"/>
        <w:ind w:firstLine="0"/>
      </w:pPr>
      <w:r>
        <w:rPr>
          <w:rFonts w:ascii="Courier New" w:hAnsi="Courier New" w:cs="Courier New"/>
          <w:sz w:val="18"/>
          <w:szCs w:val="18"/>
        </w:rPr>
        <w:t xml:space="preserve">        "address": { "street": "Rua das Flores", "number": "123",</w:t>
      </w:r>
    </w:p>
    <w:p>
      <w:pPr>
        <w:pBdr>
          <w:left w:val="single" w:sz="6" w:space="4" w:color="C0C0C0"/>
          <w:right w:val="single" w:sz="6" w:space="4" w:color="C0C0C0"/>
        </w:pBdr>
        <w:shd w:val="clear" w:color="auto" w:fill="F4F4F4"/>
        <w:spacing w:before="0" w:after="0" w:line="240" w:lineRule="auto"/>
        <w:ind w:firstLine="0"/>
      </w:pPr>
      <w:r>
        <w:rPr>
          <w:rFonts w:ascii="Courier New" w:hAnsi="Courier New" w:cs="Courier New"/>
          <w:sz w:val="18"/>
          <w:szCs w:val="18"/>
        </w:rPr>
        <w:t xml:space="preserve">                     "city": "Sao Paulo", "state": "SP", "zipCode": "01310-100" }</w:t>
      </w:r>
    </w:p>
    <w:p>
      <w:pPr>
        <w:pBdr>
          <w:left w:val="single" w:sz="6" w:space="4" w:color="C0C0C0"/>
          <w:bottom w:val="single" w:sz="6" w:space="4" w:color="C0C0C0"/>
          <w:right w:val="single" w:sz="6" w:space="4" w:color="C0C0C0"/>
        </w:pBdr>
        <w:shd w:val="clear" w:color="auto" w:fill="F4F4F4"/>
        <w:spacing w:before="0" w:after="40" w:line="240" w:lineRule="auto"/>
        <w:ind w:firstLine="0"/>
      </w:pPr>
      <w:r>
        <w:rPr>
          <w:rFonts w:ascii="Courier New" w:hAnsi="Courier New" w:cs="Courier New"/>
          <w:sz w:val="18"/>
          <w:szCs w:val="18"/>
        </w:rPr>
        <w:t xml:space="preserve">      }'</w:t>
      </w:r>
    </w:p>
    <w:p>
      <w:pPr>
        <w:ind w:firstLine="0"/>
      </w:pPr>
      <w:r>
        <w:t xml:space="preserve">Resposta 201 Created:</w:t>
      </w:r>
    </w:p>
    <w:p>
      <w:pPr>
        <w:pBdr>
          <w:top w:val="single" w:sz="6" w:space="4" w:color="C0C0C0"/>
          <w:left w:val="single" w:sz="6" w:space="4" w:color="C0C0C0"/>
          <w:right w:val="single" w:sz="6" w:space="4" w:color="C0C0C0"/>
        </w:pBdr>
        <w:shd w:val="clear" w:color="auto" w:fill="F4F4F4"/>
        <w:spacing w:before="40" w:after="0" w:line="240" w:lineRule="auto"/>
        <w:ind w:firstLine="0"/>
      </w:pPr>
      <w:r>
        <w:rPr>
          <w:rFonts w:ascii="Courier New" w:hAnsi="Courier New" w:cs="Courier New"/>
          <w:sz w:val="18"/>
          <w:szCs w:val="18"/>
        </w:rPr>
        <w:t xml:space="preserve">{</w:t>
      </w:r>
    </w:p>
    <w:p>
      <w:pPr>
        <w:pBdr>
          <w:left w:val="single" w:sz="6" w:space="4" w:color="C0C0C0"/>
          <w:right w:val="single" w:sz="6" w:space="4" w:color="C0C0C0"/>
        </w:pBdr>
        <w:shd w:val="clear" w:color="auto" w:fill="F4F4F4"/>
        <w:spacing w:before="0" w:after="0" w:line="240" w:lineRule="auto"/>
        <w:ind w:firstLine="0"/>
      </w:pPr>
      <w:r>
        <w:rPr>
          <w:rFonts w:ascii="Courier New" w:hAnsi="Courier New" w:cs="Courier New"/>
          <w:sz w:val="18"/>
          <w:szCs w:val="18"/>
        </w:rPr>
        <w:t xml:space="preserve">  "id": 2, "userType": "CUSTOMER",</w:t>
      </w:r>
    </w:p>
    <w:p>
      <w:pPr>
        <w:pBdr>
          <w:left w:val="single" w:sz="6" w:space="4" w:color="C0C0C0"/>
          <w:right w:val="single" w:sz="6" w:space="4" w:color="C0C0C0"/>
        </w:pBdr>
        <w:shd w:val="clear" w:color="auto" w:fill="F4F4F4"/>
        <w:spacing w:before="0" w:after="0" w:line="240" w:lineRule="auto"/>
        <w:ind w:firstLine="0"/>
      </w:pPr>
      <w:r>
        <w:rPr>
          <w:rFonts w:ascii="Courier New" w:hAnsi="Courier New" w:cs="Courier New"/>
          <w:sz w:val="18"/>
          <w:szCs w:val="18"/>
        </w:rPr>
        <w:t xml:space="preserve">  "name": "Maria Oliveira", "email": "maria@email.com",</w:t>
      </w:r>
    </w:p>
    <w:p>
      <w:pPr>
        <w:pBdr>
          <w:left w:val="single" w:sz="6" w:space="4" w:color="C0C0C0"/>
          <w:right w:val="single" w:sz="6" w:space="4" w:color="C0C0C0"/>
        </w:pBdr>
        <w:shd w:val="clear" w:color="auto" w:fill="F4F4F4"/>
        <w:spacing w:before="0" w:after="0" w:line="240" w:lineRule="auto"/>
        <w:ind w:firstLine="0"/>
      </w:pPr>
      <w:r>
        <w:rPr>
          <w:rFonts w:ascii="Courier New" w:hAnsi="Courier New" w:cs="Courier New"/>
          <w:sz w:val="18"/>
          <w:szCs w:val="18"/>
        </w:rPr>
        <w:t xml:space="preserve">  "login": "maria.oliveira", "lastModifiedAt": "2026-08-30T21:00:00",</w:t>
      </w:r>
    </w:p>
    <w:p>
      <w:pPr>
        <w:pBdr>
          <w:left w:val="single" w:sz="6" w:space="4" w:color="C0C0C0"/>
          <w:right w:val="single" w:sz="6" w:space="4" w:color="C0C0C0"/>
        </w:pBdr>
        <w:shd w:val="clear" w:color="auto" w:fill="F4F4F4"/>
        <w:spacing w:before="0" w:after="0" w:line="240" w:lineRule="auto"/>
        <w:ind w:firstLine="0"/>
      </w:pPr>
      <w:r>
        <w:rPr>
          <w:rFonts w:ascii="Courier New" w:hAnsi="Courier New" w:cs="Courier New"/>
          <w:sz w:val="18"/>
          <w:szCs w:val="18"/>
        </w:rPr>
        <w:t xml:space="preserve">  "address": { "street": "Rua das Flores", "number": "123", "complement": null,</w:t>
      </w:r>
    </w:p>
    <w:p>
      <w:pPr>
        <w:pBdr>
          <w:left w:val="single" w:sz="6" w:space="4" w:color="C0C0C0"/>
          <w:right w:val="single" w:sz="6" w:space="4" w:color="C0C0C0"/>
        </w:pBdr>
        <w:shd w:val="clear" w:color="auto" w:fill="F4F4F4"/>
        <w:spacing w:before="0" w:after="0" w:line="240" w:lineRule="auto"/>
        <w:ind w:firstLine="0"/>
      </w:pPr>
      <w:r>
        <w:rPr>
          <w:rFonts w:ascii="Courier New" w:hAnsi="Courier New" w:cs="Courier New"/>
          <w:sz w:val="18"/>
          <w:szCs w:val="18"/>
        </w:rPr>
        <w:t xml:space="preserve">               "city": "Sao Paulo", "state": "SP", "zipCode": "01310-100" },</w:t>
      </w:r>
    </w:p>
    <w:p>
      <w:pPr>
        <w:pBdr>
          <w:left w:val="single" w:sz="6" w:space="4" w:color="C0C0C0"/>
          <w:right w:val="single" w:sz="6" w:space="4" w:color="C0C0C0"/>
        </w:pBdr>
        <w:shd w:val="clear" w:color="auto" w:fill="F4F4F4"/>
        <w:spacing w:before="0" w:after="0" w:line="240" w:lineRule="auto"/>
        <w:ind w:firstLine="0"/>
      </w:pPr>
      <w:r>
        <w:rPr>
          <w:rFonts w:ascii="Courier New" w:hAnsi="Courier New" w:cs="Courier New"/>
          <w:sz w:val="18"/>
          <w:szCs w:val="18"/>
        </w:rPr>
        <w:t xml:space="preserve">  "cpf": "123.456.789-00", "dateOfBirth": "1995-07-15"</w:t>
      </w:r>
    </w:p>
    <w:p>
      <w:pPr>
        <w:pBdr>
          <w:left w:val="single" w:sz="6" w:space="4" w:color="C0C0C0"/>
          <w:bottom w:val="single" w:sz="6" w:space="4" w:color="C0C0C0"/>
          <w:right w:val="single" w:sz="6" w:space="4" w:color="C0C0C0"/>
        </w:pBdr>
        <w:shd w:val="clear" w:color="auto" w:fill="F4F4F4"/>
        <w:spacing w:before="0" w:after="40" w:line="240" w:lineRule="auto"/>
        <w:ind w:firstLine="0"/>
      </w:pPr>
      <w:r>
        <w:rPr>
          <w:rFonts w:ascii="Courier New" w:hAnsi="Courier New" w:cs="Courier New"/>
          <w:sz w:val="18"/>
          <w:szCs w:val="18"/>
        </w:rPr>
        <w:t xml:space="preserve">}</w:t>
      </w:r>
    </w:p>
    <w:p>
      <w:r>
        <w:t xml:space="preserve">O cadastro com e-mail já existente responde 409 Conflict, com corpo em application/problem+json (ver seção 8).</w:t>
      </w:r>
    </w:p>
    <w:p>
      <w:pPr>
        <w:ind w:firstLine="0"/>
      </w:pPr>
      <w:r>
        <w:rPr>
          <w:b/>
        </w:rPr>
        <w:t xml:space="preserve">b) Validação de login — POST /api/v1/auth/login</w:t>
      </w:r>
    </w:p>
    <w:p>
      <w:pPr>
        <w:pBdr>
          <w:top w:val="single" w:sz="6" w:space="4" w:color="C0C0C0"/>
          <w:left w:val="single" w:sz="6" w:space="4" w:color="C0C0C0"/>
          <w:right w:val="single" w:sz="6" w:space="4" w:color="C0C0C0"/>
        </w:pBdr>
        <w:shd w:val="clear" w:color="auto" w:fill="F4F4F4"/>
        <w:spacing w:before="40" w:after="0" w:line="240" w:lineRule="auto"/>
        <w:ind w:firstLine="0"/>
      </w:pPr>
      <w:r>
        <w:rPr>
          <w:rFonts w:ascii="Courier New" w:hAnsi="Courier New" w:cs="Courier New"/>
          <w:sz w:val="18"/>
          <w:szCs w:val="18"/>
        </w:rPr>
        <w:t xml:space="preserve">curl -X POST http://localhost:8080/api/v1/auth/login \</w:t>
      </w:r>
    </w:p>
    <w:p>
      <w:pPr>
        <w:pBdr>
          <w:left w:val="single" w:sz="6" w:space="4" w:color="C0C0C0"/>
          <w:right w:val="single" w:sz="6" w:space="4" w:color="C0C0C0"/>
        </w:pBdr>
        <w:shd w:val="clear" w:color="auto" w:fill="F4F4F4"/>
        <w:spacing w:before="0" w:after="0" w:line="240" w:lineRule="auto"/>
        <w:ind w:firstLine="0"/>
      </w:pPr>
      <w:r>
        <w:rPr>
          <w:rFonts w:ascii="Courier New" w:hAnsi="Courier New" w:cs="Courier New"/>
          <w:sz w:val="18"/>
          <w:szCs w:val="18"/>
        </w:rPr>
        <w:t xml:space="preserve">  -H "Content-Type: application/json" \</w:t>
      </w:r>
    </w:p>
    <w:p>
      <w:pPr>
        <w:pBdr>
          <w:left w:val="single" w:sz="6" w:space="4" w:color="C0C0C0"/>
          <w:bottom w:val="single" w:sz="6" w:space="4" w:color="C0C0C0"/>
          <w:right w:val="single" w:sz="6" w:space="4" w:color="C0C0C0"/>
        </w:pBdr>
        <w:shd w:val="clear" w:color="auto" w:fill="F4F4F4"/>
        <w:spacing w:before="0" w:after="40" w:line="240" w:lineRule="auto"/>
        <w:ind w:firstLine="0"/>
      </w:pPr>
      <w:r>
        <w:rPr>
          <w:rFonts w:ascii="Courier New" w:hAnsi="Courier New" w:cs="Courier New"/>
          <w:sz w:val="18"/>
          <w:szCs w:val="18"/>
        </w:rPr>
        <w:t xml:space="preserve">  -d '{ "login": "maria.oliveira", "password": "Senha@456" }'</w:t>
      </w:r>
    </w:p>
    <w:p>
      <w:pPr>
        <w:ind w:firstLine="0"/>
      </w:pPr>
      <w:r>
        <w:t xml:space="preserve">Resposta 200 OK:</w:t>
      </w:r>
    </w:p>
    <w:p>
      <w:pPr>
        <w:pBdr>
          <w:top w:val="single" w:sz="6" w:space="4" w:color="C0C0C0"/>
          <w:left w:val="single" w:sz="6" w:space="4" w:color="C0C0C0"/>
          <w:right w:val="single" w:sz="6" w:space="4" w:color="C0C0C0"/>
        </w:pBdr>
        <w:shd w:val="clear" w:color="auto" w:fill="F4F4F4"/>
        <w:spacing w:before="40" w:after="0" w:line="240" w:lineRule="auto"/>
        <w:ind w:firstLine="0"/>
      </w:pPr>
      <w:r>
        <w:rPr>
          <w:rFonts w:ascii="Courier New" w:hAnsi="Courier New" w:cs="Courier New"/>
          <w:sz w:val="18"/>
          <w:szCs w:val="18"/>
        </w:rPr>
        <w:t xml:space="preserve">{ "id": 2, "name": "Maria Oliveira", "login": "maria.oliveira",</w:t>
      </w:r>
    </w:p>
    <w:p>
      <w:pPr>
        <w:pBdr>
          <w:left w:val="single" w:sz="6" w:space="4" w:color="C0C0C0"/>
          <w:right w:val="single" w:sz="6" w:space="4" w:color="C0C0C0"/>
        </w:pBdr>
        <w:shd w:val="clear" w:color="auto" w:fill="F4F4F4"/>
        <w:spacing w:before="0" w:after="0" w:line="240" w:lineRule="auto"/>
        <w:ind w:firstLine="0"/>
      </w:pPr>
      <w:r>
        <w:rPr>
          <w:rFonts w:ascii="Courier New" w:hAnsi="Courier New" w:cs="Courier New"/>
          <w:sz w:val="18"/>
          <w:szCs w:val="18"/>
        </w:rPr>
        <w:t xml:space="preserve">  "email": "maria@email.com", "userType": "CUSTOMER",</w:t>
      </w:r>
    </w:p>
    <w:p>
      <w:pPr>
        <w:pBdr>
          <w:left w:val="single" w:sz="6" w:space="4" w:color="C0C0C0"/>
          <w:bottom w:val="single" w:sz="6" w:space="4" w:color="C0C0C0"/>
          <w:right w:val="single" w:sz="6" w:space="4" w:color="C0C0C0"/>
        </w:pBdr>
        <w:shd w:val="clear" w:color="auto" w:fill="F4F4F4"/>
        <w:spacing w:before="0" w:after="40" w:line="240" w:lineRule="auto"/>
        <w:ind w:firstLine="0"/>
      </w:pPr>
      <w:r>
        <w:rPr>
          <w:rFonts w:ascii="Courier New" w:hAnsi="Courier New" w:cs="Courier New"/>
          <w:sz w:val="18"/>
          <w:szCs w:val="18"/>
        </w:rPr>
        <w:t xml:space="preserve">  "message": "Login realizado com sucesso" }</w:t>
      </w:r>
    </w:p>
    <w:p>
      <w:r>
        <w:t xml:space="preserve">Login inválido responde 401 (type invalid-credentials).</w:t>
      </w:r>
    </w:p>
    <w:p>
      <w:pPr>
        <w:ind w:firstLine="0"/>
      </w:pPr>
      <w:r>
        <w:rPr>
          <w:b/>
        </w:rPr>
        <w:t xml:space="preserve">c) Troca de senha (endpoint exclusivo) — PATCH /api/v1/customers/{id}/password</w:t>
      </w:r>
    </w:p>
    <w:p>
      <w:pPr>
        <w:pBdr>
          <w:top w:val="single" w:sz="6" w:space="4" w:color="C0C0C0"/>
          <w:left w:val="single" w:sz="6" w:space="4" w:color="C0C0C0"/>
          <w:right w:val="single" w:sz="6" w:space="4" w:color="C0C0C0"/>
        </w:pBdr>
        <w:shd w:val="clear" w:color="auto" w:fill="F4F4F4"/>
        <w:spacing w:before="40" w:after="0" w:line="240" w:lineRule="auto"/>
        <w:ind w:firstLine="0"/>
      </w:pPr>
      <w:r>
        <w:rPr>
          <w:rFonts w:ascii="Courier New" w:hAnsi="Courier New" w:cs="Courier New"/>
          <w:sz w:val="18"/>
          <w:szCs w:val="18"/>
        </w:rPr>
        <w:t xml:space="preserve">curl -X PATCH http://localhost:8080/api/v1/customers/2/password \</w:t>
      </w:r>
    </w:p>
    <w:p>
      <w:pPr>
        <w:pBdr>
          <w:left w:val="single" w:sz="6" w:space="4" w:color="C0C0C0"/>
          <w:right w:val="single" w:sz="6" w:space="4" w:color="C0C0C0"/>
        </w:pBdr>
        <w:shd w:val="clear" w:color="auto" w:fill="F4F4F4"/>
        <w:spacing w:before="0" w:after="0" w:line="240" w:lineRule="auto"/>
        <w:ind w:firstLine="0"/>
      </w:pPr>
      <w:r>
        <w:rPr>
          <w:rFonts w:ascii="Courier New" w:hAnsi="Courier New" w:cs="Courier New"/>
          <w:sz w:val="18"/>
          <w:szCs w:val="18"/>
        </w:rPr>
        <w:t xml:space="preserve">  -H "Content-Type: application/json" \</w:t>
      </w:r>
    </w:p>
    <w:p>
      <w:pPr>
        <w:pBdr>
          <w:left w:val="single" w:sz="6" w:space="4" w:color="C0C0C0"/>
          <w:right w:val="single" w:sz="6" w:space="4" w:color="C0C0C0"/>
        </w:pBdr>
        <w:shd w:val="clear" w:color="auto" w:fill="F4F4F4"/>
        <w:spacing w:before="0" w:after="0" w:line="240" w:lineRule="auto"/>
        <w:ind w:firstLine="0"/>
      </w:pPr>
      <w:r>
        <w:rPr>
          <w:rFonts w:ascii="Courier New" w:hAnsi="Courier New" w:cs="Courier New"/>
          <w:sz w:val="18"/>
          <w:szCs w:val="18"/>
        </w:rPr>
        <w:t xml:space="preserve">  -d '{ "currentPassword": "Senha@456",</w:t>
      </w:r>
    </w:p>
    <w:p>
      <w:pPr>
        <w:pBdr>
          <w:left w:val="single" w:sz="6" w:space="4" w:color="C0C0C0"/>
          <w:right w:val="single" w:sz="6" w:space="4" w:color="C0C0C0"/>
        </w:pBdr>
        <w:shd w:val="clear" w:color="auto" w:fill="F4F4F4"/>
        <w:spacing w:before="0" w:after="0" w:line="240" w:lineRule="auto"/>
        <w:ind w:firstLine="0"/>
      </w:pPr>
      <w:r>
        <w:rPr>
          <w:rFonts w:ascii="Courier New" w:hAnsi="Courier New" w:cs="Courier New"/>
          <w:sz w:val="18"/>
          <w:szCs w:val="18"/>
        </w:rPr>
        <w:t xml:space="preserve">        "newPassword": "NovaSenha@789",</w:t>
      </w:r>
    </w:p>
    <w:p>
      <w:pPr>
        <w:pBdr>
          <w:left w:val="single" w:sz="6" w:space="4" w:color="C0C0C0"/>
          <w:bottom w:val="single" w:sz="6" w:space="4" w:color="C0C0C0"/>
          <w:right w:val="single" w:sz="6" w:space="4" w:color="C0C0C0"/>
        </w:pBdr>
        <w:shd w:val="clear" w:color="auto" w:fill="F4F4F4"/>
        <w:spacing w:before="0" w:after="40" w:line="240" w:lineRule="auto"/>
        <w:ind w:firstLine="0"/>
      </w:pPr>
      <w:r>
        <w:rPr>
          <w:rFonts w:ascii="Courier New" w:hAnsi="Courier New" w:cs="Courier New"/>
          <w:sz w:val="18"/>
          <w:szCs w:val="18"/>
        </w:rPr>
        <w:t xml:space="preserve">        "confirmNewPassword": "NovaSenha@789" }'</w:t>
      </w:r>
    </w:p>
    <w:p>
      <w:r>
        <w:t xml:space="preserve">O sucesso responde 204 No Content. Senha atual incorreta ou confirmação divergente responde 422 (type invalid-password); nova senha com menos de seis caracteres responde 400.</w:t>
      </w:r>
    </w:p>
    <w:p>
      <w:pPr>
        <w:ind w:firstLine="0"/>
      </w:pPr>
      <w:r>
        <w:rPr>
          <w:b/>
        </w:rPr>
        <w:t xml:space="preserve">d) Atualização cadastral (endpoint distinto do de senha) — PUT /api/v1/customers/{id}</w:t>
      </w:r>
    </w:p>
    <w:p>
      <w:pPr>
        <w:pBdr>
          <w:top w:val="single" w:sz="6" w:space="4" w:color="C0C0C0"/>
          <w:left w:val="single" w:sz="6" w:space="4" w:color="C0C0C0"/>
          <w:right w:val="single" w:sz="6" w:space="4" w:color="C0C0C0"/>
        </w:pBdr>
        <w:shd w:val="clear" w:color="auto" w:fill="F4F4F4"/>
        <w:spacing w:before="40" w:after="0" w:line="240" w:lineRule="auto"/>
        <w:ind w:firstLine="0"/>
      </w:pPr>
      <w:r>
        <w:rPr>
          <w:rFonts w:ascii="Courier New" w:hAnsi="Courier New" w:cs="Courier New"/>
          <w:sz w:val="18"/>
          <w:szCs w:val="18"/>
        </w:rPr>
        <w:t xml:space="preserve">curl -X PUT http://localhost:8080/api/v1/customers/2 \</w:t>
      </w:r>
    </w:p>
    <w:p>
      <w:pPr>
        <w:pBdr>
          <w:left w:val="single" w:sz="6" w:space="4" w:color="C0C0C0"/>
          <w:right w:val="single" w:sz="6" w:space="4" w:color="C0C0C0"/>
        </w:pBdr>
        <w:shd w:val="clear" w:color="auto" w:fill="F4F4F4"/>
        <w:spacing w:before="0" w:after="0" w:line="240" w:lineRule="auto"/>
        <w:ind w:firstLine="0"/>
      </w:pPr>
      <w:r>
        <w:rPr>
          <w:rFonts w:ascii="Courier New" w:hAnsi="Courier New" w:cs="Courier New"/>
          <w:sz w:val="18"/>
          <w:szCs w:val="18"/>
        </w:rPr>
        <w:t xml:space="preserve">  -H "Content-Type: application/json" \</w:t>
      </w:r>
    </w:p>
    <w:p>
      <w:pPr>
        <w:pBdr>
          <w:left w:val="single" w:sz="6" w:space="4" w:color="C0C0C0"/>
          <w:right w:val="single" w:sz="6" w:space="4" w:color="C0C0C0"/>
        </w:pBdr>
        <w:shd w:val="clear" w:color="auto" w:fill="F4F4F4"/>
        <w:spacing w:before="0" w:after="0" w:line="240" w:lineRule="auto"/>
        <w:ind w:firstLine="0"/>
      </w:pPr>
      <w:r>
        <w:rPr>
          <w:rFonts w:ascii="Courier New" w:hAnsi="Courier New" w:cs="Courier New"/>
          <w:sz w:val="18"/>
          <w:szCs w:val="18"/>
        </w:rPr>
        <w:t xml:space="preserve">  -d '{ "name": "Maria O. Souza", "email": "maria.souza@email.com",</w:t>
      </w:r>
    </w:p>
    <w:p>
      <w:pPr>
        <w:pBdr>
          <w:left w:val="single" w:sz="6" w:space="4" w:color="C0C0C0"/>
          <w:bottom w:val="single" w:sz="6" w:space="4" w:color="C0C0C0"/>
          <w:right w:val="single" w:sz="6" w:space="4" w:color="C0C0C0"/>
        </w:pBdr>
        <w:shd w:val="clear" w:color="auto" w:fill="F4F4F4"/>
        <w:spacing w:before="0" w:after="40" w:line="240" w:lineRule="auto"/>
        <w:ind w:firstLine="0"/>
      </w:pPr>
      <w:r>
        <w:rPr>
          <w:rFonts w:ascii="Courier New" w:hAnsi="Courier New" w:cs="Courier New"/>
          <w:sz w:val="18"/>
          <w:szCs w:val="18"/>
        </w:rPr>
        <w:t xml:space="preserve">        "login": "maria.oliveira", "cpf": "123.456.789-00" }'</w:t>
      </w:r>
    </w:p>
    <w:p>
      <w:r>
        <w:t xml:space="preserve">Responde 200 OK com o cadastro atualizado. O corpo não aceita senha. Endereço ausente no corpo significa manter o atual, não apagá-lo.</w:t>
      </w:r>
    </w:p>
    <w:p>
      <w:pPr>
        <w:ind w:firstLine="0"/>
      </w:pPr>
      <w:r>
        <w:rPr>
          <w:b/>
        </w:rPr>
        <w:t xml:space="preserve">e) Busca por nome, paginada — GET /api/v1/users?name=maria&amp;page=0&amp;size=20</w:t>
      </w:r>
    </w:p>
    <w:p>
      <w:pPr>
        <w:pBdr>
          <w:top w:val="single" w:sz="6" w:space="4" w:color="C0C0C0"/>
          <w:left w:val="single" w:sz="6" w:space="4" w:color="C0C0C0"/>
          <w:bottom w:val="single" w:sz="6" w:space="4" w:color="C0C0C0"/>
          <w:right w:val="single" w:sz="6" w:space="4" w:color="C0C0C0"/>
        </w:pBdr>
        <w:shd w:val="clear" w:color="auto" w:fill="F4F4F4"/>
        <w:spacing w:before="40" w:after="40" w:line="240" w:lineRule="auto"/>
        <w:ind w:firstLine="0"/>
      </w:pPr>
      <w:r>
        <w:rPr>
          <w:rFonts w:ascii="Courier New" w:hAnsi="Courier New" w:cs="Courier New"/>
          <w:sz w:val="18"/>
          <w:szCs w:val="18"/>
        </w:rPr>
        <w:t xml:space="preserve">curl "http://localhost:8080/api/v1/users?name=maria&amp;page=0&amp;size=20&amp;sort=name,asc"</w:t>
      </w:r>
    </w:p>
    <w:p>
      <w:pPr>
        <w:ind w:firstLine="0"/>
      </w:pPr>
      <w:r>
        <w:t xml:space="preserve">Resposta 200 OK (envelope de página):</w:t>
      </w:r>
    </w:p>
    <w:p>
      <w:pPr>
        <w:pBdr>
          <w:top w:val="single" w:sz="6" w:space="4" w:color="C0C0C0"/>
          <w:left w:val="single" w:sz="6" w:space="4" w:color="C0C0C0"/>
          <w:right w:val="single" w:sz="6" w:space="4" w:color="C0C0C0"/>
        </w:pBdr>
        <w:shd w:val="clear" w:color="auto" w:fill="F4F4F4"/>
        <w:spacing w:before="40" w:after="0" w:line="240" w:lineRule="auto"/>
        <w:ind w:firstLine="0"/>
      </w:pPr>
      <w:r>
        <w:rPr>
          <w:rFonts w:ascii="Courier New" w:hAnsi="Courier New" w:cs="Courier New"/>
          <w:sz w:val="18"/>
          <w:szCs w:val="18"/>
        </w:rPr>
        <w:t xml:space="preserve">{</w:t>
      </w:r>
    </w:p>
    <w:p>
      <w:pPr>
        <w:pBdr>
          <w:left w:val="single" w:sz="6" w:space="4" w:color="C0C0C0"/>
          <w:right w:val="single" w:sz="6" w:space="4" w:color="C0C0C0"/>
        </w:pBdr>
        <w:shd w:val="clear" w:color="auto" w:fill="F4F4F4"/>
        <w:spacing w:before="0" w:after="0" w:line="240" w:lineRule="auto"/>
        <w:ind w:firstLine="0"/>
      </w:pPr>
      <w:r>
        <w:rPr>
          <w:rFonts w:ascii="Courier New" w:hAnsi="Courier New" w:cs="Courier New"/>
          <w:sz w:val="18"/>
          <w:szCs w:val="18"/>
        </w:rPr>
        <w:t xml:space="preserve">  "content": [ { "id": 2, "userType": "CUSTOMER", "name": "Maria Oliveira", ... } ],</w:t>
      </w:r>
    </w:p>
    <w:p>
      <w:pPr>
        <w:pBdr>
          <w:left w:val="single" w:sz="6" w:space="4" w:color="C0C0C0"/>
          <w:right w:val="single" w:sz="6" w:space="4" w:color="C0C0C0"/>
        </w:pBdr>
        <w:shd w:val="clear" w:color="auto" w:fill="F4F4F4"/>
        <w:spacing w:before="0" w:after="0" w:line="240" w:lineRule="auto"/>
        <w:ind w:firstLine="0"/>
      </w:pPr>
      <w:r>
        <w:rPr>
          <w:rFonts w:ascii="Courier New" w:hAnsi="Courier New" w:cs="Courier New"/>
          <w:sz w:val="18"/>
          <w:szCs w:val="18"/>
        </w:rPr>
        <w:t xml:space="preserve">  "page": 0, "size": 20, "totalElements": 1, "totalPages": 1, "last": true</w:t>
      </w:r>
    </w:p>
    <w:p>
      <w:pPr>
        <w:pBdr>
          <w:left w:val="single" w:sz="6" w:space="4" w:color="C0C0C0"/>
          <w:bottom w:val="single" w:sz="6" w:space="4" w:color="C0C0C0"/>
          <w:right w:val="single" w:sz="6" w:space="4" w:color="C0C0C0"/>
        </w:pBdr>
        <w:shd w:val="clear" w:color="auto" w:fill="F4F4F4"/>
        <w:spacing w:before="0" w:after="40" w:line="240" w:lineRule="auto"/>
        <w:ind w:firstLine="0"/>
      </w:pPr>
      <w:r>
        <w:rPr>
          <w:rFonts w:ascii="Courier New" w:hAnsi="Courier New" w:cs="Courier New"/>
          <w:sz w:val="18"/>
          <w:szCs w:val="18"/>
        </w:rPr>
        <w:t xml:space="preserve">}</w:t>
      </w:r>
    </w:p>
    <w:p>
      <w:r>
        <w:t xml:space="preserve">Responde com a página de clientes e donos cujo nome contém o termo, sem diferenciar maiúsculas de minúsculas. Sem o parâmetro name, retorna todos os usuários, também paginados.</w:t>
      </w:r>
    </w:p>
    <w:p>
      <w:pPr>
        <w:pStyle w:val="Heading1"/>
      </w:pPr>
      <w:r>
        <w:t xml:space="preserve">10 TESTES AUTOMATIZADOS</w:t>
      </w:r>
    </w:p>
    <w:p>
      <w:pPr>
        <w:ind w:firstLine="0"/>
      </w:pPr>
      <w:r>
        <w:t xml:space="preserve">Os testes unitários são executados com o Maven Wrapper; a suíte completa, incluindo os testes de integração, roda com o objetivo verify:</w:t>
      </w:r>
    </w:p>
    <w:p>
      <w:pPr>
        <w:pBdr>
          <w:top w:val="single" w:sz="6" w:space="4" w:color="C0C0C0"/>
          <w:left w:val="single" w:sz="6" w:space="4" w:color="C0C0C0"/>
          <w:right w:val="single" w:sz="6" w:space="4" w:color="C0C0C0"/>
        </w:pBdr>
        <w:shd w:val="clear" w:color="auto" w:fill="F4F4F4"/>
        <w:spacing w:before="40" w:after="0" w:line="240" w:lineRule="auto"/>
        <w:ind w:firstLine="0"/>
      </w:pPr>
      <w:r>
        <w:rPr>
          <w:rFonts w:ascii="Courier New" w:hAnsi="Courier New" w:cs="Courier New"/>
          <w:sz w:val="18"/>
          <w:szCs w:val="18"/>
        </w:rPr>
        <w:t xml:space="preserve">./mvnw test      # 70 testes unitarios (JUnit 5 + Mockito)</w:t>
      </w:r>
    </w:p>
    <w:p>
      <w:pPr>
        <w:pBdr>
          <w:left w:val="single" w:sz="6" w:space="4" w:color="C0C0C0"/>
          <w:bottom w:val="single" w:sz="6" w:space="4" w:color="C0C0C0"/>
          <w:right w:val="single" w:sz="6" w:space="4" w:color="C0C0C0"/>
        </w:pBdr>
        <w:shd w:val="clear" w:color="auto" w:fill="F4F4F4"/>
        <w:spacing w:before="0" w:after="40" w:line="240" w:lineRule="auto"/>
        <w:ind w:firstLine="0"/>
      </w:pPr>
      <w:r>
        <w:rPr>
          <w:rFonts w:ascii="Courier New" w:hAnsi="Courier New" w:cs="Courier New"/>
          <w:sz w:val="18"/>
          <w:szCs w:val="18"/>
        </w:rPr>
        <w:t xml:space="preserve">./mvnw verify    # + 6 testes de integracao com Testcontainers (exige Docker)</w:t>
      </w:r>
    </w:p>
    <w:p>
      <w:pPr>
        <w:ind w:firstLine="0"/>
      </w:pPr>
      <w:r>
        <w:t xml:space="preserve">São 70 testes unitários, distribuídos entre:</w:t>
      </w:r>
    </w:p>
    <w:p>
      <w:pPr>
        <w:pStyle w:val="ListBullet"/>
        <w:numPr>
          <w:ilvl w:val="0"/>
          <w:numId w:val="1"/>
        </w:numPr>
      </w:pPr>
      <w:r>
        <w:t xml:space="preserve">serviços, com Mockito: AuthServiceTest, CustomerServiceTest, RestaurantOwnerServiceTest e UserServiceTest — cobrem as regras de negócio, a unicidade delegada a UserUniquenessValidator e a paginação;</w:t>
      </w:r>
    </w:p>
    <w:p>
      <w:pPr>
        <w:pStyle w:val="ListBullet"/>
        <w:numPr>
          <w:ilvl w:val="0"/>
          <w:numId w:val="1"/>
        </w:numPr>
      </w:pPr>
      <w:r>
        <w:t xml:space="preserve">camada web, com @WebMvcTest: AuthControllerTest, CustomerControllerTest, RestaurantOwnerControllerTest e UserControllerTest — rotas, códigos de status, o envelope de página e o corpo de erro RFC 7807;</w:t>
      </w:r>
    </w:p>
    <w:p>
      <w:pPr>
        <w:pStyle w:val="ListBullet"/>
        <w:numPr>
          <w:ilvl w:val="0"/>
          <w:numId w:val="1"/>
        </w:numPr>
      </w:pPr>
      <w:r>
        <w:t xml:space="preserve">tratamento de erros: GlobalExceptionHandlerTest e UnhandledExceptionHandlerTest.</w:t>
      </w:r>
    </w:p>
    <w:p>
      <w:r>
        <w:t xml:space="preserve">Além deles, o teste de integração SchemaConstraintsIT sobe um PostgreSQL real com Testcontainers (imagem postgres:16-alpine) e valida, contra o banco de verdade, o que antes só era conferido manualmente com docker compose e psql: que a migração V1 do Flyway é aplicada e cria as tabelas e o índice idx_users_name, e que as restrições de unicidade de e-mail, login, CPF e CNPJ são efetivamente impostas (rejeição com violação de integridade), incluindo o caso de CPF nulo, que é opcional e não único. Sufixado com IT, roda na fase verify pelo maven-failsafe-plugin; sem Docker disponível, a classe é ignorada, sem quebrar o build.</w:t>
      </w:r>
    </w:p>
    <w:p>
      <w:r>
        <w:t xml:space="preserve">A cobertura é medida pelo JaCoCo (relatório em target/site/jacoco/ após mvn test). Na suíte de testes unitários, a cobertura é de aproximadamente 83% das instruções e 81% das linhas do código de produção, concentrando-se nas camadas de serviço, web e tratamento de erros.</w:t>
      </w:r>
    </w:p>
    <w:p>
      <w:r>
        <w:t xml:space="preserve">A figura a seguir mostra o início da execução da suíte: o Maven Wrapper compila o projeto, o Spring Boot é inicializado no contexto de teste e os casos começam a ser executados.</w:t>
      </w:r>
    </w:p>
    <w:p>
      <w:pPr>
        <w:pStyle w:val="Legenda"/>
        <w:keepNext/>
        <w:keepLines/>
      </w:pPr>
      <w:r>
        <w:rPr>
          <w:sz w:val="20"/>
          <w:szCs w:val="20"/>
        </w:rPr>
        <w:t xml:space="preserve">Figura </w:t>
      </w:r>
      <w:r>
        <w:rPr>
          <w:sz w:val="20"/>
          <w:szCs w:val="20"/>
        </w:rPr>
        <w:fldChar w:fldCharType="begin"/>
      </w:r>
      <w:r>
        <w:rPr>
          <w:sz w:val="20"/>
          <w:szCs w:val="20"/>
        </w:rPr>
        <w:instrText xml:space="preserve"> SEQ Figura \* ARABIC </w:instrText>
      </w:r>
      <w:r>
        <w:rPr>
          <w:sz w:val="20"/>
          <w:szCs w:val="20"/>
        </w:rPr>
        <w:fldChar w:fldCharType="separate"/>
      </w:r>
      <w:r>
        <w:rPr>
          <w:sz w:val="20"/>
          <w:szCs w:val="20"/>
        </w:rPr>
        <w:t>21</w:t>
      </w:r>
      <w:r>
        <w:rPr>
          <w:sz w:val="20"/>
          <w:szCs w:val="20"/>
        </w:rPr>
        <w:fldChar w:fldCharType="end"/>
      </w:r>
      <w:r>
        <w:rPr>
          <w:sz w:val="20"/>
          <w:szCs w:val="20"/>
        </w:rPr>
        <w:t xml:space="preserve"> – Início da execução da suíte de testes automatizados</w:t>
      </w:r>
    </w:p>
    <w:p>
      <w:pPr>
        <w:pBdr>
          <w:top w:val="single" w:sz="4" w:space="8" w:color="BFBFBF"/>
          <w:left w:val="single" w:sz="4" w:space="8" w:color="BFBFBF"/>
          <w:bottom w:val="single" w:sz="4" w:space="8" w:color="BFBFBF"/>
          <w:right w:val="single" w:sz="4" w:space="8" w:color="BFBFBF"/>
        </w:pBdr>
        <w:shd w:val="clear" w:color="auto" w:fill="FAFAFA"/>
        <w:spacing w:before="60" w:after="60" w:line="240" w:lineRule="auto"/>
        <w:ind w:firstLine="0"/>
        <w:jc w:val="center"/>
        <w:keepNext/>
        <w:keepLines/>
      </w:pPr>
      <w:r>
        <w:rPr>
          <w:i/>
          <w:color w:val="A6A6A6"/>
          <w:sz w:val="18"/>
          <w:szCs w:val="18"/>
        </w:rPr>
        <w:t xml:space="preserve"/>
      </w:r>
      <w:r>
        <w:rPr>
          <w:i/>
          <w:color w:val="A6A6A6"/>
          <w:sz w:val="18"/>
          <w:szCs w:val="18"/>
        </w:rPr>
        <w:br/>
      </w:r>
      <w:r>
        <w:rPr>
          <w:i/>
          <w:color w:val="A6A6A6"/>
          <w:sz w:val="18"/>
          <w:szCs w:val="18"/>
        </w:rPr>
        <w:t xml:space="preserve">Inserir aqui a imagem — apague esta linha depois de inseri-la.</w:t>
      </w:r>
      <w:r>
        <w:rPr>
          <w:i/>
          <w:color w:val="A6A6A6"/>
          <w:sz w:val="18"/>
          <w:szCs w:val="18"/>
        </w:rPr>
        <w:br/>
      </w:r>
      <w:r>
        <w:rPr>
          <w:i/>
          <w:color w:val="A6A6A6"/>
          <w:sz w:val="18"/>
          <w:szCs w:val="18"/>
        </w:rPr>
        <w:t xml:space="preserve"/>
      </w:r>
    </w:p>
    <w:p>
      <w:pPr>
        <w:pStyle w:val="Fonte"/>
      </w:pPr>
      <w:r>
        <w:rPr>
          <w:sz w:val="20"/>
          <w:szCs w:val="20"/>
        </w:rPr>
        <w:t xml:space="preserve">Fonte: captura de tela da autora (2026).</w:t>
      </w:r>
    </w:p>
    <w:p>
      <w:r>
        <w:t xml:space="preserve">A figura a seguir apresenta o encerramento da execução, com o resultado BUILD SUCCESS e a contagem final: 70 testes executados, sem falhas e sem erros.</w:t>
      </w:r>
    </w:p>
    <w:p>
      <w:pPr>
        <w:pStyle w:val="Legenda"/>
        <w:keepNext/>
        <w:keepLines/>
      </w:pPr>
      <w:r>
        <w:rPr>
          <w:sz w:val="20"/>
          <w:szCs w:val="20"/>
        </w:rPr>
        <w:t xml:space="preserve">Figura </w:t>
      </w:r>
      <w:r>
        <w:rPr>
          <w:sz w:val="20"/>
          <w:szCs w:val="20"/>
        </w:rPr>
        <w:fldChar w:fldCharType="begin"/>
      </w:r>
      <w:r>
        <w:rPr>
          <w:sz w:val="20"/>
          <w:szCs w:val="20"/>
        </w:rPr>
        <w:instrText xml:space="preserve"> SEQ Figura \* ARABIC </w:instrText>
      </w:r>
      <w:r>
        <w:rPr>
          <w:sz w:val="20"/>
          <w:szCs w:val="20"/>
        </w:rPr>
        <w:fldChar w:fldCharType="separate"/>
      </w:r>
      <w:r>
        <w:rPr>
          <w:sz w:val="20"/>
          <w:szCs w:val="20"/>
        </w:rPr>
        <w:t>22</w:t>
      </w:r>
      <w:r>
        <w:rPr>
          <w:sz w:val="20"/>
          <w:szCs w:val="20"/>
        </w:rPr>
        <w:fldChar w:fldCharType="end"/>
      </w:r>
      <w:r>
        <w:rPr>
          <w:sz w:val="20"/>
          <w:szCs w:val="20"/>
        </w:rPr>
        <w:t xml:space="preserve"> – Conclusão da suíte de testes automatizados</w:t>
      </w:r>
    </w:p>
    <w:p>
      <w:pPr>
        <w:pBdr>
          <w:top w:val="single" w:sz="4" w:space="8" w:color="BFBFBF"/>
          <w:left w:val="single" w:sz="4" w:space="8" w:color="BFBFBF"/>
          <w:bottom w:val="single" w:sz="4" w:space="8" w:color="BFBFBF"/>
          <w:right w:val="single" w:sz="4" w:space="8" w:color="BFBFBF"/>
        </w:pBdr>
        <w:shd w:val="clear" w:color="auto" w:fill="FAFAFA"/>
        <w:spacing w:before="60" w:after="60" w:line="240" w:lineRule="auto"/>
        <w:ind w:firstLine="0"/>
        <w:jc w:val="center"/>
        <w:keepNext/>
        <w:keepLines/>
      </w:pPr>
      <w:r>
        <w:rPr>
          <w:i/>
          <w:color w:val="A6A6A6"/>
          <w:sz w:val="18"/>
          <w:szCs w:val="18"/>
        </w:rPr>
        <w:t xml:space="preserve"/>
      </w:r>
      <w:r>
        <w:rPr>
          <w:i/>
          <w:color w:val="A6A6A6"/>
          <w:sz w:val="18"/>
          <w:szCs w:val="18"/>
        </w:rPr>
        <w:br/>
      </w:r>
      <w:r>
        <w:rPr>
          <w:i/>
          <w:color w:val="A6A6A6"/>
          <w:sz w:val="18"/>
          <w:szCs w:val="18"/>
        </w:rPr>
        <w:t xml:space="preserve">Inserir aqui a imagem — apague esta linha depois de inseri-la.</w:t>
      </w:r>
      <w:r>
        <w:rPr>
          <w:i/>
          <w:color w:val="A6A6A6"/>
          <w:sz w:val="18"/>
          <w:szCs w:val="18"/>
        </w:rPr>
        <w:br/>
      </w:r>
      <w:r>
        <w:rPr>
          <w:i/>
          <w:color w:val="A6A6A6"/>
          <w:sz w:val="18"/>
          <w:szCs w:val="18"/>
        </w:rPr>
        <w:t xml:space="preserve"/>
      </w:r>
    </w:p>
    <w:p>
      <w:pPr>
        <w:pStyle w:val="Fonte"/>
      </w:pPr>
      <w:r>
        <w:rPr>
          <w:sz w:val="20"/>
          <w:szCs w:val="20"/>
        </w:rPr>
        <w:t xml:space="preserve">Fonte: captura de tela da autora (2026).</w:t>
      </w:r>
    </w:p>
    <w:p>
      <w:r>
        <w:t xml:space="preserve">A figura a seguir apresenta o relatório de cobertura do JaCoCo (target/site/jacoco/index.html), com o percentual de instruções e de ramos exercitados por pacote.</w:t>
      </w:r>
    </w:p>
    <w:p>
      <w:pPr>
        <w:pStyle w:val="Legenda"/>
        <w:keepNext/>
        <w:keepLines/>
      </w:pPr>
      <w:r>
        <w:rPr>
          <w:sz w:val="20"/>
          <w:szCs w:val="20"/>
        </w:rPr>
        <w:t xml:space="preserve">Figura </w:t>
      </w:r>
      <w:r>
        <w:rPr>
          <w:sz w:val="20"/>
          <w:szCs w:val="20"/>
        </w:rPr>
        <w:fldChar w:fldCharType="begin"/>
      </w:r>
      <w:r>
        <w:rPr>
          <w:sz w:val="20"/>
          <w:szCs w:val="20"/>
        </w:rPr>
        <w:instrText xml:space="preserve"> SEQ Figura \* ARABIC </w:instrText>
      </w:r>
      <w:r>
        <w:rPr>
          <w:sz w:val="20"/>
          <w:szCs w:val="20"/>
        </w:rPr>
        <w:fldChar w:fldCharType="separate"/>
      </w:r>
      <w:r>
        <w:rPr>
          <w:sz w:val="20"/>
          <w:szCs w:val="20"/>
        </w:rPr>
        <w:t>23</w:t>
      </w:r>
      <w:r>
        <w:rPr>
          <w:sz w:val="20"/>
          <w:szCs w:val="20"/>
        </w:rPr>
        <w:fldChar w:fldCharType="end"/>
      </w:r>
      <w:r>
        <w:rPr>
          <w:sz w:val="20"/>
          <w:szCs w:val="20"/>
        </w:rPr>
        <w:t xml:space="preserve"> – Relatório de cobertura de código gerado pelo JaCoCo</w:t>
      </w:r>
    </w:p>
    <w:p>
      <w:pPr>
        <w:pBdr>
          <w:top w:val="single" w:sz="4" w:space="8" w:color="BFBFBF"/>
          <w:left w:val="single" w:sz="4" w:space="8" w:color="BFBFBF"/>
          <w:bottom w:val="single" w:sz="4" w:space="8" w:color="BFBFBF"/>
          <w:right w:val="single" w:sz="4" w:space="8" w:color="BFBFBF"/>
        </w:pBdr>
        <w:shd w:val="clear" w:color="auto" w:fill="FAFAFA"/>
        <w:spacing w:before="60" w:after="60" w:line="240" w:lineRule="auto"/>
        <w:ind w:firstLine="0"/>
        <w:jc w:val="center"/>
        <w:keepNext/>
        <w:keepLines/>
      </w:pPr>
      <w:r>
        <w:rPr>
          <w:i/>
          <w:color w:val="A6A6A6"/>
          <w:sz w:val="18"/>
          <w:szCs w:val="18"/>
        </w:rPr>
        <w:t xml:space="preserve"/>
      </w:r>
      <w:r>
        <w:rPr>
          <w:i/>
          <w:color w:val="A6A6A6"/>
          <w:sz w:val="18"/>
          <w:szCs w:val="18"/>
        </w:rPr>
        <w:br/>
      </w:r>
      <w:r>
        <w:rPr>
          <w:i/>
          <w:color w:val="A6A6A6"/>
          <w:sz w:val="18"/>
          <w:szCs w:val="18"/>
        </w:rPr>
        <w:t xml:space="preserve">Inserir aqui a imagem — apague esta linha depois de inseri-la.</w:t>
      </w:r>
      <w:r>
        <w:rPr>
          <w:i/>
          <w:color w:val="A6A6A6"/>
          <w:sz w:val="18"/>
          <w:szCs w:val="18"/>
        </w:rPr>
        <w:br/>
      </w:r>
      <w:r>
        <w:rPr>
          <w:i/>
          <w:color w:val="A6A6A6"/>
          <w:sz w:val="18"/>
          <w:szCs w:val="18"/>
        </w:rPr>
        <w:t xml:space="preserve"/>
      </w:r>
    </w:p>
    <w:p>
      <w:pPr>
        <w:pStyle w:val="Fonte"/>
      </w:pPr>
      <w:r>
        <w:rPr>
          <w:sz w:val="20"/>
          <w:szCs w:val="20"/>
        </w:rPr>
        <w:t xml:space="preserve">Fonte: captura de tela da autora (2026).</w:t>
      </w:r>
    </w:p>
    <w:p>
      <w:pPr>
        <w:pStyle w:val="Heading1"/>
      </w:pPr>
      <w:r>
        <w:t xml:space="preserve">11 CONSIDERAÇÕES FINAIS</w:t>
      </w:r>
    </w:p>
    <w:p>
      <w:r>
        <w:t xml:space="preserve">O backend entregue atende integralmente aos requisitos funcionais da Fase 1: cadastro, consulta, atualização e exclusão dos dois perfis de usuário; troca de senha em endpoint exclusivo, separado do endpoint de atualização cadastral; registro da data da última alteração; busca por nome; unicidade de e-mail; e serviço de validação de login.</w:t>
      </w:r>
    </w:p>
    <w:p>
      <w:r>
        <w:t xml:space="preserve">Quanto aos critérios de avaliação, a solução implementa versionamento de API pela URI, o padrão ProblemDetail (RFC 7807) para as respostas de erro, documentação Swagger/OpenAPI com exemplos de sucesso e de erro, banco relacional PostgreSQL em container e coleção Postman cobrindo os cenários pedidos. A qualidade de código é sustentada pela aplicação explícita dos princípios SOLID (seção 2.3), com serviços expostos por interface, hierarquia de usuários aberta a extensão e a regra de unicidade isolada em um colaborador dedicado. Como desafio extra, foram incluídos 70 testes unitários com JUnit 5 e Mockito e 6 testes de integração com Testcontainers contra um PostgreSQL real, com cobertura medida por JaCoCo (aprox. 81% das linhas).</w:t>
      </w:r>
    </w:p>
    <w:p>
      <w:r>
        <w:t xml:space="preserve">Como evolução para as próximas fases, preveem-se a autenticação com Spring Security e JWT, o cadastro de restaurantes e cardápios, e os fluxos de avaliações e de pedidos on-line mencionados na visão geral do produto.</w:t>
      </w:r>
    </w:p>
    <w:p>
      <w:pPr>
        <w:pStyle w:val="Heading1"/>
        <w:jc w:val="center"/>
      </w:pPr>
      <w:r>
        <w:t xml:space="preserve">REFERÊNCIAS</w:t>
      </w:r>
    </w:p>
    <w:p>
      <w:pPr>
        <w:pStyle w:val="Referencia"/>
      </w:pPr>
      <w:r>
        <w:t xml:space="preserve">ASSOCIAÇÃO BRASILEIRA DE NORMAS TÉCNICAS. NBR 14724: informação e documentação: trabalhos acadêmicos: apresentação. Rio de Janeiro: ABNT, 2011.</w:t>
      </w:r>
    </w:p>
    <w:p>
      <w:pPr>
        <w:pStyle w:val="Referencia"/>
      </w:pPr>
      <w:r>
        <w:t xml:space="preserve">DOCKER INC. Compose file reference. [S. l.], 2024. Disponível em: https://docs.docker.com/compose/compose-file/. Acesso em: 30 ago. 2026.</w:t>
      </w:r>
    </w:p>
    <w:p>
      <w:pPr>
        <w:pStyle w:val="Referencia"/>
      </w:pPr>
      <w:r>
        <w:t xml:space="preserve">FIAP. Tech Challenge – Fase 1: Arquitetura e Desenvolvimento Java. São Paulo: FIAP, [2024]. Enunciado do desafio.</w:t>
      </w:r>
    </w:p>
    <w:p>
      <w:pPr>
        <w:pStyle w:val="Referencia"/>
      </w:pPr>
      <w:r>
        <w:t xml:space="preserve">NOTTINGHAM, M.; WILDE, E. RFC 7807: Problem Details for HTTP APIs. [S. l.]: Internet Engineering Task Force, 2016. Disponível em: https://www.rfc-editor.org/rfc/rfc7807. Acesso em: 30 ago. 2026.</w:t>
      </w:r>
    </w:p>
    <w:p>
      <w:pPr>
        <w:pStyle w:val="Referencia"/>
      </w:pPr>
      <w:r>
        <w:t xml:space="preserve">REDGATE SOFTWARE. Flyway documentation. [S. l.], 2024. Disponível em: https://documentation.red-gate.com/flyway. Acesso em: 30 ago. 2026.</w:t>
      </w:r>
    </w:p>
    <w:p>
      <w:pPr>
        <w:pStyle w:val="Referencia"/>
      </w:pPr>
      <w:r>
        <w:t xml:space="preserve">SMARTBEAR SOFTWARE. OpenAPI Specification: version 3.0.3. [S. l.], 2020. Disponível em: https://spec.openapis.org/oas/v3.0.3. Acesso em: 30 ago. 2026.</w:t>
      </w:r>
    </w:p>
    <w:p>
      <w:pPr>
        <w:pStyle w:val="Referencia"/>
      </w:pPr>
      <w:r>
        <w:t xml:space="preserve">THE POSTGRESQL GLOBAL DEVELOPMENT GROUP. PostgreSQL 16 documentation. [S. l.], 2023. Disponível em: https://www.postgresql.org/docs/16/. Acesso em: 30 ago. 2026.</w:t>
      </w:r>
    </w:p>
    <w:p>
      <w:pPr>
        <w:pStyle w:val="Referencia"/>
      </w:pPr>
      <w:r>
        <w:t xml:space="preserve">VMWARE. Spring Boot reference documentation: version 3.3.5. [S. l.], 2024. Disponível em: https://docs.spring.io/spring-boot/docs/3.3.5/reference/html/. Acesso em: 30 ago. 2026.</w:t>
      </w:r>
    </w:p>
    <w:p>
      <w:pPr>
        <w:pStyle w:val="Referencia"/>
      </w:pPr>
      <w:r>
        <w:t xml:space="preserve">VMWARE. Spring Data JPA reference documentation. [S. l.], 2024. Disponível em: https://docs.spring.io/spring-data/jpa/reference/. Acesso em: 30 ago. 2026.</w:t>
      </w:r>
    </w:p>
    <w:sectPr>
      <w:headerReference w:type="default" r:id="rId3"/>
      <w:pgSz w:w="11906" w:h="16838"/>
      <w:pgMar w:top="1701" w:right="1134" w:bottom="1134" w:left="1701" w:header="1134" w:footer="1134" w:gutter="0"/>
    </w:sectPr>
  </w:body>
</w:document>
</file>

<file path=word/header2.xml><?xml version="1.0" encoding="utf-8"?>
<w:hdr xmlns:w="http://schemas.openxmlformats.org/wordprocessingml/2006/main" xmlns:r="http://schemas.openxmlformats.org/officeDocument/2006/relationships">
  <w:p>
    <w:pPr>
      <w:jc w:val="right"/>
      <w:spacing w:after="0" w:line="240" w:lineRule="auto"/>
      <w:ind w:firstLine="0"/>
      <w:rPr>
        <w:sz w:val="20"/>
      </w:rPr>
    </w:pPr>
    <w:r>
      <w:rPr>
        <w:sz w:val="20"/>
        <w:szCs w:val="20"/>
      </w:rPr>
      <w:fldChar w:fldCharType="begin"/>
    </w:r>
    <w:r>
      <w:rPr>
        <w:sz w:val="20"/>
        <w:szCs w:val="20"/>
      </w:rPr>
      <w:instrText xml:space="preserve"> = </w:instrText>
    </w:r>
    <w:r>
      <w:rPr>
        <w:sz w:val="20"/>
        <w:szCs w:val="20"/>
      </w:rPr>
      <w:fldChar w:fldCharType="begin"/>
    </w:r>
    <w:r>
      <w:rPr>
        <w:sz w:val="20"/>
        <w:szCs w:val="20"/>
      </w:rPr>
      <w:instrText xml:space="preserve">PAGE</w:instrText>
    </w:r>
    <w:r>
      <w:rPr>
        <w:sz w:val="20"/>
        <w:szCs w:val="20"/>
      </w:rPr>
      <w:fldChar w:fldCharType="end"/>
    </w:r>
    <w:r>
      <w:rPr>
        <w:sz w:val="20"/>
        <w:szCs w:val="20"/>
      </w:rPr>
      <w:instrText xml:space="preserve"> - 1 </w:instrText>
    </w:r>
    <w:r>
      <w:rPr>
        <w:sz w:val="20"/>
        <w:szCs w:val="20"/>
      </w:rPr>
      <w:fldChar w:fldCharType="separate"/>
    </w:r>
    <w:r>
      <w:rPr>
        <w:sz w:val="20"/>
        <w:szCs w:val="20"/>
      </w:rPr>
      <w:t>1</w:t>
    </w:r>
    <w:r>
      <w:rPr>
        <w:sz w:val="20"/>
        <w:szCs w:val="20"/>
      </w:rPr>
      <w:fldChar w:fldCharType="end"/>
    </w:r>
  </w:p>
</w:hdr>
</file>

<file path=word/numbering.xml><?xml version="1.0" encoding="utf-8"?>
<w:numbering xmlns:w="http://schemas.openxmlformats.org/wordprocessingml/2006/main">
  <w:abstractNum w:abstractNumId="0">
    <w:lvl w:ilvl="0">
      <w:start w:val="1"/>
      <w:numFmt w:val="bullet"/>
      <w:lvlText w:val="•"/>
      <w:lvlJc w:val="left"/>
      <w:pPr>
        <w:ind w:left="714" w:hanging="357"/>
      </w:pPr>
      <w:rPr>
        <w:rFonts w:ascii="Symbol" w:hAnsi="Symbol" w:hint="default"/>
      </w:rPr>
    </w:lvl>
  </w:abstractNum>
  <w:num w:numId="1">
    <w:abstractNumId w:val="0"/>
  </w:num>
</w:numbering>
</file>

<file path=word/settings.xml><?xml version="1.0" encoding="utf-8"?>
<w:settings xmlns:w="http://schemas.openxmlformats.org/wordprocessingml/2006/main">
  <w:updateFields w:val="true"/>
  <w:defaultTabStop w:val="708"/>
</w:settings>
</file>

<file path=word/styles.xml><?xml version="1.0" encoding="utf-8"?>
<w:styles xmlns:w="http://schemas.openxmlformats.org/wordprocessingml/2006/main">
  <w:docDefaults>
    <w:rPrDefault>
      <w:rPr>
        <w:rFonts w:ascii="Arial" w:hAnsi="Arial" w:cs="Arial"/>
        <w:sz w:val="24"/>
        <w:szCs w:val="24"/>
        <w:lang w:val="pt-BR"/>
      </w:rPr>
    </w:rPrDefault>
    <w:pPrDefault>
      <w:pPr>
        <w:spacing w:after="0" w:line="360" w:lineRule="auto"/>
        <w:jc w:val="both"/>
      </w:pPr>
    </w:pPrDefault>
  </w:docDefaults>
  <w:style w:type="paragraph" w:default="1" w:styleId="Normal">
    <w:name w:val="Normal"/>
    <w:pPr>
      <w:spacing w:after="0" w:line="360" w:lineRule="auto"/>
      <w:ind w:firstLine="709"/>
      <w:jc w:val="both"/>
    </w:pPr>
  </w:style>
  <w:style w:type="paragraph" w:styleId="Heading1">
    <w:name w:val="heading 1"/>
    <w:basedOn w:val="Normal"/>
    <w:next w:val="Normal"/>
    <w:qFormat/>
    <w:pPr>
      <w:keepNext/>
      <w:pageBreakBefore/>
      <w:spacing w:before="0" w:after="360" w:line="360" w:lineRule="auto"/>
      <w:ind w:firstLine="0"/>
      <w:jc w:val="left"/>
      <w:outlineLvl w:val="0"/>
    </w:pPr>
    <w:rPr>
      <w:b/>
      <w:caps/>
      <w:color w:val="000000"/>
    </w:rPr>
  </w:style>
  <w:style w:type="paragraph" w:styleId="Heading2">
    <w:name w:val="heading 2"/>
    <w:basedOn w:val="Normal"/>
    <w:next w:val="Normal"/>
    <w:qFormat/>
    <w:pPr>
      <w:keepNext/>
      <w:spacing w:before="360" w:after="180" w:line="360" w:lineRule="auto"/>
      <w:ind w:firstLine="0"/>
      <w:jc w:val="left"/>
      <w:outlineLvl w:val="1"/>
    </w:pPr>
    <w:rPr>
      <w:b/>
      <w:color w:val="000000"/>
    </w:rPr>
  </w:style>
  <w:style w:type="paragraph" w:styleId="Heading3">
    <w:name w:val="heading 3"/>
    <w:basedOn w:val="Normal"/>
    <w:next w:val="Normal"/>
    <w:qFormat/>
    <w:pPr>
      <w:keepNext/>
      <w:spacing w:before="240" w:after="120" w:line="360" w:lineRule="auto"/>
      <w:ind w:firstLine="0"/>
      <w:jc w:val="left"/>
      <w:outlineLvl w:val="2"/>
    </w:pPr>
    <w:rPr>
      <w:color w:val="000000"/>
    </w:rPr>
  </w:style>
  <w:style w:type="paragraph" w:styleId="TituloPreTextual">
    <w:name w:val="Titulo Pre Textual"/>
    <w:basedOn w:val="Normal"/>
    <w:next w:val="Normal"/>
    <w:pPr>
      <w:keepNext/>
      <w:pageBreakBefore/>
      <w:spacing w:before="0" w:after="360" w:line="360" w:lineRule="auto"/>
      <w:ind w:firstLine="0"/>
      <w:jc w:val="center"/>
    </w:pPr>
    <w:rPr>
      <w:b/>
      <w:caps/>
    </w:rPr>
  </w:style>
  <w:style w:type="paragraph" w:styleId="Resumo">
    <w:name w:val="Resumo ABNT"/>
    <w:basedOn w:val="Normal"/>
    <w:pPr>
      <w:spacing w:after="240" w:line="240" w:lineRule="auto"/>
      <w:ind w:firstLine="0"/>
      <w:jc w:val="both"/>
    </w:pPr>
  </w:style>
  <w:style w:type="paragraph" w:styleId="Natureza">
    <w:name w:val="Natureza"/>
    <w:basedOn w:val="Normal"/>
    <w:pPr>
      <w:spacing w:after="120" w:line="240" w:lineRule="auto"/>
      <w:ind w:left="4536" w:firstLine="0"/>
      <w:jc w:val="both"/>
    </w:pPr>
  </w:style>
  <w:style w:type="paragraph" w:styleId="Legenda">
    <w:name w:val="caption"/>
    <w:basedOn w:val="Normal"/>
    <w:next w:val="Normal"/>
    <w:qFormat/>
    <w:pPr>
      <w:spacing w:before="120" w:after="0" w:line="240" w:lineRule="auto"/>
      <w:ind w:firstLine="0"/>
      <w:jc w:val="center"/>
    </w:pPr>
    <w:rPr>
      <w:sz w:val="20"/>
      <w:szCs w:val="20"/>
    </w:rPr>
  </w:style>
  <w:style w:type="paragraph" w:styleId="Fonte">
    <w:name w:val="Fonte Ilustracao"/>
    <w:basedOn w:val="Normal"/>
    <w:next w:val="Normal"/>
    <w:pPr>
      <w:spacing w:before="0" w:after="240" w:line="240" w:lineRule="auto"/>
      <w:ind w:firstLine="0"/>
      <w:jc w:val="center"/>
    </w:pPr>
    <w:rPr>
      <w:sz w:val="20"/>
      <w:szCs w:val="20"/>
    </w:rPr>
  </w:style>
  <w:style w:type="paragraph" w:styleId="Referencia">
    <w:name w:val="Referencia ABNT"/>
    <w:basedOn w:val="Normal"/>
    <w:pPr>
      <w:spacing w:after="240" w:line="240" w:lineRule="auto"/>
      <w:ind w:firstLine="0"/>
      <w:jc w:val="left"/>
    </w:pPr>
  </w:style>
  <w:style w:type="paragraph" w:styleId="ListBullet">
    <w:name w:val="List Bullet"/>
    <w:basedOn w:val="Normal"/>
    <w:pPr>
      <w:spacing w:after="0" w:line="360" w:lineRule="auto"/>
      <w:ind w:left="714" w:hanging="357"/>
      <w:contextualSpacing/>
      <w:jc w:val="both"/>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header" Target="header2.xml"/>
<Relationship Id="rId4" Type="http://schemas.openxmlformats.org/officeDocument/2006/relationships/settings" Target="settings.xml"/>
</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Relatorio Tecnico - Tech Challenge Fase 1</dc:title>
  <dc:subject>Sistema de gestao de restaurantes - API REST</dc:subject>
  <dc:creator>Mikaela Perez Guedes</dc:creator>
  <cp:lastModifiedBy>Mikaela Perez Guedes</cp:lastModifiedBy>
  <dcterms:created xsi:type="dcterms:W3CDTF">2026-09-01T01:06:31Z</dcterms:created>
  <dcterms:modified xsi:type="dcterms:W3CDTF">2026-09-01T01:06:31Z</dcterms:modified>
</cp:coreProperties>
</file>