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Pr="00F7426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5006C">
        <w:rPr>
          <w:rFonts w:ascii="Arial" w:hAnsi="Arial" w:cs="Arial"/>
          <w:sz w:val="24"/>
          <w:szCs w:val="24"/>
        </w:rPr>
        <w:lastRenderedPageBreak/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F7426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142DB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262" w:rsidRPr="00142DB2" w:rsidRDefault="00F74262" w:rsidP="00F7426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F74262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</w:t>
      </w:r>
      <w:r>
        <w:rPr>
          <w:rFonts w:ascii="Arial" w:hAnsi="Arial" w:cs="Arial"/>
          <w:sz w:val="24"/>
          <w:szCs w:val="24"/>
        </w:rPr>
        <w:t xml:space="preserve"> CENTRAIS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</w:t>
      </w:r>
      <w:r w:rsidR="00F74262">
        <w:rPr>
          <w:rFonts w:ascii="Arial" w:hAnsi="Arial" w:cs="Arial"/>
          <w:sz w:val="24"/>
          <w:szCs w:val="24"/>
        </w:rPr>
        <w:t>Algoritmos Numéricos</w:t>
      </w:r>
      <w:r w:rsidRPr="00C5006C">
        <w:rPr>
          <w:rFonts w:ascii="Arial" w:hAnsi="Arial" w:cs="Arial"/>
          <w:sz w:val="24"/>
          <w:szCs w:val="24"/>
        </w:rPr>
        <w:t xml:space="preserve"> I (INF092</w:t>
      </w:r>
      <w:r w:rsidR="00BA16FF">
        <w:rPr>
          <w:rFonts w:ascii="Arial" w:hAnsi="Arial" w:cs="Arial"/>
          <w:sz w:val="24"/>
          <w:szCs w:val="24"/>
        </w:rPr>
        <w:t>69</w:t>
      </w:r>
      <w:bookmarkStart w:id="0" w:name="_GoBack"/>
      <w:bookmarkEnd w:id="0"/>
      <w:r w:rsidRPr="00C500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da Universidade Federal do Espírito Santo</w:t>
      </w:r>
      <w:r>
        <w:rPr>
          <w:rFonts w:ascii="Arial" w:hAnsi="Arial" w:cs="Arial"/>
          <w:sz w:val="24"/>
          <w:szCs w:val="24"/>
        </w:rPr>
        <w:t xml:space="preserve"> no </w:t>
      </w:r>
      <w:r w:rsidR="00F742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semestre do ano 201</w:t>
      </w:r>
      <w:r w:rsidR="00F74262">
        <w:rPr>
          <w:rFonts w:ascii="Arial" w:hAnsi="Arial" w:cs="Arial"/>
          <w:sz w:val="24"/>
          <w:szCs w:val="24"/>
        </w:rPr>
        <w:t>9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</w:t>
      </w:r>
      <w:r w:rsidR="00F74262">
        <w:rPr>
          <w:rFonts w:ascii="Arial" w:hAnsi="Arial" w:cs="Arial"/>
          <w:sz w:val="24"/>
          <w:szCs w:val="24"/>
        </w:rPr>
        <w:t>Andréa Maria Pedrosa Valli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Default="00EB7E19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</w:t>
      </w:r>
      <w:r w:rsidR="00F74262">
        <w:rPr>
          <w:rFonts w:ascii="Arial" w:hAnsi="Arial" w:cs="Arial"/>
          <w:sz w:val="24"/>
          <w:szCs w:val="24"/>
        </w:rPr>
        <w:t>o método das diferenças finitas centrais para a resolução d</w:t>
      </w:r>
      <w:r w:rsidR="00791E16">
        <w:rPr>
          <w:rFonts w:ascii="Arial" w:hAnsi="Arial" w:cs="Arial"/>
          <w:sz w:val="24"/>
          <w:szCs w:val="24"/>
        </w:rPr>
        <w:t>a equação de Poisson n</w:t>
      </w:r>
      <w:r w:rsidR="00F74262">
        <w:rPr>
          <w:rFonts w:ascii="Arial" w:hAnsi="Arial" w:cs="Arial"/>
          <w:sz w:val="24"/>
          <w:szCs w:val="24"/>
        </w:rPr>
        <w:t>o problema de um capacitor de placas paralelas mediante uma malha gerada</w:t>
      </w:r>
      <w:r w:rsidR="00791E16">
        <w:rPr>
          <w:rFonts w:ascii="Arial" w:hAnsi="Arial" w:cs="Arial"/>
          <w:sz w:val="24"/>
          <w:szCs w:val="24"/>
        </w:rPr>
        <w:t xml:space="preserve"> para exibição d</w:t>
      </w:r>
      <w:r w:rsidR="00791E16" w:rsidRPr="00791E16">
        <w:rPr>
          <w:rFonts w:ascii="Arial" w:hAnsi="Arial" w:cs="Arial"/>
          <w:sz w:val="24"/>
          <w:szCs w:val="24"/>
        </w:rPr>
        <w:t>os gr</w:t>
      </w:r>
      <w:r w:rsidR="00791E16">
        <w:rPr>
          <w:rFonts w:ascii="Arial" w:hAnsi="Arial" w:cs="Arial"/>
          <w:sz w:val="24"/>
          <w:szCs w:val="24"/>
        </w:rPr>
        <w:t>á</w:t>
      </w:r>
      <w:r w:rsidR="00791E16" w:rsidRPr="00791E16">
        <w:rPr>
          <w:rFonts w:ascii="Arial" w:hAnsi="Arial" w:cs="Arial"/>
          <w:sz w:val="24"/>
          <w:szCs w:val="24"/>
        </w:rPr>
        <w:t>ficos</w:t>
      </w:r>
      <w:r w:rsidR="00791E16">
        <w:rPr>
          <w:rFonts w:ascii="Arial" w:hAnsi="Arial" w:cs="Arial"/>
          <w:sz w:val="24"/>
          <w:szCs w:val="24"/>
        </w:rPr>
        <w:t xml:space="preserve"> </w:t>
      </w:r>
      <w:r w:rsidR="00791E16" w:rsidRPr="00791E16">
        <w:rPr>
          <w:rFonts w:ascii="Arial" w:hAnsi="Arial" w:cs="Arial"/>
          <w:sz w:val="24"/>
          <w:szCs w:val="24"/>
        </w:rPr>
        <w:t>do potencial, das linhas equipotenciais e do campo el</w:t>
      </w:r>
      <w:r w:rsidR="00791E16">
        <w:rPr>
          <w:rFonts w:ascii="Arial" w:hAnsi="Arial" w:cs="Arial"/>
          <w:sz w:val="24"/>
          <w:szCs w:val="24"/>
        </w:rPr>
        <w:t>é</w:t>
      </w:r>
      <w:r w:rsidR="00791E16" w:rsidRPr="00791E16">
        <w:rPr>
          <w:rFonts w:ascii="Arial" w:hAnsi="Arial" w:cs="Arial"/>
          <w:sz w:val="24"/>
          <w:szCs w:val="24"/>
        </w:rPr>
        <w:t>trico</w:t>
      </w:r>
      <w:r w:rsidR="00791E16">
        <w:rPr>
          <w:rFonts w:ascii="Arial" w:hAnsi="Arial" w:cs="Arial"/>
          <w:sz w:val="24"/>
          <w:szCs w:val="24"/>
        </w:rPr>
        <w:t xml:space="preserve"> a partir do resultado obtido</w:t>
      </w:r>
      <w:r w:rsidR="00F74262">
        <w:rPr>
          <w:rFonts w:ascii="Arial" w:hAnsi="Arial" w:cs="Arial"/>
          <w:sz w:val="24"/>
          <w:szCs w:val="24"/>
        </w:rPr>
        <w:t xml:space="preserve">. A validação </w:t>
      </w:r>
      <w:r w:rsidR="00791E16">
        <w:rPr>
          <w:rFonts w:ascii="Arial" w:hAnsi="Arial" w:cs="Arial"/>
          <w:sz w:val="24"/>
          <w:szCs w:val="24"/>
        </w:rPr>
        <w:t xml:space="preserve">e análise </w:t>
      </w:r>
      <w:r w:rsidR="00F74262">
        <w:rPr>
          <w:rFonts w:ascii="Arial" w:hAnsi="Arial" w:cs="Arial"/>
          <w:sz w:val="24"/>
          <w:szCs w:val="24"/>
        </w:rPr>
        <w:t>da solução é feita através de um problema de solução conhecida</w:t>
      </w:r>
      <w:r w:rsidR="00791E16">
        <w:rPr>
          <w:rFonts w:ascii="Arial" w:hAnsi="Arial" w:cs="Arial"/>
          <w:sz w:val="24"/>
          <w:szCs w:val="24"/>
        </w:rPr>
        <w:t>.</w:t>
      </w:r>
    </w:p>
    <w:p w:rsidR="00BA16FF" w:rsidRDefault="00EB7E19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</w:t>
      </w:r>
      <w:r w:rsidR="00791E16">
        <w:rPr>
          <w:rFonts w:ascii="Arial" w:hAnsi="Arial" w:cs="Arial"/>
          <w:sz w:val="24"/>
          <w:szCs w:val="24"/>
        </w:rPr>
        <w:t>Poisson. Diferenças Finitas. Malha. Domínio. Fronteira.</w:t>
      </w:r>
      <w:r w:rsidR="00BA16FF">
        <w:rPr>
          <w:rFonts w:ascii="Arial" w:hAnsi="Arial" w:cs="Arial"/>
          <w:sz w:val="24"/>
          <w:szCs w:val="24"/>
        </w:rPr>
        <w:t xml:space="preserve"> Sistema Linear.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sdt>
      <w:sdtPr>
        <w:id w:val="-4208647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  <w:lang w:eastAsia="en-US"/>
        </w:rPr>
      </w:sdtEndPr>
      <w:sdtContent>
        <w:p w:rsidR="00BA16FF" w:rsidRDefault="00BA16FF" w:rsidP="00BA16F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533" w:history="1">
            <w:r w:rsidRPr="00344BEF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4" w:history="1">
            <w:r w:rsidRPr="00344BEF">
              <w:rPr>
                <w:rStyle w:val="Hyperlink"/>
                <w:noProof/>
              </w:rPr>
              <w:t>2 DESCRIÇÃO DO PROBLEMA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5" w:history="1">
            <w:r w:rsidRPr="00344BEF">
              <w:rPr>
                <w:rStyle w:val="Hyperlink"/>
                <w:noProof/>
              </w:rPr>
              <w:t>3 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6" w:history="1">
            <w:r w:rsidRPr="00344BEF">
              <w:rPr>
                <w:rStyle w:val="Hyperlink"/>
                <w:noProof/>
              </w:rPr>
              <w:t>4 VALIDAÇÃO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7" w:history="1">
            <w:r w:rsidRPr="00344BEF">
              <w:rPr>
                <w:rStyle w:val="Hyperlink"/>
                <w:noProof/>
              </w:rPr>
              <w:t>5 APLICAÇÃO NO PROBLEMA DO CAPACITOR DE PLACAS PARELAS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8" w:history="1">
            <w:r w:rsidRPr="00344BEF">
              <w:rPr>
                <w:rStyle w:val="Hyperlink"/>
                <w:noProof/>
              </w:rPr>
              <w:t>6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865539" w:history="1">
            <w:r w:rsidRPr="00344BEF">
              <w:rPr>
                <w:rStyle w:val="Hyperlink"/>
                <w:noProof/>
              </w:rPr>
              <w:t>7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r>
            <w:rPr>
              <w:b/>
              <w:bCs/>
            </w:rPr>
            <w:fldChar w:fldCharType="end"/>
          </w:r>
        </w:p>
      </w:sdtContent>
    </w:sdt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F16656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ED28E6" w:rsidRDefault="001A4B6B" w:rsidP="00ED28E6">
      <w:pPr>
        <w:pStyle w:val="Ttulo1"/>
      </w:pPr>
      <w:bookmarkStart w:id="1" w:name="_Ref526802557"/>
      <w:bookmarkStart w:id="2" w:name="_Toc526803948"/>
      <w:bookmarkStart w:id="3" w:name="_Toc11865502"/>
      <w:bookmarkStart w:id="4" w:name="_Toc11865533"/>
      <w:r w:rsidRPr="00ED28E6">
        <w:lastRenderedPageBreak/>
        <w:t>INTRODUÇÃO</w:t>
      </w:r>
      <w:bookmarkEnd w:id="1"/>
      <w:bookmarkEnd w:id="2"/>
      <w:bookmarkEnd w:id="3"/>
      <w:bookmarkEnd w:id="4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1E16" w:rsidRP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BA16FF" w:rsidP="00BA75FB">
      <w:pPr>
        <w:pStyle w:val="Ttulo1"/>
      </w:pPr>
      <w:bookmarkStart w:id="5" w:name="_Toc11865503"/>
      <w:bookmarkStart w:id="6" w:name="_Toc11865534"/>
      <w:r>
        <w:t>DESCRIÇÃO DO PROBLEMA</w:t>
      </w:r>
      <w:bookmarkEnd w:id="5"/>
      <w:bookmarkEnd w:id="6"/>
    </w:p>
    <w:p w:rsidR="00791E16" w:rsidRDefault="00791E16" w:rsidP="00791E16"/>
    <w:p w:rsid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7" w:name="_Toc11865504"/>
      <w:bookmarkStart w:id="8" w:name="_Toc11865535"/>
      <w:r>
        <w:t>DESCRIÇÃO DA SOLUÇÃO</w:t>
      </w:r>
      <w:bookmarkEnd w:id="7"/>
      <w:bookmarkEnd w:id="8"/>
    </w:p>
    <w:p w:rsidR="00BA16FF" w:rsidRDefault="00BA16FF" w:rsidP="00BA16FF"/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9" w:name="_Toc11865505"/>
      <w:bookmarkStart w:id="10" w:name="_Toc11865536"/>
      <w:r>
        <w:t>VALIDAÇÃO DA SOLUÇÃO</w:t>
      </w:r>
      <w:bookmarkEnd w:id="9"/>
      <w:bookmarkEnd w:id="10"/>
    </w:p>
    <w:p w:rsidR="00BA16FF" w:rsidRPr="00BA16FF" w:rsidRDefault="00BA16FF" w:rsidP="00BA16FF">
      <w:pPr>
        <w:rPr>
          <w:u w:val="single"/>
        </w:rPr>
      </w:pPr>
    </w:p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11" w:name="_Toc11865506"/>
      <w:bookmarkStart w:id="12" w:name="_Toc11865537"/>
      <w:r>
        <w:t>APLICAÇÃO NO PROBLEMA DO CAPACITOR DE PLACAS PARELAS</w:t>
      </w:r>
      <w:bookmarkEnd w:id="11"/>
      <w:bookmarkEnd w:id="12"/>
    </w:p>
    <w:p w:rsidR="00BA16FF" w:rsidRPr="00BA16FF" w:rsidRDefault="00BA16FF" w:rsidP="00BA16FF">
      <w:pPr>
        <w:rPr>
          <w:u w:val="single"/>
        </w:rPr>
      </w:pPr>
    </w:p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Pr="00791E16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1"/>
      </w:pPr>
      <w:bookmarkStart w:id="13" w:name="_Toc526803977"/>
      <w:bookmarkStart w:id="14" w:name="_Toc11865507"/>
      <w:bookmarkStart w:id="15" w:name="_Toc11865538"/>
      <w:r>
        <w:t>CONCL</w:t>
      </w:r>
      <w:r w:rsidR="001D367C">
        <w:t>USÃO</w:t>
      </w:r>
      <w:bookmarkEnd w:id="13"/>
      <w:bookmarkEnd w:id="14"/>
      <w:bookmarkEnd w:id="15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791E16" w:rsidRP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A4B6B" w:rsidRDefault="001D367C" w:rsidP="00ED28E6">
      <w:pPr>
        <w:pStyle w:val="Ttulo1"/>
      </w:pPr>
      <w:bookmarkStart w:id="16" w:name="_Toc526803978"/>
      <w:bookmarkStart w:id="17" w:name="_Toc11865508"/>
      <w:bookmarkStart w:id="18" w:name="_Toc11865539"/>
      <w:r>
        <w:t>REFERÊNCIAS</w:t>
      </w:r>
      <w:bookmarkEnd w:id="16"/>
      <w:bookmarkEnd w:id="17"/>
      <w:bookmarkEnd w:id="18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Pr="001A4B6B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sectPr w:rsidR="001A4B6B" w:rsidRPr="001A4B6B" w:rsidSect="002D43B2">
      <w:headerReference w:type="default" r:id="rId8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63" w:rsidRDefault="00BB3763" w:rsidP="002D43B2">
      <w:pPr>
        <w:spacing w:after="0" w:line="240" w:lineRule="auto"/>
      </w:pPr>
      <w:r>
        <w:separator/>
      </w:r>
    </w:p>
  </w:endnote>
  <w:endnote w:type="continuationSeparator" w:id="0">
    <w:p w:rsidR="00BB3763" w:rsidRDefault="00BB3763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63" w:rsidRDefault="00BB3763" w:rsidP="002D43B2">
      <w:pPr>
        <w:spacing w:after="0" w:line="240" w:lineRule="auto"/>
      </w:pPr>
      <w:r>
        <w:separator/>
      </w:r>
    </w:p>
  </w:footnote>
  <w:footnote w:type="continuationSeparator" w:id="0">
    <w:p w:rsidR="00BB3763" w:rsidRDefault="00BB3763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1352"/>
      <w:docPartObj>
        <w:docPartGallery w:val="Page Numbers (Top of Page)"/>
        <w:docPartUnique/>
      </w:docPartObj>
    </w:sdtPr>
    <w:sdtEndPr/>
    <w:sdtContent>
      <w:p w:rsidR="00D561DE" w:rsidRDefault="00D561DE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="00FD18D8"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D561DE" w:rsidRDefault="00D561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045D97"/>
    <w:rsid w:val="00104D31"/>
    <w:rsid w:val="00114798"/>
    <w:rsid w:val="00142DB2"/>
    <w:rsid w:val="00170C6F"/>
    <w:rsid w:val="00184755"/>
    <w:rsid w:val="001A4B6B"/>
    <w:rsid w:val="001D367C"/>
    <w:rsid w:val="001D5834"/>
    <w:rsid w:val="001F1800"/>
    <w:rsid w:val="00217650"/>
    <w:rsid w:val="00217C91"/>
    <w:rsid w:val="00245ECC"/>
    <w:rsid w:val="002D43B2"/>
    <w:rsid w:val="002E2B63"/>
    <w:rsid w:val="00301E8B"/>
    <w:rsid w:val="003748CE"/>
    <w:rsid w:val="003918A2"/>
    <w:rsid w:val="003D78AA"/>
    <w:rsid w:val="003E0C59"/>
    <w:rsid w:val="003E7BBC"/>
    <w:rsid w:val="00411425"/>
    <w:rsid w:val="00495AFE"/>
    <w:rsid w:val="004965CE"/>
    <w:rsid w:val="004E69AD"/>
    <w:rsid w:val="00504B22"/>
    <w:rsid w:val="00557218"/>
    <w:rsid w:val="005A4697"/>
    <w:rsid w:val="005A7EC5"/>
    <w:rsid w:val="005B0BE0"/>
    <w:rsid w:val="005F2E1B"/>
    <w:rsid w:val="00631CAF"/>
    <w:rsid w:val="00642932"/>
    <w:rsid w:val="00643883"/>
    <w:rsid w:val="006533DB"/>
    <w:rsid w:val="00656E80"/>
    <w:rsid w:val="006B1B4E"/>
    <w:rsid w:val="006C7688"/>
    <w:rsid w:val="007814D4"/>
    <w:rsid w:val="00783714"/>
    <w:rsid w:val="00791E16"/>
    <w:rsid w:val="007C0B14"/>
    <w:rsid w:val="007D5DC8"/>
    <w:rsid w:val="0080073C"/>
    <w:rsid w:val="00824393"/>
    <w:rsid w:val="00827933"/>
    <w:rsid w:val="00836CAF"/>
    <w:rsid w:val="00840FC8"/>
    <w:rsid w:val="00920FD7"/>
    <w:rsid w:val="0093600C"/>
    <w:rsid w:val="00960603"/>
    <w:rsid w:val="00973E4D"/>
    <w:rsid w:val="00AF3D69"/>
    <w:rsid w:val="00B258F8"/>
    <w:rsid w:val="00B3713E"/>
    <w:rsid w:val="00BA16FF"/>
    <w:rsid w:val="00BA75FB"/>
    <w:rsid w:val="00BB3763"/>
    <w:rsid w:val="00BC23A5"/>
    <w:rsid w:val="00BC6081"/>
    <w:rsid w:val="00C36B69"/>
    <w:rsid w:val="00C5006C"/>
    <w:rsid w:val="00C53059"/>
    <w:rsid w:val="00C61EF8"/>
    <w:rsid w:val="00C81764"/>
    <w:rsid w:val="00C82125"/>
    <w:rsid w:val="00C9228D"/>
    <w:rsid w:val="00CC1B1C"/>
    <w:rsid w:val="00CE05CF"/>
    <w:rsid w:val="00D561DE"/>
    <w:rsid w:val="00DB3390"/>
    <w:rsid w:val="00DC041D"/>
    <w:rsid w:val="00DC5FBD"/>
    <w:rsid w:val="00DD31C9"/>
    <w:rsid w:val="00E34209"/>
    <w:rsid w:val="00EB7E19"/>
    <w:rsid w:val="00EC3538"/>
    <w:rsid w:val="00ED28E6"/>
    <w:rsid w:val="00F11A7D"/>
    <w:rsid w:val="00F16656"/>
    <w:rsid w:val="00F55789"/>
    <w:rsid w:val="00F67982"/>
    <w:rsid w:val="00F7426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AB04E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C0D3-450A-494A-8806-836602BF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Mikaella Ferreira</cp:lastModifiedBy>
  <cp:revision>45</cp:revision>
  <dcterms:created xsi:type="dcterms:W3CDTF">2018-10-08T15:44:00Z</dcterms:created>
  <dcterms:modified xsi:type="dcterms:W3CDTF">2019-06-19T22:44:00Z</dcterms:modified>
</cp:coreProperties>
</file>