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AD3AE" w14:textId="77777777" w:rsidR="00AD6B23" w:rsidRDefault="00AD6B23">
      <w:pPr>
        <w:pStyle w:val="LO-normal"/>
        <w:spacing w:line="276" w:lineRule="auto"/>
        <w:rPr>
          <w:sz w:val="20"/>
          <w:szCs w:val="20"/>
        </w:rPr>
      </w:pPr>
    </w:p>
    <w:p w14:paraId="74078450" w14:textId="58AFF855" w:rsidR="00AD6B23" w:rsidRDefault="008513A9">
      <w:pPr>
        <w:pStyle w:val="LO-normal"/>
        <w:ind w:left="340" w:right="948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Luiz Felipe Correia Gomes</w:t>
      </w:r>
    </w:p>
    <w:p w14:paraId="5F6BE38D" w14:textId="77777777" w:rsidR="00AD6B23" w:rsidRDefault="00AD6B23">
      <w:pPr>
        <w:pStyle w:val="LO-normal"/>
        <w:ind w:left="340" w:right="948"/>
        <w:jc w:val="both"/>
        <w:rPr>
          <w:sz w:val="20"/>
          <w:szCs w:val="20"/>
        </w:rPr>
      </w:pPr>
    </w:p>
    <w:p w14:paraId="4905870B" w14:textId="77777777" w:rsidR="00AD6B23" w:rsidRDefault="00000000">
      <w:pPr>
        <w:pStyle w:val="LO-normal"/>
        <w:spacing w:before="94"/>
        <w:ind w:left="340"/>
        <w:rPr>
          <w:b/>
          <w:sz w:val="28"/>
          <w:szCs w:val="28"/>
        </w:rPr>
      </w:pPr>
      <w:r>
        <w:rPr>
          <w:b/>
          <w:sz w:val="28"/>
          <w:szCs w:val="28"/>
        </w:rPr>
        <w:t>RELATÓRIO DE ATIVIDADES</w:t>
      </w:r>
    </w:p>
    <w:p w14:paraId="741A7D45" w14:textId="77777777" w:rsidR="00AD6B23" w:rsidRDefault="00AD6B23">
      <w:pPr>
        <w:pStyle w:val="LO-normal"/>
        <w:ind w:left="340" w:right="948"/>
        <w:jc w:val="both"/>
        <w:rPr>
          <w:sz w:val="20"/>
          <w:szCs w:val="20"/>
        </w:rPr>
      </w:pPr>
    </w:p>
    <w:p w14:paraId="3744BCD3" w14:textId="77777777" w:rsidR="00AD6B23" w:rsidRDefault="00AD6B23">
      <w:pPr>
        <w:pStyle w:val="LO-normal"/>
        <w:ind w:left="340" w:right="948"/>
        <w:jc w:val="both"/>
        <w:rPr>
          <w:sz w:val="20"/>
          <w:szCs w:val="20"/>
        </w:rPr>
      </w:pPr>
    </w:p>
    <w:tbl>
      <w:tblPr>
        <w:tblW w:w="9465" w:type="dxa"/>
        <w:tblInd w:w="34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55"/>
        <w:gridCol w:w="2355"/>
        <w:gridCol w:w="2355"/>
        <w:gridCol w:w="2400"/>
      </w:tblGrid>
      <w:tr w:rsidR="00AD6B23" w14:paraId="3D5E526D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630CAEC3" w14:textId="77777777" w:rsidR="00AD6B23" w:rsidRDefault="00000000">
            <w:pPr>
              <w:pStyle w:val="LO-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TAREFA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78994CF2" w14:textId="77777777" w:rsidR="00AD6B23" w:rsidRDefault="00000000">
            <w:pPr>
              <w:pStyle w:val="LO-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2C29E583" w14:textId="77777777" w:rsidR="00AD6B23" w:rsidRDefault="00000000">
            <w:pPr>
              <w:pStyle w:val="LO-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PREVISTO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5E56A755" w14:textId="77777777" w:rsidR="00AD6B23" w:rsidRDefault="00000000">
            <w:pPr>
              <w:pStyle w:val="LO-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EXECUTADO</w:t>
            </w:r>
          </w:p>
        </w:tc>
      </w:tr>
      <w:tr w:rsidR="00B33CA6" w14:paraId="5A06347C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8D04AD" w14:textId="1EFC7966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 xml:space="preserve">Configuração e implementação do serviço de mensagens de email.  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93BF6" w14:textId="67F42B12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>Luiz Felipe C. Gomes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E2169" w14:textId="2FBF5835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>30 minutos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D49934" w14:textId="615B86EF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>2</w:t>
            </w:r>
            <w:r w:rsidRPr="00B33CA6">
              <w:rPr>
                <w:sz w:val="20"/>
                <w:szCs w:val="20"/>
              </w:rPr>
              <w:t>0 minutos</w:t>
            </w:r>
          </w:p>
        </w:tc>
      </w:tr>
      <w:tr w:rsidR="00B33CA6" w14:paraId="33A86FAD" w14:textId="77777777">
        <w:trPr>
          <w:trHeight w:val="733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1855A9" w14:textId="773A116C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 xml:space="preserve">Criar classe para representar atributos </w:t>
            </w:r>
            <w:r w:rsidR="00617D04">
              <w:rPr>
                <w:sz w:val="20"/>
                <w:szCs w:val="20"/>
              </w:rPr>
              <w:t>do produto.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AFB5A" w14:textId="7D780CB2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>Luiz Felipe C. Gomes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A9860F" w14:textId="4B1F8ABB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>15 minutos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88C989" w14:textId="5A8B1300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minutos</w:t>
            </w:r>
          </w:p>
        </w:tc>
      </w:tr>
      <w:tr w:rsidR="00B33CA6" w14:paraId="6DFE02F9" w14:textId="77777777">
        <w:trPr>
          <w:trHeight w:val="733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110B2" w14:textId="3687301E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testes sobre os serviços e o modelo de email. 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7A5620" w14:textId="1BA26386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>Luiz Felipe C. Gomes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47052E" w14:textId="459284D4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33CA6">
              <w:rPr>
                <w:sz w:val="20"/>
                <w:szCs w:val="20"/>
              </w:rPr>
              <w:t xml:space="preserve"> hora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EA3C7" w14:textId="20FE98B4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B33CA6">
              <w:rPr>
                <w:sz w:val="20"/>
                <w:szCs w:val="20"/>
              </w:rPr>
              <w:t>hora</w:t>
            </w:r>
            <w:r>
              <w:rPr>
                <w:sz w:val="20"/>
                <w:szCs w:val="20"/>
              </w:rPr>
              <w:t>s</w:t>
            </w:r>
          </w:p>
        </w:tc>
      </w:tr>
      <w:tr w:rsidR="00B33CA6" w14:paraId="5C6196EB" w14:textId="77777777">
        <w:trPr>
          <w:trHeight w:val="733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50A0F" w14:textId="66381EF7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testes</w:t>
            </w:r>
            <w:r w:rsidR="00617D04">
              <w:rPr>
                <w:sz w:val="20"/>
                <w:szCs w:val="20"/>
              </w:rPr>
              <w:t xml:space="preserve"> sobre a classe que representa atributos do produto. 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FC82D" w14:textId="689AEA1D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>Luiz Felipe C. Gomes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F4150" w14:textId="4996B6F9" w:rsidR="00B33CA6" w:rsidRPr="00B33CA6" w:rsidRDefault="00617D04" w:rsidP="00B33CA6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33CA6" w:rsidRPr="00B33CA6">
              <w:rPr>
                <w:sz w:val="20"/>
                <w:szCs w:val="20"/>
              </w:rPr>
              <w:t xml:space="preserve"> hora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89612C" w14:textId="42B96EDF" w:rsidR="00B33CA6" w:rsidRPr="00B33CA6" w:rsidRDefault="00B33CA6" w:rsidP="00B33CA6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>1 hora</w:t>
            </w:r>
          </w:p>
        </w:tc>
      </w:tr>
      <w:tr w:rsidR="00E33253" w14:paraId="54650437" w14:textId="77777777">
        <w:trPr>
          <w:trHeight w:val="733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4C32A" w14:textId="3519580A" w:rsidR="00E33253" w:rsidRDefault="00E33253" w:rsidP="00E33253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Corrigir conflitos ao fazer merge com a branch de David.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FD43D" w14:textId="285354B2" w:rsidR="00E33253" w:rsidRPr="00B33CA6" w:rsidRDefault="00E33253" w:rsidP="00E33253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>Luiz Felipe C. Gomes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DE18E" w14:textId="1FE4FB12" w:rsidR="00E33253" w:rsidRDefault="00E33253" w:rsidP="00E33253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33CA6">
              <w:rPr>
                <w:sz w:val="20"/>
                <w:szCs w:val="20"/>
              </w:rPr>
              <w:t xml:space="preserve"> hora</w:t>
            </w:r>
          </w:p>
        </w:tc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2E3AB" w14:textId="2E80A32D" w:rsidR="00E33253" w:rsidRDefault="00E33253" w:rsidP="00E33253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33CA6">
              <w:rPr>
                <w:sz w:val="20"/>
                <w:szCs w:val="20"/>
              </w:rPr>
              <w:t xml:space="preserve"> hora</w:t>
            </w:r>
            <w:r>
              <w:rPr>
                <w:sz w:val="20"/>
                <w:szCs w:val="20"/>
              </w:rPr>
              <w:t>s</w:t>
            </w:r>
          </w:p>
        </w:tc>
      </w:tr>
      <w:tr w:rsidR="00E33253" w14:paraId="4F2A6330" w14:textId="77777777">
        <w:trPr>
          <w:trHeight w:val="733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E7AF95" w14:textId="5F0915A3" w:rsidR="00E33253" w:rsidRPr="00B33CA6" w:rsidRDefault="00E33253" w:rsidP="00E33253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Implementar a funcionalidade de autenticação. 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47A46C" w14:textId="553E2E23" w:rsidR="00E33253" w:rsidRPr="00B33CA6" w:rsidRDefault="00E33253" w:rsidP="00E33253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>Luiz Felipe C. Gomes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7B8D0A" w14:textId="6AB0594E" w:rsidR="00E33253" w:rsidRPr="00B33CA6" w:rsidRDefault="00E33253" w:rsidP="00E33253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B33CA6">
              <w:rPr>
                <w:sz w:val="20"/>
                <w:szCs w:val="20"/>
              </w:rPr>
              <w:t xml:space="preserve"> hora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E8F41" w14:textId="2E62248C" w:rsidR="00E33253" w:rsidRPr="00B33CA6" w:rsidRDefault="00E33253" w:rsidP="00E33253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B33CA6">
              <w:rPr>
                <w:sz w:val="20"/>
                <w:szCs w:val="20"/>
              </w:rPr>
              <w:t xml:space="preserve"> hora</w:t>
            </w:r>
            <w:r>
              <w:rPr>
                <w:sz w:val="20"/>
                <w:szCs w:val="20"/>
              </w:rPr>
              <w:t>s</w:t>
            </w:r>
          </w:p>
        </w:tc>
      </w:tr>
      <w:tr w:rsidR="00F50C27" w14:paraId="59E2C250" w14:textId="77777777">
        <w:trPr>
          <w:trHeight w:val="733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B82FD4" w14:textId="6BBF3BBE" w:rsidR="00F50C27" w:rsidRDefault="00F50C27" w:rsidP="00F50C27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Corrigir conflitos ao fazer merge com a branch de David.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FA80A" w14:textId="2263C9A8" w:rsidR="00F50C27" w:rsidRPr="00B33CA6" w:rsidRDefault="00F50C27" w:rsidP="00F50C27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>Luiz Felipe C. Gomes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E612C" w14:textId="693BFF94" w:rsidR="00F50C27" w:rsidRDefault="00F50C27" w:rsidP="00F50C27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33CA6">
              <w:rPr>
                <w:sz w:val="20"/>
                <w:szCs w:val="20"/>
              </w:rPr>
              <w:t xml:space="preserve"> hora</w:t>
            </w:r>
          </w:p>
        </w:tc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2B126" w14:textId="3DC8D0E5" w:rsidR="00F50C27" w:rsidRDefault="00F50C27" w:rsidP="00F50C27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33CA6">
              <w:rPr>
                <w:sz w:val="20"/>
                <w:szCs w:val="20"/>
              </w:rPr>
              <w:t xml:space="preserve"> hora</w:t>
            </w:r>
            <w:r>
              <w:rPr>
                <w:sz w:val="20"/>
                <w:szCs w:val="20"/>
              </w:rPr>
              <w:t>s</w:t>
            </w:r>
          </w:p>
        </w:tc>
      </w:tr>
      <w:tr w:rsidR="00F50C27" w14:paraId="42F25F7F" w14:textId="77777777">
        <w:trPr>
          <w:trHeight w:val="733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C1995" w14:textId="02429A34" w:rsidR="00F50C27" w:rsidRPr="00B33CA6" w:rsidRDefault="00F50C27" w:rsidP="00F50C27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Atualizar os testes realizados sobre a autenticação para refletir nas mudanças feitas após corrigir os conflitos.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DE273F" w14:textId="50227D07" w:rsidR="00F50C27" w:rsidRPr="00B33CA6" w:rsidRDefault="00F50C27" w:rsidP="00F50C27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>Luiz Felipe C. Gomes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94659D" w14:textId="562361F7" w:rsidR="00F50C27" w:rsidRPr="00B33CA6" w:rsidRDefault="00F50C27" w:rsidP="00F50C27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33CA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B33CA6">
              <w:rPr>
                <w:sz w:val="20"/>
                <w:szCs w:val="20"/>
              </w:rPr>
              <w:t>ora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0B2E0C" w14:textId="26722B35" w:rsidR="00F50C27" w:rsidRPr="00B33CA6" w:rsidRDefault="00F50C27" w:rsidP="00F50C27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horas</w:t>
            </w:r>
          </w:p>
        </w:tc>
      </w:tr>
      <w:tr w:rsidR="00F50C27" w14:paraId="62AE442D" w14:textId="77777777">
        <w:trPr>
          <w:trHeight w:val="733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65C82" w14:textId="3DCC974F" w:rsidR="00F50C27" w:rsidRPr="00B33CA6" w:rsidRDefault="00F50C27" w:rsidP="00F50C27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Refatorar autenticação para se alinhar com a lógica da aplicação.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7CB1C" w14:textId="6CD578A7" w:rsidR="00F50C27" w:rsidRPr="00B33CA6" w:rsidRDefault="00F50C27" w:rsidP="00F50C27">
            <w:pPr>
              <w:pStyle w:val="LO-normal"/>
              <w:rPr>
                <w:sz w:val="20"/>
                <w:szCs w:val="20"/>
              </w:rPr>
            </w:pPr>
            <w:r w:rsidRPr="00B33CA6">
              <w:rPr>
                <w:sz w:val="20"/>
                <w:szCs w:val="20"/>
              </w:rPr>
              <w:t>Luiz Felipe C. Gomes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17A984" w14:textId="54829F65" w:rsidR="00F50C27" w:rsidRPr="00B33CA6" w:rsidRDefault="00F50C27" w:rsidP="00F50C27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B33CA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horas</w:t>
            </w:r>
          </w:p>
        </w:tc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CF1D92" w14:textId="3229C1EE" w:rsidR="00F50C27" w:rsidRPr="00B33CA6" w:rsidRDefault="00F50C27" w:rsidP="00F50C27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horas</w:t>
            </w:r>
          </w:p>
        </w:tc>
      </w:tr>
    </w:tbl>
    <w:p w14:paraId="623959C8" w14:textId="77777777" w:rsidR="00AD6B23" w:rsidRDefault="00AD6B23">
      <w:pPr>
        <w:pStyle w:val="LO-normal"/>
        <w:ind w:right="948"/>
        <w:jc w:val="both"/>
        <w:rPr>
          <w:sz w:val="20"/>
          <w:szCs w:val="20"/>
        </w:rPr>
      </w:pPr>
    </w:p>
    <w:p w14:paraId="4D362B51" w14:textId="77777777" w:rsidR="00AD6B23" w:rsidRDefault="00AD6B23">
      <w:pPr>
        <w:pStyle w:val="LO-normal"/>
        <w:ind w:left="340" w:right="948"/>
        <w:jc w:val="both"/>
        <w:rPr>
          <w:sz w:val="20"/>
          <w:szCs w:val="20"/>
        </w:rPr>
      </w:pPr>
    </w:p>
    <w:p w14:paraId="32289E37" w14:textId="77777777" w:rsidR="00AD6B23" w:rsidRDefault="00AD6B23">
      <w:pPr>
        <w:pStyle w:val="LO-normal"/>
        <w:spacing w:line="276" w:lineRule="auto"/>
      </w:pPr>
    </w:p>
    <w:sectPr w:rsidR="00AD6B23">
      <w:headerReference w:type="default" r:id="rId7"/>
      <w:footerReference w:type="default" r:id="rId8"/>
      <w:pgSz w:w="11920" w:h="16838"/>
      <w:pgMar w:top="1940" w:right="940" w:bottom="1700" w:left="1220" w:header="750" w:footer="15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9AEA7" w14:textId="77777777" w:rsidR="006B0466" w:rsidRDefault="006B0466">
      <w:r>
        <w:separator/>
      </w:r>
    </w:p>
  </w:endnote>
  <w:endnote w:type="continuationSeparator" w:id="0">
    <w:p w14:paraId="243FA2D8" w14:textId="77777777" w:rsidR="006B0466" w:rsidRDefault="006B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61857" w14:textId="77777777" w:rsidR="00AD6B23" w:rsidRDefault="00000000">
    <w:pPr>
      <w:pStyle w:val="LO-normal"/>
      <w:spacing w:line="12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" behindDoc="1" locked="0" layoutInCell="1" allowOverlap="1" wp14:anchorId="5A30786B" wp14:editId="10888C06">
              <wp:simplePos x="0" y="0"/>
              <wp:positionH relativeFrom="column">
                <wp:posOffset>292100</wp:posOffset>
              </wp:positionH>
              <wp:positionV relativeFrom="paragraph">
                <wp:posOffset>9575800</wp:posOffset>
              </wp:positionV>
              <wp:extent cx="5302250" cy="362585"/>
              <wp:effectExtent l="0" t="0" r="0" b="0"/>
              <wp:wrapNone/>
              <wp:docPr id="3" name="Figura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1720" cy="361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82565" h="342900">
                            <a:moveTo>
                              <a:pt x="0" y="0"/>
                            </a:moveTo>
                            <a:lnTo>
                              <a:pt x="0" y="342900"/>
                            </a:lnTo>
                            <a:lnTo>
                              <a:pt x="5282565" y="342900"/>
                            </a:lnTo>
                            <a:lnTo>
                              <a:pt x="52825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E942FFE" w14:textId="77777777" w:rsidR="00AD6B23" w:rsidRDefault="00000000">
                          <w:pPr>
                            <w:pStyle w:val="Contedodoquadro"/>
                            <w:spacing w:before="15" w:line="251" w:lineRule="exact"/>
                            <w:ind w:left="20" w:right="15" w:firstLine="40"/>
                          </w:pPr>
                          <w:r>
                            <w:rPr>
                              <w:b/>
                              <w:color w:val="000000"/>
                              <w:sz w:val="23"/>
                              <w:vertAlign w:val="superscript"/>
                            </w:rPr>
                            <w:t xml:space="preserve">1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Para entender melhor o que é, qual a função e como utilizar o documento de solicitação de mudanças, leia o artigo completo em </w:t>
                          </w:r>
                          <w:r>
                            <w:rPr>
                              <w:color w:val="1154CC"/>
                              <w:sz w:val="18"/>
                              <w:u w:val="single"/>
                            </w:rPr>
                            <w:t>https://analisederequisitos.com.br/documento-solicitacao-de-mudanca</w:t>
                          </w:r>
                        </w:p>
                      </w:txbxContent>
                    </wps:txbx>
                    <wps:bodyPr lIns="88920" tIns="38160" rIns="8892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30786B" id="Figura3" o:spid="_x0000_s1026" style="position:absolute;margin-left:23pt;margin-top:754pt;width:417.5pt;height:28.55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282565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" adj="-11796480,,5400" path="m,l,342900r5282565,l5282565,,,xe" stroked="f">
              <v:stroke joinstyle="miter"/>
              <v:formulas/>
              <v:path arrowok="t" o:connecttype="custom" textboxrect="0,0,5282565,342900"/>
              <v:textbox inset="2.47mm,1.06mm,2.47mm,1.06mm">
                <w:txbxContent>
                  <w:p w14:paraId="6E942FFE" w14:textId="77777777" w:rsidR="00AD6B23" w:rsidRDefault="00000000">
                    <w:pPr>
                      <w:pStyle w:val="Contedodoquadro"/>
                      <w:spacing w:before="15" w:line="251" w:lineRule="exact"/>
                      <w:ind w:left="20" w:right="15" w:firstLine="40"/>
                    </w:pPr>
                    <w:r>
                      <w:rPr>
                        <w:b/>
                        <w:color w:val="000000"/>
                        <w:sz w:val="23"/>
                        <w:vertAlign w:val="superscript"/>
                      </w:rPr>
                      <w:t xml:space="preserve">1 </w:t>
                    </w:r>
                    <w:r>
                      <w:rPr>
                        <w:color w:val="000000"/>
                        <w:sz w:val="18"/>
                      </w:rPr>
                      <w:t xml:space="preserve">Para entender melhor o que é, qual a função e como utilizar o documento de solicitação de mudanças, leia o artigo completo em </w:t>
                    </w:r>
                    <w:r>
                      <w:rPr>
                        <w:color w:val="1154CC"/>
                        <w:sz w:val="18"/>
                        <w:u w:val="single"/>
                      </w:rPr>
                      <w:t>https://analisederequisitos.com.br/documento-solicitacao-de-mudanca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3" behindDoc="1" locked="0" layoutInCell="1" allowOverlap="1" wp14:anchorId="61706BEA" wp14:editId="30E8D084">
              <wp:simplePos x="0" y="0"/>
              <wp:positionH relativeFrom="column">
                <wp:posOffset>2946400</wp:posOffset>
              </wp:positionH>
              <wp:positionV relativeFrom="paragraph">
                <wp:posOffset>10033000</wp:posOffset>
              </wp:positionV>
              <wp:extent cx="172085" cy="213995"/>
              <wp:effectExtent l="0" t="0" r="0" b="0"/>
              <wp:wrapNone/>
              <wp:docPr id="5" name="Figur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360" cy="2134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2400" h="19431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52400" y="194310"/>
                            </a:lnTo>
                            <a:lnTo>
                              <a:pt x="152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CD9709" w14:textId="77777777" w:rsidR="00AD6B23" w:rsidRDefault="00000000">
                          <w:pPr>
                            <w:pStyle w:val="Contedodoquadro"/>
                            <w:spacing w:before="10" w:line="240" w:lineRule="exact"/>
                            <w:ind w:left="60" w:firstLine="120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88920" tIns="38160" rIns="8892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706BEA" id="Figura2" o:spid="_x0000_s1027" style="position:absolute;margin-left:232pt;margin-top:790pt;width:13.55pt;height:16.8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52400,194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" adj="-11796480,,5400" path="m,l,194310r152400,l152400,,,xe" stroked="f">
              <v:stroke joinstyle="miter"/>
              <v:formulas/>
              <v:path arrowok="t" o:connecttype="custom" textboxrect="0,0,152400,194310"/>
              <v:textbox inset="2.47mm,1.06mm,2.47mm,1.06mm">
                <w:txbxContent>
                  <w:p w14:paraId="57CD9709" w14:textId="77777777" w:rsidR="00AD6B23" w:rsidRDefault="00000000">
                    <w:pPr>
                      <w:pStyle w:val="Contedodoquadro"/>
                      <w:spacing w:before="10" w:line="240" w:lineRule="exact"/>
                      <w:ind w:left="60" w:firstLine="120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 xml:space="preserve">PAGE </w:t>
                    </w:r>
                    <w:r>
                      <w:rPr>
                        <w:color w:val="00000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75E4F" w14:textId="77777777" w:rsidR="006B0466" w:rsidRDefault="006B0466">
      <w:r>
        <w:separator/>
      </w:r>
    </w:p>
  </w:footnote>
  <w:footnote w:type="continuationSeparator" w:id="0">
    <w:p w14:paraId="5FFD4F94" w14:textId="77777777" w:rsidR="006B0466" w:rsidRDefault="006B0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9B2FB" w14:textId="77777777" w:rsidR="00AD6B23" w:rsidRDefault="00000000">
    <w:pPr>
      <w:pStyle w:val="LO-normal"/>
      <w:spacing w:line="12" w:lineRule="auto"/>
    </w:pPr>
    <w:r>
      <w:rPr>
        <w:noProof/>
      </w:rPr>
      <w:drawing>
        <wp:inline distT="0" distB="0" distL="0" distR="0" wp14:anchorId="02EF4166" wp14:editId="2FAC9B54">
          <wp:extent cx="2258695" cy="842645"/>
          <wp:effectExtent l="0" t="0" r="0" b="0"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58695" cy="842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0BCFC4FB" wp14:editId="3CC48509">
              <wp:simplePos x="0" y="0"/>
              <wp:positionH relativeFrom="page">
                <wp:posOffset>-12700</wp:posOffset>
              </wp:positionH>
              <wp:positionV relativeFrom="page">
                <wp:posOffset>0</wp:posOffset>
              </wp:positionV>
              <wp:extent cx="1270" cy="13335"/>
              <wp:effectExtent l="0" t="0" r="0" b="0"/>
              <wp:wrapNone/>
              <wp:docPr id="1" name="Fig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2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Figura1" fillcolor="white" stroked="t" style="position:absolute;margin-left:-1pt;margin-top:0pt;width:0pt;height:0.95pt;mso-position-horizontal-relative:page;mso-position-vertical-relative:page" type="shapetype_32">
              <w10:wrap type="none"/>
              <v:fill o:detectmouseclick="t" type="solid" color2="black"/>
              <v:stroke color="#878787" weight="12600" joinstyle="round" endcap="fla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B23"/>
    <w:rsid w:val="005965A9"/>
    <w:rsid w:val="00617D04"/>
    <w:rsid w:val="006B0466"/>
    <w:rsid w:val="008513A9"/>
    <w:rsid w:val="00AD6B23"/>
    <w:rsid w:val="00B33CA6"/>
    <w:rsid w:val="00E33253"/>
    <w:rsid w:val="00F5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801B"/>
  <w15:docId w15:val="{4CD9A45E-49E6-449B-8DD7-5FF728F9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="Roboto" w:hAnsi="Roboto" w:cs="Roboto"/>
        <w:sz w:val="22"/>
        <w:szCs w:val="22"/>
        <w:lang w:val="pt-P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spacing w:before="94"/>
      <w:ind w:left="340"/>
      <w:outlineLvl w:val="0"/>
    </w:pPr>
    <w:rPr>
      <w:b/>
      <w:bCs/>
      <w:sz w:val="28"/>
      <w:szCs w:val="28"/>
      <w:lang w:eastAsia="en-US" w:bidi="ar-SA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LO-normal"/>
    <w:uiPriority w:val="1"/>
    <w:qFormat/>
    <w:rPr>
      <w:sz w:val="20"/>
      <w:szCs w:val="20"/>
      <w:lang w:eastAsia="en-US" w:bidi="ar-S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widowControl w:val="0"/>
    </w:pPr>
  </w:style>
  <w:style w:type="paragraph" w:styleId="Title">
    <w:name w:val="Title"/>
    <w:basedOn w:val="LO-normal"/>
    <w:next w:val="LO-normal"/>
    <w:uiPriority w:val="10"/>
    <w:qFormat/>
    <w:pPr>
      <w:spacing w:before="222"/>
      <w:ind w:left="3532"/>
    </w:pPr>
    <w:rPr>
      <w:rFonts w:ascii="Trebuchet MS" w:eastAsia="Trebuchet MS" w:hAnsi="Trebuchet MS" w:cs="Trebuchet MS"/>
      <w:sz w:val="48"/>
      <w:szCs w:val="48"/>
      <w:lang w:eastAsia="en-US" w:bidi="ar-SA"/>
    </w:rPr>
  </w:style>
  <w:style w:type="paragraph" w:styleId="ListParagraph">
    <w:name w:val="List Paragraph"/>
    <w:basedOn w:val="LO-normal"/>
    <w:uiPriority w:val="1"/>
    <w:qFormat/>
    <w:rPr>
      <w:lang w:eastAsia="en-US" w:bidi="ar-SA"/>
    </w:rPr>
  </w:style>
  <w:style w:type="paragraph" w:customStyle="1" w:styleId="TableParagraph">
    <w:name w:val="Table Paragraph"/>
    <w:basedOn w:val="LO-normal"/>
    <w:uiPriority w:val="1"/>
    <w:qFormat/>
    <w:pPr>
      <w:ind w:left="105"/>
    </w:pPr>
    <w:rPr>
      <w:lang w:eastAsia="en-US" w:bidi="ar-SA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0fQp5sYHB1h7n3KmuL1TcZrQANQ==">CgMxLjAaHwoBMBIaChgICVIUChJ0YWJsZS5iaWRibXBxNGc4YWY4AHIhMTZqRFdMRzZjZG40SXBhRUpIbXpEMWR4S0Q2c1owSWFZ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Felipe C. Gomes</cp:lastModifiedBy>
  <cp:revision>3</cp:revision>
  <dcterms:created xsi:type="dcterms:W3CDTF">2024-05-11T00:55:00Z</dcterms:created>
  <dcterms:modified xsi:type="dcterms:W3CDTF">2024-05-24T20:47:00Z</dcterms:modified>
  <dc:language>pt-BR</dc:language>
</cp:coreProperties>
</file>