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🏥 MedMind AI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66573"/>
          <w:sz w:val="40"/>
          <w:szCs w:val="40"/>
        </w:rPr>
        <w:t xml:space="preserve">Техническое задание для разработки</w:t>
      </w:r>
    </w:p>
    <w:p>
      <w:pPr>
        <w:spacing w:before="0" w:after="480"/>
        <w:jc w:val="center"/>
      </w:pPr>
      <w:r>
        <w:rPr>
          <w:i/>
          <w:iCs/>
          <w:color w:val="566573"/>
          <w:sz w:val="32"/>
          <w:szCs w:val="32"/>
        </w:rPr>
        <w:t xml:space="preserve">Полная версия для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3.0 — Финальная консолидированная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Дата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Март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Статус контента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70 JSON-модулей готовы (8 базовых + 62 специальности)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Цель документа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Полное ТЗ для Claude Code — от нуля до MVP без дополнительных вопросов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0. Контекст проекта — что уже сделано</w:t>
      </w:r>
    </w:p>
    <w:p>
      <w:pPr>
        <w:pBdr>
          <w:left w:val="single" w:color="1A5276" w:sz="12"/>
        </w:pBdr>
        <w:shd w:fill="D6EAF8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Это не новый проект с нуля. Большой объём контента уже создан. Claude Code должен знать это с самого начала.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0.1 Что готово на момент передачи задания</w:t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Контент (70 модулей в JSON)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В ходе работы с Claude claude.ai уже сгенерированы все учебные модули. Они хранятся в виде JSON-файлов и должны быть импортированы в базу данных при первом запуске.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Специальность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Кол-во модулей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Идентификаторы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Базовые дисциплины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BASE-CARDIO-ANATOMY-001 ... BASE-EMERGENCY-008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Кардиология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CARDIO-001 ... CARDIO-010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Терапия / Internal Medicine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THERAPY-001 ... THERAPY-012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Неврология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NEURO-001 ... NEURO-010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Хирургия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SURG-001 ... SURG-010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Педиатрия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PEDS-001 ... PEDS-011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Акушерство и гинекология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OB-001 ... OB-009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Структура каждого JSON-модуля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Каждый файл module_XXX.json содержит следующие поля: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meta — id, specialty, title, level, duration_hours,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lessons — массив уроков (3–5 на модуль), каждый с intro, sections[], key_points[]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flashcards — 5–8 карточек с question/answer/difficulty/category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mcq_questions — 3 MCQ-вопроса с options{A-E}, correct, explanation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clinical_cases — 1 клинический кейс с presentation, diagnosis, management[], teaching_points[]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Демо-интерфейс (medmind-v2.html)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Создан HTML-прототип платформы. Он показывает финальный дизайн: тёмный сайдбар, чат с AI-тьютором, поиск PubMed, флэшкарты, клинические кейсы, режимы обучения. Этот файл — референс UI, не финальный код.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Запланированный контент (ещё не создан)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Психиатрия: ~8 модулей (PSYCH-001...008)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Анестезиология/Реаниматология: ~7 модулей (ANES-001...007)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Онкология: ~8 модулей (ONC-001...008)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Дерматология: ~7 модулей (DERM-001...007)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Ветеринария: ~16 модулей по 6 специальностям (VET-001...016)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1. Общее описание проекта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1.1 Что такое MedMind AI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MedMind AI — глобальная образовательная платформа для врачей, ветеринаров и студентов медицинских специальностей. Платформа объединяет структурированный учебный контент, AI-тьютора на базе Claude API, интервальное повторение флэшкарт и реальные клинические кейсы.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Ключевые принципы платформы: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 как мозг — Claude API отвечает на вопросы, объясняет концепции, генерирует новый контент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Доказательная медицина — весь контент основан на клинических гайдлайнах и PubMed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Переиспользование контента — базовые дисциплины создаются один раз и применяются во всех специальностях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Персонализация — адаптация к уровню и прогрессу пользователя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Ветеринария как отдельный рынок — уникальная особенность, отличающая от конкурентов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1.2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Задача на платформе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функции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Студент-медик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Подготовка к экзаменам, освоение специальности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Модули, флэшкарты, MCQ, прогресс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Ординатор/резидент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Углубление в специальность, клинические кейсы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Кейсы, AI-тьютор, PubMed интеграция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Практикующий врач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CME-кредиты, актуализация знаний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Сертификаты, новый контент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Ветеринар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Специфический контент по видам животных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Ветеринарный режим, дозировки по видам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Создание курсов, отслеживание студентов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Редактор контента, аналитика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1.3 Бизнес-модель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2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Лимиты AI-запросов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Доступ к контенту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$0/мес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 запросов/день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Базовые дисциплины (8 модулей)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$15/мес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50 запросов/день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Все медицинские специальности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$40/мес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Безлимит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Всё включая ветеринарию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Clinic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$199/мес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10 пользователей, безлимит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Всё + аналитика команды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Lifetime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$299 единоразово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Безлимит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Всё навсегда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2. Технический стек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2.1 Полный стек технологий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3.11+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Основной API, бизнес-логика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ORM + миграции БД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Валидация данных, схемы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Основная БД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pgvector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Векторный поиск по эмбеддингам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pg_trgm, btree_gin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built-in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Полнотекстовый поиск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7+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Кэш AI-ответов, сессии, rate limiting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Сложные запросы, генерация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 API (Haiku 4.5)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Простые запросы, экономия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Ollama (Llama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Бесплатный tier (локальная модель)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S3 / DigitalOcean Spaces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Изображения, файлы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Next.js 14+ App 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Веб-приложение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UI компоненты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Состояние и кэш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0.72+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iOS и Android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WatermelonDB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Локальная БД для offline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 + OAuth2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Google, Apple,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Подписки и платежи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Dev и prod окружение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Метрики и алерты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2.2 Маршрутизация AI-запросов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Критически важная логика — выбор модели в зависимости от типа запроса и тарифа пользователя: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Free tier → Ollama (Llama 3 локально) — бесплатно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Простые вопросы (Student/Pro) → Claude Haiku ($0.00025/1K input) — быстро и дёшево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Сложные медицинские вопросы → Claude Sonnet ($0.003/1K input) — высокое качество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Экспертный уровень → Claude Opus — только по запросу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Bdr>
          <w:left w:val="single" w:color="1E8449" w:sz="12"/>
        </w:pBdr>
        <w:shd w:fill="D5F5E3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Экономия: маршрутизация Haiku/Sonnet снижает затраты на AI в 3-5 раз по сравнению с использованием только Sonnet.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3. База данных — полная схема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3.1 Ключевые таблицы</w:t>
      </w:r>
    </w:p>
    <w:p>
      <w:pPr>
        <w:pBdr>
          <w:left w:val="single" w:color="1A5276" w:sz="12"/>
        </w:pBdr>
        <w:shd w:fill="D6EAF8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Полный SQL-скрипт создания схемы находится в разделе ТЗ v2.0 (Раздел 2). Claude Code должен реализовать его дословно с учётом корректировок ниже.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Таблица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uuid_generate_v4()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Зашифровано (GDPR)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student | resident | doctor | professor |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free | student | pro | clinic | lifetime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subscription_expires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NULL для lifetime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profile_data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{years_of_experience, institution, country, interests}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{daily_goal_minutes, dark_mode, language, vet_mode}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ai_requests_today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Счётчик для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ai_requests_reset_at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Сброс в полночь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Таблица modules (ядро контента)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Например: CARDIO-001, THERAPY-006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specialty_id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 → specialties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Ссылка на специальность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Название модуля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title_ru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Русское название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Порядок в специальности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INTEGER 1-5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Сложность (1=базовый, 5=экспертный)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is_fundamental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TRUE для BASE-* модулей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used_in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ID специальностей, где используется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Для семантического поиска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Полный JSON-контент модуля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Видимость пользователям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Таблица user_progress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user_id + module_id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 (composite 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Прогресс пользователя по модулю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lessons_completed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UUID[]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Пройденные уроки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flashcards_mastered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UUID[]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Освоенные флэшкарты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mcq_score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Результат MCQ в процентах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completion_percent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Общий прогресс 0-100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next_review_at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SM-2 алгоритм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ease_factor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NUMERIC(4,2) DEFAULT 2.5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SM-2 ease factor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interval_days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INTEGER DEFAULT 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SM-2 интервал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Дополнительные таблицы (реализовать полностью)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lessons — отдельные уроки с content JSONB, embedding vector(1536)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flashcards — карточки с question, answer, difficulty,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mcq_questions — вопросы с options JSONB, correct, explanation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clinical_cases — кейсы с presentation, diagnosis, management, teaching_points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ai_conversations — история диалогов с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ai_conversation_messages — сообщения в диалоге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user_notes — заметки пользователя к урокам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user_bookmarks — закладки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user_achievements — достижения (геймификация)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cme_credits — CME кредиты для врачей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drugs — справочник медикаментов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drug_interactions — взаимодействия препаратов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animal_species — виды животных для ветеринарии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veterinary_dosing — дозировки по видам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user_consents — GDPR согласия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audit_log — аудит доступа к данным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Функции и триггеры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calculate_next_review(ease_factor, interval, quality) → TIMESTAMP — SM-2 алгоритм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update_module_completion(user_id, module_id) → void — пересчёт прогресса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recommend_next_modules(user_id, limit) → UUID[] — рекомендации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Триггер updated_at на всех таблицах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4. Импорт готовых JSON-модулей — КРИТИЧЕСКИЙ ПРИОРИТЕТ</w:t>
      </w:r>
    </w:p>
    <w:p>
      <w:pPr>
        <w:pBdr>
          <w:left w:val="single" w:color="922B21" w:sz="12"/>
        </w:pBdr>
        <w:shd w:fill="FDEDEC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Это самый важный первый шаг. 70 модулей уже созданы. Они должны быть загружены в БД при первом запуске приложения.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4.1 Структура файлов для импорта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Файлы хранятся в директории /data/modules/ (скопировать из outputs при деплое):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module_BASE-CARDIO-ANATOMY-001.json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module_CARDIO-001.json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... (70 файлов всего)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4.2 Скрипт импорта (scripts/import_modules.py)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Claude Code должен создать и запустить этот скрипт как часть начальной настройки: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Читает все module_*.json файлы из директории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Для каждого модуля: создаёт запись в таблице modules с полем content = весь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Извлекает lessons, flashcards, mcq_questions, clinical_cases в отдельные таблицы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Генерирует embeddings для каждого урока через Claude/OpenAI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Помечает модуль is_published = true после успешного импорта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Логирует ошибки, не прерывает импорт при единичной ошибке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Идемпотентен — повторный запуск обновляет существующие, не дублирует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4.3 Соответствие полей JSON → БД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 в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 в БД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meta.id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meta.specialty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specialty (lookup)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meta.title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meta.level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meta.duration_hours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meta.prerequisite_modules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prerequisites (UUID[])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lessons[]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Отдельные записи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lessons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flashcards[]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Отдельные записи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flashcards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mcq_questions[]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Отдельные записи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mcq_questions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clinical_cases[]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Отдельные записи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clinical_cases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Весь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content (JSONB)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modules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5. API спецификация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5.1 Базовая структура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Базовый URL: /api/v1/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Аутентификация: Bearer JWT токен в заголовке Authorization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Формат: JSON, UTF-8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5.2 Основные эндпоинты</w:t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Аутентификация (/auth/)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0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Регистрация пользователя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Вход (email/password)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Обновление токена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/auth/oauth/{provider}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OAuth (Google, Apple)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Выход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Сброс пароля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Контент (/modules/, /lessons/, /flashcards/)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/specialties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Список специальностей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/specialties/{id}/modules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Модули специальности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/modules/{id}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Детали модуля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/modules/{id}/lessons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Уроки модуля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/lessons/{id}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Детали урока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/modules/{id}/flashcards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Флэшкарты модуля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/modules/{id}/flashcards?due_only=true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Флэшкарты к повторению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/modules/{id}/mcq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MCQ-вопросы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/modules/{id}/cases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Клинические кейсы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Прогресс (/progress/)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/progress/lesson/{id}/complete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Отметить урок завершённым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/progress/flashcard/review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Оценить флэшкарту (SM-2)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/progress/mcq/{id}/answer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Ответить на MCQ-вопрос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Общая статистика прогресса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/progress/modules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Прогресс по всем модулям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/progress/streak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Стрик и ежедневные цели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/progress/weaknesses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Слабые места для повторения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AI-тьютор (/ai/)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/ai/ask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Задать вопрос AI-тьютору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/ai/conversations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История диалогов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/ai/conversations/{id}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Конкретный диалог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/ai/conversations/{id}/clear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Очистить диалог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/ai/feedback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Оценить ответ (👍/👎)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/ai/explain/{concept}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Объяснение концепта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/ai/quiz/{topic}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Устный экзамен по теме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/ai/case-discuss/{case_id}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Обсуждение клинического кейса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Поиск и рекомендации (/search/)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/search?q={query}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Полнотекстовый + векторный поиск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/search/pubmed?q={query}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Поиск в PubMed (прокси)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/recommendations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Рекомендации следующего контента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/recommendations/daily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Ежедневный план обучения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Препараты (/drugs/)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/drugs?q={query}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Поиск препаратов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/drugs/{id}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Детали препарата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/drugs/check-interactions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Проверка взаимодействий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/drugs/{id}/dosing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Дозировки для разных групп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/drugs/calculate-dose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Расчёт дозы (вес, возраст, функция почек)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Ветеринария (/veterinary/)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/veterinary/species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Список видов животных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/veterinary/drugs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Ветеринарные препараты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/veterinary/drugs/{id}/dosing/{species_id}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Дозировка для вида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/veterinary/drugs/check-species-safety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Безопасность для вида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/veterinary/zoonoses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Зоонозные заболевания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/user/veterinary-settings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Включить/выключить вет. режим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Дашборд и профиль (/dashboard/, /profile/)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/dashboard/overview — роль-ориентированный дашборд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/student/dashboard, /professor/dashboard, /doctor/dashboard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/doctor/cme-credits — CME кредиты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/profile, PUT /profile — профиль пользователя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/notifications, POST /notifications/{id}/read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/achievements — достижения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GET/POST /bookmarks — закладки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Администрирование (/admin/)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GET/POST /admin/modules — управление модулями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POST /admin/modules/generate — генерация нового модуля через Claude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POST /admin/modules/import — импорт JSON-файла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/admin/users — список пользователей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/admin/analytics — аналитика использования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GET /admin/audit-logs — аудит доступа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6. AI-интеграция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6.1 Конфигурация Claude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 (input/1M)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Haiku 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Простые вопросы, частые запросы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$0.25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Сложные медицинские вопросы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Opus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Экспертный уровень (редко)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$15.00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6.2 Система промптов (реализовать все)</w:t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Промпты для генерации контента (ContentPrompts)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generate_module_structure(specialty, topic, level) — структура модуля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generate_lesson_content(specialty, lesson_title, key_concepts, level) — урок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generate_flashcards(specialty, topic, count) — флэшкарты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generate_mcq_questions(specialty, topic, difficulty, count) — MCQ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generate_clinical_case(specialty, topic, difficulty) — клинический кейс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generate_branching_case(specialty, topic, difficulty) — интерактивный кейс с ветвлением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Промпты для AI-тьютора (TutorPrompts)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tutor_system_prompt() — системный промпт (личность, стиль, принципы)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explain_concept(concept, level) — объяснение концепта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quiz_mode(topic, previous_mistakes) — устный экзамен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case_discussion(case_data, user_decision) — обсуждение кейса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Промпты для адаптации (AdaptationPrompts)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validate_medical_content(content, type) — валидация точности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adapt_content_difficulty(content, user_level, performance) — адаптация сложности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adapt_human_content_to_vet(content, species) — адаптация под ветеринарию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Промпты для справочника препаратов (DrugPrompts)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generate_drug_profile(drug_name, specialty) — полный профиль препарата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generate_drug_interactions(drug_list) — проверка взаимодействий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generate_drug_learning_materials(drug_name, exam_type) — учебные материалы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Ветеринарные промпты (VeterinaryPrompts)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generate_vet_module_structure(specialty, topic, species, level) — ветеринарный модуль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adapt_human_content_to_vet(human_content, species) — адаптация контента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parse_drug_data(source, raw_data) — обработка ветеринарных данных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6.3 Логика маршрутизации запросов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Реализовать в services/ai_router.py: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Проверить тариф пользователя и дневной лимит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Free tier → перенаправить на Ollama (если доступен) или вернуть ошибку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Определить сложность запроса (простой/сложный) по ключевым словам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Простой запрос + Student/Pro → Haiku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Сложный медицинский запрос → Sonnet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Проверить кэш Redis (TTL 24 часа для информационных ответов)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При кэш-попадании → вернуть из кэша (бесплатно)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Записать запрос в ai_conversations, обновить счётчик ai_requests_today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6.4 Интеграция с PubMed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Реализовать services/pubmed_integration.py с методами: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search_articles(query, max_results, sort) — поиск статей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fetch_articles_details(pmids) — детали по PMID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Кэшировать результаты в Redis (TTL 7 дней)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Ограничение: 3 запроса/сек без ключа, 10/сек с NCBI API key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7. Фронтенд — структура и компоненты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7.1 Структура Next.js проекта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layout.tsx                 — корневой layout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page.tsx                   — лендинг/главная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(auth)/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login/page.tsx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register/page.tsx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onboarding/page.tsx      — онбординг нового пользователя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(app)/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dashboard/page.tsx       — дашборд (роль-ориентированный)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modules/[id]/page.tsx    — просмотр модуля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lessons/[id]/page.tsx    — просмотр урока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flashcards/page.tsx      — повторение флэшкарт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ai-tutor/page.tsx        — AI-тьютор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cases/page.tsx           — клинические кейсы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drugs/page.tsx           — справочник препаратов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progress/page.tsx        — прогресс и аналитика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settings/page.tsx        — настройки профиля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admin/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modules/page.tsx         — управление контентом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users/page.tsx           — пользователи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7.2 Ключевые компоненты</w:t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Обучение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FlashcardReview — карточка с переворотом, оценка 1-5, прогресс-бар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MCQQuiz — вопрос с вариантами, объяснение после ответа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ClinicalCase — интерактивный кейс с ветвлением решений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LessonReader — урок с разметкой, ключевыми моментами, клиническими жемчужинами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NextReview — виджет 'что повторить сегодня'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AI-тьютор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AIAssistant — чат с AI, история сообщений, streaming ответов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ModeSelector — режимы: Объяснение / Экзамен / Кейс / Поиск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PubMedPanel — результаты поиска статей с live индикатором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FeedbackButtons — 👍 / 👎 с опциональным комментарием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Навигация и дашборд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Sidebar — тёмный сайдбар с навигацией (как в демо)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RoleBasedDashboard — StudentDashboard / DoctorDashboard / ProfessorDashboard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SpecialtiesGrid — сетка специальностей с прогрессом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LearningStats — XP, стрик, цель дня, точность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Геймификация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XPBar — прогресс-бар опыта в хедере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AchievementToast — всплывающее уведомление о достижении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Leaderboard — таблица лидеров (глобальная, по специальности)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Ветеринарный режим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VeterinaryToggle — переключатель вет. режима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SpeciesSelector — выбор вида животного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DoseCalculator — калькулятор дозы с видовыми предупреждениями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Препараты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DrugSearch — поиск с автодополнением, фильтры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DrugCard — карточка препарата (Black Box Warning, NTI, High Yield)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InteractionChecker — проверка нескольких препаратов на взаимодействия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Комплаенс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ConsentManager — управление GDPR согласиями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DataExport — экспорт персональных данных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8. Онбординг и геймификация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8.1 Персонализированный онбординг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При первом входе пользователь проходит 5-шаговый онбординг: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Кто вы? (student / resident / doctor / professor)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Ваша цель? (exam_prep / cme_credits / stay_updated / general_knowledge)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Интересующие специальности (мультивыбор, до 5)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Сколько времени в день? (10 / 20 / 30 / 45 / 60 минут)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Генерация персонального Welcome Plan через Claude API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Welcome Plan включает: приветственное сообщение, задачи на первые 24ч, фокус недели 1 и 2, критерии успеха.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8.2 Система XP и уровней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Урок завершён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+50 XP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Флэшкарта правильно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+5 XP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Бонус +1 XP за каждые 10 подряд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MCQ-вопрос верно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+10 XP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+20 XP за сложный вопрос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Клинический кейс решён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+100 XP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Дневная цель достигнута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+25 XP бонус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7-дневный стрик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+100 XP бонус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 взаимодействие полезно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+2 XP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 факту 👍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XP требуется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Novice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Learner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Resident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Specialist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Expert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25,000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8.3 Достижения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streak_7 — 7 дней подряд в приложении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streak_30 — 30 дней активности (редкий значок)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module_master — 100% по любому модулю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flashcard_champion — 500 карточек с рейтингом 4-5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polyglot — изучено 3+ специальности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deep_diver — 5 уровней в одной теме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9. Мобильное приложение и Offline-режим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9.1 Архитектура React 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Expo SDK 50+ для кросс-платформенной разработки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WatermelonDB — локальная SQLite БД для offline-first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Синхронизация при запуске, при возврате из фона, каждые 30 мин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Очередь исходящих действий (sync_queue) при отсутствии интернета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9.2 Что кэшируется локально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Последние 10 просмотренных уроков + 5 рекомендованных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Все флэшкарты с due_date &lt;= сегодня + 7 дней вперёд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Пул из 50 MCQ-вопросов для offline практики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Пользовательский прогресс (синхронизируется при подключении)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Лимит кэша: 500 МБ. Вытеснение по LRU + приоритету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9.3 Разрешение конфликтов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Прогресс обновлён на двух устройствах → most_recent_wins + слияние метрик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Заметки edited offline → конкатенация с временными метками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Ошибка 409 (конфликт) → server_wins + уведомление пользователя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10. Безопасность и комплаенс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10.1 Шифрование данных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Email пользователей: шифровать в БД (Fernet/AES-256)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Пароли: bcrypt с cost factor 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JWT: HS256, access token TTL 15 мин, refresh 30 дней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Все соединения: HTTPS/TLS 1.3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Ключи шифрования: ротация каждые 90 дней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10.2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запросов/день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запросов/мин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Безлимит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Clinic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Безлимит (10 пользователей)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120 на пользователя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10.3 GDPR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Таблица user_consents с типами: data_processing, analytics, 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Эндпоинт GET /compliance/export-data — экспорт всех данных пользователя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Эндпоинт POST /compliance/delete-account — анонимизация при удалении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Аудит-лог доступа к медицинским данным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Политика конфиденциальности и HIPAA-дисклеймер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10.4 HIPAA-дисклеймер (важно!)</w:t>
      </w:r>
    </w:p>
    <w:p>
      <w:pPr>
        <w:pBdr>
          <w:left w:val="single" w:color="922B21" w:sz="12"/>
        </w:pBdr>
        <w:shd w:fill="FDEDEC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MedMind AI — ОБРАЗОВАТЕЛЬНЫЙ инструмент. Не является медицинским устройством, не предназначен для постановки диагнозов. Все AI-ответы требуют верификации врачом. Этот дисклеймер должен быть виден при каждом AI-взаимодействии.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11. План разработки по фазам</w:t>
      </w:r>
    </w:p>
    <w:p>
      <w:pPr>
        <w:pBdr>
          <w:left w:val="single" w:color="1A5276" w:sz="12"/>
        </w:pBdr>
        <w:shd w:fill="D6EAF8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Порядок фаз оптимизирован с учётом того, что контент (70 модулей) уже готов. Фаза 3 — импорт, не генерация.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5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Подготовка окружения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Docker, репозиторий, API ключи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2-3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PostgreSQL + pgvector, полная схема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JWT, OAuth, роли, профили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ИМПОРТ 70 МОДУЛЕЙ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Весь контент в БД (КРИТИЧНО)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API контента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Эндпоинты для модулей, уроков, кейсов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Справочник препаратов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БД препаратов, проверка взаимодействий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AI-тьютор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8-9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Claude API, промпты, кэш, история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Прогресс и SM-2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Флэшкарты, интервальное повторение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Поиск и рекомендации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pgvector поиск, PubMed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Ролевые дашборды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Student / Doctor / Professor дашборды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Ветеринарный режим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Виды животных, дозировки, адаптация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4.8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Ветеринарные источники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FDA CVM, WSAVA, зоонозы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Геймификация и онбординг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XP, достижения, Welcome Plan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16-17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React Native, offline, синхронизация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Монетизация и запуск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18-19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Stripe, маркетинговый сайт, деплой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12. Промпты для Claude Code — как запускать каждую фазу</w:t>
      </w:r>
    </w:p>
    <w:p>
      <w:pPr>
        <w:pBdr>
          <w:left w:val="single" w:color="1E8449" w:sz="12"/>
        </w:pBdr>
        <w:shd w:fill="D5F5E3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Каждый промпт ниже — готовый запрос для Claude Code. Копировать и выполнять последовательно.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Фаза 0: Подготовка</w:t>
      </w:r>
    </w:p>
    <w:p>
      <w:pPr>
        <w:pBdr>
          <w:left w:val="single" w:color="1E8449" w:sz="8"/>
        </w:pBdr>
        <w:shd w:fill="F8F9FA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Создай структуру проекта MedMind AI. Технологический стек: FastAPI (Python 3.11), PostgreSQL 15 + pgvector, Redis 7, Next.js 14. Создай docker-compose.yml, .env.example, базовую структуру папок для backend (/app/api, /app/services, /app/models, /app/core) и frontend (/app, /components, /lib). Настрой pre-commit hooks (black, flake8, mypy для Python; prettier, eslint для TypeScript).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Фаза 1: База данных</w:t>
      </w:r>
    </w:p>
    <w:p>
      <w:pPr>
        <w:pBdr>
          <w:left w:val="single" w:color="1E8449" w:sz="8"/>
        </w:pBdr>
        <w:shd w:fill="F8F9FA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Создай полную схему базы данных для MedMind AI. PostgreSQL 15 с расширениями pgvector, pg_trgm, btree_gin. Таблицы: users, specialties, modules, lessons, flashcards, mcq_questions, clinical_cases, user_progress, ai_conversations, ai_conversation_messages, user_notes, user_bookmarks, user_achievements, cme_credits, drugs, drug_interactions, animal_species, veterinary_dosing, user_consents, audit_log. Добавь: триггеры updated_at, функцию calculate_next_review() для SM-2 алгоритма, функцию recommend_next_modules(), все необходимые индексы включая векторные для pgvector. Создай Alembic миграции.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Фаза 2: Аутентификация</w:t>
      </w:r>
    </w:p>
    <w:p>
      <w:pPr>
        <w:pBdr>
          <w:left w:val="single" w:color="1E8449" w:sz="8"/>
        </w:pBdr>
        <w:shd w:fill="F8F9FA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Реализуй систему аутентификации для FastAPI. JWT токены (access 15 мин, refresh 30 дней). Хеширование bcrypt cost=12. OAuth через Google и Apple (PKCE flow). Rate limiting на /auth/login (5 попыток/мин). Роли: student, resident, doctor, professor, admin. Middleware для проверки токена и роли. Эндпоинты: /auth/register, /auth/login, /auth/refresh, /auth/oauth/{provider}, /auth/logout, /auth/forgot-password. Pydantic v2 схемы для всех запросов/ответов.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Фаза 3: ИМПОРТ КОНТЕНТА (КРИТИЧНО)</w:t>
      </w:r>
    </w:p>
    <w:p>
      <w:pPr>
        <w:pBdr>
          <w:left w:val="single" w:color="922B21" w:sz="8"/>
        </w:pBdr>
        <w:shd w:fill="F8F9FA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Создай скрипт scripts/import_modules.py. Он должен: читать все файлы module_*.json из директории /data/modules/; для каждого файла создавать запись в таблице modules (code из meta.id, title, specialty через lookup, level, estimated_hours, is_fundamental, content = весь JSON); извлекать lessons[], flashcards[], mcq_questions[], clinical_cases[] в соответствующие таблицы; генерировать embeddings для lessons через Claude API (claude-haiku-4-5-20251001) и сохранять в поле embedding (vector 1536); помечать is_published=true после успешного импорта. Скрипт должен быть идемпотентен (повторный запуск = update, не duplicate). Добавить прогресс-бар и подробное логирование.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Фаза 5: AI-тьютор</w:t>
      </w:r>
    </w:p>
    <w:p>
      <w:pPr>
        <w:pBdr>
          <w:left w:val="single" w:color="1E8449" w:sz="8"/>
        </w:pBdr>
        <w:shd w:fill="F8F9FA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Реализуй AI-тьютора MedMind. Клиент Claude API с маршрутизацией: Free → Ollama, простые вопросы → claude-haiku-4-5-20251001, сложные медицинские → claude-sonnet-4-6. Кэш Redis (TTL 24ч для информационных ответов, хеш от prompt+model). Режимы: объяснение концепта, ответы на вопросы, устный экзамен, обсуждение кейса. Системный промпт: опытный преподаватель медицины, точность и EBM, адаптация к уровню. Контекст пользователя: что изучил, слабые места. Сохранение истории в ai_conversations. Rate limiting по тарифу (5/50/безлимит запросов/день). Streaming ответов через SSE. HIPAA-дисклеймер в каждом ответе.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Фаза 9: Мобильное приложение</w:t>
      </w:r>
    </w:p>
    <w:p>
      <w:pPr>
        <w:pBdr>
          <w:left w:val="single" w:color="1E8449" w:sz="8"/>
        </w:pBdr>
        <w:shd w:fill="F8F9FA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Создай React Native (Expo SDK 50) приложение MedMind. Offline-first с WatermelonDB (SQLite). Синхронизация при запуске, возврате из фона, каждые 30 мин. Очередь исходящих действий sync_queue с retry. Кэшировать: последние 10 уроков + 5 рекомендованных, флэшкарты due_date &lt;= +7 дней, 50 MCQ для offline. LRU вытеснение, лимит 500 МБ. Push-уведомления (напоминания о повторении). Общие компоненты: FlashcardReview, AIAssistant (с offline заглушкой), ProgressStats. Навигация: Expo Router.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13. Полная структура проекта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medmind-ai/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backend/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api/v1/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routers/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auth.py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modules.py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lessons.py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flashcards.py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ai.py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progress.py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search.py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drugs.py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veterinary.py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dashboard.py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compliance.py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admin.py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services/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ai_router.py       — маршрутизация запросов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claude_service.py  — Claude API клиент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pubmed_service.py  — PubMed интеграция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drug_service.py    — справочник препаратов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vet_service.py     — ветеринарный сервис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progress_service.py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search_service.py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notification_service.py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models/                — SQLAlchemy модели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schemas/               — Pydantic схемы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core/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config.py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security.py        — JWT, bcrypt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database.py        — async SQLAlchemy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redis.py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prompts/               — все промпты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content_prompts.py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tutor_prompts.py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├── drug_prompts.py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vet_prompts.py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alembic/                   — миграции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scripts/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import_modules.py      — импорт JSON контента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data/modules/              — 70 JSON-файлов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tests/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app/                       — Next.js App Router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components/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ai/                    — AIAssistant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learning/              — FlashcardReview, MCQQuiz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dashboard/             — RoleBasedDashboard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drugs/                 — DrugSearch, InteractionChecker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veterinary/            — VeterinaryToggle, DoseCalculator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compliance/            — ConsentManager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lib/                       — хуки, утилиты, API клиент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mobile/                        — React Native (Expo)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14. Переменные окружения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postgresql+asyncpg://...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REDIS_URL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Ключ Claude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Секрет для JWT (min 32 chars)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OAuth 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⚡ Рекомендуется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APPLE_CLIENT_ID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OAuth Apple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⚡ Рекомендуется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Stripe платежи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⚡ Для монетизации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PUBMED_API_KEY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NCBI API key (бесплатно)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⚡ Рекомендуется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S3 для хранения файлов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⚡ Для медиа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Fernet ключ для email шифрования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OLLAMA_URL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http://localhost:11434 для Free tier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⚠️ Опционально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Для embeddings (альтернатива)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⚠️ Опционально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NCBI_API_KEY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PubMed ключ (10 запросов/сек)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02A"/>
                <w:sz w:val="20"/>
                <w:szCs w:val="20"/>
              </w:rPr>
              <w:t xml:space="preserve">⚡ Рекомендуется</w:t>
            </w:r>
          </w:p>
        </w:tc>
      </w:tr>
    </w:tbl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15. Требования к тестированию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15.1 Backend тесты (pytest)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Шифрование: поле email хранится в зашифрованном виде, дешифруется корректно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Аутентификация: роли, refresh токены, rate limiting логина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GDPR: экспорт данных, анонимизация при удалении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 маршрутизация: Free tier → Ollama, правильная модель по сложности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SM-2 алгоритм: расчёт следующей даты повторения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Ролевой доступ: студент не видит профиль другого, только admin — аудит-логи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15.2 Frontend тесты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FlashcardReview: правильный SM-2 rating, переключение карточек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AIAssistant: отправка сообщений, отображение streaming, обратная связь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SpeciesSelector: фильтрация по категориям, предупреждения о токсичности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16. Критические требования — не упустить</w:t>
      </w:r>
    </w:p>
    <w:p>
      <w:pPr>
        <w:pBdr>
          <w:left w:val="single" w:color="922B21" w:sz="12"/>
        </w:pBdr>
        <w:shd w:fill="FDEDEC" w:val="clear"/>
        <w:spacing w:before="120" w:after="120"/>
        <w:ind w:left="360" w:right="360"/>
      </w:pPr>
      <w:r>
        <w:rPr>
          <w:i/>
          <w:iCs/>
          <w:color w:val="17202A"/>
          <w:sz w:val="20"/>
          <w:szCs w:val="20"/>
        </w:rPr>
        <w:t xml:space="preserve">Эти пункты должны быть реализованы правильно с первого раза. Ошибки здесь критичны.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16.1 Медицинская точность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HIPAA-дисклеймер в каждом AI-ответе — не диагностический инструмент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AI не должен давать конкретные дозировки без оговорки о проверке врачом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Клинические кейсы — образовательные, не для реальных пациентов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16.2 Безопасность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Никогда не хранить API ключи в коде (только .env)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Все SQL запросы через parameterized queries (нет конкатенации строк)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Sanitize все входные данные перед передачей в AI промпты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Логировать попытки несанкционированного доступа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16.3 Производительность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Кэшировать AI ответы в Redis — одинаковые вопросы не оплачиваются дважды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Пагинация во всех списках (по умолчанию limit=20)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Ленивая загрузка тяжёлого контента (embeddings, изображения)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Индексы на все поля используемые в WHERE и JOIN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16.4 Ветеринарный режим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Дозировки для разных видов — РАЗНЫЕ. Не путать кошку и собаку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Предупреждение о токсичности (например: парацетамол токсичен для кошек)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Препараты одобренные для людей могут быть запрещены для животных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16.5 Контент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70 JSON-модулей ОБЯЗАТЕЛЬНО импортировать при первом запуске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Не генерировать контент заново — он уже создан и проверен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При добавлении новых модулей — использовать тот же JSON формат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17. Деплой</w:t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17.1 Минимальный деплой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VPS с 4 CPU, 8 GB RAM — достаточно для старта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Docker Compose: postgres + pgvector, redis, fastapi, nextjs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Nginx как reverse proxy + SSL (Let's Encrypt)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GitHub Actions CI/CD: lint → test → build → deploy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17.2 Масштабирование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Kubernetes: при &gt;1000 DAU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AWS RDS для PostgreSQL (Multi-AZ)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ElastiCache для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CloudFront CDN для статики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Prometheus + Grafana для мониторинга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5276"/>
          <w:sz w:val="30"/>
          <w:szCs w:val="30"/>
        </w:rPr>
        <w:t xml:space="preserve">17.3 Порядок запуска (первый деплой)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docker-compose up -d postgres redis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alembic upgrade head (применить миграции)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python scripts/import_modules.py (импортировать 70 модулей)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docker-compose up -d fastapi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Проверить /api/v1/modules — должны вернуться 70 модулей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docker-compose up -d nextjs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17202A"/>
          <w:sz w:val="22"/>
          <w:szCs w:val="22"/>
        </w:rPr>
        <w:t xml:space="preserve">Настроить Nginx и SSL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7202A"/>
          <w:sz w:val="36"/>
          <w:szCs w:val="36"/>
        </w:rPr>
        <w:t xml:space="preserve">Приложение A: Реестр готовых модулей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>Все 70 модулей готовы к импорту. Список для проверки после импорта: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Базовые дисциплины (8 модулей)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BASE-CARDIO-ANATOMY-001 — Анатомия и физиология ССС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BASE-RESP-PHYSIO-002 — Физиология дыхательной системы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BASE-NEURO-ANATOMY-003 — Анатомия нервной системы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BASE-PHARMA-001 — Клиническая фармакология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BASE-LAB-DIAGNOSTICS-005 — Лабораторная диагностика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BASE-ECG-006 — ЭКГ — систематический подход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BASE-RADIOLOGY-007 — Лучевая диагностика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BASE-EMERGENCY-008 — Неотложные состояния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Кардиология (10 модулей: CARDIO-001...010)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ИБС и острый коронарный синдром, Сердечная недостаточность, Аритмии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Артериальная гипертензия, Клапанные пороки, Кардиомиопатии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Перикардит, Лёгочная гипертензия, Аорта и периферические сосуды, ВПС у взрослых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Терапия / Internal Medicine (12 модулей: THERAPY-001...012)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Пульмонология, Гастроэнтерология, Нефрология, Эндокринология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Ревматология, Гематология, Инфекционные болезни, Неврология в терапии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Онкология в терапии, Дерматология в терапии, Профессиональная медицина, Клиническая фармакология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Неврология (10 модулей: NEURO-001...010)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Инсульт, Эпилепсия, Головная боль, Нейродегенеративные болезни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Рассеянный склероз, Нейроинфекции, Нарушения движения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Нервно-мышечные болезни, Расстройства сна и боль, Черепно-мозговая травма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Хирургия (10 модулей: SURG-001...010)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Острый живот, Хирургия желудка и пищевода, Поджелудочная и желчный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Колоректальная хирургия, Сосудистая хирургия, Травматология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Грудная хирургия, Урологическая и эндокринная, Хирургические инфекции, Пластическая хирургия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Педиатрия (11 модулей: PEDS-001...011)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Неонатология, Детские инфекции, Детская кардиология, Педиатрическая пульмонология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Гастроэнтерология и питание, Неврология детского возраста, Педиатрическая эндокринология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Нефрология и онкология, Педиатрическая ортопедия, Детская психиатрия, (+ 1 модуль)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Акушерство и гинекология (9 модулей: OB-001...009)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Нормальная беременность, Ведение родов, Гинекология (ВЗОМТ, эндометриоз, СПКЯ)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Гинекологическая онкология, Бесплодие и менопауза, Осложнения беременности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ЗВРП и кровотечения, Урогинекология, Внематочная беременность и трофобластическая болезнь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color w:val="566573"/>
          <w:sz w:val="26"/>
          <w:szCs w:val="26"/>
        </w:rPr>
        <w:t xml:space="preserve">В разработке (ещё не созданы)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Психиатрия: PSYCH-001...008 (~8 модулей)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Анестезиология: ANES-001...007 (~7 модулей)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Онкология: ONC-001...008 (~8 модулей)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Дерматология: DERM-001...007 (~7 модулей)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7202A"/>
          <w:sz w:val="22"/>
          <w:szCs w:val="22"/>
        </w:rPr>
        <w:t xml:space="preserve">Ветеринария: VET-001...016 (~16 модулей, 6 специальностей)</w:t>
      </w:r>
    </w:p>
    <w:p>
      <w:pPr>
        <w:spacing w:before="80" w:after="80"/>
      </w:pPr>
      <w:r>
        <w:rPr>
          <w:color w:val="17202A"/>
          <w:sz w:val="22"/>
          <w:szCs w:val="22"/>
        </w:rPr>
        <w:t xml:space="preserve"/>
      </w:r>
    </w:p>
    <w:p>
      <w:pPr>
        <w:spacing w:before="480" w:after="0"/>
        <w:jc w:val="center"/>
      </w:pPr>
      <w:r>
        <w:rPr>
          <w:i/>
          <w:iCs/>
          <w:color w:val="566573"/>
          <w:sz w:val="20"/>
          <w:szCs w:val="20"/>
        </w:rPr>
        <w:t xml:space="preserve">Конец технического задания MedMind AI v3.0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720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665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2026-03-20T12:38:42.293Z</dcterms:created>
  <dcterms:modified xsi:type="dcterms:W3CDTF">2026-03-20T12:38:42.294Z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