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6D6C6" w14:textId="77777777" w:rsidR="003337C9" w:rsidRPr="007D68B5" w:rsidRDefault="003337C9" w:rsidP="003337C9">
      <w:pPr>
        <w:spacing w:after="0" w:line="360" w:lineRule="auto"/>
        <w:outlineLvl w:val="0"/>
        <w:rPr>
          <w:rFonts w:ascii="Arial" w:hAnsi="Arial" w:cs="Arial"/>
          <w:b/>
          <w:color w:val="000000"/>
        </w:rPr>
      </w:pPr>
      <w:r w:rsidRPr="007D68B5">
        <w:rPr>
          <w:rFonts w:ascii="Arial" w:hAnsi="Arial" w:cs="Arial"/>
          <w:b/>
          <w:color w:val="000000"/>
        </w:rPr>
        <w:t>Qua</w:t>
      </w:r>
      <w:r w:rsidR="00755A27">
        <w:rPr>
          <w:rFonts w:ascii="Arial" w:hAnsi="Arial" w:cs="Arial"/>
          <w:b/>
          <w:color w:val="000000"/>
        </w:rPr>
        <w:t>nt</w:t>
      </w:r>
      <w:r w:rsidRPr="007D68B5">
        <w:rPr>
          <w:rFonts w:ascii="Arial" w:hAnsi="Arial" w:cs="Arial"/>
          <w:b/>
          <w:color w:val="000000"/>
        </w:rPr>
        <w:t>itative Risk Assessment</w:t>
      </w:r>
    </w:p>
    <w:p w14:paraId="202A1EE8" w14:textId="77777777" w:rsidR="003337C9" w:rsidRDefault="003337C9" w:rsidP="003337C9">
      <w:pPr>
        <w:spacing w:after="0" w:line="360" w:lineRule="auto"/>
        <w:outlineLvl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Single loss expectancy (SLE): Total loss expected from a single incident</w:t>
      </w:r>
    </w:p>
    <w:p w14:paraId="0AF06DDF" w14:textId="77777777" w:rsidR="003337C9" w:rsidRDefault="003337C9" w:rsidP="003337C9">
      <w:pPr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Annual rate of occurrence (ARO): Number of times an incident is expected to occur in a year</w:t>
      </w:r>
    </w:p>
    <w:p w14:paraId="44B3B158" w14:textId="77777777" w:rsidR="003337C9" w:rsidRDefault="003337C9" w:rsidP="003337C9">
      <w:pPr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Annual loss expectancy (ALE): Expected loss for a year</w:t>
      </w:r>
    </w:p>
    <w:p w14:paraId="3CA752B0" w14:textId="77777777" w:rsidR="003337C9" w:rsidRDefault="003337C9" w:rsidP="003337C9">
      <w:pPr>
        <w:spacing w:after="0" w:line="360" w:lineRule="auto"/>
        <w:rPr>
          <w:rFonts w:ascii="Arial" w:hAnsi="Arial" w:cs="Arial"/>
          <w:sz w:val="16"/>
          <w:szCs w:val="20"/>
        </w:rPr>
      </w:pPr>
    </w:p>
    <w:p w14:paraId="7A1BFBFB" w14:textId="77777777" w:rsidR="003337C9" w:rsidRDefault="003337C9" w:rsidP="003337C9">
      <w:pPr>
        <w:spacing w:after="0" w:line="360" w:lineRule="auto"/>
        <w:jc w:val="center"/>
        <w:outlineLvl w:val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ALE = SLE X ARO</w:t>
      </w:r>
    </w:p>
    <w:p w14:paraId="1E9EC86B" w14:textId="77777777" w:rsidR="003337C9" w:rsidRDefault="003337C9" w:rsidP="003337C9">
      <w:pPr>
        <w:spacing w:after="0" w:line="360" w:lineRule="auto"/>
        <w:jc w:val="center"/>
        <w:outlineLvl w:val="0"/>
        <w:rPr>
          <w:rFonts w:ascii="Arial" w:hAnsi="Arial" w:cs="Arial"/>
          <w:b/>
          <w:sz w:val="16"/>
          <w:szCs w:val="20"/>
        </w:rPr>
      </w:pPr>
    </w:p>
    <w:p w14:paraId="4C7B6AA4" w14:textId="77777777" w:rsidR="003337C9" w:rsidRDefault="003337C9" w:rsidP="003337C9">
      <w:pPr>
        <w:spacing w:after="0" w:line="360" w:lineRule="auto"/>
        <w:outlineLvl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Safeguard value: Cost of a safeguard or control</w:t>
      </w:r>
    </w:p>
    <w:p w14:paraId="35B6F124" w14:textId="77777777" w:rsidR="003337C9" w:rsidRDefault="003337C9" w:rsidP="003337C9">
      <w:pPr>
        <w:spacing w:after="0" w:line="360" w:lineRule="auto"/>
        <w:rPr>
          <w:rFonts w:ascii="Arial" w:hAnsi="Arial" w:cs="Arial"/>
          <w:b/>
          <w:sz w:val="16"/>
          <w:szCs w:val="20"/>
        </w:rPr>
      </w:pPr>
    </w:p>
    <w:p w14:paraId="464DCA92" w14:textId="77777777" w:rsidR="003337C9" w:rsidRDefault="003337C9" w:rsidP="007D68B5">
      <w:pPr>
        <w:shd w:val="clear" w:color="auto" w:fill="DAEEF3" w:themeFill="accent5" w:themeFillTint="33"/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Scenario</w:t>
      </w:r>
      <w:r w:rsidR="007D68B5">
        <w:rPr>
          <w:rFonts w:ascii="Arial" w:hAnsi="Arial" w:cs="Arial"/>
          <w:b/>
          <w:sz w:val="20"/>
          <w:szCs w:val="20"/>
        </w:rPr>
        <w:t xml:space="preserve"> 1</w:t>
      </w:r>
      <w:r>
        <w:rPr>
          <w:rFonts w:ascii="Arial" w:hAnsi="Arial" w:cs="Arial"/>
          <w:b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Richman Investments provides high-end smartphones to several employees. The value of each smartphone is $500, and approximately 1,000 employees have these company-owned devices. In the past year, employees have lost or damaged 75 smartphones.</w:t>
      </w:r>
    </w:p>
    <w:p w14:paraId="31610A5F" w14:textId="77777777" w:rsidR="003337C9" w:rsidRDefault="003337C9" w:rsidP="003337C9">
      <w:pPr>
        <w:spacing w:after="0" w:line="360" w:lineRule="auto"/>
        <w:outlineLvl w:val="0"/>
        <w:rPr>
          <w:rFonts w:ascii="Arial" w:hAnsi="Arial" w:cs="Arial"/>
          <w:b/>
          <w:sz w:val="16"/>
          <w:szCs w:val="20"/>
        </w:rPr>
      </w:pPr>
    </w:p>
    <w:p w14:paraId="72D7B55A" w14:textId="77777777" w:rsidR="003337C9" w:rsidRDefault="003337C9" w:rsidP="003337C9">
      <w:pPr>
        <w:spacing w:after="0" w:line="360" w:lineRule="auto"/>
        <w:outlineLvl w:val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With this information, calculate the following: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1170"/>
      </w:tblGrid>
      <w:tr w:rsidR="0083571C" w:rsidRPr="0083571C" w14:paraId="42B15CFD" w14:textId="77777777" w:rsidTr="00C118D1">
        <w:tc>
          <w:tcPr>
            <w:tcW w:w="895" w:type="dxa"/>
          </w:tcPr>
          <w:p w14:paraId="58552B8A" w14:textId="77777777" w:rsidR="0083571C" w:rsidRPr="0083571C" w:rsidRDefault="00C118D1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SLE</w:t>
            </w:r>
          </w:p>
        </w:tc>
        <w:tc>
          <w:tcPr>
            <w:tcW w:w="1170" w:type="dxa"/>
          </w:tcPr>
          <w:p w14:paraId="5674320F" w14:textId="36974441" w:rsidR="0083571C" w:rsidRDefault="0061705A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500</w:t>
            </w:r>
          </w:p>
        </w:tc>
      </w:tr>
      <w:tr w:rsidR="0083571C" w:rsidRPr="0083571C" w14:paraId="7972D197" w14:textId="77777777" w:rsidTr="00C118D1">
        <w:tc>
          <w:tcPr>
            <w:tcW w:w="895" w:type="dxa"/>
          </w:tcPr>
          <w:p w14:paraId="29493333" w14:textId="77777777" w:rsidR="0083571C" w:rsidRPr="0083571C" w:rsidRDefault="0083571C" w:rsidP="00C118D1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83571C">
              <w:rPr>
                <w:rFonts w:ascii="Arial" w:hAnsi="Arial" w:cs="Arial"/>
                <w:sz w:val="20"/>
                <w:szCs w:val="20"/>
              </w:rPr>
              <w:t xml:space="preserve">ARO </w:t>
            </w:r>
          </w:p>
        </w:tc>
        <w:tc>
          <w:tcPr>
            <w:tcW w:w="1170" w:type="dxa"/>
          </w:tcPr>
          <w:p w14:paraId="783DE478" w14:textId="51D251DA" w:rsidR="0083571C" w:rsidRPr="0083571C" w:rsidRDefault="0061705A" w:rsidP="0083571C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75</w:t>
            </w:r>
          </w:p>
        </w:tc>
      </w:tr>
      <w:tr w:rsidR="0083571C" w:rsidRPr="0083571C" w14:paraId="7A577936" w14:textId="77777777" w:rsidTr="00C118D1">
        <w:tc>
          <w:tcPr>
            <w:tcW w:w="895" w:type="dxa"/>
          </w:tcPr>
          <w:p w14:paraId="44DF93C1" w14:textId="77777777" w:rsidR="0083571C" w:rsidRPr="0083571C" w:rsidRDefault="0083571C" w:rsidP="00C118D1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83571C">
              <w:rPr>
                <w:rFonts w:ascii="Arial" w:hAnsi="Arial" w:cs="Arial"/>
                <w:sz w:val="20"/>
                <w:szCs w:val="20"/>
              </w:rPr>
              <w:t xml:space="preserve">ALE </w:t>
            </w:r>
          </w:p>
        </w:tc>
        <w:tc>
          <w:tcPr>
            <w:tcW w:w="1170" w:type="dxa"/>
          </w:tcPr>
          <w:p w14:paraId="50341D5E" w14:textId="03889737" w:rsidR="0083571C" w:rsidRPr="0083571C" w:rsidRDefault="0061705A" w:rsidP="0083571C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37,500</w:t>
            </w:r>
          </w:p>
        </w:tc>
      </w:tr>
    </w:tbl>
    <w:p w14:paraId="08D1F333" w14:textId="77777777" w:rsidR="003337C9" w:rsidRDefault="003337C9" w:rsidP="003337C9">
      <w:pPr>
        <w:spacing w:after="0" w:line="360" w:lineRule="auto"/>
        <w:rPr>
          <w:rFonts w:ascii="Arial" w:hAnsi="Arial" w:cs="Arial"/>
          <w:sz w:val="16"/>
          <w:szCs w:val="20"/>
        </w:rPr>
      </w:pPr>
    </w:p>
    <w:p w14:paraId="796B9243" w14:textId="77777777" w:rsidR="003337C9" w:rsidRDefault="003337C9" w:rsidP="003337C9">
      <w:pPr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Richman is considering buying insurance for each smartphone. Use the ALE to determine the usefulness of this safeguard. For example, Richman could purchase insurance for each device for $25 per year. The safeguard value is $25 X 1,000 devices, or $25,000. It is estimated that if the insurance is purchased, the ARO will decrease to 5. Should the company purchase the insurance?</w:t>
      </w:r>
    </w:p>
    <w:p w14:paraId="2ED71106" w14:textId="77777777" w:rsidR="003337C9" w:rsidRDefault="003337C9" w:rsidP="003337C9">
      <w:pPr>
        <w:spacing w:after="0" w:line="360" w:lineRule="auto"/>
        <w:outlineLvl w:val="0"/>
        <w:rPr>
          <w:rFonts w:ascii="Arial" w:hAnsi="Arial" w:cs="Arial"/>
          <w:b/>
          <w:sz w:val="16"/>
          <w:szCs w:val="20"/>
        </w:rPr>
      </w:pPr>
    </w:p>
    <w:p w14:paraId="0BB4D040" w14:textId="77777777" w:rsidR="003337C9" w:rsidRDefault="003337C9" w:rsidP="003337C9">
      <w:pPr>
        <w:spacing w:after="0" w:line="360" w:lineRule="auto"/>
        <w:outlineLvl w:val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Determine the effectiveness of the safeguard</w:t>
      </w:r>
      <w:r w:rsidR="00C118D1">
        <w:rPr>
          <w:rFonts w:ascii="Arial" w:hAnsi="Arial" w:cs="Arial"/>
          <w:b/>
          <w:sz w:val="20"/>
          <w:szCs w:val="20"/>
        </w:rPr>
        <w:t xml:space="preserve"> (fill in blank boxes)</w:t>
      </w:r>
      <w:r>
        <w:rPr>
          <w:rFonts w:ascii="Arial" w:hAnsi="Arial" w:cs="Arial"/>
          <w:b/>
          <w:sz w:val="20"/>
          <w:szCs w:val="20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430"/>
      </w:tblGrid>
      <w:tr w:rsidR="0083571C" w:rsidRPr="0083571C" w14:paraId="0E8876D7" w14:textId="77777777" w:rsidTr="00C118D1">
        <w:tc>
          <w:tcPr>
            <w:tcW w:w="5305" w:type="dxa"/>
          </w:tcPr>
          <w:p w14:paraId="32A5DC27" w14:textId="77777777" w:rsidR="0083571C" w:rsidRPr="0083571C" w:rsidRDefault="00C118D1" w:rsidP="0083571C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Current ALE</w:t>
            </w:r>
          </w:p>
        </w:tc>
        <w:tc>
          <w:tcPr>
            <w:tcW w:w="2430" w:type="dxa"/>
          </w:tcPr>
          <w:p w14:paraId="1FFB80CA" w14:textId="241AB412" w:rsidR="0083571C" w:rsidRPr="0083571C" w:rsidRDefault="0061705A" w:rsidP="0061705A">
            <w:pPr>
              <w:spacing w:after="0" w:line="36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37500</w:t>
            </w:r>
          </w:p>
        </w:tc>
      </w:tr>
      <w:tr w:rsidR="0083571C" w:rsidRPr="0083571C" w14:paraId="518B026C" w14:textId="77777777" w:rsidTr="00C118D1">
        <w:tc>
          <w:tcPr>
            <w:tcW w:w="5305" w:type="dxa"/>
          </w:tcPr>
          <w:p w14:paraId="2443C516" w14:textId="77777777" w:rsidR="0083571C" w:rsidRPr="0083571C" w:rsidRDefault="00C118D1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ARO with control</w:t>
            </w:r>
            <w:r w:rsidR="0083571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430" w:type="dxa"/>
          </w:tcPr>
          <w:p w14:paraId="56ECB28F" w14:textId="77777777" w:rsidR="0083571C" w:rsidRPr="0083571C" w:rsidRDefault="0083571C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83571C" w:rsidRPr="0083571C" w14:paraId="18755190" w14:textId="77777777" w:rsidTr="00C118D1">
        <w:tc>
          <w:tcPr>
            <w:tcW w:w="5305" w:type="dxa"/>
          </w:tcPr>
          <w:p w14:paraId="5CE8C758" w14:textId="77777777" w:rsidR="0083571C" w:rsidRPr="0083571C" w:rsidRDefault="00C118D1" w:rsidP="0083571C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ALE with control</w:t>
            </w:r>
            <w:r w:rsidR="0083571C" w:rsidRPr="0083571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430" w:type="dxa"/>
          </w:tcPr>
          <w:p w14:paraId="69345A33" w14:textId="289519D9" w:rsidR="0083571C" w:rsidRPr="0083571C" w:rsidRDefault="0061705A" w:rsidP="0083571C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2500</w:t>
            </w:r>
          </w:p>
        </w:tc>
      </w:tr>
      <w:tr w:rsidR="0083571C" w:rsidRPr="0083571C" w14:paraId="58C96743" w14:textId="77777777" w:rsidTr="00C118D1">
        <w:tc>
          <w:tcPr>
            <w:tcW w:w="5305" w:type="dxa"/>
          </w:tcPr>
          <w:p w14:paraId="67C6BE87" w14:textId="77777777" w:rsidR="0083571C" w:rsidRPr="0083571C" w:rsidRDefault="0083571C" w:rsidP="0083571C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83571C">
              <w:rPr>
                <w:rFonts w:ascii="Arial" w:hAnsi="Arial" w:cs="Arial"/>
                <w:sz w:val="20"/>
                <w:szCs w:val="20"/>
              </w:rPr>
              <w:t>Savings with c</w:t>
            </w:r>
            <w:r w:rsidR="00C118D1">
              <w:rPr>
                <w:rFonts w:ascii="Arial" w:hAnsi="Arial" w:cs="Arial"/>
                <w:sz w:val="20"/>
                <w:szCs w:val="20"/>
              </w:rPr>
              <w:t xml:space="preserve">ontrol </w:t>
            </w:r>
            <w:r w:rsidR="00C118D1" w:rsidRPr="0083571C">
              <w:rPr>
                <w:rFonts w:ascii="Arial" w:hAnsi="Arial" w:cs="Arial"/>
                <w:sz w:val="20"/>
                <w:szCs w:val="20"/>
              </w:rPr>
              <w:t>(current ALE - ALE with control)</w:t>
            </w:r>
          </w:p>
        </w:tc>
        <w:tc>
          <w:tcPr>
            <w:tcW w:w="2430" w:type="dxa"/>
          </w:tcPr>
          <w:p w14:paraId="4E882A3E" w14:textId="2E6DE098" w:rsidR="0083571C" w:rsidRPr="0083571C" w:rsidRDefault="0061705A" w:rsidP="0083571C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35000</w:t>
            </w:r>
          </w:p>
        </w:tc>
      </w:tr>
      <w:tr w:rsidR="0083571C" w:rsidRPr="0083571C" w14:paraId="4C4FA5D9" w14:textId="77777777" w:rsidTr="00C118D1">
        <w:tc>
          <w:tcPr>
            <w:tcW w:w="5305" w:type="dxa"/>
          </w:tcPr>
          <w:p w14:paraId="418B4DE8" w14:textId="77777777" w:rsidR="0083571C" w:rsidRPr="0083571C" w:rsidRDefault="0083571C" w:rsidP="0083571C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83571C">
              <w:rPr>
                <w:rFonts w:ascii="Arial" w:hAnsi="Arial" w:cs="Arial"/>
                <w:sz w:val="20"/>
                <w:szCs w:val="20"/>
              </w:rPr>
              <w:t>Sa</w:t>
            </w:r>
            <w:r w:rsidR="00C118D1">
              <w:rPr>
                <w:rFonts w:ascii="Arial" w:hAnsi="Arial" w:cs="Arial"/>
                <w:sz w:val="20"/>
                <w:szCs w:val="20"/>
              </w:rPr>
              <w:t>feguard value (cost of control)</w:t>
            </w:r>
          </w:p>
        </w:tc>
        <w:tc>
          <w:tcPr>
            <w:tcW w:w="2430" w:type="dxa"/>
          </w:tcPr>
          <w:p w14:paraId="18388B96" w14:textId="77777777" w:rsidR="0083571C" w:rsidRPr="0083571C" w:rsidRDefault="0083571C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83571C">
              <w:rPr>
                <w:rFonts w:ascii="Arial" w:hAnsi="Arial" w:cs="Arial"/>
                <w:sz w:val="20"/>
                <w:szCs w:val="20"/>
              </w:rPr>
              <w:t>$25,000</w:t>
            </w:r>
          </w:p>
        </w:tc>
      </w:tr>
      <w:tr w:rsidR="0083571C" w:rsidRPr="0083571C" w14:paraId="09F3992F" w14:textId="77777777" w:rsidTr="00C118D1">
        <w:tc>
          <w:tcPr>
            <w:tcW w:w="5305" w:type="dxa"/>
          </w:tcPr>
          <w:p w14:paraId="269A640E" w14:textId="77777777" w:rsidR="0083571C" w:rsidRPr="0083571C" w:rsidRDefault="00C118D1" w:rsidP="0083571C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Realized savings </w:t>
            </w:r>
            <w:r w:rsidRPr="0083571C">
              <w:rPr>
                <w:rFonts w:ascii="Arial" w:hAnsi="Arial" w:cs="Arial"/>
                <w:sz w:val="20"/>
                <w:szCs w:val="20"/>
              </w:rPr>
              <w:t>(savings with control - safeguard value)</w:t>
            </w:r>
          </w:p>
        </w:tc>
        <w:tc>
          <w:tcPr>
            <w:tcW w:w="2430" w:type="dxa"/>
          </w:tcPr>
          <w:p w14:paraId="0BFD27FC" w14:textId="1B413444" w:rsidR="0083571C" w:rsidRPr="0083571C" w:rsidRDefault="0061705A" w:rsidP="0083571C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10000</w:t>
            </w:r>
          </w:p>
        </w:tc>
      </w:tr>
    </w:tbl>
    <w:p w14:paraId="6148611C" w14:textId="77777777" w:rsidR="003337C9" w:rsidRDefault="003337C9" w:rsidP="003337C9">
      <w:pPr>
        <w:spacing w:after="0" w:line="360" w:lineRule="auto"/>
        <w:outlineLvl w:val="0"/>
        <w:rPr>
          <w:rFonts w:ascii="Arial" w:hAnsi="Arial" w:cs="Arial"/>
          <w:b/>
          <w:sz w:val="16"/>
          <w:szCs w:val="20"/>
        </w:rPr>
      </w:pPr>
    </w:p>
    <w:p w14:paraId="30C2627D" w14:textId="77777777" w:rsidR="003337C9" w:rsidRDefault="003337C9" w:rsidP="00A81814">
      <w:pPr>
        <w:keepNext/>
        <w:spacing w:after="0" w:line="360" w:lineRule="auto"/>
        <w:outlineLvl w:val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Should Richman buy the insurance? Explain your answer.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3571C" w14:paraId="0C08BA0F" w14:textId="77777777" w:rsidTr="0083571C">
        <w:tc>
          <w:tcPr>
            <w:tcW w:w="9350" w:type="dxa"/>
          </w:tcPr>
          <w:p w14:paraId="2C491DCB" w14:textId="520A4EE5" w:rsidR="0083571C" w:rsidRDefault="0061705A" w:rsidP="003337C9">
            <w:pPr>
              <w:spacing w:after="0" w:line="360" w:lineRule="auto"/>
              <w:outlineLvl w:val="0"/>
              <w:rPr>
                <w:rFonts w:ascii="Arial" w:hAnsi="Arial" w:cs="Arial"/>
                <w:b/>
                <w:sz w:val="20"/>
                <w:szCs w:val="20"/>
              </w:rPr>
            </w:pPr>
            <w:r w:rsidRPr="0061705A">
              <w:rPr>
                <w:rFonts w:ascii="Arial" w:hAnsi="Arial" w:cs="Arial"/>
                <w:b/>
                <w:sz w:val="20"/>
                <w:szCs w:val="20"/>
              </w:rPr>
              <w:t xml:space="preserve">Yes, Richman should buy the insurance. The </w:t>
            </w:r>
            <w:r w:rsidRPr="0061705A">
              <w:rPr>
                <w:rFonts w:ascii="Arial" w:hAnsi="Arial" w:cs="Arial"/>
                <w:b/>
                <w:bCs/>
                <w:sz w:val="20"/>
                <w:szCs w:val="20"/>
              </w:rPr>
              <w:t>realized savings of $10,000</w:t>
            </w:r>
            <w:r w:rsidRPr="0061705A">
              <w:rPr>
                <w:rFonts w:ascii="Arial" w:hAnsi="Arial" w:cs="Arial"/>
                <w:b/>
                <w:sz w:val="20"/>
                <w:szCs w:val="20"/>
              </w:rPr>
              <w:t xml:space="preserve"> indicate that the cost of the safeguard ($25,000) is significantly less than the financial benefit gained from reducing the annual loss expectancy.</w:t>
            </w:r>
          </w:p>
        </w:tc>
      </w:tr>
    </w:tbl>
    <w:p w14:paraId="45D68599" w14:textId="77777777" w:rsidR="003337C9" w:rsidRDefault="003337C9" w:rsidP="003337C9">
      <w:pPr>
        <w:spacing w:after="0" w:line="360" w:lineRule="auto"/>
        <w:outlineLvl w:val="0"/>
        <w:rPr>
          <w:rFonts w:ascii="Arial" w:hAnsi="Arial" w:cs="Arial"/>
          <w:b/>
          <w:sz w:val="20"/>
          <w:szCs w:val="20"/>
        </w:rPr>
      </w:pPr>
    </w:p>
    <w:p w14:paraId="51D0289B" w14:textId="77777777" w:rsidR="003337C9" w:rsidRPr="007D68B5" w:rsidRDefault="003337C9" w:rsidP="00C118D1">
      <w:pPr>
        <w:keepNext/>
        <w:spacing w:after="0" w:line="360" w:lineRule="auto"/>
        <w:outlineLvl w:val="0"/>
        <w:rPr>
          <w:rFonts w:ascii="Arial" w:hAnsi="Arial" w:cs="Arial"/>
          <w:b/>
        </w:rPr>
      </w:pPr>
      <w:r w:rsidRPr="007D68B5">
        <w:rPr>
          <w:rFonts w:ascii="Arial" w:hAnsi="Arial" w:cs="Arial"/>
          <w:b/>
        </w:rPr>
        <w:lastRenderedPageBreak/>
        <w:t>Qualitative Risk Assessment</w:t>
      </w:r>
    </w:p>
    <w:p w14:paraId="39B29CF9" w14:textId="77777777" w:rsidR="003337C9" w:rsidRDefault="003337C9" w:rsidP="003337C9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C70556">
        <w:rPr>
          <w:rFonts w:ascii="Arial" w:hAnsi="Arial" w:cs="Arial"/>
          <w:b/>
          <w:sz w:val="20"/>
          <w:szCs w:val="20"/>
        </w:rPr>
        <w:t>Probability:</w:t>
      </w:r>
      <w:r>
        <w:rPr>
          <w:rFonts w:ascii="Arial" w:hAnsi="Arial" w:cs="Arial"/>
          <w:sz w:val="20"/>
          <w:szCs w:val="20"/>
        </w:rPr>
        <w:t xml:space="preserve"> The likelihood that a threat will exploit a vulnerability. Probability can use a scale of low, medium, and high, assigning percentage values to each.</w:t>
      </w:r>
    </w:p>
    <w:p w14:paraId="143CCE0F" w14:textId="77777777" w:rsidR="003337C9" w:rsidRDefault="003337C9" w:rsidP="003337C9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C70556">
        <w:rPr>
          <w:rFonts w:ascii="Arial" w:hAnsi="Arial" w:cs="Arial"/>
          <w:b/>
          <w:sz w:val="20"/>
          <w:szCs w:val="20"/>
        </w:rPr>
        <w:t>Impact:</w:t>
      </w:r>
      <w:r>
        <w:rPr>
          <w:rFonts w:ascii="Arial" w:hAnsi="Arial" w:cs="Arial"/>
          <w:sz w:val="20"/>
          <w:szCs w:val="20"/>
        </w:rPr>
        <w:t xml:space="preserve"> The negative result if a risk occurs. You can use low, medium, or high to describe the impact. </w:t>
      </w:r>
    </w:p>
    <w:p w14:paraId="7BB9C181" w14:textId="77777777" w:rsidR="003337C9" w:rsidRDefault="003337C9" w:rsidP="003337C9">
      <w:pPr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You can calculate the risk level using the following formula:</w:t>
      </w:r>
    </w:p>
    <w:p w14:paraId="20416A93" w14:textId="77777777" w:rsidR="003337C9" w:rsidRDefault="003337C9" w:rsidP="003337C9">
      <w:pPr>
        <w:spacing w:after="0" w:line="360" w:lineRule="auto"/>
        <w:rPr>
          <w:rFonts w:ascii="Arial" w:hAnsi="Arial" w:cs="Arial"/>
          <w:sz w:val="20"/>
          <w:szCs w:val="20"/>
        </w:rPr>
      </w:pPr>
    </w:p>
    <w:p w14:paraId="08A254DC" w14:textId="77777777" w:rsidR="003337C9" w:rsidRDefault="003337C9" w:rsidP="003337C9">
      <w:pPr>
        <w:spacing w:after="0" w:line="360" w:lineRule="auto"/>
        <w:jc w:val="center"/>
        <w:outlineLvl w:val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Risk Level = Probability X Impact</w:t>
      </w:r>
    </w:p>
    <w:p w14:paraId="569E2C06" w14:textId="77777777" w:rsidR="003337C9" w:rsidRDefault="003337C9" w:rsidP="003337C9">
      <w:pPr>
        <w:spacing w:after="0" w:line="360" w:lineRule="auto"/>
        <w:jc w:val="center"/>
        <w:outlineLvl w:val="0"/>
        <w:rPr>
          <w:rFonts w:ascii="Arial" w:hAnsi="Arial" w:cs="Arial"/>
          <w:b/>
          <w:sz w:val="20"/>
          <w:szCs w:val="20"/>
        </w:rPr>
      </w:pPr>
    </w:p>
    <w:p w14:paraId="0D0BD38D" w14:textId="77777777" w:rsidR="003337C9" w:rsidRDefault="003337C9" w:rsidP="007D68B5">
      <w:pPr>
        <w:shd w:val="clear" w:color="auto" w:fill="DAEEF3" w:themeFill="accent5" w:themeFillTint="33"/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Scenario</w:t>
      </w:r>
      <w:r w:rsidR="007D68B5">
        <w:rPr>
          <w:rFonts w:ascii="Arial" w:hAnsi="Arial" w:cs="Arial"/>
          <w:b/>
          <w:sz w:val="20"/>
          <w:szCs w:val="20"/>
        </w:rPr>
        <w:t xml:space="preserve"> 2</w:t>
      </w:r>
      <w:r>
        <w:rPr>
          <w:rFonts w:ascii="Arial" w:hAnsi="Arial" w:cs="Arial"/>
          <w:b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Richman Investments is concerned about the security of its customer data. Management has determined that the three primary risks the company faces in protecting the data are as follows:</w:t>
      </w:r>
    </w:p>
    <w:p w14:paraId="19BF74E2" w14:textId="77777777" w:rsidR="003337C9" w:rsidRDefault="003337C9" w:rsidP="007D68B5">
      <w:pPr>
        <w:numPr>
          <w:ilvl w:val="0"/>
          <w:numId w:val="22"/>
        </w:numPr>
        <w:shd w:val="clear" w:color="auto" w:fill="DAEEF3" w:themeFill="accent5" w:themeFillTint="33"/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Unauthorized access by an external party</w:t>
      </w:r>
    </w:p>
    <w:p w14:paraId="60F3BF77" w14:textId="77777777" w:rsidR="003337C9" w:rsidRDefault="003337C9" w:rsidP="007D68B5">
      <w:pPr>
        <w:numPr>
          <w:ilvl w:val="0"/>
          <w:numId w:val="22"/>
        </w:numPr>
        <w:shd w:val="clear" w:color="auto" w:fill="DAEEF3" w:themeFill="accent5" w:themeFillTint="33"/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Sabotage by an internal employee</w:t>
      </w:r>
    </w:p>
    <w:p w14:paraId="02052F5F" w14:textId="77777777" w:rsidR="003337C9" w:rsidRDefault="003337C9" w:rsidP="007D68B5">
      <w:pPr>
        <w:numPr>
          <w:ilvl w:val="0"/>
          <w:numId w:val="22"/>
        </w:numPr>
        <w:shd w:val="clear" w:color="auto" w:fill="DAEEF3" w:themeFill="accent5" w:themeFillTint="33"/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Hardware failures</w:t>
      </w:r>
    </w:p>
    <w:p w14:paraId="1BF6FBA6" w14:textId="77777777" w:rsidR="003337C9" w:rsidRDefault="003337C9" w:rsidP="003337C9">
      <w:pPr>
        <w:spacing w:after="0" w:line="360" w:lineRule="auto"/>
        <w:rPr>
          <w:rFonts w:ascii="Arial" w:hAnsi="Arial" w:cs="Arial"/>
          <w:sz w:val="20"/>
          <w:szCs w:val="20"/>
        </w:rPr>
      </w:pPr>
    </w:p>
    <w:p w14:paraId="6D20C241" w14:textId="77777777" w:rsidR="003337C9" w:rsidRDefault="003337C9" w:rsidP="003337C9">
      <w:pPr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Richman has created scales for the probability and impact of risks as follows:</w:t>
      </w:r>
    </w:p>
    <w:p w14:paraId="1CC93C3D" w14:textId="77777777" w:rsidR="003337C9" w:rsidRDefault="003337C9" w:rsidP="003337C9">
      <w:pPr>
        <w:numPr>
          <w:ilvl w:val="0"/>
          <w:numId w:val="23"/>
        </w:numPr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Probability:</w:t>
      </w:r>
      <w:r>
        <w:rPr>
          <w:rFonts w:ascii="Arial" w:hAnsi="Arial" w:cs="Arial"/>
          <w:sz w:val="20"/>
          <w:szCs w:val="20"/>
        </w:rPr>
        <w:t xml:space="preserve"> Low = 10%, Medium = 50%, and High = 100%</w:t>
      </w:r>
    </w:p>
    <w:p w14:paraId="6F18B71D" w14:textId="77777777" w:rsidR="003337C9" w:rsidRDefault="003337C9" w:rsidP="003337C9">
      <w:pPr>
        <w:numPr>
          <w:ilvl w:val="0"/>
          <w:numId w:val="23"/>
        </w:numPr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Impact:</w:t>
      </w:r>
      <w:r>
        <w:rPr>
          <w:rFonts w:ascii="Arial" w:hAnsi="Arial" w:cs="Arial"/>
          <w:sz w:val="20"/>
          <w:szCs w:val="20"/>
        </w:rPr>
        <w:t xml:space="preserve"> Low = 10, Medium = 50, and High = 100</w:t>
      </w:r>
    </w:p>
    <w:p w14:paraId="2235D444" w14:textId="77777777" w:rsidR="003337C9" w:rsidRDefault="003337C9" w:rsidP="003337C9">
      <w:pPr>
        <w:spacing w:after="0" w:line="360" w:lineRule="auto"/>
        <w:rPr>
          <w:rFonts w:ascii="Arial" w:hAnsi="Arial" w:cs="Arial"/>
          <w:sz w:val="20"/>
          <w:szCs w:val="20"/>
        </w:rPr>
      </w:pPr>
    </w:p>
    <w:p w14:paraId="061CEA95" w14:textId="77777777" w:rsidR="003337C9" w:rsidRDefault="003337C9" w:rsidP="003337C9">
      <w:pPr>
        <w:spacing w:after="0" w:line="36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After surveying key individuals in the company, Richman calculated the probability and impact of each risk, as shown in the table below. </w:t>
      </w:r>
      <w:r>
        <w:rPr>
          <w:rFonts w:ascii="Arial" w:hAnsi="Arial" w:cs="Arial"/>
          <w:b/>
          <w:sz w:val="20"/>
          <w:szCs w:val="20"/>
        </w:rPr>
        <w:t>Based on the information given above, calculate the risk level for each risk:</w:t>
      </w:r>
    </w:p>
    <w:p w14:paraId="1E5FFA3F" w14:textId="77777777" w:rsidR="003337C9" w:rsidRDefault="003337C9" w:rsidP="003337C9">
      <w:pPr>
        <w:spacing w:after="0" w:line="360" w:lineRule="auto"/>
        <w:rPr>
          <w:rFonts w:ascii="Arial" w:hAnsi="Arial" w:cs="Arial"/>
          <w:sz w:val="20"/>
          <w:szCs w:val="20"/>
        </w:rPr>
      </w:pP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36"/>
        <w:gridCol w:w="1701"/>
        <w:gridCol w:w="1842"/>
        <w:gridCol w:w="1843"/>
      </w:tblGrid>
      <w:tr w:rsidR="003337C9" w14:paraId="6BCBF98D" w14:textId="77777777" w:rsidTr="005F0BDF">
        <w:trPr>
          <w:trHeight w:val="288"/>
        </w:trPr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3100B7E" w14:textId="77777777" w:rsidR="003337C9" w:rsidRDefault="003337C9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Category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995BAFC" w14:textId="77777777" w:rsidR="003337C9" w:rsidRDefault="003337C9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Probability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0334A11" w14:textId="77777777" w:rsidR="003337C9" w:rsidRDefault="003337C9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Impact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AAD0CAC" w14:textId="77777777" w:rsidR="003337C9" w:rsidRDefault="003337C9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Risk Level</w:t>
            </w:r>
          </w:p>
        </w:tc>
      </w:tr>
      <w:tr w:rsidR="003337C9" w14:paraId="0F11AD5C" w14:textId="77777777" w:rsidTr="003337C9">
        <w:trPr>
          <w:trHeight w:val="360"/>
        </w:trPr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18100" w14:textId="77777777" w:rsidR="003337C9" w:rsidRDefault="003337C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Unauthorized access by an external party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E8A56" w14:textId="77777777" w:rsidR="003337C9" w:rsidRDefault="003337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DB498" w14:textId="77777777" w:rsidR="003337C9" w:rsidRDefault="003337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623A1" w14:textId="1B84589E" w:rsidR="003337C9" w:rsidRDefault="0061705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1250</w:t>
            </w:r>
          </w:p>
        </w:tc>
      </w:tr>
      <w:tr w:rsidR="003337C9" w14:paraId="2CE2F5BB" w14:textId="77777777" w:rsidTr="003337C9">
        <w:trPr>
          <w:trHeight w:val="360"/>
        </w:trPr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45C0B" w14:textId="77777777" w:rsidR="003337C9" w:rsidRDefault="003337C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Sabotage by an internal employee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BDF9F" w14:textId="77777777" w:rsidR="003337C9" w:rsidRDefault="003337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75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EB77E" w14:textId="77777777" w:rsidR="003337C9" w:rsidRDefault="003337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249B8" w14:textId="48722D8B" w:rsidR="003337C9" w:rsidRDefault="0061705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7500</w:t>
            </w:r>
          </w:p>
        </w:tc>
      </w:tr>
      <w:tr w:rsidR="003337C9" w14:paraId="0E7654F8" w14:textId="77777777" w:rsidTr="003337C9">
        <w:trPr>
          <w:trHeight w:val="360"/>
        </w:trPr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9D144" w14:textId="77777777" w:rsidR="003337C9" w:rsidRDefault="003337C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Hardware failures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DD860" w14:textId="77777777" w:rsidR="003337C9" w:rsidRDefault="003337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296F8" w14:textId="77777777" w:rsidR="003337C9" w:rsidRDefault="003337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6757E" w14:textId="32AE774D" w:rsidR="003337C9" w:rsidRDefault="0061705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750</w:t>
            </w:r>
          </w:p>
        </w:tc>
      </w:tr>
    </w:tbl>
    <w:p w14:paraId="6CA65AAC" w14:textId="77777777" w:rsidR="003337C9" w:rsidRDefault="003337C9" w:rsidP="003337C9">
      <w:pPr>
        <w:spacing w:after="0" w:line="360" w:lineRule="auto"/>
        <w:rPr>
          <w:rFonts w:ascii="Arial" w:hAnsi="Arial" w:cs="Arial"/>
          <w:sz w:val="20"/>
          <w:szCs w:val="20"/>
        </w:rPr>
      </w:pPr>
    </w:p>
    <w:p w14:paraId="44F17B9C" w14:textId="77777777" w:rsidR="003337C9" w:rsidRDefault="003337C9" w:rsidP="003337C9">
      <w:pPr>
        <w:spacing w:after="0" w:line="360" w:lineRule="auto"/>
        <w:outlineLvl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Which risk has the highest risk level?</w:t>
      </w:r>
      <w:r>
        <w:rPr>
          <w:rFonts w:ascii="Arial" w:hAnsi="Arial" w:cs="Arial"/>
          <w:sz w:val="20"/>
          <w:szCs w:val="20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118D1" w14:paraId="0596208B" w14:textId="77777777" w:rsidTr="00C118D1">
        <w:tc>
          <w:tcPr>
            <w:tcW w:w="9350" w:type="dxa"/>
          </w:tcPr>
          <w:p w14:paraId="7F1FE4B6" w14:textId="169FC2E5" w:rsidR="00C118D1" w:rsidRPr="0061705A" w:rsidRDefault="0061705A" w:rsidP="0061705A">
            <w:pPr>
              <w:spacing w:after="0" w:line="360" w:lineRule="auto"/>
              <w:outlineLvl w:val="0"/>
              <w:rPr>
                <w:rFonts w:ascii="Arial" w:hAnsi="Arial" w:cs="Arial"/>
                <w:bCs/>
                <w:sz w:val="20"/>
                <w:szCs w:val="20"/>
              </w:rPr>
            </w:pPr>
            <w:r w:rsidRPr="0061705A">
              <w:rPr>
                <w:rFonts w:ascii="Arial" w:hAnsi="Arial" w:cs="Arial"/>
                <w:b/>
                <w:bCs/>
                <w:sz w:val="20"/>
                <w:szCs w:val="20"/>
              </w:rPr>
              <w:t>Sabotage by an internal employee</w:t>
            </w:r>
            <w:r w:rsidRPr="0061705A">
              <w:rPr>
                <w:rFonts w:ascii="Arial" w:hAnsi="Arial" w:cs="Arial"/>
                <w:bCs/>
                <w:sz w:val="20"/>
                <w:szCs w:val="20"/>
              </w:rPr>
              <w:t xml:space="preserve"> has the highest risk level at 7500.</w:t>
            </w:r>
          </w:p>
        </w:tc>
      </w:tr>
    </w:tbl>
    <w:p w14:paraId="6B6B22E0" w14:textId="77777777" w:rsidR="00C118D1" w:rsidRDefault="00C118D1" w:rsidP="003337C9">
      <w:pPr>
        <w:spacing w:after="0" w:line="360" w:lineRule="auto"/>
        <w:outlineLvl w:val="0"/>
        <w:rPr>
          <w:rFonts w:ascii="Arial" w:hAnsi="Arial" w:cs="Arial"/>
          <w:b/>
          <w:sz w:val="20"/>
          <w:szCs w:val="20"/>
        </w:rPr>
      </w:pPr>
    </w:p>
    <w:p w14:paraId="0825D5ED" w14:textId="77777777" w:rsidR="003337C9" w:rsidRDefault="003337C9" w:rsidP="003337C9">
      <w:pPr>
        <w:spacing w:after="0" w:line="360" w:lineRule="auto"/>
        <w:outlineLvl w:val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Prioritize the risks from high to low: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255"/>
        <w:gridCol w:w="8100"/>
      </w:tblGrid>
      <w:tr w:rsidR="00C118D1" w:rsidRPr="00C118D1" w14:paraId="5D58BEAC" w14:textId="77777777" w:rsidTr="00C118D1">
        <w:tc>
          <w:tcPr>
            <w:tcW w:w="1255" w:type="dxa"/>
          </w:tcPr>
          <w:p w14:paraId="2E8CA3F7" w14:textId="77777777" w:rsidR="00C118D1" w:rsidRPr="00C118D1" w:rsidRDefault="00C118D1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Priority 1</w:t>
            </w:r>
            <w:r w:rsidRPr="00C118D1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8100" w:type="dxa"/>
          </w:tcPr>
          <w:p w14:paraId="647AFD6A" w14:textId="17865516" w:rsidR="00C118D1" w:rsidRDefault="0061705A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61705A">
              <w:rPr>
                <w:rFonts w:ascii="Arial" w:hAnsi="Arial" w:cs="Arial"/>
                <w:sz w:val="20"/>
                <w:szCs w:val="20"/>
              </w:rPr>
              <w:t>Sabotage by an internal employee (Risk Level: 7500)</w:t>
            </w:r>
          </w:p>
        </w:tc>
      </w:tr>
      <w:tr w:rsidR="00C118D1" w:rsidRPr="00C118D1" w14:paraId="3932E2E0" w14:textId="77777777" w:rsidTr="00C118D1">
        <w:tc>
          <w:tcPr>
            <w:tcW w:w="1255" w:type="dxa"/>
          </w:tcPr>
          <w:p w14:paraId="3097AD4B" w14:textId="77777777" w:rsidR="00C118D1" w:rsidRPr="00C118D1" w:rsidRDefault="00C118D1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Priority 2</w:t>
            </w:r>
            <w:r w:rsidRPr="00C118D1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8100" w:type="dxa"/>
          </w:tcPr>
          <w:p w14:paraId="45DFE3CC" w14:textId="5E9AEBA0" w:rsidR="00C118D1" w:rsidRDefault="0061705A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61705A">
              <w:rPr>
                <w:rFonts w:ascii="Arial" w:hAnsi="Arial" w:cs="Arial"/>
                <w:sz w:val="20"/>
                <w:szCs w:val="20"/>
              </w:rPr>
              <w:t>Unauthorized access by an external party (Risk Level: 1250)</w:t>
            </w:r>
          </w:p>
        </w:tc>
      </w:tr>
      <w:tr w:rsidR="00C118D1" w:rsidRPr="00C118D1" w14:paraId="24763225" w14:textId="77777777" w:rsidTr="00C118D1">
        <w:tc>
          <w:tcPr>
            <w:tcW w:w="1255" w:type="dxa"/>
          </w:tcPr>
          <w:p w14:paraId="70367613" w14:textId="77777777" w:rsidR="00C118D1" w:rsidRPr="00C118D1" w:rsidRDefault="00C118D1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Priority 3</w:t>
            </w:r>
          </w:p>
        </w:tc>
        <w:tc>
          <w:tcPr>
            <w:tcW w:w="8100" w:type="dxa"/>
          </w:tcPr>
          <w:p w14:paraId="745CBAC6" w14:textId="703CDA68" w:rsidR="00C118D1" w:rsidRDefault="0061705A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61705A">
              <w:rPr>
                <w:rFonts w:ascii="Arial" w:hAnsi="Arial" w:cs="Arial"/>
                <w:sz w:val="20"/>
                <w:szCs w:val="20"/>
              </w:rPr>
              <w:t>Hardware failures (Risk Level: 750)</w:t>
            </w:r>
          </w:p>
        </w:tc>
      </w:tr>
    </w:tbl>
    <w:p w14:paraId="656E84CA" w14:textId="77777777" w:rsidR="003337C9" w:rsidRDefault="003337C9" w:rsidP="003337C9">
      <w:pPr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  <w:r w:rsidR="00A81814">
        <w:rPr>
          <w:rFonts w:ascii="Arial" w:hAnsi="Arial" w:cs="Arial"/>
          <w:sz w:val="20"/>
          <w:szCs w:val="20"/>
        </w:rPr>
        <w:lastRenderedPageBreak/>
        <w:t>P</w:t>
      </w:r>
      <w:r>
        <w:rPr>
          <w:rFonts w:ascii="Arial" w:hAnsi="Arial" w:cs="Arial"/>
          <w:sz w:val="20"/>
          <w:szCs w:val="20"/>
        </w:rPr>
        <w:t>resent the data graphically to senior management in the form of a risk matrix. A sample risk matrix is shown below:</w:t>
      </w:r>
    </w:p>
    <w:p w14:paraId="5BE920EF" w14:textId="5C949B63" w:rsidR="003337C9" w:rsidRDefault="003337C9" w:rsidP="003337C9">
      <w:pPr>
        <w:spacing w:after="0" w:line="360" w:lineRule="auto"/>
        <w:rPr>
          <w:rFonts w:ascii="Arial" w:hAnsi="Arial" w:cs="Arial"/>
          <w:sz w:val="20"/>
          <w:szCs w:val="20"/>
        </w:rPr>
      </w:pPr>
    </w:p>
    <w:p w14:paraId="19A14BB7" w14:textId="3661086D" w:rsidR="003337C9" w:rsidRDefault="003337C9" w:rsidP="003337C9">
      <w:pPr>
        <w:spacing w:after="0" w:line="36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0F13A53" wp14:editId="2157619D">
            <wp:extent cx="4248150" cy="2466975"/>
            <wp:effectExtent l="0" t="0" r="0" b="9525"/>
            <wp:docPr id="2" name="Picture 2" descr="Risk 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isk matrix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26B9E" w14:textId="6F35324D" w:rsidR="003337C9" w:rsidRDefault="003337C9" w:rsidP="003337C9">
      <w:pPr>
        <w:spacing w:after="0" w:line="360" w:lineRule="auto"/>
        <w:rPr>
          <w:rFonts w:ascii="Arial" w:hAnsi="Arial" w:cs="Arial"/>
          <w:b/>
          <w:sz w:val="20"/>
          <w:szCs w:val="20"/>
        </w:rPr>
      </w:pPr>
    </w:p>
    <w:p w14:paraId="184778D3" w14:textId="52898700" w:rsidR="003337C9" w:rsidRDefault="003337C9" w:rsidP="003337C9">
      <w:pPr>
        <w:spacing w:after="0" w:line="360" w:lineRule="auto"/>
        <w:outlineLvl w:val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Complete the following risk matrix based on your data:</w:t>
      </w:r>
    </w:p>
    <w:p w14:paraId="7B69FDC3" w14:textId="24DFB49A" w:rsidR="00985EF0" w:rsidRDefault="00077E18" w:rsidP="00985EF0">
      <w:pPr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</w:p>
    <w:p w14:paraId="72A68A90" w14:textId="27C62687" w:rsidR="00077E18" w:rsidRDefault="0014698A" w:rsidP="00077E18">
      <w:pPr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391934" wp14:editId="77C0E20E">
                <wp:simplePos x="0" y="0"/>
                <wp:positionH relativeFrom="margin">
                  <wp:align>center</wp:align>
                </wp:positionH>
                <wp:positionV relativeFrom="paragraph">
                  <wp:posOffset>177049</wp:posOffset>
                </wp:positionV>
                <wp:extent cx="1191491" cy="387004"/>
                <wp:effectExtent l="0" t="0" r="27940" b="13335"/>
                <wp:wrapNone/>
                <wp:docPr id="115539994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491" cy="3870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DD5911" w14:textId="54B96F72" w:rsidR="00985EF0" w:rsidRDefault="00077E18" w:rsidP="00077E18">
                            <w:pPr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High Impact value         = 100</w:t>
                            </w:r>
                          </w:p>
                          <w:p w14:paraId="4B9DDD38" w14:textId="68377AF1" w:rsidR="00077E18" w:rsidRPr="00985EF0" w:rsidRDefault="00077E18" w:rsidP="00985EF0">
                            <w:pPr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391934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0;margin-top:13.95pt;width:93.8pt;height:30.45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axrNgIAAHwEAAAOAAAAZHJzL2Uyb0RvYy54bWysVE1v2zAMvQ/YfxB0b+yk6ZcRp8hSZBgQ&#10;tAXSomdFlmKjsqhJSuzs14+SnY92Ow27yJRIPZGPj57ct7UiO2FdBTqnw0FKidAcikpvcvr6sri4&#10;pcR5pgumQIuc7oWj99OvXyaNycQISlCFsARBtMsak9PSe5MlieOlqJkbgBEanRJszTxu7SYpLGsQ&#10;vVbJKE2vkwZsYSxw4RyePnROOo34Ugrun6R0whOVU8zNx9XGdR3WZDph2cYyU1a8T4P9QxY1qzQ+&#10;eoR6YJ6Rra3+gKorbsGB9AMOdQJSVlzEGrCaYfqpmlXJjIi1IDnOHGly/w+WP+5W5tkS336DFhsY&#10;CGmMyxwehnpaaevwxUwJ+pHC/ZE20XrCw6Xh3XB8N6SEo+/y9iZNxwEmOd021vnvAmoSjJxabEtk&#10;i+2Wznehh5DwmANVFYtKqbgJUhBzZcmOYROVjzki+IcopUmT0+vLqzQCf/AF6OP9tWL8vU/vLArx&#10;lMacT7UHy7frtidkDcUeebLQScgZvqgQd8mcf2YWNYPU4Bz4J1ykAkwGeouSEuyvv52HeGwleilp&#10;UIM5dT+3zApK1A+NTUZax0G0cTO+uhnhxp571uceva3ngAxhIzC7aIZ4rw6mtFC/4bjMwqvoYprj&#10;2zn1B3Puu8nAceNiNotBKFPD/FKvDA/QoSOBz5f2jVnT99OjEh7hoFaWfWprFxtuaphtPcgq9jwQ&#10;3LHa844Sj6rpxzHM0Pk+Rp1+GtPfAAAA//8DAFBLAwQUAAYACAAAACEAD7gX8dkAAAAGAQAADwAA&#10;AGRycy9kb3ducmV2LnhtbEyPMU/DMBSEdyT+g/WQ2KhDh9YNeakAFRYmCmJ+jV3HIn6ObDcN/x53&#10;gvF0p7vvmu3sBzGZmFxghPtFBcJwF7Rji/D58XKnQKRMrGkIbBB+TIJte33VUK3Dmd/NtM9WlBJO&#10;NSH0OY+1lKnrjae0CKPh4h1D9JSLjFbqSOdS7ge5rKqV9OS4LPQ0mufedN/7k0fYPdmN7RTFfqe0&#10;c9P8dXyzr4i3N/PjA4hs5vwXhgt+QYe2MB3CiXUSA0I5khGW6w2Ii6vWKxAHBKUUyLaR//HbXwAA&#10;AP//AwBQSwECLQAUAAYACAAAACEAtoM4kv4AAADhAQAAEwAAAAAAAAAAAAAAAAAAAAAAW0NvbnRl&#10;bnRfVHlwZXNdLnhtbFBLAQItABQABgAIAAAAIQA4/SH/1gAAAJQBAAALAAAAAAAAAAAAAAAAAC8B&#10;AABfcmVscy8ucmVsc1BLAQItABQABgAIAAAAIQCLOaxrNgIAAHwEAAAOAAAAAAAAAAAAAAAAAC4C&#10;AABkcnMvZTJvRG9jLnhtbFBLAQItABQABgAIAAAAIQAPuBfx2QAAAAYBAAAPAAAAAAAAAAAAAAAA&#10;AJAEAABkcnMvZG93bnJldi54bWxQSwUGAAAAAAQABADzAAAAlgUAAAAA&#10;" fillcolor="white [3201]" strokeweight=".5pt">
                <v:textbox>
                  <w:txbxContent>
                    <w:p w14:paraId="01DD5911" w14:textId="54B96F72" w:rsidR="00985EF0" w:rsidRDefault="00077E18" w:rsidP="00077E18">
                      <w:pPr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High Impact value         = 100</w:t>
                      </w:r>
                    </w:p>
                    <w:p w14:paraId="4B9DDD38" w14:textId="68377AF1" w:rsidR="00077E18" w:rsidRPr="00985EF0" w:rsidRDefault="00077E18" w:rsidP="00985EF0">
                      <w:pPr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E031D82" wp14:editId="2512B36D">
                <wp:simplePos x="0" y="0"/>
                <wp:positionH relativeFrom="column">
                  <wp:posOffset>-601922</wp:posOffset>
                </wp:positionH>
                <wp:positionV relativeFrom="paragraph">
                  <wp:posOffset>388216</wp:posOffset>
                </wp:positionV>
                <wp:extent cx="1191491" cy="387004"/>
                <wp:effectExtent l="0" t="0" r="27940" b="13335"/>
                <wp:wrapNone/>
                <wp:docPr id="22871426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491" cy="3870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41824F" w14:textId="25DE9D4F" w:rsidR="00077E18" w:rsidRPr="00077E18" w:rsidRDefault="00077E18" w:rsidP="00077E18">
                            <w:pPr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Low Probability High Impact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031D82" id="_x0000_s1027" type="#_x0000_t202" style="position:absolute;margin-left:-47.4pt;margin-top:30.55pt;width:93.8pt;height:30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iRGOAIAAIMEAAAOAAAAZHJzL2Uyb0RvYy54bWysVE1v2zAMvQ/YfxB0X+yk6VcQp8hSZBhQ&#10;tAXSomdFlmJhsqhJSuzs14+SnY92Ow27yJRIPZGPj57etbUmO+G8AlPQ4SCnRBgOpTKbgr6+LL/c&#10;UOIDMyXTYERB98LTu9nnT9PGTsQIKtClcARBjJ80tqBVCHaSZZ5XomZ+AFYYdEpwNQu4dZusdKxB&#10;9Fpnozy/yhpwpXXAhfd4et856SzhSyl4eJLSi0B0QTG3kFaX1nVcs9mUTTaO2UrxPg32D1nUTBl8&#10;9Ah1zwIjW6f+gKoVd+BBhgGHOgMpFRepBqxmmH+oZlUxK1ItSI63R5r8/4Plj7uVfXYktF+hxQZG&#10;QhrrJx4PYz2tdHX8YqYE/Ujh/kibaAPh8dLwdji+HVLC0Xdxc53n4wiTnW5b58M3ATWJRkEdtiWx&#10;xXYPPnShh5D4mAetyqXSOm2iFMRCO7Jj2EQdUo4I/i5KG9IU9OriMk/A73wR+nh/rRn/0ad3FoV4&#10;2mDOp9qjFdp1S1R5xssayj3S5aBTkrd8qRD+gfnwzBxKBxnCcQhPuEgNmBP0FiUVuF9/O4/x2FH0&#10;UtKgFAvqf26ZE5To7wZ7jeyOo3bTZnx5PcKNO/eszz1mWy8AicJ+YHbJjPFBH0zpoH7DqZnHV9HF&#10;DMe3CxoO5iJ0A4JTx8V8noJQrZaFB7OyPELHxkRaX9o35mzf1oCCeISDaNnkQ3e72HjTwHwbQKrU&#10;+shzx2pPPyo9iaefyjhK5/sUdfp3zH4DAAD//wMAUEsDBBQABgAIAAAAIQAZWZUx3AAAAAkBAAAP&#10;AAAAZHJzL2Rvd25yZXYueG1sTI/BTsMwEETvSPyDtUjcWicRqpIQpyqocOFEQZy3sWtbje3IdtPw&#10;9ywnOI72aeZtt13cyGYVkw1eQLkugCk/BGm9FvD58bKqgaWMXuIYvBLwrRJs+9ubDlsZrv5dzYes&#10;GZX41KIAk/PUcp4GoxymdZiUp9spRIeZYtRcRrxSuRt5VRQb7tB6WjA4qWejhvPh4gTsn3Sjhxqj&#10;2dfS2nn5Or3pVyHu75bdI7CslvwHw68+qUNPTsdw8TKxUcCqeSD1LGBTlsAIaCrKRwKrqgDed/z/&#10;B/0PAAAA//8DAFBLAQItABQABgAIAAAAIQC2gziS/gAAAOEBAAATAAAAAAAAAAAAAAAAAAAAAABb&#10;Q29udGVudF9UeXBlc10ueG1sUEsBAi0AFAAGAAgAAAAhADj9If/WAAAAlAEAAAsAAAAAAAAAAAAA&#10;AAAALwEAAF9yZWxzLy5yZWxzUEsBAi0AFAAGAAgAAAAhAAa2JEY4AgAAgwQAAA4AAAAAAAAAAAAA&#10;AAAALgIAAGRycy9lMm9Eb2MueG1sUEsBAi0AFAAGAAgAAAAhABlZlTHcAAAACQEAAA8AAAAAAAAA&#10;AAAAAAAAkgQAAGRycy9kb3ducmV2LnhtbFBLBQYAAAAABAAEAPMAAACbBQAAAAA=&#10;" fillcolor="white [3201]" strokeweight=".5pt">
                <v:textbox>
                  <w:txbxContent>
                    <w:p w14:paraId="6541824F" w14:textId="25DE9D4F" w:rsidR="00077E18" w:rsidRPr="00077E18" w:rsidRDefault="00077E18" w:rsidP="00077E18">
                      <w:pPr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Low Probability High Impact</w:t>
                      </w:r>
                    </w:p>
                  </w:txbxContent>
                </v:textbox>
              </v:shape>
            </w:pict>
          </mc:Fallback>
        </mc:AlternateContent>
      </w:r>
      <w:r w:rsidR="00502195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7949465" wp14:editId="4CDED5C7">
                <wp:simplePos x="0" y="0"/>
                <wp:positionH relativeFrom="column">
                  <wp:posOffset>5347624</wp:posOffset>
                </wp:positionH>
                <wp:positionV relativeFrom="paragraph">
                  <wp:posOffset>346941</wp:posOffset>
                </wp:positionV>
                <wp:extent cx="1198418" cy="387004"/>
                <wp:effectExtent l="0" t="0" r="20955" b="13335"/>
                <wp:wrapNone/>
                <wp:docPr id="66134219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418" cy="3870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14D11A" w14:textId="37FBE960" w:rsidR="00077E18" w:rsidRPr="00B866E1" w:rsidRDefault="00077E18" w:rsidP="00077E18">
                            <w:pPr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B866E1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High Probability High Impact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949465" id="_x0000_s1028" type="#_x0000_t202" style="position:absolute;margin-left:421.05pt;margin-top:27.3pt;width:94.35pt;height:30.4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PYfPAIAAIMEAAAOAAAAZHJzL2Uyb0RvYy54bWysVE1v2zAMvQ/YfxB0X2ynaZsGcYosRYYB&#10;QVsgLXpWZCk2JouapMTOfv0o2flot9Owi0yJ1BP5+OjpfVsrshfWVaBzmg1SSoTmUFR6m9PXl+WX&#10;MSXOM10wBVrk9CAcvZ99/jRtzEQMoQRVCEsQRLtJY3Jaem8mSeJ4KWrmBmCERqcEWzOPW7tNCssa&#10;RK9VMkzTm6QBWxgLXDiHpw+dk84ivpSC+ycpnfBE5RRz83G1cd2ENZlN2WRrmSkr3qfB/iGLmlUa&#10;Hz1BPTDPyM5Wf0DVFbfgQPoBhzoBKSsuYg1YTZZ+qGZdMiNiLUiOMyea3P+D5Y/7tXm2xLdfocUG&#10;BkIa4yYOD0M9rbR1+GKmBP1I4eFEm2g94eFSdjceZdhojr6r8W2ajgJMcr5trPPfBNQkGDm12JbI&#10;FtuvnO9CjyHhMQeqKpaVUnETpCAWypI9wyYqH3NE8HdRSpMmpzdX12kEfucL0Kf7G8X4jz69iyjE&#10;UxpzPtceLN9uWlIVOR0eedlAcUC6LHRKcoYvK4RfMeefmUXpIEM4Dv4JF6kAc4LeoqQE++tv5yEe&#10;O4peShqUYk7dzx2zghL1XWOv77LRKGg3bkbXt0Pc2EvP5tKjd/UCkKgMB8/waIZ4r46mtFC/4dTM&#10;w6voYprj2zn1R3PhuwHBqeNiPo9BqFbD/EqvDQ/QoTGB1pf2jVnTt9WjIB7hKFo2+dDdLjbc1DDf&#10;eZBVbH3guWO1px+VHsXTT2UYpct9jDr/O2a/AQAA//8DAFBLAwQUAAYACAAAACEAHqV+1t4AAAAL&#10;AQAADwAAAGRycy9kb3ducmV2LnhtbEyPwU7DMAyG70i8Q2QkbizpWKdSmk6ABhdODMQ5a7IkonGq&#10;JuvK2+Od2M2WP/3+/mYzh55NZkw+ooRiIYAZ7KL2aCV8fb7eVcBSVqhVH9FI+DUJNu31VaNqHU/4&#10;YaZdtoxCMNVKgst5qDlPnTNBpUUcDNLtEMegMq2j5XpUJwoPPV8KseZBeaQPTg3mxZnuZ3cMErbP&#10;9sF2lRrdttLeT/P34d2+SXl7Mz89Astmzv8wnPVJHVpy2scj6sR6CdVqWRAqoVytgZ0BcS+ozJ6m&#10;oiyBtw2/7ND+AQAA//8DAFBLAQItABQABgAIAAAAIQC2gziS/gAAAOEBAAATAAAAAAAAAAAAAAAA&#10;AAAAAABbQ29udGVudF9UeXBlc10ueG1sUEsBAi0AFAAGAAgAAAAhADj9If/WAAAAlAEAAAsAAAAA&#10;AAAAAAAAAAAALwEAAF9yZWxzLy5yZWxzUEsBAi0AFAAGAAgAAAAhAA5I9h88AgAAgwQAAA4AAAAA&#10;AAAAAAAAAAAALgIAAGRycy9lMm9Eb2MueG1sUEsBAi0AFAAGAAgAAAAhAB6lftbeAAAACwEAAA8A&#10;AAAAAAAAAAAAAAAAlgQAAGRycy9kb3ducmV2LnhtbFBLBQYAAAAABAAEAPMAAAChBQAAAAA=&#10;" fillcolor="white [3201]" strokeweight=".5pt">
                <v:textbox>
                  <w:txbxContent>
                    <w:p w14:paraId="0D14D11A" w14:textId="37FBE960" w:rsidR="00077E18" w:rsidRPr="00B866E1" w:rsidRDefault="00077E18" w:rsidP="00077E18">
                      <w:pPr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B866E1">
                        <w:rPr>
                          <w:rFonts w:ascii="Times New Roman" w:hAnsi="Times New Roman"/>
                          <w:sz w:val="18"/>
                          <w:szCs w:val="18"/>
                        </w:rPr>
                        <w:t>High Probability High Impact</w:t>
                      </w:r>
                    </w:p>
                  </w:txbxContent>
                </v:textbox>
              </v:shape>
            </w:pict>
          </mc:Fallback>
        </mc:AlternateContent>
      </w:r>
      <w:r w:rsidR="000F30DA" w:rsidRPr="000F30DA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3A3FD752" wp14:editId="43C4E05D">
                <wp:simplePos x="0" y="0"/>
                <wp:positionH relativeFrom="column">
                  <wp:posOffset>3698933</wp:posOffset>
                </wp:positionH>
                <wp:positionV relativeFrom="paragraph">
                  <wp:posOffset>130464</wp:posOffset>
                </wp:positionV>
                <wp:extent cx="1308735" cy="368300"/>
                <wp:effectExtent l="0" t="0" r="24765" b="127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8735" cy="368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4FA719" w14:textId="77777777" w:rsidR="000F30DA" w:rsidRPr="00B866E1" w:rsidRDefault="000F30DA" w:rsidP="000F30DA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B866E1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Sabotage by an internal employee</w:t>
                            </w:r>
                          </w:p>
                          <w:p w14:paraId="0A19BC66" w14:textId="4C045824" w:rsidR="000F30DA" w:rsidRDefault="000F30D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FD752" id="Text Box 2" o:spid="_x0000_s1029" type="#_x0000_t202" style="position:absolute;margin-left:291.25pt;margin-top:10.25pt;width:103.05pt;height:29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SerFQIAACYEAAAOAAAAZHJzL2Uyb0RvYy54bWysk9tu2zAMhu8H7B0E3S92Tm1qxCm6dBkG&#10;dAeg2wPQshwLk0VNUmJnTz9KSdOg226G+UIQTekn+ZFa3g6dZnvpvEJT8vEo50wagbUy25J/+7p5&#10;s+DMBzA1aDSy5Afp+e3q9atlbws5wRZ1LR0jEeOL3pa8DcEWWeZFKzvwI7TSkLNB10Eg022z2kFP&#10;6p3OJnl+lfXoautQSO/p7/3RyVdJv2mkCJ+bxsvAdMkpt5BWl9YqrtlqCcXWgW2VOKUB/5BFB8pQ&#10;0LPUPQRgO6d+k+qUcOixCSOBXYZNo4RMNVA14/xFNY8tWJlqITjenjH5/ycrPu0f7RfHwvAWB2pg&#10;KsLbBxTfPTO4bsFs5Z1z2LcSago8jsiy3vridDWi9oWPIlX/EWtqMuwCJqGhcV2kQnUyUqcGHM7Q&#10;5RCYiCGn+eJ6OudMkG96tZjmqSsZFE+3rfPhvcSOxU3JHTU1qcP+wYeYDRRPR2Iwj1rVG6V1Mty2&#10;WmvH9kADsElfKuDFMW1YX/Kb+WR+BPBXiTx9f5LoVKBJ1qor+eJ8CIqI7Z2p05wFUPq4p5S1OXGM&#10;6I4Qw1ANTNWEIQaIWCusDwTW4XFw6aHRpkX3k7Oehrbk/scOnORMfzDUnJvxbBanPBmz+fWEDHfp&#10;qS49YARJlTxwdtyuQ3oZkZvBO2pioxLf50xOKdMwJuynhxOn/dJOp56f9+oXAAAA//8DAFBLAwQU&#10;AAYACAAAACEAdl/sDt4AAAAJAQAADwAAAGRycy9kb3ducmV2LnhtbEyPwU7DMAyG70i8Q2QkLoil&#10;FNqF0nRCSCB2g4HgmjVeW5E4Jcm68vZkJzjZlj/9/lyvZmvYhD4MjiRcLTJgSK3TA3US3t8eLwWw&#10;EBVpZRyhhB8MsGpOT2pVaXegV5w2sWMphEKlJPQxjhXnoe3RqrBwI1La7Zy3KqbRd1x7dUjh1vA8&#10;y0pu1UDpQq9GfOix/drsrQRx8zx9hvX1y0db7sxtvFhOT99eyvOz+f4OWMQ5/sFw1E/q0CSnrduT&#10;DsxIKEReJFRCnqWagKUQJbDtsSmANzX//0HzCwAA//8DAFBLAQItABQABgAIAAAAIQC2gziS/gAA&#10;AOEBAAATAAAAAAAAAAAAAAAAAAAAAABbQ29udGVudF9UeXBlc10ueG1sUEsBAi0AFAAGAAgAAAAh&#10;ADj9If/WAAAAlAEAAAsAAAAAAAAAAAAAAAAALwEAAF9yZWxzLy5yZWxzUEsBAi0AFAAGAAgAAAAh&#10;APxZJ6sVAgAAJgQAAA4AAAAAAAAAAAAAAAAALgIAAGRycy9lMm9Eb2MueG1sUEsBAi0AFAAGAAgA&#10;AAAhAHZf7A7eAAAACQEAAA8AAAAAAAAAAAAAAAAAbwQAAGRycy9kb3ducmV2LnhtbFBLBQYAAAAA&#10;BAAEAPMAAAB6BQAAAAA=&#10;">
                <v:textbox>
                  <w:txbxContent>
                    <w:p w14:paraId="554FA719" w14:textId="77777777" w:rsidR="000F30DA" w:rsidRPr="00B866E1" w:rsidRDefault="000F30DA" w:rsidP="000F30DA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B866E1">
                        <w:rPr>
                          <w:rFonts w:ascii="Times New Roman" w:hAnsi="Times New Roman"/>
                          <w:sz w:val="18"/>
                          <w:szCs w:val="18"/>
                        </w:rPr>
                        <w:t>Sabotage by an internal employee</w:t>
                      </w:r>
                    </w:p>
                    <w:p w14:paraId="0A19BC66" w14:textId="4C045824" w:rsidR="000F30DA" w:rsidRDefault="000F30DA"/>
                  </w:txbxContent>
                </v:textbox>
                <w10:wrap type="square"/>
              </v:shape>
            </w:pict>
          </mc:Fallback>
        </mc:AlternateContent>
      </w:r>
      <w:r w:rsidR="00077E18">
        <w:rPr>
          <w:rFonts w:ascii="Arial" w:hAnsi="Arial" w:cs="Arial"/>
          <w:b/>
          <w:sz w:val="20"/>
          <w:szCs w:val="20"/>
        </w:rPr>
        <w:tab/>
      </w:r>
      <w:r w:rsidR="00077E18">
        <w:rPr>
          <w:rFonts w:ascii="Arial" w:hAnsi="Arial" w:cs="Arial"/>
          <w:b/>
          <w:sz w:val="20"/>
          <w:szCs w:val="20"/>
        </w:rPr>
        <w:tab/>
      </w:r>
      <w:r w:rsidR="00077E18">
        <w:rPr>
          <w:rFonts w:ascii="Arial" w:hAnsi="Arial" w:cs="Arial"/>
          <w:b/>
          <w:sz w:val="20"/>
          <w:szCs w:val="20"/>
        </w:rPr>
        <w:tab/>
      </w:r>
      <w:r w:rsidR="00077E18">
        <w:rPr>
          <w:rFonts w:ascii="Arial" w:hAnsi="Arial" w:cs="Arial"/>
          <w:b/>
          <w:sz w:val="20"/>
          <w:szCs w:val="20"/>
        </w:rPr>
        <w:tab/>
      </w:r>
      <w:r w:rsidR="00077E18">
        <w:rPr>
          <w:rFonts w:ascii="Arial" w:hAnsi="Arial" w:cs="Arial"/>
          <w:b/>
          <w:sz w:val="20"/>
          <w:szCs w:val="20"/>
        </w:rPr>
        <w:tab/>
      </w:r>
      <w:r w:rsidR="00077E18">
        <w:rPr>
          <w:rFonts w:ascii="Arial" w:hAnsi="Arial" w:cs="Arial"/>
          <w:b/>
          <w:sz w:val="20"/>
          <w:szCs w:val="20"/>
        </w:rPr>
        <w:tab/>
      </w:r>
      <w:r w:rsidR="00077E18">
        <w:rPr>
          <w:rFonts w:ascii="Arial" w:hAnsi="Arial" w:cs="Arial"/>
          <w:b/>
          <w:sz w:val="20"/>
          <w:szCs w:val="20"/>
        </w:rPr>
        <w:tab/>
      </w:r>
      <w:r w:rsidR="00077E18">
        <w:rPr>
          <w:rFonts w:ascii="Arial" w:hAnsi="Arial" w:cs="Arial"/>
          <w:b/>
          <w:sz w:val="20"/>
          <w:szCs w:val="20"/>
        </w:rPr>
        <w:tab/>
      </w:r>
      <w:r w:rsidR="00077E18">
        <w:rPr>
          <w:rFonts w:ascii="Arial" w:hAnsi="Arial" w:cs="Arial"/>
          <w:b/>
          <w:sz w:val="20"/>
          <w:szCs w:val="20"/>
        </w:rPr>
        <w:tab/>
      </w:r>
      <w:r w:rsidR="00077E18">
        <w:rPr>
          <w:rFonts w:ascii="Arial" w:hAnsi="Arial" w:cs="Arial"/>
          <w:b/>
          <w:sz w:val="20"/>
          <w:szCs w:val="20"/>
        </w:rPr>
        <w:tab/>
      </w:r>
    </w:p>
    <w:tbl>
      <w:tblPr>
        <w:tblpPr w:leftFromText="180" w:rightFromText="180" w:vertAnchor="text" w:horzAnchor="margin" w:tblpXSpec="center" w:tblpY="267"/>
        <w:tblW w:w="7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85"/>
        <w:gridCol w:w="3683"/>
      </w:tblGrid>
      <w:tr w:rsidR="00502195" w14:paraId="3313857B" w14:textId="77777777" w:rsidTr="0014698A">
        <w:trPr>
          <w:trHeight w:val="2130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D64C4" w14:textId="77777777" w:rsidR="000F30DA" w:rsidRDefault="000F30DA" w:rsidP="000F30DA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</w:p>
          <w:p w14:paraId="404F7178" w14:textId="77777777" w:rsidR="000F30DA" w:rsidRDefault="000F30DA" w:rsidP="000F30DA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</w:p>
          <w:p w14:paraId="42C0E043" w14:textId="77777777" w:rsidR="000F30DA" w:rsidRDefault="000F30DA" w:rsidP="000F30DA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</w:p>
          <w:p w14:paraId="7C6831BE" w14:textId="12E70BE0" w:rsidR="000F30DA" w:rsidRDefault="000F30DA" w:rsidP="000F30DA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EC67230" wp14:editId="7BD0EEE0">
                      <wp:simplePos x="0" y="0"/>
                      <wp:positionH relativeFrom="column">
                        <wp:posOffset>331124</wp:posOffset>
                      </wp:positionH>
                      <wp:positionV relativeFrom="paragraph">
                        <wp:posOffset>161405</wp:posOffset>
                      </wp:positionV>
                      <wp:extent cx="1191491" cy="387004"/>
                      <wp:effectExtent l="0" t="0" r="27940" b="13335"/>
                      <wp:wrapNone/>
                      <wp:docPr id="1525441026" name="Text Box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91491" cy="38700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F41CC09" w14:textId="77777777" w:rsidR="000F30DA" w:rsidRPr="00985EF0" w:rsidRDefault="000F30DA" w:rsidP="000F30DA">
                                  <w:pPr>
                                    <w:rPr>
                                      <w:rFonts w:ascii="Times New Roman" w:hAnsi="Times New Roman"/>
                                      <w:sz w:val="20"/>
                                      <w:szCs w:val="20"/>
                                    </w:rPr>
                                  </w:pPr>
                                  <w:r w:rsidRPr="00985EF0">
                                    <w:rPr>
                                      <w:rFonts w:ascii="Times New Roman" w:hAnsi="Times New Roman"/>
                                      <w:sz w:val="18"/>
                                      <w:szCs w:val="18"/>
                                    </w:rPr>
                                    <w:t>Unauthorized access by an external party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C67230" id="_x0000_s1030" type="#_x0000_t202" style="position:absolute;margin-left:26.05pt;margin-top:12.7pt;width:93.8pt;height:30.4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bdwOQIAAIMEAAAOAAAAZHJzL2Uyb0RvYy54bWysVE1v2zAMvQ/YfxB0X+yk6ZcRp8hSZBhQ&#10;tAXSomdFlmJhsqhJSuzs149SnI92Ow27yJRIPZGPj57cdY0mW+G8AlPS4SCnRBgOlTLrkr6+LL7c&#10;UOIDMxXTYERJd8LTu+nnT5PWFmIENehKOIIgxhetLWkdgi2yzPNaNMwPwAqDTgmuYQG3bp1VjrWI&#10;3uhslOdXWQuusg648B5P7/dOOk34UgoenqT0IhBdUswtpNWldRXXbDphxdoxWyvep8H+IYuGKYOP&#10;HqHuWWBk49QfUI3iDjzIMODQZCCl4iLVgNUM8w/VLGtmRaoFyfH2SJP/f7D8cbu0z46E7it02MBI&#10;SGt94fEw1tNJ18QvZkrQjxTujrSJLhAeLw1vh+PbISUcfRc313k+jjDZ6bZ1PnwT0JBolNRhWxJb&#10;bPvgwz70EBIf86BVtVBap02UgphrR7YMm6hDyhHB30VpQ9qSXl1c5gn4nS9CH++vNOM/+vTOohBP&#10;G8z5VHu0QrfqiKpKmgqKJyuodkiXg72SvOULhfAPzIdn5lA6yBCOQ3jCRWrAnKC3KKnB/frbeYzH&#10;jqKXkhalWFL/c8OcoER/N9hrZHcctZs248vrEW7cuWd17jGbZg5IFPYDs0tmjA/6YEoHzRtOzSy+&#10;ii5mOL5d0nAw52E/IDh1XMxmKQjVall4MEvLI3RsTKT1pXtjzvZtDSiIRziIlhUfuruPjTcNzDYB&#10;pEqtP7Ha049KT+LppzKO0vk+RZ3+HdPfAAAA//8DAFBLAwQUAAYACAAAACEAkE0Ext0AAAAIAQAA&#10;DwAAAGRycy9kb3ducmV2LnhtbEyPMU/DMBSEdyT+g/WQ2KjTlJY0xKkAFRYmStX5NXZti/g5st00&#10;/HvMBOPpTnffNZvJ9WxUIVpPAuazApiizktLWsD+8/WuAhYTksTekxLwrSJs2uurBmvpL/Shxl3S&#10;LJdQrFGASWmoOY+dUQ7jzA+KsnfywWHKMmguA15yuet5WRQr7tBSXjA4qBejuq/d2QnYPuu17ioM&#10;ZltJa8fpcHrXb0Lc3kxPj8CSmtJfGH7xMzq0menozyQj6wUsy3lOCiiX98CyXy7WD8COAqrVAnjb&#10;8P8H2h8AAAD//wMAUEsBAi0AFAAGAAgAAAAhALaDOJL+AAAA4QEAABMAAAAAAAAAAAAAAAAAAAAA&#10;AFtDb250ZW50X1R5cGVzXS54bWxQSwECLQAUAAYACAAAACEAOP0h/9YAAACUAQAACwAAAAAAAAAA&#10;AAAAAAAvAQAAX3JlbHMvLnJlbHNQSwECLQAUAAYACAAAACEAB8G3cDkCAACDBAAADgAAAAAAAAAA&#10;AAAAAAAuAgAAZHJzL2Uyb0RvYy54bWxQSwECLQAUAAYACAAAACEAkE0Ext0AAAAIAQAADwAAAAAA&#10;AAAAAAAAAACTBAAAZHJzL2Rvd25yZXYueG1sUEsFBgAAAAAEAAQA8wAAAJ0FAAAAAA==&#10;" fillcolor="white [3201]" strokeweight=".5pt">
                      <v:textbox>
                        <w:txbxContent>
                          <w:p w14:paraId="7F41CC09" w14:textId="77777777" w:rsidR="000F30DA" w:rsidRPr="00985EF0" w:rsidRDefault="000F30DA" w:rsidP="000F30DA">
                            <w:pPr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985EF0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Unauthorized access by an external party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4494A32" w14:textId="77777777" w:rsidR="000F30DA" w:rsidRDefault="000F30DA" w:rsidP="000F30DA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            </w:t>
            </w:r>
          </w:p>
          <w:p w14:paraId="4AB049E3" w14:textId="61F2CA1C" w:rsidR="000F30DA" w:rsidRDefault="000F30DA" w:rsidP="000F30DA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26BAAF5" wp14:editId="56EABD71">
                      <wp:simplePos x="0" y="0"/>
                      <wp:positionH relativeFrom="column">
                        <wp:posOffset>940724</wp:posOffset>
                      </wp:positionH>
                      <wp:positionV relativeFrom="paragraph">
                        <wp:posOffset>223923</wp:posOffset>
                      </wp:positionV>
                      <wp:extent cx="62345" cy="54841"/>
                      <wp:effectExtent l="0" t="0" r="13970" b="21590"/>
                      <wp:wrapNone/>
                      <wp:docPr id="1126687154" name="Flowchart: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62345" cy="54841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91D389A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Flowchart: Connector 11" o:spid="_x0000_s1026" type="#_x0000_t120" style="position:absolute;margin-left:74.05pt;margin-top:17.65pt;width:4.9pt;height:4.3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8xGbgIAACgFAAAOAAAAZHJzL2Uyb0RvYy54bWysVE1v2zAMvQ/YfxB0X+1kSdcFdYogRbcB&#10;RVusHXpWZak2IIsapcTJfv0oyXGKdthh2EWgRPLx61HnF7vOsK1C34Kt+OSk5ExZCXVrnyv+4+Hq&#10;wxlnPghbCwNWVXyvPL9Yvn933ruFmkIDplbICMT6Re8q3oTgFkXhZaM64U/AKUtKDdiJQFd8LmoU&#10;PaF3ppiW5WnRA9YOQSrv6fUyK/ky4WutZLjV2qvATMUpt5BOTOdTPIvluVg8o3BNK4c0xD9k0YnW&#10;UtAR6lIEwTbYvoHqWongQYcTCV0BWrdSpRqomkn5qpr7RjiVaqHmeDe2yf8/WHmzvXd3SG3onV94&#10;EmMVO40d06Z1X2mmqS7KlO1S2/Zj29QuMEmPp9OPszlnkjTz2dlsEptaZJAI5tCHLwo6FoWKawP9&#10;uhEY1mAtzQcwBRDbax+y48GBUI5JJSnsjYqQxn5XmrU1BZ8m78QXtTbItoImLaRUNuTMfSNqlZ8n&#10;87JMI6fsRo+UawKMyLo1ZsQeACIX32LnXAf76KoS3Ubn8m+JZefRI0UGG0bnrrVDX8Y8cwmGqhoi&#10;Z/tDk3JrYpeeoN7fIUPIZPdOXrXU+Wvhw51AYjftAW1suKUjDqPiMEicNYC//vQe7Yl0pOWsp22p&#10;uP+5Eag4M98s0fHzZDaL65Uus/mnKV3wpebppcZuujXQmCb0NziZxGgfzEHUCN0jLfYqRiWVsJJi&#10;V1wGPFzWIW8xfQ1SrVbJjFbKiXBt75088DZy6WH3KNAN9AvE2hs4bJZYvOJdto3zsLDaBNBtIuWx&#10;r0O/aR0TcYavI+77y3uyOn5wy98AAAD//wMAUEsDBBQABgAIAAAAIQADvi+w4AAAAAkBAAAPAAAA&#10;ZHJzL2Rvd25yZXYueG1sTI/LTsMwEEX3SPyDNUhsEHXSJNCEOBUCVay6oLy2bjxNAvY4ip0m/Xvc&#10;FSyv5ujeM+V6NpodcXCdJQHxIgKGVFvVUSPg/W1zuwLmvCQltSUUcEIH6+ryopSFshO94nHnGxZK&#10;yBVSQOt9X3Du6haNdAvbI4XbwQ5G+hCHhqtBTqHcaL6MojtuZEdhoZU9PrVY/+xGI0DHN9+H6TPd&#10;5stkzL5OLxubPn8IcX01Pz4A8zj7PxjO+kEdquC0tyMpx3TI6SoOqIAkS4Cdgew+B7YXkCY58Krk&#10;/z+ofgEAAP//AwBQSwECLQAUAAYACAAAACEAtoM4kv4AAADhAQAAEwAAAAAAAAAAAAAAAAAAAAAA&#10;W0NvbnRlbnRfVHlwZXNdLnhtbFBLAQItABQABgAIAAAAIQA4/SH/1gAAAJQBAAALAAAAAAAAAAAA&#10;AAAAAC8BAABfcmVscy8ucmVsc1BLAQItABQABgAIAAAAIQBys8xGbgIAACgFAAAOAAAAAAAAAAAA&#10;AAAAAC4CAABkcnMvZTJvRG9jLnhtbFBLAQItABQABgAIAAAAIQADvi+w4AAAAAkBAAAPAAAAAAAA&#10;AAAAAAAAAMgEAABkcnMvZG93bnJldi54bWxQSwUGAAAAAAQABADzAAAA1QUAAAAA&#10;" fillcolor="#4f81bd [3204]" strokecolor="#0a121c [484]" strokeweight="2pt"/>
                  </w:pict>
                </mc:Fallback>
              </mc:AlternateContent>
            </w:r>
            <w:r>
              <w:rPr>
                <w:rFonts w:ascii="Arial" w:hAnsi="Arial" w:cs="Arial"/>
                <w:sz w:val="20"/>
                <w:szCs w:val="20"/>
              </w:rPr>
              <w:t xml:space="preserve">                                                     </w:t>
            </w:r>
          </w:p>
        </w:tc>
        <w:tc>
          <w:tcPr>
            <w:tcW w:w="3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F6E9E" w14:textId="6E886ED7" w:rsidR="000F30DA" w:rsidRDefault="000F30DA" w:rsidP="000F30DA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3C408C31" wp14:editId="2AD82E80">
                      <wp:simplePos x="0" y="0"/>
                      <wp:positionH relativeFrom="column">
                        <wp:posOffset>997584</wp:posOffset>
                      </wp:positionH>
                      <wp:positionV relativeFrom="paragraph">
                        <wp:posOffset>-10737</wp:posOffset>
                      </wp:positionV>
                      <wp:extent cx="68869" cy="45719"/>
                      <wp:effectExtent l="0" t="0" r="26670" b="12065"/>
                      <wp:wrapNone/>
                      <wp:docPr id="58936030" name="Flowchart: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68869" cy="45719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1F5F38" id="Flowchart: Connector 11" o:spid="_x0000_s1026" type="#_x0000_t120" style="position:absolute;margin-left:78.55pt;margin-top:-.85pt;width:5.4pt;height:3.6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mMDbQIAACgFAAAOAAAAZHJzL2Uyb0RvYy54bWysVE1PGzEQvVfqf7B8L7uJgELEBkVBtJUQ&#10;RIWKs+O1syt5Pe7YySb99R3bmwVB1UPVizX2zLz5euOr631n2E6hb8FWfHJScqashLq1m4r/eLr9&#10;dMGZD8LWwoBVFT8oz6/nHz9c9W6mptCAqRUyArF+1ruKNyG4WVF42ahO+BNwypJSA3Yi0BU3RY2i&#10;J/TOFNOyPC96wNohSOU9vd5kJZ8nfK2VDA9aexWYqTjlFtKJ6VzHs5hfidkGhWtaOaQh/iGLTrSW&#10;go5QNyIItsX2HVTXSgQPOpxI6ArQupUq1UDVTMo31Tw2wqlUCzXHu7FN/v/Byvvdo1shtaF3fuZJ&#10;jFXsNXZMm9Z9pZmmuihTtk9tO4xtU/vAJD2eX1ycX3ImSXN69nlyGZtaZJAI5tCHLwo6FoWKawP9&#10;shEYlmAtzQcwBRC7Ox+y49GBUF6SSlI4GBUhjf2uNGtrCj5N3okvammQ7QRNWkipbMiZ+0bUKj9P&#10;zsoyjZyyGz1SrgkwIuvWmBF7AIhcfI+dcx3so6tKdBudy78llp1HjxQZbBidu9YOfRnzzCUYqmqI&#10;nO2PTcqtiV1aQ31YIUPIZPdO3rbU+Tvhw0ogsZv2gDY2PNARh1FxGCTOGsBff3qP9kQ60nLW07ZU&#10;3P/cClScmW+W6Hg5OT2N65UuRIIpXfC1Zv1aY7fdEmhME/obnExitA/mKGqE7pkWexGjkkpYSbEr&#10;LgMeL8uQt5i+BqkWi2RGK+VEuLOPTh55G7n0tH8W6Ab6BWLtPRw3S8ze8C7bxnlYWGwD6DaR8qWv&#10;Q79pHRNxhq8j7vvre7J6+eDmvwEAAP//AwBQSwMEFAAGAAgAAAAhADc7GVDgAAAACAEAAA8AAABk&#10;cnMvZG93bnJldi54bWxMj8tuwjAQRfeV+g/WVOqmAieUEEjjoKoV6qoL6IOtiYckrT2OYoeEv69Z&#10;leXVHN17Jl+PRrMTdq6xJCCeRsCQSqsaqgR8fmwmS2DOS1JSW0IBZ3SwLm5vcpkpO9AWTztfsVBC&#10;LpMCau/bjHNX1mikm9oWKdyOtjPSh9hVXHVyCOVG81kULbiRDYWFWrb4UmP5u+uNAB0//ByH7/n7&#10;avbYJ/vz28bOX7+EuL8bn5+AeRz9PwwX/aAORXA62J6UYzrkJI0DKmASp8AuwCJdATsISBLgRc6v&#10;Hyj+AAAA//8DAFBLAQItABQABgAIAAAAIQC2gziS/gAAAOEBAAATAAAAAAAAAAAAAAAAAAAAAABb&#10;Q29udGVudF9UeXBlc10ueG1sUEsBAi0AFAAGAAgAAAAhADj9If/WAAAAlAEAAAsAAAAAAAAAAAAA&#10;AAAALwEAAF9yZWxzLy5yZWxzUEsBAi0AFAAGAAgAAAAhAO3mYwNtAgAAKAUAAA4AAAAAAAAAAAAA&#10;AAAALgIAAGRycy9lMm9Eb2MueG1sUEsBAi0AFAAGAAgAAAAhADc7GVDgAAAACAEAAA8AAAAAAAAA&#10;AAAAAAAAxwQAAGRycy9kb3ducmV2LnhtbFBLBQYAAAAABAAEAPMAAADUBQAAAAA=&#10;" fillcolor="#4f81bd [3204]" strokecolor="#0a121c [484]" strokeweight="2pt"/>
                  </w:pict>
                </mc:Fallback>
              </mc:AlternateContent>
            </w:r>
          </w:p>
        </w:tc>
      </w:tr>
      <w:tr w:rsidR="00502195" w14:paraId="01DDA318" w14:textId="77777777" w:rsidTr="0014698A">
        <w:trPr>
          <w:trHeight w:val="2216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C6ABD" w14:textId="455C1185" w:rsidR="000F30DA" w:rsidRDefault="00502195" w:rsidP="000F30DA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98FD769" wp14:editId="5901383D">
                      <wp:simplePos x="0" y="0"/>
                      <wp:positionH relativeFrom="column">
                        <wp:posOffset>1044633</wp:posOffset>
                      </wp:positionH>
                      <wp:positionV relativeFrom="paragraph">
                        <wp:posOffset>611562</wp:posOffset>
                      </wp:positionV>
                      <wp:extent cx="83127" cy="45719"/>
                      <wp:effectExtent l="0" t="0" r="12700" b="12065"/>
                      <wp:wrapNone/>
                      <wp:docPr id="655413851" name="Flowchart: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 flipV="1">
                                <a:off x="0" y="0"/>
                                <a:ext cx="83127" cy="45719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CACE43" id="Flowchart: Connector 11" o:spid="_x0000_s1026" type="#_x0000_t120" style="position:absolute;margin-left:82.25pt;margin-top:48.15pt;width:6.55pt;height:3.6pt;flip:x 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6hHcAIAADIFAAAOAAAAZHJzL2Uyb0RvYy54bWysVE1PGzEQvVfqf7B8L7tJoUDEBkVBtJUQ&#10;oELL2fHa2ZW8HnfsZJP++o7tzYKg6qHqxRp7Zt58vfHF5a4zbKvQt2ArPjkqOVNWQt3adcW/P15/&#10;OOPMB2FrYcCqiu+V55fz9+8uejdTU2jA1AoZgVg/613FmxDcrCi8bFQn/BE4ZUmpATsR6IrrokbR&#10;E3pnimlZfip6wNohSOU9vV5lJZ8nfK2VDHdaexWYqTjlFtKJ6VzFs5hfiNkahWtaOaQh/iGLTrSW&#10;go5QVyIItsH2DVTXSgQPOhxJ6ArQupUq1UDVTMpX1Tw0wqlUCzXHu7FN/v/Bytvtg7tHakPv/MyT&#10;GKvYaeyYNq37QjPlSfoRpaijnNkuNXA/NlDtApP0ePZxMj3lTJLm+OR0ch7bW2S46OrQh88KOhaF&#10;imsD/bIRGJZgLU0KMAUQ2xsfsuPBgVCe00tS2BsVIY39pjRrawo+Td6JOWppkG0FzVxIqWzImftG&#10;1Co/T07KMg2fshs9Uq4JMCLr1pgRewCIrHyLnXMd7KOrSsQbncu/JZadR48UGWwYnbvWDn0Z88wl&#10;GKpqiJztD03KrYldWkG9v0eGkGnvnbxuqfM3wod7gcRz2gja3XBHRxxGxWGQOGsAf/3pPdoT/UjL&#10;WU97U3H/cyNQcWa+WiLm+eT4OC5auhAJpnTBl5rVS43ddEugMRHJKLskRvtgDqJG6J5oxRcxKqmE&#10;lRS74jLg4bIMeZ/pk5BqsUhmtFxOhBv74OSBt5FLj7sngW6gXyDW3sJhx8TsFe+ybZyHhcUmgG4T&#10;KZ/7OvSbFjMRZ/hE4ua/vCer569u/hsAAP//AwBQSwMEFAAGAAgAAAAhANNlDlnfAAAACgEAAA8A&#10;AABkcnMvZG93bnJldi54bWxMj8FOwzAMhu9IvENkJG4sHdu6UZpOBYlK48aG4Jq2pq1onCrJ1vL2&#10;807j5l/+9Ptzup1ML07ofGdJwXwWgUCqbN1Ro+Dz8PawAeGDplr3llDBH3rYZrc3qU5qO9IHnvah&#10;EVxCPtEK2hCGREpftWi0n9kBiXc/1hkdOLpG1k6PXG56+RhFsTS6I77Q6gFfW6x+90ejwJXvxe47&#10;33y9dPOlyw+7YiyoUOr+bsqfQQScwhWGiz6rQ8ZOpT1S7UXPOV6uGFXwFC9AXID1OgZR8hAtViCz&#10;VP5/ITsDAAD//wMAUEsBAi0AFAAGAAgAAAAhALaDOJL+AAAA4QEAABMAAAAAAAAAAAAAAAAAAAAA&#10;AFtDb250ZW50X1R5cGVzXS54bWxQSwECLQAUAAYACAAAACEAOP0h/9YAAACUAQAACwAAAAAAAAAA&#10;AAAAAAAvAQAAX3JlbHMvLnJlbHNQSwECLQAUAAYACAAAACEA6Q+oR3ACAAAyBQAADgAAAAAAAAAA&#10;AAAAAAAuAgAAZHJzL2Uyb0RvYy54bWxQSwECLQAUAAYACAAAACEA02UOWd8AAAAKAQAADwAAAAAA&#10;AAAAAAAAAADKBAAAZHJzL2Rvd25yZXYueG1sUEsFBgAAAAAEAAQA8wAAANYFAAAAAA==&#10;" fillcolor="#4f81bd [3204]" strokecolor="#0a121c [484]" strokeweight="2pt"/>
                  </w:pict>
                </mc:Fallback>
              </mc:AlternateContent>
            </w:r>
            <w:r w:rsidRPr="00502195"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45720" distB="45720" distL="114300" distR="114300" simplePos="0" relativeHeight="251676672" behindDoc="0" locked="0" layoutInCell="1" allowOverlap="1" wp14:anchorId="72C156FF" wp14:editId="017D830F">
                      <wp:simplePos x="0" y="0"/>
                      <wp:positionH relativeFrom="column">
                        <wp:posOffset>466263</wp:posOffset>
                      </wp:positionH>
                      <wp:positionV relativeFrom="paragraph">
                        <wp:posOffset>728460</wp:posOffset>
                      </wp:positionV>
                      <wp:extent cx="1316182" cy="256309"/>
                      <wp:effectExtent l="0" t="0" r="17780" b="10795"/>
                      <wp:wrapSquare wrapText="bothSides"/>
                      <wp:docPr id="16584510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16182" cy="25630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C9F8B46" w14:textId="1FAEE628" w:rsidR="00502195" w:rsidRPr="00B866E1" w:rsidRDefault="00502195" w:rsidP="00502195">
                                  <w:pPr>
                                    <w:spacing w:after="0" w:line="360" w:lineRule="auto"/>
                                    <w:jc w:val="center"/>
                                    <w:rPr>
                                      <w:rFonts w:ascii="Times New Roman" w:hAnsi="Times New Roman"/>
                                      <w:sz w:val="18"/>
                                      <w:szCs w:val="18"/>
                                    </w:rPr>
                                  </w:pPr>
                                  <w:r w:rsidRPr="00B866E1">
                                    <w:rPr>
                                      <w:rFonts w:ascii="Times New Roman" w:hAnsi="Times New Roman"/>
                                      <w:sz w:val="18"/>
                                      <w:szCs w:val="18"/>
                                    </w:rPr>
                                    <w:t>Hardware failures</w:t>
                                  </w:r>
                                </w:p>
                                <w:p w14:paraId="7F683D36" w14:textId="788CCCF3" w:rsidR="00502195" w:rsidRDefault="00502195" w:rsidP="0050219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C156FF" id="_x0000_s1031" type="#_x0000_t202" style="position:absolute;margin-left:36.7pt;margin-top:57.35pt;width:103.65pt;height:20.2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mDSFAIAACYEAAAOAAAAZHJzL2Uyb0RvYy54bWysU9tu2zAMfR+wfxD0vvjSJEuMOEWXLsOA&#10;7gJ0+wBZlmNhsqhJSuzu60vJbprdXob5QRBN6pA8PNxcD50iJ2GdBF3SbJZSIjSHWupDSb9+2b9a&#10;UeI80zVToEVJH4Sj19uXLza9KUQOLahaWIIg2hW9KWnrvSmSxPFWdMzNwAiNzgZsxzya9pDUlvWI&#10;3qkkT9Nl0oOtjQUunMO/t6OTbiN+0wjuPzWNE56okmJtPp42nlU4k+2GFQfLTCv5VAb7hyo6JjUm&#10;PUPdMs/I0crfoDrJLTho/IxDl0DTSC5iD9hNlv7SzX3LjIi9IDnOnGly/w+Wfzzdm8+W+OENDDjA&#10;2IQzd8C/OaJh1zJ9EDfWQt8KVmPiLFCW9MYV09NAtStcAKn6D1DjkNnRQwQaGtsFVrBPgug4gIcz&#10;6WLwhIeUV9kyW+WUcPTli+VVuo4pWPH02ljn3wnoSLiU1OJQIzo73TkfqmHFU0hI5kDJei+VioY9&#10;VDtlyYmhAPbxm9B/ClOa9CVdL/LFSMBfIdL4/Qmikx6VrGRX0tU5iBWBtre6jjrzTKrxjiUrPfEY&#10;qBtJ9EM1EFmXdBESBForqB+QWAujcHHR8NKC/UFJj6Itqft+ZFZQot5rHM46m8+DyqMxX7zO0bCX&#10;nurSwzRHqJJ6SsbrzsfNCLxpuMEhNjLy+1zJVDKKMdI+LU5Q+6Udo57Xe/sIAAD//wMAUEsDBBQA&#10;BgAIAAAAIQBnUEkj4AAAAAoBAAAPAAAAZHJzL2Rvd25yZXYueG1sTI/BTsMwEETvSPyDtUhcUOuk&#10;TZsQ4lQICURv0CK4urGbRNjrYLtp+HuWE9x2Z0azb6vNZA0btQ+9QwHpPAGmsXGqx1bA2/5xVgAL&#10;UaKSxqEW8K0DbOrLi0qWyp3xVY+72DIqwVBKAV2MQ8l5aDptZZi7QSN5R+etjLT6lisvz1RuDV8k&#10;yZpb2SNd6OSgHzrdfO5OVkCRPY8fYbt8eW/WR3Mbb/Lx6csLcX013d8Bi3qKf2H4xSd0qInp4E6o&#10;AjMC8mVGSdLTLAdGgUWR0HAgZbVKgdcV//9C/QMAAP//AwBQSwECLQAUAAYACAAAACEAtoM4kv4A&#10;AADhAQAAEwAAAAAAAAAAAAAAAAAAAAAAW0NvbnRlbnRfVHlwZXNdLnhtbFBLAQItABQABgAIAAAA&#10;IQA4/SH/1gAAAJQBAAALAAAAAAAAAAAAAAAAAC8BAABfcmVscy8ucmVsc1BLAQItABQABgAIAAAA&#10;IQANfmDSFAIAACYEAAAOAAAAAAAAAAAAAAAAAC4CAABkcnMvZTJvRG9jLnhtbFBLAQItABQABgAI&#10;AAAAIQBnUEkj4AAAAAoBAAAPAAAAAAAAAAAAAAAAAG4EAABkcnMvZG93bnJldi54bWxQSwUGAAAA&#10;AAQABADzAAAAewUAAAAA&#10;">
                      <v:textbox>
                        <w:txbxContent>
                          <w:p w14:paraId="4C9F8B46" w14:textId="1FAEE628" w:rsidR="00502195" w:rsidRPr="00B866E1" w:rsidRDefault="00502195" w:rsidP="00502195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B866E1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Hardware failures</w:t>
                            </w:r>
                          </w:p>
                          <w:p w14:paraId="7F683D36" w14:textId="788CCCF3" w:rsidR="00502195" w:rsidRDefault="00502195" w:rsidP="00502195">
                            <w:pPr>
                              <w:jc w:val="center"/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3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7CC19" w14:textId="43E8A2F5" w:rsidR="000F30DA" w:rsidRDefault="000F30DA" w:rsidP="000F30DA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DE6E57A" w14:textId="2E616167" w:rsidR="00077E18" w:rsidRDefault="00077E18" w:rsidP="00077E18">
      <w:pPr>
        <w:spacing w:after="0" w:line="360" w:lineRule="auto"/>
        <w:rPr>
          <w:rFonts w:ascii="Arial" w:hAnsi="Arial" w:cs="Arial"/>
          <w:sz w:val="20"/>
          <w:szCs w:val="20"/>
        </w:rPr>
      </w:pPr>
    </w:p>
    <w:p w14:paraId="08F2E3C3" w14:textId="36991673" w:rsidR="003337C9" w:rsidRDefault="00077E18" w:rsidP="003337C9">
      <w:pPr>
        <w:spacing w:after="0" w:line="360" w:lineRule="auto"/>
        <w:outlineLvl w:val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ab/>
      </w:r>
    </w:p>
    <w:p w14:paraId="796926A5" w14:textId="0ADD67D4" w:rsidR="003337C9" w:rsidRDefault="003337C9" w:rsidP="003337C9">
      <w:pPr>
        <w:spacing w:after="0" w:line="360" w:lineRule="auto"/>
        <w:rPr>
          <w:rFonts w:ascii="Arial" w:hAnsi="Arial" w:cs="Arial"/>
          <w:sz w:val="20"/>
          <w:szCs w:val="20"/>
        </w:rPr>
      </w:pPr>
    </w:p>
    <w:p w14:paraId="51FC8E70" w14:textId="25291FD0" w:rsidR="009A1AA8" w:rsidRPr="003337C9" w:rsidRDefault="0014698A" w:rsidP="003337C9">
      <w:r w:rsidRPr="0014698A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0175DFF2" wp14:editId="0D0CF63A">
                <wp:simplePos x="0" y="0"/>
                <wp:positionH relativeFrom="margin">
                  <wp:align>center</wp:align>
                </wp:positionH>
                <wp:positionV relativeFrom="paragraph">
                  <wp:posOffset>2382404</wp:posOffset>
                </wp:positionV>
                <wp:extent cx="996950" cy="353060"/>
                <wp:effectExtent l="0" t="0" r="12700" b="27940"/>
                <wp:wrapSquare wrapText="bothSides"/>
                <wp:docPr id="18565031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6950" cy="353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D76A15" w14:textId="09489A2C" w:rsidR="0014698A" w:rsidRPr="0014698A" w:rsidRDefault="0014698A" w:rsidP="0014698A">
                            <w:pPr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14698A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Low Impact Value = 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5DFF2" id="_x0000_s1032" type="#_x0000_t202" style="position:absolute;margin-left:0;margin-top:187.6pt;width:78.5pt;height:27.8pt;z-index:25168691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uKpEwIAACUEAAAOAAAAZHJzL2Uyb0RvYy54bWysU9tu2zAMfR+wfxD0vthJk6wx4hRdugwD&#10;ugvQ7QNoWY6FyaImKbGzry+lpGnQbS/D9CCQInV0eEgtb4ZOs710XqEp+XiUcyaNwFqZbcm/f9u8&#10;uebMBzA1aDSy5Afp+c3q9atlbws5wRZ1LR0jEOOL3pa8DcEWWeZFKzvwI7TSULBB10Eg122z2kFP&#10;6J3OJnk+z3p0tXUopPd0encM8lXCbxopwpem8TIwXXLiFtLu0l7FPVstodg6sK0SJxrwDyw6UIYe&#10;PUPdQQC2c+o3qE4Jhx6bMBLYZdg0SshUA1Uzzl9U89CClakWEsfbs0z+/8GKz/sH+9WxMLzDgRqY&#10;ivD2HsUPzwyuWzBbeesc9q2Emh4eR8my3vridDVK7QsfQar+E9bUZNgFTEBD47qoCtXJCJ0acDiL&#10;LofABB0uFvPFjCKCQlezq3yempJB8XTZOh8+SOxYNEruqKcJHPb3PkQyUDylxLc8alVvlNbJcdtq&#10;rR3bA/V/k1bi/yJNG9YTk9lkdqz/rxB5Wn+C6FSgQdaqK/n1OQmKqNp7U6cxC6D00SbK2pxkjMod&#10;NQxDNTBVl3weH4iqVlgfSFeHx7mlf0ZGi+4XZz3NbMn9zx04yZn+aKg3i/F0Goc8OdPZ2wk57jJS&#10;XUbACIIqeeDsaK5D+hhRN4O31MNGJX2fmZwo0ywm2U//Jg77pZ+ynn/36hEAAP//AwBQSwMEFAAG&#10;AAgAAAAhAI8VchPfAAAACAEAAA8AAABkcnMvZG93bnJldi54bWxMj8FOwzAQRO9I/IO1SFwQdWja&#10;JoRsKoQEojcoCK5uvE0i4nWw3TT8Pe4JjrOzmnlTrifTi5Gc7ywj3MwSEMS11R03CO9vj9c5CB8U&#10;a9VbJoQf8rCuzs9KVWh75Fcat6ERMYR9oRDaEIZCSl+3ZJSf2YE4envrjApRukZqp44x3PRyniQr&#10;aVTHsaFVAz20VH9tDwYhXzyPn36TvnzUq31/G66y8enbIV5eTPd3IAJN4e8ZTvgRHarItLMH1l70&#10;CHFIQEiz5RzEyV5m8bJDWKRJDrIq5f8B1S8AAAD//wMAUEsBAi0AFAAGAAgAAAAhALaDOJL+AAAA&#10;4QEAABMAAAAAAAAAAAAAAAAAAAAAAFtDb250ZW50X1R5cGVzXS54bWxQSwECLQAUAAYACAAAACEA&#10;OP0h/9YAAACUAQAACwAAAAAAAAAAAAAAAAAvAQAAX3JlbHMvLnJlbHNQSwECLQAUAAYACAAAACEA&#10;gAriqRMCAAAlBAAADgAAAAAAAAAAAAAAAAAuAgAAZHJzL2Uyb0RvYy54bWxQSwECLQAUAAYACAAA&#10;ACEAjxVyE98AAAAIAQAADwAAAAAAAAAAAAAAAABtBAAAZHJzL2Rvd25yZXYueG1sUEsFBgAAAAAE&#10;AAQA8wAAAHkFAAAAAA==&#10;">
                <v:textbox>
                  <w:txbxContent>
                    <w:p w14:paraId="1ED76A15" w14:textId="09489A2C" w:rsidR="0014698A" w:rsidRPr="0014698A" w:rsidRDefault="0014698A" w:rsidP="0014698A">
                      <w:pPr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14698A">
                        <w:rPr>
                          <w:rFonts w:ascii="Times New Roman" w:hAnsi="Times New Roman"/>
                          <w:sz w:val="18"/>
                          <w:szCs w:val="18"/>
                        </w:rPr>
                        <w:t>Low Impact Value = 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61779637" wp14:editId="2FF8CAFC">
                <wp:simplePos x="0" y="0"/>
                <wp:positionH relativeFrom="column">
                  <wp:posOffset>-429780</wp:posOffset>
                </wp:positionH>
                <wp:positionV relativeFrom="paragraph">
                  <wp:posOffset>2084358</wp:posOffset>
                </wp:positionV>
                <wp:extent cx="989965" cy="512445"/>
                <wp:effectExtent l="0" t="0" r="19685" b="20955"/>
                <wp:wrapSquare wrapText="bothSides"/>
                <wp:docPr id="1906077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9965" cy="512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D5D311" w14:textId="071F4B43" w:rsidR="0014698A" w:rsidRPr="0014698A" w:rsidRDefault="0014698A" w:rsidP="0014698A">
                            <w:pPr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14698A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Low Probability</w:t>
                            </w:r>
                          </w:p>
                          <w:p w14:paraId="7BAF759A" w14:textId="6E8FFDFC" w:rsidR="0014698A" w:rsidRPr="0014698A" w:rsidRDefault="0014698A" w:rsidP="0014698A">
                            <w:pPr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14698A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Low Impact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779637" id="_x0000_s1033" type="#_x0000_t202" style="position:absolute;margin-left:-33.85pt;margin-top:164.1pt;width:77.95pt;height:40.3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vl3EwIAACUEAAAOAAAAZHJzL2Uyb0RvYy54bWysU9tu2zAMfR+wfxD0vjgJkrYx4hRdugwD&#10;ugvQ7QNoWY6FyaImKbGzrx8lu2l2exmmB4EUqUPykFzf9q1mR+m8QlPw2WTKmTQCK2X2Bf/yeffq&#10;hjMfwFSg0ciCn6Tnt5uXL9adzeUcG9SVdIxAjM87W/AmBJtnmReNbMFP0EpDxhpdC4FUt88qBx2h&#10;tzqbT6dXWYeusg6F9J5e7wcj3yT8upYifKxrLwPTBafcQrpdust4Z5s15HsHtlFiTAP+IYsWlKGg&#10;Z6h7CMAOTv0G1Srh0GMdJgLbDOtaCZlqoGpm01+qeWzAylQLkePtmSb//2DFh+Oj/eRY6F9jTw1M&#10;RXj7gOKrZwa3DZi9vHMOu0ZCRYFnkbKssz4fv0aqfe4jSNm9x4qaDIeACaivXRtZoToZoVMDTmfS&#10;ZR+YoMfVzWp1teRMkGk5my8WyxQB8qfP1vnwVmLLolBwRz1N4HB88CEmA/mTS4zlUatqp7ROituX&#10;W+3YEaj/u3RG9J/ctGEdZbKcL4f6/woxTedPEK0KNMhatQW/OTtBHll7Y6o0ZgGUHmRKWZuRxsjc&#10;wGHoy56pquDXMUBktcTqRLw6HOaW9oyEBt13zjqa2YL7bwdwkjP9zlBvVrPFIg55UhbL6zkp7tJS&#10;XlrACIIqeOBsELchLUbkzeAd9bBWid/nTMaUaRYT7ePexGG/1JPX83ZvfgAAAP//AwBQSwMEFAAG&#10;AAgAAAAhACwcVl3hAAAACgEAAA8AAABkcnMvZG93bnJldi54bWxMj8FOwzAMhu9IvENkJC5oS+mm&#10;Nit1J4QEgtsYaLtmTdZWNE5Jsq68PdkJTpblT7+/v1xPpmejdr6zhHA/T4Bpqq3qqEH4/HieCWA+&#10;SFKyt6QRfrSHdXV9VcpC2TO963EbGhZDyBcSoQ1hKDj3dauN9HM7aIq3o3VGhri6hisnzzHc9DxN&#10;kowb2VH80MpBP7W6/tqeDIJYvo57/7bY7Ors2K/CXT6+fDvE25vp8QFY0FP4g+GiH9Whik4HeyLl&#10;WY8wy/I8ogiLVKTAIiEu84CwTMQKeFXy/xWqXwAAAP//AwBQSwECLQAUAAYACAAAACEAtoM4kv4A&#10;AADhAQAAEwAAAAAAAAAAAAAAAAAAAAAAW0NvbnRlbnRfVHlwZXNdLnhtbFBLAQItABQABgAIAAAA&#10;IQA4/SH/1gAAAJQBAAALAAAAAAAAAAAAAAAAAC8BAABfcmVscy8ucmVsc1BLAQItABQABgAIAAAA&#10;IQBkUvl3EwIAACUEAAAOAAAAAAAAAAAAAAAAAC4CAABkcnMvZTJvRG9jLnhtbFBLAQItABQABgAI&#10;AAAAIQAsHFZd4QAAAAoBAAAPAAAAAAAAAAAAAAAAAG0EAABkcnMvZG93bnJldi54bWxQSwUGAAAA&#10;AAQABADzAAAAewUAAAAA&#10;">
                <v:textbox>
                  <w:txbxContent>
                    <w:p w14:paraId="1FD5D311" w14:textId="071F4B43" w:rsidR="0014698A" w:rsidRPr="0014698A" w:rsidRDefault="0014698A" w:rsidP="0014698A">
                      <w:pPr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14698A">
                        <w:rPr>
                          <w:rFonts w:ascii="Times New Roman" w:hAnsi="Times New Roman"/>
                          <w:sz w:val="18"/>
                          <w:szCs w:val="18"/>
                        </w:rPr>
                        <w:t>Low Probability</w:t>
                      </w:r>
                    </w:p>
                    <w:p w14:paraId="7BAF759A" w14:textId="6E8FFDFC" w:rsidR="0014698A" w:rsidRPr="0014698A" w:rsidRDefault="0014698A" w:rsidP="0014698A">
                      <w:pPr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14698A">
                        <w:rPr>
                          <w:rFonts w:ascii="Times New Roman" w:hAnsi="Times New Roman"/>
                          <w:sz w:val="18"/>
                          <w:szCs w:val="18"/>
                        </w:rPr>
                        <w:t>Low Impact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866E1"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2AB8C3E7" wp14:editId="594DD50A">
                <wp:simplePos x="0" y="0"/>
                <wp:positionH relativeFrom="column">
                  <wp:posOffset>5327015</wp:posOffset>
                </wp:positionH>
                <wp:positionV relativeFrom="paragraph">
                  <wp:posOffset>2216150</wp:posOffset>
                </wp:positionV>
                <wp:extent cx="1141730" cy="457200"/>
                <wp:effectExtent l="0" t="0" r="20320" b="19050"/>
                <wp:wrapSquare wrapText="bothSides"/>
                <wp:docPr id="5470693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173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C2857B" w14:textId="594F7665" w:rsidR="00B866E1" w:rsidRPr="00B866E1" w:rsidRDefault="00B866E1" w:rsidP="00B866E1">
                            <w:pPr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B866E1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High Probability Low Impact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B8C3E7" id="_x0000_s1034" type="#_x0000_t202" style="position:absolute;margin-left:419.45pt;margin-top:174.5pt;width:89.9pt;height:36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PaqEQIAACYEAAAOAAAAZHJzL2Uyb0RvYy54bWysk9tu2zAMhu8H7B0E3S+Os2RtjThFly7D&#10;gO4AdHsAWpZjYbKoSUrs7ulHyW6anW6G+UIQTekn+ZFaXw+dZkfpvEJT8nw250wagbUy+5J/+bx7&#10;ccmZD2Bq0GhkyR+k59eb58/WvS3kAlvUtXSMRIwvelvyNgRbZJkXrezAz9BKQ84GXQeBTLfPagc9&#10;qXc6W8znr7IeXW0dCuk9/b0dnXyT9JtGivCxabwMTJeccgtpdWmt4ppt1lDsHdhWiSkN+IcsOlCG&#10;gp6kbiEAOzj1m1SnhEOPTZgJ7DJsGiVkqoGqyee/VHPfgpWpFoLj7QmT/3+y4sPx3n5yLAyvcaAG&#10;piK8vUPx1TOD2xbMXt44h30roabAeUSW9dYX09WI2hc+ilT9e6ypyXAImISGxnWRCtXJSJ0a8HCC&#10;LofARAyZL/OLl+QS5FuuLqirKQQUj7et8+GtxI7FTckdNTWpw/HOh5gNFI9HYjCPWtU7pXUy3L7a&#10;aseOQAOwS9+k/tMxbVhf8qvVYjUC+KvEPH1/kuhUoEnWqiv55ekQFBHbG1OnOQug9LinlLWZOEZ0&#10;I8QwVANTNQnEABFrhfUDgXU4Di49NNq06L5z1tPQltx/O4CTnOl3hppzlS+XccqTkVhy5s491bkH&#10;jCCpkgfOxu02pJcRuRm8oSY2KvF9ymRKmYYxYZ8eTpz2czudenremx8AAAD//wMAUEsDBBQABgAI&#10;AAAAIQBMlNKo4QAAAAwBAAAPAAAAZHJzL2Rvd25yZXYueG1sTI/BTsMwEETvSPyDtUhcELXTRG0S&#10;4lQICQS3UhBc3dhNIuJ1sN00/D3bExxX+/RmptrMdmCT8aF3KCFZCGAGG6d7bCW8vz3e5sBCVKjV&#10;4NBI+DEBNvXlRaVK7U74aqZdbBlJMJRKQhfjWHIems5YFRZuNEi/g/NWRTp9y7VXJ5LbgS+FWHGr&#10;eqSETo3moTPN1+5oJeTZ8/QZXtLtR7M6DEW8WU9P317K66v5/g5YNHP8g+Fcn6pDTZ327og6sIEc&#10;aV4QKiHNChp1JkSSr4HtJWTLRACvK/5/RP0LAAD//wMAUEsBAi0AFAAGAAgAAAAhALaDOJL+AAAA&#10;4QEAABMAAAAAAAAAAAAAAAAAAAAAAFtDb250ZW50X1R5cGVzXS54bWxQSwECLQAUAAYACAAAACEA&#10;OP0h/9YAAACUAQAACwAAAAAAAAAAAAAAAAAvAQAAX3JlbHMvLnJlbHNQSwECLQAUAAYACAAAACEA&#10;yfT2qhECAAAmBAAADgAAAAAAAAAAAAAAAAAuAgAAZHJzL2Uyb0RvYy54bWxQSwECLQAUAAYACAAA&#10;ACEATJTSqOEAAAAMAQAADwAAAAAAAAAAAAAAAABrBAAAZHJzL2Rvd25yZXYueG1sUEsFBgAAAAAE&#10;AAQA8wAAAHkFAAAAAA==&#10;">
                <v:textbox>
                  <w:txbxContent>
                    <w:p w14:paraId="49C2857B" w14:textId="594F7665" w:rsidR="00B866E1" w:rsidRPr="00B866E1" w:rsidRDefault="00B866E1" w:rsidP="00B866E1">
                      <w:pPr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B866E1">
                        <w:rPr>
                          <w:rFonts w:ascii="Times New Roman" w:hAnsi="Times New Roman"/>
                          <w:sz w:val="18"/>
                          <w:szCs w:val="18"/>
                        </w:rPr>
                        <w:t>High Probability Low Impact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02195"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6998419A" wp14:editId="2C71AFD6">
                <wp:simplePos x="0" y="0"/>
                <wp:positionH relativeFrom="column">
                  <wp:posOffset>-478386</wp:posOffset>
                </wp:positionH>
                <wp:positionV relativeFrom="paragraph">
                  <wp:posOffset>725862</wp:posOffset>
                </wp:positionV>
                <wp:extent cx="990600" cy="431800"/>
                <wp:effectExtent l="0" t="0" r="19050" b="25400"/>
                <wp:wrapSquare wrapText="bothSides"/>
                <wp:docPr id="11332908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0" cy="43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B5AF7F" w14:textId="736FB73F" w:rsidR="00502195" w:rsidRPr="00B866E1" w:rsidRDefault="00B866E1" w:rsidP="00B866E1">
                            <w:pPr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Low Probability Value = 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98419A" id="_x0000_s1035" type="#_x0000_t202" style="position:absolute;margin-left:-37.65pt;margin-top:57.15pt;width:78pt;height:34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DGhEQIAACUEAAAOAAAAZHJzL2Uyb0RvYy54bWysU9tu2zAMfR+wfxD0vtjJkq4x4hRdugwD&#10;ugvQ7QMUWY6FyaJGKbGzrx8lu2l2exmmB4EUqSOeQ2p107eGHRV6Dbbk00nOmbISKm33Jf/yefvi&#10;mjMfhK2EAatKflKe36yfP1t1rlAzaMBUChmBWF90ruRNCK7IMi8b1Qo/AacsBWvAVgRycZ9VKDpC&#10;b002y/OrrAOsHIJU3tPp3RDk64Rf10qGj3XtVWCm5FRbSDumfRf3bL0SxR6Fa7QcyxD/UEUrtKVH&#10;z1B3Igh2QP0bVKslgoc6TCS0GdS1lipxIDbT/Bc2D41wKnEhcbw7y+T/H6z8cHxwn5CF/jX01MBE&#10;wrt7kF89s7BphN2rW0ToGiUqengaJcs654vxapTaFz6C7Lr3UFGTxSFAAuprbKMqxJMROjXgdBZd&#10;9YFJOlwu86ucIpJC85fTa7LjC6J4vOzQh7cKWhaNkiP1NIGL470PQ+pjSnzLg9HVVhuTHNzvNgbZ&#10;UVD/t2mN6D+lGcs6qmQxWwz8/wqRp/UniFYHGmSj25ITBVoxSRRRtTe2SnYQ2gw2sTN2lDEqN2gY&#10;+l3PdEWFxLtR1R1UJ9IVYZhb+mdkNIDfOetoZkvuvx0EKs7MO0u9WU7n8zjkyZkvXs3IwcvI7jIi&#10;rCSokgfOBnMT0seIZVu4pR7WOun7VMlYMs1i6tD4b+KwX/op6+l3r38AAAD//wMAUEsDBBQABgAI&#10;AAAAIQDKOs0y4AAAAAoBAAAPAAAAZHJzL2Rvd25yZXYueG1sTI9BT8MwDIXvSPyHyEhc0JZuHWsp&#10;TSeEBGI3GAiuWeO1FYlTmqwr/x5zgpvt9/T8vXIzOStGHELnScFinoBAqr3pqFHw9vowy0GEqMlo&#10;6wkVfGOATXV+VurC+BO94LiLjeAQCoVW0MbYF1KGukWnw9z3SKwd/OB05HVopBn0icOdlcskWUun&#10;O+IPre7xvsX6c3d0CvLV0/gRtunze70+2Jt4lY2PX4NSlxfT3S2IiFP8M8MvPqNDxUx7fyQThFUw&#10;y65TtrKwWPHAjjzJQOz5kC9TkFUp/1eofgAAAP//AwBQSwECLQAUAAYACAAAACEAtoM4kv4AAADh&#10;AQAAEwAAAAAAAAAAAAAAAAAAAAAAW0NvbnRlbnRfVHlwZXNdLnhtbFBLAQItABQABgAIAAAAIQA4&#10;/SH/1gAAAJQBAAALAAAAAAAAAAAAAAAAAC8BAABfcmVscy8ucmVsc1BLAQItABQABgAIAAAAIQCK&#10;ODGhEQIAACUEAAAOAAAAAAAAAAAAAAAAAC4CAABkcnMvZTJvRG9jLnhtbFBLAQItABQABgAIAAAA&#10;IQDKOs0y4AAAAAoBAAAPAAAAAAAAAAAAAAAAAGsEAABkcnMvZG93bnJldi54bWxQSwUGAAAAAAQA&#10;BADzAAAAeAUAAAAA&#10;">
                <v:textbox>
                  <w:txbxContent>
                    <w:p w14:paraId="3BB5AF7F" w14:textId="736FB73F" w:rsidR="00502195" w:rsidRPr="00B866E1" w:rsidRDefault="00B866E1" w:rsidP="00B866E1">
                      <w:pPr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Low Probability Value = 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02195" w:rsidRPr="00502195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5D1D49DC" wp14:editId="7D86E96B">
                <wp:simplePos x="0" y="0"/>
                <wp:positionH relativeFrom="column">
                  <wp:posOffset>5347335</wp:posOffset>
                </wp:positionH>
                <wp:positionV relativeFrom="paragraph">
                  <wp:posOffset>685165</wp:posOffset>
                </wp:positionV>
                <wp:extent cx="1191260" cy="436245"/>
                <wp:effectExtent l="0" t="0" r="27940" b="20955"/>
                <wp:wrapSquare wrapText="bothSides"/>
                <wp:docPr id="14337816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1260" cy="436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8B4179" w14:textId="7242F4B4" w:rsidR="00502195" w:rsidRPr="00B866E1" w:rsidRDefault="00502195" w:rsidP="00502195">
                            <w:pPr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B866E1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High Probability Value = 100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D49DC" id="_x0000_s1036" type="#_x0000_t202" style="position:absolute;margin-left:421.05pt;margin-top:53.95pt;width:93.8pt;height:34.3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TdEEwIAACcEAAAOAAAAZHJzL2Uyb0RvYy54bWysU9tu2zAMfR+wfxD0vjj2kqwx4hRdugwD&#10;ugvQ7QNkWY6FSaImKbG7rx8lu2l2exnmB0E0qUPy8HBzPWhFTsJ5Caai+WxOiTAcGmkOFf3yef/i&#10;ihIfmGmYAiMq+iA8vd4+f7bpbSkK6EA1whEEMb7sbUW7EGyZZZ53QjM/AysMOltwmgU03SFrHOsR&#10;XausmM9XWQ+usQ648B7/3o5Ouk34bSt4+Ni2XgSiKoq1hXS6dNbxzLYbVh4cs53kUxnsH6rQTBpM&#10;eoa6ZYGRo5O/QWnJHXhow4yDzqBtJRepB+wmn//SzX3HrEi9IDnenmny/w+Wfzjd20+OhOE1DDjA&#10;1IS3d8C/emJg1zFzEDfOQd8J1mDiPFKW9daX09NItS99BKn799DgkNkxQAIaWqcjK9gnQXQcwMOZ&#10;dDEEwmPKfJ0XK3Rx9C1erorFMqVg5eNr63x4K0CTeKmow6EmdHa68yFWw8rHkJjMg5LNXiqVDHeo&#10;d8qRE0MB7NM3of8UpgzpK7peFsuRgL9CzNP3JwgtAypZSV3Rq3MQKyNtb0yTdBaYVOMdS1Zm4jFS&#10;N5IYhnogskFOkjAjrzU0D8isg1G5uGl46cB9p6RH1VbUfzsyJyhR7wxOZ50vFlHmyVgsXxVouEtP&#10;felhhiNURQMl43UX0mpE4gzc4BRbmQh+qmSqGdWYeJ82J8r90k5RT/u9/QEAAP//AwBQSwMEFAAG&#10;AAgAAAAhAMmRMRvgAAAADAEAAA8AAABkcnMvZG93bnJldi54bWxMj8FOwzAMhu9IvENkJC6IJSuo&#10;XUvTCSGB4DbGNK5Zk7UVjVOSrCtvj3uCm63/1+fP5XqyPRuND51DCcuFAGawdrrDRsLu4/l2BSxE&#10;hVr1Do2EHxNgXV1elKrQ7ozvZtzGhhEEQ6EktDEOBeehbo1VYeEGg5Qdnbcq0uobrr06E9z2PBEi&#10;5VZ1SBdaNZin1tRf25OVsLp/HT/D291mX6fHPo832fjy7aW8vpoeH4BFM8W/Msz6pA4VOR3cCXVg&#10;/cxIllSlQGQ5sLkhkjwDdqApS1PgVcn/P1H9AgAA//8DAFBLAQItABQABgAIAAAAIQC2gziS/gAA&#10;AOEBAAATAAAAAAAAAAAAAAAAAAAAAABbQ29udGVudF9UeXBlc10ueG1sUEsBAi0AFAAGAAgAAAAh&#10;ADj9If/WAAAAlAEAAAsAAAAAAAAAAAAAAAAALwEAAF9yZWxzLy5yZWxzUEsBAi0AFAAGAAgAAAAh&#10;AHrJN0QTAgAAJwQAAA4AAAAAAAAAAAAAAAAALgIAAGRycy9lMm9Eb2MueG1sUEsBAi0AFAAGAAgA&#10;AAAhAMmRMRvgAAAADAEAAA8AAAAAAAAAAAAAAAAAbQQAAGRycy9kb3ducmV2LnhtbFBLBQYAAAAA&#10;BAAEAPMAAAB6BQAAAAA=&#10;">
                <v:textbox>
                  <w:txbxContent>
                    <w:p w14:paraId="368B4179" w14:textId="7242F4B4" w:rsidR="00502195" w:rsidRPr="00B866E1" w:rsidRDefault="00502195" w:rsidP="00502195">
                      <w:pPr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B866E1">
                        <w:rPr>
                          <w:rFonts w:ascii="Times New Roman" w:hAnsi="Times New Roman"/>
                          <w:sz w:val="18"/>
                          <w:szCs w:val="18"/>
                        </w:rPr>
                        <w:t>High Probability Value = 100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9A1AA8" w:rsidRPr="003337C9" w:rsidSect="00044605">
      <w:headerReference w:type="default" r:id="rId8"/>
      <w:footerReference w:type="default" r:id="rId9"/>
      <w:pgSz w:w="12240" w:h="15840"/>
      <w:pgMar w:top="90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39444" w14:textId="77777777" w:rsidR="00805378" w:rsidRDefault="00805378" w:rsidP="002C4320">
      <w:pPr>
        <w:spacing w:after="0" w:line="240" w:lineRule="auto"/>
      </w:pPr>
      <w:r>
        <w:separator/>
      </w:r>
    </w:p>
  </w:endnote>
  <w:endnote w:type="continuationSeparator" w:id="0">
    <w:p w14:paraId="44ADCAF8" w14:textId="77777777" w:rsidR="00805378" w:rsidRDefault="00805378" w:rsidP="002C43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929C0" w14:textId="66C1D60B" w:rsidR="00162288" w:rsidRPr="00C60244" w:rsidRDefault="00162288" w:rsidP="00162288">
    <w:pPr>
      <w:pBdr>
        <w:top w:val="single" w:sz="18" w:space="1" w:color="FFC000"/>
      </w:pBdr>
      <w:tabs>
        <w:tab w:val="right" w:pos="9360"/>
      </w:tabs>
      <w:spacing w:after="0" w:line="240" w:lineRule="auto"/>
      <w:rPr>
        <w:rFonts w:ascii="Arial" w:hAnsi="Arial" w:cs="Arial"/>
        <w:color w:val="00000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9503F" w14:textId="77777777" w:rsidR="00805378" w:rsidRDefault="00805378" w:rsidP="002C4320">
      <w:pPr>
        <w:spacing w:after="0" w:line="240" w:lineRule="auto"/>
      </w:pPr>
      <w:r>
        <w:separator/>
      </w:r>
    </w:p>
  </w:footnote>
  <w:footnote w:type="continuationSeparator" w:id="0">
    <w:p w14:paraId="0F51D349" w14:textId="77777777" w:rsidR="00805378" w:rsidRDefault="00805378" w:rsidP="002C43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single" w:sz="18" w:space="0" w:color="FFC000"/>
        <w:right w:val="none" w:sz="0" w:space="0" w:color="auto"/>
        <w:insideH w:val="none" w:sz="0" w:space="0" w:color="auto"/>
        <w:insideV w:val="none" w:sz="0" w:space="0" w:color="auto"/>
      </w:tblBorders>
      <w:tblCellMar>
        <w:left w:w="14" w:type="dxa"/>
        <w:right w:w="14" w:type="dxa"/>
      </w:tblCellMar>
      <w:tblLook w:val="04A0" w:firstRow="1" w:lastRow="0" w:firstColumn="1" w:lastColumn="0" w:noHBand="0" w:noVBand="1"/>
    </w:tblPr>
    <w:tblGrid>
      <w:gridCol w:w="2347"/>
      <w:gridCol w:w="7013"/>
    </w:tblGrid>
    <w:tr w:rsidR="0099329B" w14:paraId="2CDE432C" w14:textId="77777777" w:rsidTr="0042051D">
      <w:trPr>
        <w:trHeight w:hRule="exact" w:val="1080"/>
      </w:trPr>
      <w:tc>
        <w:tcPr>
          <w:tcW w:w="2361" w:type="dxa"/>
        </w:tcPr>
        <w:p w14:paraId="6375A617" w14:textId="7C41F61A" w:rsidR="0099329B" w:rsidRDefault="00DA41DD" w:rsidP="0099329B">
          <w:pPr>
            <w:pStyle w:val="Header"/>
            <w:rPr>
              <w:rFonts w:ascii="Cambria" w:hAnsi="Cambria" w:cs="Cambria"/>
              <w:color w:val="000000"/>
              <w:sz w:val="32"/>
              <w:szCs w:val="32"/>
            </w:rPr>
          </w:pPr>
          <w:r w:rsidRPr="005568B2">
            <w:rPr>
              <w:rFonts w:ascii="Arial" w:hAnsi="Arial" w:cs="Arial"/>
              <w:noProof/>
            </w:rPr>
            <w:drawing>
              <wp:inline distT="0" distB="0" distL="0" distR="0" wp14:anchorId="098B33EB" wp14:editId="3101729D">
                <wp:extent cx="1227156" cy="336550"/>
                <wp:effectExtent l="0" t="0" r="508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5489" cy="3607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15" w:type="dxa"/>
          <w:vAlign w:val="bottom"/>
        </w:tcPr>
        <w:p w14:paraId="3371B94B" w14:textId="77777777" w:rsidR="0099329B" w:rsidRPr="00E60A2C" w:rsidRDefault="003337C9" w:rsidP="00B252F3">
          <w:pPr>
            <w:pStyle w:val="Header"/>
            <w:spacing w:after="0" w:line="240" w:lineRule="auto"/>
            <w:rPr>
              <w:rFonts w:ascii="Arial" w:hAnsi="Arial" w:cs="Arial"/>
              <w:color w:val="004B91"/>
              <w:sz w:val="32"/>
              <w:szCs w:val="32"/>
            </w:rPr>
          </w:pPr>
          <w:r>
            <w:rPr>
              <w:rFonts w:ascii="Arial" w:hAnsi="Arial" w:cs="Arial"/>
              <w:color w:val="004B91"/>
              <w:sz w:val="30"/>
              <w:szCs w:val="30"/>
            </w:rPr>
            <w:t>Quantitative and Qualitative Risk Assessment Analysis</w:t>
          </w:r>
        </w:p>
      </w:tc>
    </w:tr>
  </w:tbl>
  <w:p w14:paraId="65C3A90D" w14:textId="77777777" w:rsidR="00044605" w:rsidRPr="00162288" w:rsidRDefault="00044605" w:rsidP="009F6E9C">
    <w:pPr>
      <w:pStyle w:val="Header"/>
      <w:rPr>
        <w:rFonts w:ascii="Cambria" w:hAnsi="Cambria" w:cs="Cambria"/>
        <w:color w:val="000000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97482"/>
    <w:multiLevelType w:val="hybridMultilevel"/>
    <w:tmpl w:val="9814A38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97536"/>
    <w:multiLevelType w:val="hybridMultilevel"/>
    <w:tmpl w:val="C79664B6"/>
    <w:lvl w:ilvl="0" w:tplc="D60633AC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97812"/>
    <w:multiLevelType w:val="hybridMultilevel"/>
    <w:tmpl w:val="3B688F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E7304C"/>
    <w:multiLevelType w:val="hybridMultilevel"/>
    <w:tmpl w:val="36502D4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714547"/>
    <w:multiLevelType w:val="hybridMultilevel"/>
    <w:tmpl w:val="F40E7E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045E46"/>
    <w:multiLevelType w:val="hybridMultilevel"/>
    <w:tmpl w:val="68B2DC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A17FB6"/>
    <w:multiLevelType w:val="hybridMultilevel"/>
    <w:tmpl w:val="D09EC3D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747386"/>
    <w:multiLevelType w:val="hybridMultilevel"/>
    <w:tmpl w:val="39A2792A"/>
    <w:lvl w:ilvl="0" w:tplc="D60633AC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BE14BC"/>
    <w:multiLevelType w:val="hybridMultilevel"/>
    <w:tmpl w:val="83D86658"/>
    <w:lvl w:ilvl="0" w:tplc="07FE0D3E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B94396"/>
    <w:multiLevelType w:val="hybridMultilevel"/>
    <w:tmpl w:val="33EEABD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F4080B"/>
    <w:multiLevelType w:val="multilevel"/>
    <w:tmpl w:val="8C9CBFA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70D360A"/>
    <w:multiLevelType w:val="hybridMultilevel"/>
    <w:tmpl w:val="1690E10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872172"/>
    <w:multiLevelType w:val="hybridMultilevel"/>
    <w:tmpl w:val="B0205E8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6C0B92"/>
    <w:multiLevelType w:val="hybridMultilevel"/>
    <w:tmpl w:val="0876FC4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583368"/>
    <w:multiLevelType w:val="hybridMultilevel"/>
    <w:tmpl w:val="CC627E8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0A27DFA"/>
    <w:multiLevelType w:val="hybridMultilevel"/>
    <w:tmpl w:val="1B7003E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F6734E"/>
    <w:multiLevelType w:val="multilevel"/>
    <w:tmpl w:val="9462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1C4E69"/>
    <w:multiLevelType w:val="hybridMultilevel"/>
    <w:tmpl w:val="BC1AC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206B44"/>
    <w:multiLevelType w:val="hybridMultilevel"/>
    <w:tmpl w:val="A1F026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253572"/>
    <w:multiLevelType w:val="hybridMultilevel"/>
    <w:tmpl w:val="08342950"/>
    <w:lvl w:ilvl="0" w:tplc="BABC6318">
      <w:numFmt w:val="bullet"/>
      <w:lvlText w:val=""/>
      <w:lvlJc w:val="left"/>
      <w:pPr>
        <w:ind w:left="405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C033A6"/>
    <w:multiLevelType w:val="hybridMultilevel"/>
    <w:tmpl w:val="330A97E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D872C2"/>
    <w:multiLevelType w:val="hybridMultilevel"/>
    <w:tmpl w:val="7EC84E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2B16F9"/>
    <w:multiLevelType w:val="hybridMultilevel"/>
    <w:tmpl w:val="8C4018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B4555B"/>
    <w:multiLevelType w:val="hybridMultilevel"/>
    <w:tmpl w:val="6A16317E"/>
    <w:lvl w:ilvl="0" w:tplc="1C94CAE0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FA3E02"/>
    <w:multiLevelType w:val="hybridMultilevel"/>
    <w:tmpl w:val="A4723B78"/>
    <w:lvl w:ilvl="0" w:tplc="3F66B7C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278827">
    <w:abstractNumId w:val="19"/>
  </w:num>
  <w:num w:numId="2" w16cid:durableId="1034038351">
    <w:abstractNumId w:val="5"/>
  </w:num>
  <w:num w:numId="3" w16cid:durableId="1830709082">
    <w:abstractNumId w:val="24"/>
  </w:num>
  <w:num w:numId="4" w16cid:durableId="1621953398">
    <w:abstractNumId w:val="10"/>
  </w:num>
  <w:num w:numId="5" w16cid:durableId="708265144">
    <w:abstractNumId w:val="8"/>
  </w:num>
  <w:num w:numId="6" w16cid:durableId="1824467370">
    <w:abstractNumId w:val="23"/>
  </w:num>
  <w:num w:numId="7" w16cid:durableId="2034500372">
    <w:abstractNumId w:val="1"/>
  </w:num>
  <w:num w:numId="8" w16cid:durableId="889420716">
    <w:abstractNumId w:val="7"/>
  </w:num>
  <w:num w:numId="9" w16cid:durableId="300039596">
    <w:abstractNumId w:val="20"/>
  </w:num>
  <w:num w:numId="10" w16cid:durableId="2061322040">
    <w:abstractNumId w:val="12"/>
  </w:num>
  <w:num w:numId="11" w16cid:durableId="47842224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50627195">
    <w:abstractNumId w:val="17"/>
  </w:num>
  <w:num w:numId="13" w16cid:durableId="1474323144">
    <w:abstractNumId w:val="3"/>
  </w:num>
  <w:num w:numId="14" w16cid:durableId="205796511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1021134">
    <w:abstractNumId w:val="18"/>
  </w:num>
  <w:num w:numId="16" w16cid:durableId="1504975956">
    <w:abstractNumId w:val="15"/>
  </w:num>
  <w:num w:numId="17" w16cid:durableId="5700478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50320223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6026806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325862021">
    <w:abstractNumId w:val="9"/>
  </w:num>
  <w:num w:numId="21" w16cid:durableId="1762334175">
    <w:abstractNumId w:val="0"/>
  </w:num>
  <w:num w:numId="22" w16cid:durableId="818498097">
    <w:abstractNumId w:val="11"/>
  </w:num>
  <w:num w:numId="23" w16cid:durableId="1215891976">
    <w:abstractNumId w:val="6"/>
  </w:num>
  <w:num w:numId="24" w16cid:durableId="1345864976">
    <w:abstractNumId w:val="13"/>
  </w:num>
  <w:num w:numId="25" w16cid:durableId="12642663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320"/>
    <w:rsid w:val="0001738F"/>
    <w:rsid w:val="00035A34"/>
    <w:rsid w:val="00044605"/>
    <w:rsid w:val="00077E18"/>
    <w:rsid w:val="000952E3"/>
    <w:rsid w:val="0009690B"/>
    <w:rsid w:val="000A5A15"/>
    <w:rsid w:val="000C0BDF"/>
    <w:rsid w:val="000F30DA"/>
    <w:rsid w:val="00117A7C"/>
    <w:rsid w:val="00126664"/>
    <w:rsid w:val="0014698A"/>
    <w:rsid w:val="00162288"/>
    <w:rsid w:val="00175D73"/>
    <w:rsid w:val="00197979"/>
    <w:rsid w:val="001B7FAC"/>
    <w:rsid w:val="001C2A2E"/>
    <w:rsid w:val="00215F8F"/>
    <w:rsid w:val="00226A90"/>
    <w:rsid w:val="002459E8"/>
    <w:rsid w:val="002924F8"/>
    <w:rsid w:val="002A243A"/>
    <w:rsid w:val="002A3913"/>
    <w:rsid w:val="002B70DC"/>
    <w:rsid w:val="002C4320"/>
    <w:rsid w:val="002E0940"/>
    <w:rsid w:val="002F11CC"/>
    <w:rsid w:val="00304FE9"/>
    <w:rsid w:val="00320CE0"/>
    <w:rsid w:val="003337C9"/>
    <w:rsid w:val="00372E44"/>
    <w:rsid w:val="003770C8"/>
    <w:rsid w:val="00385E77"/>
    <w:rsid w:val="003E0E89"/>
    <w:rsid w:val="003E3116"/>
    <w:rsid w:val="003F2F69"/>
    <w:rsid w:val="004006C5"/>
    <w:rsid w:val="0041770F"/>
    <w:rsid w:val="0042051D"/>
    <w:rsid w:val="004B5FB8"/>
    <w:rsid w:val="00502195"/>
    <w:rsid w:val="005638CC"/>
    <w:rsid w:val="00585E3F"/>
    <w:rsid w:val="005C6724"/>
    <w:rsid w:val="005D5C9D"/>
    <w:rsid w:val="005F0BDF"/>
    <w:rsid w:val="006002CA"/>
    <w:rsid w:val="0061705A"/>
    <w:rsid w:val="006173EA"/>
    <w:rsid w:val="00641A70"/>
    <w:rsid w:val="00651A69"/>
    <w:rsid w:val="006B03BF"/>
    <w:rsid w:val="006F6EDA"/>
    <w:rsid w:val="00730D68"/>
    <w:rsid w:val="00755A27"/>
    <w:rsid w:val="007D68B5"/>
    <w:rsid w:val="007F1366"/>
    <w:rsid w:val="00805378"/>
    <w:rsid w:val="0082708E"/>
    <w:rsid w:val="00830C88"/>
    <w:rsid w:val="0083571C"/>
    <w:rsid w:val="008632CD"/>
    <w:rsid w:val="0089468E"/>
    <w:rsid w:val="008B4426"/>
    <w:rsid w:val="00985EF0"/>
    <w:rsid w:val="0099329B"/>
    <w:rsid w:val="009A1AA8"/>
    <w:rsid w:val="009B0E72"/>
    <w:rsid w:val="009B61FE"/>
    <w:rsid w:val="009F029E"/>
    <w:rsid w:val="009F4799"/>
    <w:rsid w:val="009F6E9C"/>
    <w:rsid w:val="00A373C4"/>
    <w:rsid w:val="00A67E78"/>
    <w:rsid w:val="00A81814"/>
    <w:rsid w:val="00AA46DE"/>
    <w:rsid w:val="00AC4AAE"/>
    <w:rsid w:val="00B20811"/>
    <w:rsid w:val="00B252F3"/>
    <w:rsid w:val="00B866E1"/>
    <w:rsid w:val="00BA45C8"/>
    <w:rsid w:val="00BD30ED"/>
    <w:rsid w:val="00BF34BC"/>
    <w:rsid w:val="00BF3705"/>
    <w:rsid w:val="00BF7A28"/>
    <w:rsid w:val="00C0249A"/>
    <w:rsid w:val="00C118D1"/>
    <w:rsid w:val="00C32815"/>
    <w:rsid w:val="00C60244"/>
    <w:rsid w:val="00C70556"/>
    <w:rsid w:val="00C85457"/>
    <w:rsid w:val="00C9285C"/>
    <w:rsid w:val="00C96C89"/>
    <w:rsid w:val="00D04101"/>
    <w:rsid w:val="00D20DC1"/>
    <w:rsid w:val="00D31C95"/>
    <w:rsid w:val="00D511A0"/>
    <w:rsid w:val="00D53D9C"/>
    <w:rsid w:val="00DA41DD"/>
    <w:rsid w:val="00DD39BC"/>
    <w:rsid w:val="00E34F46"/>
    <w:rsid w:val="00E46CF1"/>
    <w:rsid w:val="00E60A2C"/>
    <w:rsid w:val="00E67E53"/>
    <w:rsid w:val="00E73947"/>
    <w:rsid w:val="00EA6213"/>
    <w:rsid w:val="00ED5354"/>
    <w:rsid w:val="00EE1C64"/>
    <w:rsid w:val="00FB0E44"/>
    <w:rsid w:val="00FB10A8"/>
    <w:rsid w:val="00FB5BE5"/>
    <w:rsid w:val="00FC6BA4"/>
    <w:rsid w:val="00FE1C51"/>
    <w:rsid w:val="00FF5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3B0221"/>
  <w15:docId w15:val="{0FB10629-1985-4058-AB7A-CE1D5E786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320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FB5BE5"/>
    <w:pPr>
      <w:keepNext/>
      <w:spacing w:before="240" w:after="60" w:line="240" w:lineRule="atLeast"/>
      <w:outlineLvl w:val="1"/>
    </w:pPr>
    <w:rPr>
      <w:rFonts w:ascii="Arial" w:eastAsia="Batang" w:hAnsi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uiPriority w:val="99"/>
    <w:semiHidden/>
    <w:unhideWhenUsed/>
    <w:rsid w:val="002C4320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C4320"/>
    <w:pPr>
      <w:tabs>
        <w:tab w:val="center" w:pos="4680"/>
        <w:tab w:val="right" w:pos="9360"/>
      </w:tabs>
    </w:pPr>
    <w:rPr>
      <w:sz w:val="20"/>
      <w:szCs w:val="20"/>
    </w:rPr>
  </w:style>
  <w:style w:type="character" w:customStyle="1" w:styleId="HeaderChar">
    <w:name w:val="Header Char"/>
    <w:link w:val="Header"/>
    <w:uiPriority w:val="99"/>
    <w:rsid w:val="002C4320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2C4320"/>
    <w:pPr>
      <w:tabs>
        <w:tab w:val="center" w:pos="4680"/>
        <w:tab w:val="right" w:pos="9360"/>
      </w:tabs>
    </w:pPr>
    <w:rPr>
      <w:sz w:val="20"/>
      <w:szCs w:val="20"/>
    </w:rPr>
  </w:style>
  <w:style w:type="character" w:customStyle="1" w:styleId="FooterChar">
    <w:name w:val="Footer Char"/>
    <w:link w:val="Footer"/>
    <w:uiPriority w:val="99"/>
    <w:rsid w:val="002C4320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4320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C4320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qFormat/>
    <w:rsid w:val="002C4320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2C4320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C4320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243A"/>
    <w:pPr>
      <w:spacing w:line="240" w:lineRule="auto"/>
    </w:pPr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A243A"/>
    <w:rPr>
      <w:rFonts w:ascii="Calibri" w:eastAsia="Calibri" w:hAnsi="Calibri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3E3116"/>
    <w:rPr>
      <w:sz w:val="22"/>
      <w:szCs w:val="22"/>
    </w:rPr>
  </w:style>
  <w:style w:type="table" w:styleId="TableGrid">
    <w:name w:val="Table Grid"/>
    <w:basedOn w:val="TableNormal"/>
    <w:uiPriority w:val="59"/>
    <w:rsid w:val="009932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62288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semiHidden/>
    <w:rsid w:val="00FB5BE5"/>
    <w:rPr>
      <w:rFonts w:ascii="Arial" w:eastAsia="Batang" w:hAnsi="Arial"/>
      <w:b/>
      <w:bCs/>
      <w:i/>
      <w:i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84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1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0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2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7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0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522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VHA Inc.</Company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jkorelc</dc:creator>
  <cp:keywords/>
  <dc:description/>
  <cp:lastModifiedBy>Cassandre Kouakou Mika</cp:lastModifiedBy>
  <cp:revision>2</cp:revision>
  <dcterms:created xsi:type="dcterms:W3CDTF">2025-09-23T03:29:00Z</dcterms:created>
  <dcterms:modified xsi:type="dcterms:W3CDTF">2025-09-23T03:29:00Z</dcterms:modified>
</cp:coreProperties>
</file>