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6A7C8" w14:textId="77777777" w:rsidR="005F1C7A" w:rsidRDefault="005F1C7A" w:rsidP="005F1C7A">
      <w:pPr>
        <w:jc w:val="center"/>
      </w:pPr>
      <w:r>
        <w:rPr>
          <w:b/>
        </w:rPr>
        <w:t>Database Management – BUSA 526</w:t>
      </w:r>
    </w:p>
    <w:p w14:paraId="248F6D8A" w14:textId="77777777" w:rsidR="005F1C7A" w:rsidRDefault="005F1C7A" w:rsidP="005F1C7A">
      <w:pPr>
        <w:jc w:val="center"/>
      </w:pPr>
      <w:r>
        <w:rPr>
          <w:b/>
        </w:rPr>
        <w:t>Week</w:t>
      </w:r>
      <w:r w:rsidRPr="00043450">
        <w:rPr>
          <w:b/>
        </w:rPr>
        <w:t xml:space="preserve"> #</w:t>
      </w:r>
      <w:r>
        <w:rPr>
          <w:b/>
        </w:rPr>
        <w:t>2 Assignment</w:t>
      </w:r>
    </w:p>
    <w:p w14:paraId="56E64219" w14:textId="77777777" w:rsidR="005F1C7A" w:rsidRDefault="005F1C7A"/>
    <w:p w14:paraId="314B3FC6" w14:textId="7B96FD47" w:rsidR="00CF0D37" w:rsidRDefault="00CF0D37" w:rsidP="00CF0D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F0D37">
        <w:rPr>
          <w:rFonts w:ascii="Times New Roman" w:hAnsi="Times New Roman" w:cs="Times New Roman"/>
        </w:rPr>
        <w:t xml:space="preserve">A customer can place an order for different products sold by a retailer. A product may be sold on multiple </w:t>
      </w:r>
      <w:proofErr w:type="gramStart"/>
      <w:r w:rsidRPr="00CF0D37">
        <w:rPr>
          <w:rFonts w:ascii="Times New Roman" w:hAnsi="Times New Roman" w:cs="Times New Roman"/>
        </w:rPr>
        <w:t>orders</w:t>
      </w:r>
      <w:proofErr w:type="gramEnd"/>
      <w:r w:rsidRPr="00CF0D37">
        <w:rPr>
          <w:rFonts w:ascii="Times New Roman" w:hAnsi="Times New Roman" w:cs="Times New Roman"/>
        </w:rPr>
        <w:t xml:space="preserve"> and an order may be for many products.</w:t>
      </w:r>
    </w:p>
    <w:p w14:paraId="71A119DE" w14:textId="77777777" w:rsidR="00CF0D37" w:rsidRPr="00CF0D37" w:rsidRDefault="00CF0D37" w:rsidP="00CF0D37">
      <w:pPr>
        <w:pStyle w:val="ListParagraph"/>
        <w:ind w:left="1080"/>
        <w:rPr>
          <w:rFonts w:ascii="Times New Roman" w:hAnsi="Times New Roman" w:cs="Times New Roman"/>
        </w:rPr>
      </w:pPr>
    </w:p>
    <w:p w14:paraId="38F97F52" w14:textId="77777777" w:rsidR="008A0484" w:rsidRDefault="00CF0D37" w:rsidP="008A0484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  <w:r w:rsidR="008A0484">
        <w:rPr>
          <w:rFonts w:ascii="Times New Roman" w:hAnsi="Times New Roman" w:cs="Times New Roman"/>
        </w:rPr>
        <w:t xml:space="preserve"> </w:t>
      </w:r>
    </w:p>
    <w:p w14:paraId="1189F199" w14:textId="569651DE" w:rsidR="008A0484" w:rsidRDefault="008A0484" w:rsidP="008A0484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8A0484">
        <w:rPr>
          <w:rFonts w:ascii="Times New Roman" w:hAnsi="Times New Roman" w:cs="Times New Roman"/>
        </w:rPr>
        <w:t>A customer can place multiple orders</w:t>
      </w:r>
      <w:r>
        <w:rPr>
          <w:rFonts w:ascii="Times New Roman" w:hAnsi="Times New Roman" w:cs="Times New Roman"/>
        </w:rPr>
        <w:t xml:space="preserve"> or 0 and an order can only have one and only customer</w:t>
      </w:r>
      <w:r w:rsidRPr="008A0484">
        <w:rPr>
          <w:rFonts w:ascii="Times New Roman" w:hAnsi="Times New Roman" w:cs="Times New Roman"/>
        </w:rPr>
        <w:t xml:space="preserve"> (1:M).</w:t>
      </w:r>
    </w:p>
    <w:p w14:paraId="3857E9E2" w14:textId="6F7FEF04" w:rsidR="008A0484" w:rsidRPr="008A0484" w:rsidRDefault="008A0484" w:rsidP="008A0484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8A0484">
        <w:t xml:space="preserve"> </w:t>
      </w:r>
      <w:r w:rsidRPr="008A0484">
        <w:rPr>
          <w:rFonts w:ascii="Times New Roman" w:hAnsi="Times New Roman" w:cs="Times New Roman"/>
        </w:rPr>
        <w:t>An order can include multiple products</w:t>
      </w:r>
      <w:r>
        <w:rPr>
          <w:rFonts w:ascii="Times New Roman" w:hAnsi="Times New Roman" w:cs="Times New Roman"/>
        </w:rPr>
        <w:t xml:space="preserve"> and multiple products can have multiple orders or 0</w:t>
      </w:r>
      <w:r w:rsidRPr="008A0484">
        <w:rPr>
          <w:rFonts w:ascii="Times New Roman" w:hAnsi="Times New Roman" w:cs="Times New Roman"/>
        </w:rPr>
        <w:t xml:space="preserve"> (</w:t>
      </w:r>
      <w:proofErr w:type="gramStart"/>
      <w:r w:rsidRPr="008A0484">
        <w:rPr>
          <w:rFonts w:ascii="Times New Roman" w:hAnsi="Times New Roman" w:cs="Times New Roman"/>
        </w:rPr>
        <w:t>M:N</w:t>
      </w:r>
      <w:proofErr w:type="gramEnd"/>
      <w:r w:rsidRPr="008A0484">
        <w:rPr>
          <w:rFonts w:ascii="Times New Roman" w:hAnsi="Times New Roman" w:cs="Times New Roman"/>
        </w:rPr>
        <w:t>).</w:t>
      </w:r>
    </w:p>
    <w:p w14:paraId="5D103D16" w14:textId="77777777" w:rsidR="007D0BB2" w:rsidRDefault="007D0BB2" w:rsidP="00CF0D37">
      <w:pPr>
        <w:pStyle w:val="ListParagraph"/>
        <w:ind w:left="1080"/>
        <w:rPr>
          <w:rFonts w:ascii="Times New Roman" w:hAnsi="Times New Roman" w:cs="Times New Roman"/>
        </w:rPr>
      </w:pPr>
    </w:p>
    <w:p w14:paraId="6AFFE8A1" w14:textId="77777777" w:rsidR="007D0BB2" w:rsidRDefault="007D0BB2" w:rsidP="00CF0D37">
      <w:pPr>
        <w:pStyle w:val="ListParagraph"/>
        <w:ind w:left="1080"/>
        <w:rPr>
          <w:rFonts w:ascii="Times New Roman" w:hAnsi="Times New Roman" w:cs="Times New Roman"/>
        </w:rPr>
      </w:pPr>
    </w:p>
    <w:p w14:paraId="72E166A9" w14:textId="47AC15B2" w:rsidR="00CF0D37" w:rsidRDefault="00DA3A70" w:rsidP="00CF0D37">
      <w:pPr>
        <w:pStyle w:val="ListParagraph"/>
        <w:ind w:left="1080"/>
        <w:rPr>
          <w:rFonts w:ascii="Times New Roman" w:hAnsi="Times New Roman" w:cs="Times New Roman"/>
        </w:rPr>
      </w:pPr>
      <w:r w:rsidRPr="00096E40">
        <w:rPr>
          <w:rFonts w:ascii="Times New Roman" w:hAnsi="Times New Roman" w:cs="Times New Roman"/>
        </w:rPr>
        <w:drawing>
          <wp:inline distT="0" distB="0" distL="0" distR="0" wp14:anchorId="2FC93418" wp14:editId="0D4789E6">
            <wp:extent cx="5943600" cy="1914525"/>
            <wp:effectExtent l="0" t="0" r="0" b="9525"/>
            <wp:docPr id="1347020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202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5043" w14:textId="77777777" w:rsidR="00CF0D37" w:rsidRPr="00CF0D37" w:rsidRDefault="00CF0D37" w:rsidP="00CF0D37">
      <w:pPr>
        <w:pStyle w:val="ListParagraph"/>
        <w:ind w:left="1080"/>
        <w:rPr>
          <w:rFonts w:ascii="Times New Roman" w:hAnsi="Times New Roman" w:cs="Times New Roman"/>
        </w:rPr>
      </w:pPr>
    </w:p>
    <w:p w14:paraId="2EDA6925" w14:textId="416F5464" w:rsidR="00CF0D37" w:rsidRDefault="00CF0D37" w:rsidP="00CF0D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F0D37">
        <w:rPr>
          <w:rFonts w:ascii="Times New Roman" w:hAnsi="Times New Roman" w:cs="Times New Roman"/>
        </w:rPr>
        <w:t>An academic department at Texas A&amp;M Commerce University offers multiple curricula and a curriculum is offered by one academic department.</w:t>
      </w:r>
    </w:p>
    <w:p w14:paraId="54F7F79A" w14:textId="77777777" w:rsidR="007D0BB2" w:rsidRDefault="007D0BB2" w:rsidP="007D0BB2">
      <w:pPr>
        <w:pStyle w:val="ListParagraph"/>
        <w:ind w:left="1080"/>
        <w:rPr>
          <w:rFonts w:ascii="Times New Roman" w:hAnsi="Times New Roman" w:cs="Times New Roman"/>
        </w:rPr>
      </w:pPr>
    </w:p>
    <w:p w14:paraId="3F374E4E" w14:textId="4BCA9A00" w:rsidR="008A0484" w:rsidRPr="008A0484" w:rsidRDefault="007D0BB2" w:rsidP="008A0484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</w:p>
    <w:p w14:paraId="3F9E99FA" w14:textId="79EAECC9" w:rsidR="008A0484" w:rsidRDefault="008A0484" w:rsidP="007D0BB2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8A0484">
        <w:t xml:space="preserve"> </w:t>
      </w:r>
      <w:r w:rsidRPr="008A0484">
        <w:rPr>
          <w:rFonts w:ascii="Times New Roman" w:hAnsi="Times New Roman" w:cs="Times New Roman"/>
        </w:rPr>
        <w:t>A department offers</w:t>
      </w:r>
      <w:r>
        <w:rPr>
          <w:rFonts w:ascii="Times New Roman" w:hAnsi="Times New Roman" w:cs="Times New Roman"/>
        </w:rPr>
        <w:t xml:space="preserve"> 1 or</w:t>
      </w:r>
      <w:r w:rsidRPr="008A0484">
        <w:rPr>
          <w:rFonts w:ascii="Times New Roman" w:hAnsi="Times New Roman" w:cs="Times New Roman"/>
        </w:rPr>
        <w:t xml:space="preserve"> multiple curricula (1:M).</w:t>
      </w:r>
    </w:p>
    <w:p w14:paraId="398D4C8C" w14:textId="0F11C5BD" w:rsidR="008A0484" w:rsidRDefault="008A0484" w:rsidP="007D0BB2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8A0484">
        <w:t xml:space="preserve"> </w:t>
      </w:r>
      <w:r w:rsidRPr="008A0484">
        <w:rPr>
          <w:rFonts w:ascii="Times New Roman" w:hAnsi="Times New Roman" w:cs="Times New Roman"/>
        </w:rPr>
        <w:t>Each curriculum is associated with one</w:t>
      </w:r>
      <w:r>
        <w:rPr>
          <w:rFonts w:ascii="Times New Roman" w:hAnsi="Times New Roman" w:cs="Times New Roman"/>
        </w:rPr>
        <w:t xml:space="preserve"> and only one</w:t>
      </w:r>
      <w:r w:rsidRPr="008A0484">
        <w:rPr>
          <w:rFonts w:ascii="Times New Roman" w:hAnsi="Times New Roman" w:cs="Times New Roman"/>
        </w:rPr>
        <w:t xml:space="preserve"> department (M:1).</w:t>
      </w:r>
    </w:p>
    <w:p w14:paraId="2746A4DE" w14:textId="77777777" w:rsidR="008A0484" w:rsidRDefault="008A0484" w:rsidP="007D0BB2">
      <w:pPr>
        <w:pStyle w:val="ListParagraph"/>
        <w:ind w:left="1080"/>
        <w:rPr>
          <w:rFonts w:ascii="Times New Roman" w:hAnsi="Times New Roman" w:cs="Times New Roman"/>
        </w:rPr>
      </w:pPr>
    </w:p>
    <w:p w14:paraId="535FA271" w14:textId="77777777" w:rsidR="008A0484" w:rsidRDefault="008A0484" w:rsidP="007D0BB2">
      <w:pPr>
        <w:pStyle w:val="ListParagraph"/>
        <w:ind w:left="1080"/>
        <w:rPr>
          <w:rFonts w:ascii="Times New Roman" w:hAnsi="Times New Roman" w:cs="Times New Roman"/>
        </w:rPr>
      </w:pPr>
    </w:p>
    <w:p w14:paraId="2E0655A5" w14:textId="27501499" w:rsidR="00E2511F" w:rsidRPr="00E2511F" w:rsidRDefault="007D0BB2" w:rsidP="00E2511F">
      <w:pPr>
        <w:rPr>
          <w:rFonts w:ascii="Times New Roman" w:hAnsi="Times New Roman" w:cs="Times New Roman"/>
        </w:rPr>
      </w:pPr>
      <w:r w:rsidRPr="007D0BB2">
        <w:rPr>
          <w:rFonts w:ascii="Times New Roman" w:hAnsi="Times New Roman" w:cs="Times New Roman"/>
        </w:rPr>
        <w:drawing>
          <wp:inline distT="0" distB="0" distL="0" distR="0" wp14:anchorId="4632FB03" wp14:editId="6EAEAA9D">
            <wp:extent cx="5204911" cy="1767993"/>
            <wp:effectExtent l="0" t="0" r="0" b="3810"/>
            <wp:docPr id="1279061696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61696" name="Picture 1" descr="A diagram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8929" w14:textId="77777777" w:rsidR="00CF0D37" w:rsidRPr="00CF0D37" w:rsidRDefault="00CF0D37" w:rsidP="00CF0D37">
      <w:pPr>
        <w:pStyle w:val="ListParagraph"/>
        <w:rPr>
          <w:rFonts w:ascii="Times New Roman" w:hAnsi="Times New Roman" w:cs="Times New Roman"/>
        </w:rPr>
      </w:pPr>
    </w:p>
    <w:p w14:paraId="59FC5C57" w14:textId="77777777" w:rsidR="00CF0D37" w:rsidRPr="00CF0D37" w:rsidRDefault="00CF0D37" w:rsidP="00CF0D37">
      <w:pPr>
        <w:pStyle w:val="ListParagraph"/>
        <w:ind w:left="1080"/>
        <w:rPr>
          <w:rFonts w:ascii="Times New Roman" w:hAnsi="Times New Roman" w:cs="Times New Roman"/>
        </w:rPr>
      </w:pPr>
    </w:p>
    <w:p w14:paraId="0C007E98" w14:textId="1CBC3458" w:rsidR="00CF0D37" w:rsidRDefault="00CF0D37" w:rsidP="00CF0D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F0D37">
        <w:rPr>
          <w:rFonts w:ascii="Times New Roman" w:hAnsi="Times New Roman" w:cs="Times New Roman"/>
        </w:rPr>
        <w:lastRenderedPageBreak/>
        <w:t>The Marketing and Business Analytics Department at Texas A&amp;M Commerce University offers courses that may have several prerequisites. Some of these courses may be a prerequisite to other courses.</w:t>
      </w:r>
    </w:p>
    <w:p w14:paraId="4DCB88BC" w14:textId="2AFC1F7C" w:rsidR="008A0484" w:rsidRDefault="008A0484" w:rsidP="008A04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</w:p>
    <w:p w14:paraId="2107C2B2" w14:textId="44FD2447" w:rsidR="008A0484" w:rsidRDefault="008A0484" w:rsidP="008A04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8A0484">
        <w:t xml:space="preserve"> </w:t>
      </w:r>
      <w:r w:rsidRPr="008A0484">
        <w:rPr>
          <w:rFonts w:ascii="Times New Roman" w:hAnsi="Times New Roman" w:cs="Times New Roman"/>
        </w:rPr>
        <w:t>Some courses have multiple prerequisites</w:t>
      </w:r>
      <w:r>
        <w:rPr>
          <w:rFonts w:ascii="Times New Roman" w:hAnsi="Times New Roman" w:cs="Times New Roman"/>
        </w:rPr>
        <w:t xml:space="preserve"> or 0</w:t>
      </w:r>
      <w:r w:rsidRPr="008A0484">
        <w:rPr>
          <w:rFonts w:ascii="Times New Roman" w:hAnsi="Times New Roman" w:cs="Times New Roman"/>
        </w:rPr>
        <w:t xml:space="preserve"> (recursive </w:t>
      </w:r>
      <w:proofErr w:type="gramStart"/>
      <w:r w:rsidRPr="008A0484">
        <w:rPr>
          <w:rFonts w:ascii="Times New Roman" w:hAnsi="Times New Roman" w:cs="Times New Roman"/>
        </w:rPr>
        <w:t>M:N</w:t>
      </w:r>
      <w:proofErr w:type="gramEnd"/>
      <w:r w:rsidRPr="008A0484">
        <w:rPr>
          <w:rFonts w:ascii="Times New Roman" w:hAnsi="Times New Roman" w:cs="Times New Roman"/>
        </w:rPr>
        <w:t>).</w:t>
      </w:r>
    </w:p>
    <w:p w14:paraId="39169B8F" w14:textId="77777777" w:rsidR="008A0484" w:rsidRDefault="008A0484" w:rsidP="008A0484">
      <w:pPr>
        <w:rPr>
          <w:rFonts w:ascii="Times New Roman" w:hAnsi="Times New Roman" w:cs="Times New Roman"/>
        </w:rPr>
      </w:pPr>
    </w:p>
    <w:p w14:paraId="358592FD" w14:textId="77777777" w:rsidR="008A0484" w:rsidRPr="008A0484" w:rsidRDefault="008A0484" w:rsidP="008A0484">
      <w:pPr>
        <w:rPr>
          <w:rFonts w:ascii="Times New Roman" w:hAnsi="Times New Roman" w:cs="Times New Roman"/>
        </w:rPr>
      </w:pPr>
    </w:p>
    <w:p w14:paraId="0C259246" w14:textId="02F691B1" w:rsidR="007C7D76" w:rsidRPr="007C7D76" w:rsidRDefault="007D0BB2" w:rsidP="007C7D76">
      <w:pPr>
        <w:rPr>
          <w:rFonts w:ascii="Times New Roman" w:hAnsi="Times New Roman" w:cs="Times New Roman"/>
        </w:rPr>
      </w:pPr>
      <w:r w:rsidRPr="007D0BB2">
        <w:rPr>
          <w:rFonts w:ascii="Times New Roman" w:hAnsi="Times New Roman" w:cs="Times New Roman"/>
        </w:rPr>
        <w:drawing>
          <wp:inline distT="0" distB="0" distL="0" distR="0" wp14:anchorId="483FDED5" wp14:editId="3C787FAA">
            <wp:extent cx="5943600" cy="1629410"/>
            <wp:effectExtent l="0" t="0" r="0" b="8890"/>
            <wp:docPr id="30534339" name="Picture 1" descr="A line with a black and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4339" name="Picture 1" descr="A line with a black and white text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84EC" w14:textId="77777777" w:rsidR="00CF0D37" w:rsidRPr="00CF0D37" w:rsidRDefault="00CF0D37" w:rsidP="00CF0D37">
      <w:pPr>
        <w:pStyle w:val="ListParagraph"/>
        <w:ind w:left="1080"/>
        <w:rPr>
          <w:rFonts w:ascii="Times New Roman" w:hAnsi="Times New Roman" w:cs="Times New Roman"/>
        </w:rPr>
      </w:pPr>
    </w:p>
    <w:p w14:paraId="0A055202" w14:textId="0CCF7CD1" w:rsidR="00CF0D37" w:rsidRPr="00CF0D37" w:rsidRDefault="00CF0D37" w:rsidP="00CF0D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F0D37">
        <w:rPr>
          <w:rFonts w:ascii="Times New Roman" w:hAnsi="Times New Roman" w:cs="Times New Roman"/>
        </w:rPr>
        <w:t>An employee at Texas A&amp;M Commerce University may work on different projects that may be run at multiple locations.</w:t>
      </w:r>
    </w:p>
    <w:p w14:paraId="122C8EC5" w14:textId="77777777" w:rsidR="00CF0D37" w:rsidRPr="00CF0D37" w:rsidRDefault="00CF0D37" w:rsidP="00CF0D37">
      <w:pPr>
        <w:pStyle w:val="ListParagraph"/>
        <w:rPr>
          <w:rFonts w:ascii="Times New Roman" w:hAnsi="Times New Roman" w:cs="Times New Roman"/>
        </w:rPr>
      </w:pPr>
    </w:p>
    <w:p w14:paraId="5225BCF9" w14:textId="77777777" w:rsidR="00CF0D37" w:rsidRPr="00CF0D37" w:rsidRDefault="00CF0D37" w:rsidP="00CF0D37">
      <w:pPr>
        <w:pStyle w:val="ListParagraph"/>
        <w:ind w:left="1080"/>
        <w:rPr>
          <w:rFonts w:ascii="Times New Roman" w:hAnsi="Times New Roman" w:cs="Times New Roman"/>
        </w:rPr>
      </w:pPr>
    </w:p>
    <w:p w14:paraId="0884AACA" w14:textId="2980F959" w:rsidR="005F1C7A" w:rsidRDefault="007D0BB2" w:rsidP="00CF0D37">
      <w:pPr>
        <w:rPr>
          <w:rFonts w:ascii="Times New Roman" w:hAnsi="Times New Roman" w:cs="Times New Roman"/>
        </w:rPr>
      </w:pPr>
      <w:r w:rsidRPr="007D0BB2">
        <w:rPr>
          <w:rFonts w:ascii="Times New Roman" w:hAnsi="Times New Roman" w:cs="Times New Roman"/>
        </w:rPr>
        <w:drawing>
          <wp:inline distT="0" distB="0" distL="0" distR="0" wp14:anchorId="53EA84E0" wp14:editId="5EBC55B0">
            <wp:extent cx="5943600" cy="1548765"/>
            <wp:effectExtent l="0" t="0" r="0" b="0"/>
            <wp:docPr id="1037514571" name="Picture 1" descr="A screenshot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14571" name="Picture 1" descr="A screenshot of a projec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B0EF" w14:textId="42082181" w:rsidR="00EA7C36" w:rsidRDefault="00EA7C36" w:rsidP="00CF0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</w:p>
    <w:p w14:paraId="31DEE76C" w14:textId="579D93C1" w:rsidR="00EA7C36" w:rsidRDefault="00EA7C36" w:rsidP="00CF0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EA7C36">
        <w:t xml:space="preserve"> </w:t>
      </w:r>
      <w:r w:rsidRPr="00EA7C36">
        <w:rPr>
          <w:rFonts w:ascii="Times New Roman" w:hAnsi="Times New Roman" w:cs="Times New Roman"/>
        </w:rPr>
        <w:t>An employee may work on multiple projects (1:M).</w:t>
      </w:r>
    </w:p>
    <w:p w14:paraId="78DE69B1" w14:textId="7445BC39" w:rsidR="00EA7C36" w:rsidRDefault="00EA7C36" w:rsidP="00CF0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EA7C36">
        <w:t xml:space="preserve"> </w:t>
      </w:r>
      <w:r w:rsidRPr="00EA7C36">
        <w:rPr>
          <w:rFonts w:ascii="Times New Roman" w:hAnsi="Times New Roman" w:cs="Times New Roman"/>
        </w:rPr>
        <w:t>A project may take place at multiple locations (</w:t>
      </w:r>
      <w:proofErr w:type="gramStart"/>
      <w:r w:rsidRPr="00EA7C36">
        <w:rPr>
          <w:rFonts w:ascii="Times New Roman" w:hAnsi="Times New Roman" w:cs="Times New Roman"/>
        </w:rPr>
        <w:t>M:N</w:t>
      </w:r>
      <w:proofErr w:type="gramEnd"/>
      <w:r w:rsidRPr="00EA7C36">
        <w:rPr>
          <w:rFonts w:ascii="Times New Roman" w:hAnsi="Times New Roman" w:cs="Times New Roman"/>
        </w:rPr>
        <w:t>).</w:t>
      </w:r>
    </w:p>
    <w:p w14:paraId="1E211088" w14:textId="77777777" w:rsidR="0072133A" w:rsidRDefault="0072133A" w:rsidP="00CF0D37">
      <w:pPr>
        <w:rPr>
          <w:rFonts w:ascii="Times New Roman" w:hAnsi="Times New Roman" w:cs="Times New Roman"/>
        </w:rPr>
      </w:pPr>
    </w:p>
    <w:p w14:paraId="5F6F2997" w14:textId="77777777" w:rsidR="0072133A" w:rsidRDefault="0072133A" w:rsidP="00CF0D37">
      <w:pPr>
        <w:rPr>
          <w:rFonts w:ascii="Times New Roman" w:hAnsi="Times New Roman" w:cs="Times New Roman"/>
        </w:rPr>
      </w:pPr>
    </w:p>
    <w:p w14:paraId="56700AC2" w14:textId="2E0E02A2" w:rsidR="0072133A" w:rsidRDefault="0072133A" w:rsidP="00CF0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2</w:t>
      </w:r>
    </w:p>
    <w:p w14:paraId="778D391A" w14:textId="77777777" w:rsidR="0072133A" w:rsidRDefault="0072133A" w:rsidP="00CF0D37">
      <w:pPr>
        <w:rPr>
          <w:rFonts w:ascii="Times New Roman" w:hAnsi="Times New Roman" w:cs="Times New Roman"/>
        </w:rPr>
      </w:pPr>
    </w:p>
    <w:p w14:paraId="43CE450E" w14:textId="0D8F24E8" w:rsidR="00DA3A70" w:rsidRDefault="00DA3A70" w:rsidP="004A5E4C">
      <w:pPr>
        <w:ind w:firstLine="720"/>
        <w:rPr>
          <w:rFonts w:ascii="Times New Roman" w:hAnsi="Times New Roman" w:cs="Times New Roman"/>
        </w:rPr>
      </w:pPr>
      <w:r w:rsidRPr="00DA3A70">
        <w:rPr>
          <w:rFonts w:ascii="Times New Roman" w:hAnsi="Times New Roman" w:cs="Times New Roman"/>
        </w:rPr>
        <w:t xml:space="preserve">System thinking focuses on understanding the connection between one or many </w:t>
      </w:r>
      <w:r w:rsidR="0014572A" w:rsidRPr="00DA3A70">
        <w:rPr>
          <w:rFonts w:ascii="Times New Roman" w:hAnsi="Times New Roman" w:cs="Times New Roman"/>
        </w:rPr>
        <w:t>entities</w:t>
      </w:r>
      <w:r w:rsidRPr="00DA3A70">
        <w:rPr>
          <w:rFonts w:ascii="Times New Roman" w:hAnsi="Times New Roman" w:cs="Times New Roman"/>
        </w:rPr>
        <w:t xml:space="preserve"> of a system. I</w:t>
      </w:r>
      <w:r>
        <w:rPr>
          <w:rFonts w:ascii="Times New Roman" w:hAnsi="Times New Roman" w:cs="Times New Roman"/>
        </w:rPr>
        <w:t xml:space="preserve"> use information that I got from watching the </w:t>
      </w:r>
      <w:proofErr w:type="spellStart"/>
      <w:proofErr w:type="gramStart"/>
      <w:r>
        <w:rPr>
          <w:rFonts w:ascii="Times New Roman" w:hAnsi="Times New Roman" w:cs="Times New Roman"/>
        </w:rPr>
        <w:t>linkedin</w:t>
      </w:r>
      <w:proofErr w:type="spellEnd"/>
      <w:proofErr w:type="gramEnd"/>
      <w:r>
        <w:rPr>
          <w:rFonts w:ascii="Times New Roman" w:hAnsi="Times New Roman" w:cs="Times New Roman"/>
        </w:rPr>
        <w:t xml:space="preserve"> labs </w:t>
      </w:r>
      <w:r w:rsidR="004A5E4C">
        <w:rPr>
          <w:rFonts w:ascii="Times New Roman" w:hAnsi="Times New Roman" w:cs="Times New Roman"/>
        </w:rPr>
        <w:t xml:space="preserve">video to have an idea of how I should create the ERDs and what variables I can use to make the connection easier between the entities. </w:t>
      </w:r>
    </w:p>
    <w:p w14:paraId="0E62B47B" w14:textId="56A7AA02" w:rsidR="004A5E4C" w:rsidRDefault="004A5E4C" w:rsidP="00C10AD1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 variables of an entity are found in other entities variables also as a “Characteristic”. In the first exercise for example, the variable “</w:t>
      </w:r>
      <w:proofErr w:type="spellStart"/>
      <w:r>
        <w:rPr>
          <w:rFonts w:ascii="Times New Roman" w:hAnsi="Times New Roman" w:cs="Times New Roman"/>
        </w:rPr>
        <w:t>Customer_ID</w:t>
      </w:r>
      <w:proofErr w:type="spellEnd"/>
      <w:r>
        <w:rPr>
          <w:rFonts w:ascii="Times New Roman" w:hAnsi="Times New Roman" w:cs="Times New Roman"/>
        </w:rPr>
        <w:t xml:space="preserve">” originating from the Customer table was a variable in the Order table that’s why it is a Foreign </w:t>
      </w:r>
      <w:r w:rsidR="00C10AD1">
        <w:rPr>
          <w:rFonts w:ascii="Times New Roman" w:hAnsi="Times New Roman" w:cs="Times New Roman"/>
        </w:rPr>
        <w:t>Key.</w:t>
      </w:r>
      <w:r>
        <w:rPr>
          <w:rFonts w:ascii="Times New Roman" w:hAnsi="Times New Roman" w:cs="Times New Roman"/>
        </w:rPr>
        <w:t xml:space="preserve"> For </w:t>
      </w:r>
      <w:proofErr w:type="spellStart"/>
      <w:r>
        <w:rPr>
          <w:rFonts w:ascii="Times New Roman" w:hAnsi="Times New Roman" w:cs="Times New Roman"/>
        </w:rPr>
        <w:t>exo</w:t>
      </w:r>
      <w:proofErr w:type="spellEnd"/>
      <w:r>
        <w:rPr>
          <w:rFonts w:ascii="Times New Roman" w:hAnsi="Times New Roman" w:cs="Times New Roman"/>
        </w:rPr>
        <w:t xml:space="preserve"> a. system thinking helped identify the need for a junction to facilitate the many-to-many relationship happening </w:t>
      </w:r>
      <w:r>
        <w:rPr>
          <w:rFonts w:ascii="Times New Roman" w:hAnsi="Times New Roman" w:cs="Times New Roman"/>
        </w:rPr>
        <w:lastRenderedPageBreak/>
        <w:t>between the ord</w:t>
      </w:r>
      <w:r w:rsidR="00C10AD1">
        <w:rPr>
          <w:rFonts w:ascii="Times New Roman" w:hAnsi="Times New Roman" w:cs="Times New Roman"/>
        </w:rPr>
        <w:t>ers and products tables; the “</w:t>
      </w:r>
      <w:proofErr w:type="spellStart"/>
      <w:r w:rsidR="00C10AD1">
        <w:rPr>
          <w:rFonts w:ascii="Times New Roman" w:hAnsi="Times New Roman" w:cs="Times New Roman"/>
        </w:rPr>
        <w:t>Customer_ID</w:t>
      </w:r>
      <w:proofErr w:type="spellEnd"/>
      <w:r w:rsidR="00C10AD1">
        <w:rPr>
          <w:rFonts w:ascii="Times New Roman" w:hAnsi="Times New Roman" w:cs="Times New Roman"/>
        </w:rPr>
        <w:t>” in the junction table “</w:t>
      </w:r>
      <w:proofErr w:type="spellStart"/>
      <w:r w:rsidR="00C10AD1">
        <w:rPr>
          <w:rFonts w:ascii="Times New Roman" w:hAnsi="Times New Roman" w:cs="Times New Roman"/>
        </w:rPr>
        <w:t>Order_Detail</w:t>
      </w:r>
      <w:proofErr w:type="spellEnd"/>
      <w:r w:rsidR="00C10AD1">
        <w:rPr>
          <w:rFonts w:ascii="Times New Roman" w:hAnsi="Times New Roman" w:cs="Times New Roman"/>
        </w:rPr>
        <w:t>” became at the same time a Primary Key and a Foreign Key in that table.</w:t>
      </w:r>
    </w:p>
    <w:p w14:paraId="03FADDDB" w14:textId="77777777" w:rsidR="00C10AD1" w:rsidRDefault="00C10AD1" w:rsidP="00CF0D37">
      <w:pPr>
        <w:rPr>
          <w:rFonts w:ascii="Times New Roman" w:hAnsi="Times New Roman" w:cs="Times New Roman"/>
        </w:rPr>
      </w:pPr>
    </w:p>
    <w:p w14:paraId="0047C824" w14:textId="35C18662" w:rsidR="00C10AD1" w:rsidRDefault="00C10AD1" w:rsidP="00CF0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for the Courses and Prerequisites scenario, I recognized a recursive relationship since the course and the prerequisites are absolutely the same thing but </w:t>
      </w:r>
      <w:r w:rsidR="0014572A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get access to a course you may need to get some </w:t>
      </w:r>
      <w:r w:rsidR="0014572A">
        <w:rPr>
          <w:rFonts w:ascii="Times New Roman" w:hAnsi="Times New Roman" w:cs="Times New Roman"/>
        </w:rPr>
        <w:t>classes. Dealing</w:t>
      </w:r>
      <w:r>
        <w:rPr>
          <w:rFonts w:ascii="Times New Roman" w:hAnsi="Times New Roman" w:cs="Times New Roman"/>
        </w:rPr>
        <w:t xml:space="preserve"> with the many-to-many relationship is a challenging </w:t>
      </w:r>
      <w:r w:rsidR="0014572A">
        <w:rPr>
          <w:rFonts w:ascii="Times New Roman" w:hAnsi="Times New Roman" w:cs="Times New Roman"/>
        </w:rPr>
        <w:t>experience,</w:t>
      </w:r>
      <w:r>
        <w:rPr>
          <w:rFonts w:ascii="Times New Roman" w:hAnsi="Times New Roman" w:cs="Times New Roman"/>
        </w:rPr>
        <w:t xml:space="preserve"> you </w:t>
      </w:r>
      <w:proofErr w:type="gramStart"/>
      <w:r>
        <w:rPr>
          <w:rFonts w:ascii="Times New Roman" w:hAnsi="Times New Roman" w:cs="Times New Roman"/>
        </w:rPr>
        <w:t>have to</w:t>
      </w:r>
      <w:proofErr w:type="gramEnd"/>
      <w:r>
        <w:rPr>
          <w:rFonts w:ascii="Times New Roman" w:hAnsi="Times New Roman" w:cs="Times New Roman"/>
        </w:rPr>
        <w:t xml:space="preserve"> think of the relationships in both </w:t>
      </w:r>
      <w:r w:rsidR="0014572A">
        <w:rPr>
          <w:rFonts w:ascii="Times New Roman" w:hAnsi="Times New Roman" w:cs="Times New Roman"/>
        </w:rPr>
        <w:t>senses</w:t>
      </w:r>
      <w:r>
        <w:rPr>
          <w:rFonts w:ascii="Times New Roman" w:hAnsi="Times New Roman" w:cs="Times New Roman"/>
        </w:rPr>
        <w:t xml:space="preserve"> and to represent them graphically to help facilitate the understanding was not easy to do as well.</w:t>
      </w:r>
    </w:p>
    <w:p w14:paraId="0A4DE961" w14:textId="77777777" w:rsidR="00C10AD1" w:rsidRDefault="00C10AD1" w:rsidP="00CF0D37">
      <w:pPr>
        <w:rPr>
          <w:rFonts w:ascii="Times New Roman" w:hAnsi="Times New Roman" w:cs="Times New Roman"/>
        </w:rPr>
      </w:pPr>
    </w:p>
    <w:p w14:paraId="72231B47" w14:textId="12F07D7F" w:rsidR="00C10AD1" w:rsidRDefault="00C10AD1" w:rsidP="00CF0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3</w:t>
      </w:r>
    </w:p>
    <w:p w14:paraId="5CD8668E" w14:textId="77777777" w:rsidR="00C10AD1" w:rsidRDefault="00C10AD1" w:rsidP="00CF0D37">
      <w:pPr>
        <w:rPr>
          <w:rFonts w:ascii="Times New Roman" w:hAnsi="Times New Roman" w:cs="Times New Roman"/>
        </w:rPr>
      </w:pPr>
    </w:p>
    <w:p w14:paraId="4C57067B" w14:textId="0F1696EA" w:rsidR="00C10AD1" w:rsidRDefault="00C10AD1" w:rsidP="00CF0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find my first use of </w:t>
      </w:r>
      <w:proofErr w:type="spellStart"/>
      <w:r>
        <w:rPr>
          <w:rFonts w:ascii="Times New Roman" w:hAnsi="Times New Roman" w:cs="Times New Roman"/>
        </w:rPr>
        <w:t>LucidCharts</w:t>
      </w:r>
      <w:proofErr w:type="spellEnd"/>
      <w:r>
        <w:rPr>
          <w:rFonts w:ascii="Times New Roman" w:hAnsi="Times New Roman" w:cs="Times New Roman"/>
        </w:rPr>
        <w:t xml:space="preserve"> software interesting to discover</w:t>
      </w:r>
      <w:r w:rsidR="0014572A">
        <w:rPr>
          <w:rFonts w:ascii="Times New Roman" w:hAnsi="Times New Roman" w:cs="Times New Roman"/>
        </w:rPr>
        <w:t>. It is quite easy to understand how the software works with creating the ERDs illustrations. I also ask ChatGPT to help me understand how to properly use the many-to-many and recursive relationships so that I can create the entity relationships diagrams.</w:t>
      </w:r>
    </w:p>
    <w:sectPr w:rsidR="00C10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B112A"/>
    <w:multiLevelType w:val="hybridMultilevel"/>
    <w:tmpl w:val="72D865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E02418"/>
    <w:multiLevelType w:val="hybridMultilevel"/>
    <w:tmpl w:val="56EE5400"/>
    <w:lvl w:ilvl="0" w:tplc="077EB188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8961573">
    <w:abstractNumId w:val="0"/>
  </w:num>
  <w:num w:numId="2" w16cid:durableId="611135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C7A"/>
    <w:rsid w:val="00072F85"/>
    <w:rsid w:val="00096E40"/>
    <w:rsid w:val="0014572A"/>
    <w:rsid w:val="004A5E4C"/>
    <w:rsid w:val="005F1C7A"/>
    <w:rsid w:val="0072133A"/>
    <w:rsid w:val="007C7D76"/>
    <w:rsid w:val="007D0BB2"/>
    <w:rsid w:val="008A0484"/>
    <w:rsid w:val="008A64C2"/>
    <w:rsid w:val="00B016EA"/>
    <w:rsid w:val="00C10AD1"/>
    <w:rsid w:val="00C5676B"/>
    <w:rsid w:val="00CF0D37"/>
    <w:rsid w:val="00DA3A70"/>
    <w:rsid w:val="00E2511F"/>
    <w:rsid w:val="00EA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38395"/>
  <w15:chartTrackingRefBased/>
  <w15:docId w15:val="{C25E9A4A-4E9B-4E8E-90B5-C6E3BFE45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C7A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1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C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C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C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C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C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Cassandre Kouakou Mika</dc:creator>
  <cp:keywords/>
  <dc:description/>
  <cp:lastModifiedBy>Cassandre Kouakou Mika</cp:lastModifiedBy>
  <cp:revision>4</cp:revision>
  <dcterms:created xsi:type="dcterms:W3CDTF">2025-01-26T23:44:00Z</dcterms:created>
  <dcterms:modified xsi:type="dcterms:W3CDTF">2025-01-27T03:40:00Z</dcterms:modified>
</cp:coreProperties>
</file>