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DD7249">
            <w:rPr>
              <w:rFonts w:ascii="Times New Roman" w:hAnsi="Times New Roman" w:cs="Times New Roman"/>
              <w:b/>
              <w:color w:val="auto"/>
              <w:sz w:val="28"/>
              <w:szCs w:val="28"/>
            </w:rPr>
            <w:t>СОДЕРЖАНИЕ</w:t>
          </w:r>
        </w:p>
        <w:p w:rsidR="00346119" w:rsidRPr="00346119" w:rsidRDefault="002C50A3" w:rsidP="00BB0898">
          <w:pPr>
            <w:pStyle w:val="11"/>
            <w:tabs>
              <w:tab w:val="right" w:leader="dot" w:pos="9344"/>
            </w:tabs>
            <w:spacing w:line="240" w:lineRule="auto"/>
            <w:jc w:val="both"/>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836D37">
              <w:rPr>
                <w:rStyle w:val="a4"/>
                <w:rFonts w:ascii="Times New Roman" w:eastAsia="Times New Roman" w:hAnsi="Times New Roman"/>
                <w:noProof/>
                <w:sz w:val="28"/>
                <w:szCs w:val="28"/>
              </w:rPr>
              <w:t>В</w:t>
            </w:r>
            <w:r w:rsidR="00836D37" w:rsidRPr="00346119">
              <w:rPr>
                <w:rStyle w:val="a4"/>
                <w:rFonts w:ascii="Times New Roman" w:eastAsia="Times New Roman" w:hAnsi="Times New Roman"/>
                <w:noProof/>
                <w:sz w:val="28"/>
                <w:szCs w:val="28"/>
              </w:rPr>
              <w:t>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284" w:history="1">
            <w:r w:rsidR="00346119" w:rsidRPr="00346119">
              <w:rPr>
                <w:rStyle w:val="a4"/>
                <w:rFonts w:ascii="Times New Roman" w:hAnsi="Times New Roman"/>
                <w:noProof/>
                <w:sz w:val="28"/>
                <w:szCs w:val="28"/>
                <w:lang w:val="be-BY"/>
              </w:rPr>
              <w:t xml:space="preserve">1 </w:t>
            </w:r>
            <w:r w:rsidR="00836D37" w:rsidRPr="00346119">
              <w:rPr>
                <w:rStyle w:val="a4"/>
                <w:rFonts w:ascii="Times New Roman" w:hAnsi="Times New Roman"/>
                <w:noProof/>
                <w:sz w:val="28"/>
                <w:szCs w:val="28"/>
                <w:lang w:val="be-BY"/>
              </w:rPr>
              <w:t>Обзор</w:t>
            </w:r>
            <w:r w:rsidR="00836D37">
              <w:rPr>
                <w:rStyle w:val="a4"/>
                <w:rFonts w:ascii="Times New Roman" w:hAnsi="Times New Roman"/>
                <w:noProof/>
                <w:sz w:val="28"/>
                <w:szCs w:val="28"/>
                <w:lang w:val="be-BY"/>
              </w:rPr>
              <w:t xml:space="preserve"> литературы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85" w:history="1">
            <w:r w:rsidR="00346119" w:rsidRPr="00346119">
              <w:rPr>
                <w:rStyle w:val="a4"/>
                <w:rFonts w:ascii="Times New Roman" w:hAnsi="Times New Roman"/>
                <w:noProof/>
                <w:sz w:val="28"/>
                <w:szCs w:val="28"/>
                <w:lang w:val="be-BY"/>
              </w:rPr>
              <w:t>1.1 Актуальность точного земледелия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86" w:history="1">
            <w:r w:rsidR="00346119" w:rsidRPr="00346119">
              <w:rPr>
                <w:rStyle w:val="a4"/>
                <w:rFonts w:ascii="Times New Roman" w:hAnsi="Times New Roman"/>
                <w:noProof/>
                <w:sz w:val="28"/>
                <w:szCs w:val="28"/>
              </w:rPr>
              <w:t>1.2 Технологии создания актуальных карт</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87" w:history="1">
            <w:r w:rsidR="00346119" w:rsidRPr="00346119">
              <w:rPr>
                <w:rStyle w:val="a4"/>
                <w:rFonts w:ascii="Times New Roman" w:hAnsi="Times New Roman"/>
                <w:noProof/>
                <w:sz w:val="28"/>
                <w:szCs w:val="28"/>
              </w:rPr>
              <w:t>1.3 Основные признаки заболевания растений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12</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88" w:history="1">
            <w:r w:rsidR="00346119" w:rsidRPr="00346119">
              <w:rPr>
                <w:rStyle w:val="a4"/>
                <w:rFonts w:ascii="Times New Roman" w:hAnsi="Times New Roman"/>
                <w:noProof/>
                <w:sz w:val="28"/>
                <w:szCs w:val="28"/>
              </w:rPr>
              <w:t>1.4 Методы обработки изображений. Сегментация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13</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89" w:history="1">
            <w:r w:rsidR="00346119" w:rsidRPr="00346119">
              <w:rPr>
                <w:rStyle w:val="a4"/>
                <w:rFonts w:ascii="Times New Roman" w:hAnsi="Times New Roman"/>
                <w:noProof/>
                <w:sz w:val="28"/>
                <w:szCs w:val="28"/>
              </w:rPr>
              <w:t>1.5 Существующие разработки в области ко</w:t>
            </w:r>
            <w:r w:rsidR="00DD7249">
              <w:rPr>
                <w:rStyle w:val="a4"/>
                <w:rFonts w:ascii="Times New Roman" w:hAnsi="Times New Roman"/>
                <w:noProof/>
                <w:sz w:val="28"/>
                <w:szCs w:val="28"/>
              </w:rPr>
              <w:t>рректировки карт заболеваемости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15</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0" w:history="1">
            <w:r w:rsidR="00346119" w:rsidRPr="00346119">
              <w:rPr>
                <w:rStyle w:val="a4"/>
                <w:rFonts w:ascii="Times New Roman" w:hAnsi="Times New Roman"/>
                <w:noProof/>
                <w:sz w:val="28"/>
                <w:szCs w:val="28"/>
              </w:rPr>
              <w:t>1.6 Аппаратная база для решения задачи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291" w:history="1">
            <w:r w:rsidR="00346119" w:rsidRPr="00346119">
              <w:rPr>
                <w:rStyle w:val="a4"/>
                <w:rFonts w:ascii="Times New Roman" w:hAnsi="Times New Roman"/>
                <w:noProof/>
                <w:sz w:val="28"/>
                <w:szCs w:val="28"/>
              </w:rPr>
              <w:t xml:space="preserve">2 </w:t>
            </w:r>
            <w:r w:rsidR="00836D37" w:rsidRPr="00346119">
              <w:rPr>
                <w:rStyle w:val="a4"/>
                <w:rFonts w:ascii="Times New Roman" w:hAnsi="Times New Roman"/>
                <w:noProof/>
                <w:sz w:val="28"/>
                <w:szCs w:val="28"/>
              </w:rPr>
              <w:t xml:space="preserve">Разработка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 xml:space="preserve">труктурной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хемы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2" w:history="1">
            <w:r w:rsidR="00346119" w:rsidRPr="00346119">
              <w:rPr>
                <w:rStyle w:val="a4"/>
                <w:rFonts w:ascii="Times New Roman" w:hAnsi="Times New Roman"/>
                <w:noProof/>
                <w:sz w:val="28"/>
                <w:szCs w:val="28"/>
              </w:rPr>
              <w:t>2.1 Выбор направления работы и обоснование выбора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3" w:history="1">
            <w:r w:rsidR="00346119" w:rsidRPr="00346119">
              <w:rPr>
                <w:rStyle w:val="a4"/>
                <w:rFonts w:ascii="Times New Roman" w:hAnsi="Times New Roman"/>
                <w:noProof/>
                <w:sz w:val="28"/>
                <w:szCs w:val="28"/>
              </w:rPr>
              <w:t>2.2 Выбор аппаратной части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24</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4" w:history="1">
            <w:r w:rsidR="00346119" w:rsidRPr="00346119">
              <w:rPr>
                <w:rStyle w:val="a4"/>
                <w:rFonts w:ascii="Times New Roman" w:hAnsi="Times New Roman"/>
                <w:noProof/>
                <w:sz w:val="28"/>
                <w:szCs w:val="28"/>
              </w:rPr>
              <w:t>2.3 Программная часть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295" w:history="1">
            <w:r w:rsidR="00346119" w:rsidRPr="00346119">
              <w:rPr>
                <w:rStyle w:val="a4"/>
                <w:rFonts w:ascii="Times New Roman" w:hAnsi="Times New Roman"/>
                <w:noProof/>
                <w:sz w:val="28"/>
                <w:szCs w:val="28"/>
              </w:rPr>
              <w:t xml:space="preserve">3 </w:t>
            </w:r>
            <w:r w:rsidR="00836D37">
              <w:rPr>
                <w:rStyle w:val="a4"/>
                <w:rFonts w:ascii="Times New Roman" w:hAnsi="Times New Roman"/>
                <w:noProof/>
                <w:sz w:val="28"/>
                <w:szCs w:val="28"/>
              </w:rPr>
              <w:t>Ф</w:t>
            </w:r>
            <w:r w:rsidR="00836D37" w:rsidRPr="00346119">
              <w:rPr>
                <w:rStyle w:val="a4"/>
                <w:rFonts w:ascii="Times New Roman" w:hAnsi="Times New Roman"/>
                <w:noProof/>
                <w:sz w:val="28"/>
                <w:szCs w:val="28"/>
              </w:rPr>
              <w:t>ункциональное проектирование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6" w:history="1">
            <w:r w:rsidR="00346119" w:rsidRPr="00346119">
              <w:rPr>
                <w:rStyle w:val="a4"/>
                <w:rFonts w:ascii="Times New Roman" w:hAnsi="Times New Roman"/>
                <w:noProof/>
                <w:sz w:val="28"/>
                <w:szCs w:val="28"/>
              </w:rPr>
              <w:t>3.1 Реализация основных частей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7" w:history="1">
            <w:r w:rsidR="00346119" w:rsidRPr="00346119">
              <w:rPr>
                <w:rStyle w:val="a4"/>
                <w:rFonts w:ascii="Times New Roman" w:hAnsi="Times New Roman"/>
                <w:noProof/>
                <w:sz w:val="28"/>
                <w:szCs w:val="28"/>
              </w:rPr>
              <w:t>3.2 Подсистема выделения участка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8" w:history="1">
            <w:r w:rsidR="00346119" w:rsidRPr="00346119">
              <w:rPr>
                <w:rStyle w:val="a4"/>
                <w:rFonts w:ascii="Times New Roman" w:eastAsiaTheme="minorHAnsi" w:hAnsi="Times New Roman"/>
                <w:noProof/>
                <w:sz w:val="28"/>
                <w:szCs w:val="28"/>
                <w:shd w:val="clear" w:color="auto" w:fill="FFFFFF"/>
              </w:rPr>
              <w:t>3.3 Подсистема сравнения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38</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299" w:history="1">
            <w:r w:rsidR="00346119" w:rsidRPr="00346119">
              <w:rPr>
                <w:rStyle w:val="a4"/>
                <w:rFonts w:ascii="Times New Roman" w:eastAsia="Times New Roman" w:hAnsi="Times New Roman"/>
                <w:noProof/>
                <w:sz w:val="28"/>
                <w:szCs w:val="28"/>
              </w:rPr>
              <w:t>3.3 Подсистема формирования данных для отправки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39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0" w:history="1">
            <w:r w:rsidR="00346119" w:rsidRPr="00346119">
              <w:rPr>
                <w:rStyle w:val="a4"/>
                <w:rFonts w:ascii="Times New Roman" w:hAnsi="Times New Roman"/>
                <w:noProof/>
                <w:sz w:val="28"/>
                <w:szCs w:val="28"/>
              </w:rPr>
              <w:t>3.4 Расчет адаптера бортовой системы питания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42</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01" w:history="1">
            <w:r w:rsidR="00346119" w:rsidRPr="00346119">
              <w:rPr>
                <w:rStyle w:val="a4"/>
                <w:rFonts w:ascii="Times New Roman" w:hAnsi="Times New Roman"/>
                <w:noProof/>
                <w:sz w:val="28"/>
                <w:szCs w:val="28"/>
              </w:rPr>
              <w:t xml:space="preserve">4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азработка программных модулей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2" w:history="1">
            <w:r w:rsidR="00346119" w:rsidRPr="00346119">
              <w:rPr>
                <w:rStyle w:val="a4"/>
                <w:rFonts w:ascii="Times New Roman" w:hAnsi="Times New Roman"/>
                <w:noProof/>
                <w:sz w:val="28"/>
                <w:szCs w:val="28"/>
              </w:rPr>
              <w:t>4.1 Основные модули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3" w:history="1">
            <w:r w:rsidR="00346119" w:rsidRPr="00346119">
              <w:rPr>
                <w:rStyle w:val="a4"/>
                <w:rFonts w:ascii="Times New Roman" w:hAnsi="Times New Roman"/>
                <w:noProof/>
                <w:sz w:val="28"/>
                <w:szCs w:val="28"/>
              </w:rPr>
              <w:t>4.3 Реализация модуля определения цвета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4" w:history="1">
            <w:r w:rsidR="00346119" w:rsidRPr="00346119">
              <w:rPr>
                <w:rStyle w:val="a4"/>
                <w:rFonts w:ascii="Times New Roman" w:hAnsi="Times New Roman"/>
                <w:noProof/>
                <w:sz w:val="28"/>
                <w:szCs w:val="28"/>
              </w:rPr>
              <w:t>4.4 Реализация модуля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48</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05" w:history="1">
            <w:r w:rsidR="00346119" w:rsidRPr="00346119">
              <w:rPr>
                <w:rStyle w:val="a4"/>
                <w:rFonts w:ascii="Times New Roman" w:hAnsi="Times New Roman"/>
                <w:noProof/>
                <w:sz w:val="28"/>
                <w:szCs w:val="28"/>
              </w:rPr>
              <w:t xml:space="preserve">5 </w:t>
            </w:r>
            <w:r w:rsidR="00836D37">
              <w:rPr>
                <w:rStyle w:val="a4"/>
                <w:rFonts w:ascii="Times New Roman" w:hAnsi="Times New Roman"/>
                <w:noProof/>
                <w:sz w:val="28"/>
                <w:szCs w:val="28"/>
              </w:rPr>
              <w:t>П</w:t>
            </w:r>
            <w:r w:rsidR="00836D37" w:rsidRPr="00346119">
              <w:rPr>
                <w:rStyle w:val="a4"/>
                <w:rFonts w:ascii="Times New Roman" w:hAnsi="Times New Roman"/>
                <w:noProof/>
                <w:sz w:val="28"/>
                <w:szCs w:val="28"/>
              </w:rPr>
              <w:t>рограмма и методика испытаний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06" w:history="1">
            <w:r w:rsidR="00346119" w:rsidRPr="00346119">
              <w:rPr>
                <w:rStyle w:val="a4"/>
                <w:rFonts w:ascii="Times New Roman" w:hAnsi="Times New Roman"/>
                <w:noProof/>
                <w:sz w:val="28"/>
                <w:szCs w:val="28"/>
              </w:rPr>
              <w:t xml:space="preserve">6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уководство пользователя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7" w:history="1">
            <w:r w:rsidR="00346119" w:rsidRPr="00346119">
              <w:rPr>
                <w:rStyle w:val="a4"/>
                <w:rFonts w:ascii="Times New Roman" w:hAnsi="Times New Roman"/>
                <w:noProof/>
                <w:sz w:val="28"/>
                <w:szCs w:val="28"/>
              </w:rPr>
              <w:t>6.1 Требования к аппаратной составляющей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08" w:history="1">
            <w:r w:rsidR="00346119" w:rsidRPr="00346119">
              <w:rPr>
                <w:rStyle w:val="a4"/>
                <w:rFonts w:ascii="Times New Roman" w:hAnsi="Times New Roman"/>
                <w:noProof/>
                <w:sz w:val="28"/>
                <w:szCs w:val="28"/>
              </w:rPr>
              <w:t>6.2 Руководство к установке операционной системы на ОК Raspberry Pi</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53</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09" w:history="1">
            <w:r w:rsidR="00836D37">
              <w:rPr>
                <w:rStyle w:val="a4"/>
                <w:rFonts w:ascii="Times New Roman" w:hAnsi="Times New Roman"/>
                <w:bCs/>
                <w:noProof/>
                <w:sz w:val="28"/>
                <w:szCs w:val="28"/>
              </w:rPr>
              <w:t>7</w:t>
            </w:r>
            <w:r w:rsidR="00346119" w:rsidRPr="00346119">
              <w:rPr>
                <w:rStyle w:val="a4"/>
                <w:rFonts w:ascii="Times New Roman" w:hAnsi="Times New Roman"/>
                <w:bCs/>
                <w:noProof/>
                <w:sz w:val="28"/>
                <w:szCs w:val="28"/>
              </w:rPr>
              <w:t xml:space="preserve"> </w:t>
            </w:r>
            <w:r w:rsidR="00836D37">
              <w:rPr>
                <w:rStyle w:val="a4"/>
                <w:rFonts w:ascii="Times New Roman" w:hAnsi="Times New Roman"/>
                <w:bCs/>
                <w:noProof/>
                <w:sz w:val="28"/>
                <w:szCs w:val="28"/>
              </w:rPr>
              <w:t>Р</w:t>
            </w:r>
            <w:r w:rsidR="00836D37" w:rsidRPr="00346119">
              <w:rPr>
                <w:rStyle w:val="a4"/>
                <w:rFonts w:ascii="Times New Roman" w:hAnsi="Times New Roman"/>
                <w:bCs/>
                <w:noProof/>
                <w:sz w:val="28"/>
                <w:szCs w:val="28"/>
              </w:rPr>
              <w:t xml:space="preserve">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836D37" w:rsidRPr="00346119">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10" w:history="1">
            <w:r w:rsidR="00346119" w:rsidRPr="00346119">
              <w:rPr>
                <w:rStyle w:val="a4"/>
                <w:rFonts w:ascii="Times New Roman" w:hAnsi="Times New Roman"/>
                <w:bCs/>
                <w:noProof/>
                <w:sz w:val="28"/>
                <w:szCs w:val="28"/>
              </w:rPr>
              <w:t>7.1 Характеристика разрабатываемой системы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11" w:history="1">
            <w:r w:rsidR="00346119" w:rsidRPr="00346119">
              <w:rPr>
                <w:rStyle w:val="a4"/>
                <w:rFonts w:ascii="Times New Roman" w:hAnsi="Times New Roman"/>
                <w:bCs/>
                <w:noProof/>
                <w:sz w:val="28"/>
                <w:szCs w:val="28"/>
              </w:rPr>
              <w:t>7.2 Расчет себестоимости и отпускной цены единицы продукции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6D6781" w:rsidP="00BB0898">
          <w:pPr>
            <w:pStyle w:val="21"/>
            <w:tabs>
              <w:tab w:val="right" w:leader="dot" w:pos="9344"/>
            </w:tabs>
            <w:spacing w:line="240" w:lineRule="auto"/>
            <w:jc w:val="both"/>
            <w:rPr>
              <w:rFonts w:ascii="Times New Roman" w:hAnsi="Times New Roman"/>
              <w:noProof/>
              <w:sz w:val="28"/>
              <w:szCs w:val="28"/>
            </w:rPr>
          </w:pPr>
          <w:hyperlink w:anchor="_Toc451560312" w:history="1">
            <w:r w:rsidR="00346119"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63</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13" w:history="1">
            <w:r w:rsidR="00F31DF3">
              <w:rPr>
                <w:rStyle w:val="a4"/>
                <w:rFonts w:ascii="Times New Roman" w:eastAsia="Times New Roman" w:hAnsi="Times New Roman"/>
                <w:noProof/>
                <w:sz w:val="28"/>
                <w:szCs w:val="28"/>
              </w:rPr>
              <w:t>З</w:t>
            </w:r>
            <w:r w:rsidR="00F31DF3" w:rsidRPr="00346119">
              <w:rPr>
                <w:rStyle w:val="a4"/>
                <w:rFonts w:ascii="Times New Roman" w:eastAsia="Times New Roman" w:hAnsi="Times New Roman"/>
                <w:noProof/>
                <w:sz w:val="28"/>
                <w:szCs w:val="28"/>
              </w:rPr>
              <w:t>аключение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66</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14" w:history="1">
            <w:r w:rsidR="00F31DF3">
              <w:rPr>
                <w:rStyle w:val="a4"/>
                <w:rFonts w:ascii="Times New Roman" w:hAnsi="Times New Roman"/>
                <w:noProof/>
                <w:sz w:val="28"/>
                <w:szCs w:val="28"/>
              </w:rPr>
              <w:t>С</w:t>
            </w:r>
            <w:r w:rsidR="00F31DF3" w:rsidRPr="00346119">
              <w:rPr>
                <w:rStyle w:val="a4"/>
                <w:rFonts w:ascii="Times New Roman" w:hAnsi="Times New Roman"/>
                <w:noProof/>
                <w:sz w:val="28"/>
                <w:szCs w:val="28"/>
              </w:rPr>
              <w:t>писок использованных источников</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67</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15"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А</w:t>
            </w:r>
            <w:r w:rsidR="00346119">
              <w:rPr>
                <w:rStyle w:val="a4"/>
                <w:rFonts w:ascii="Times New Roman" w:hAnsi="Times New Roman"/>
                <w:noProof/>
                <w:sz w:val="28"/>
                <w:szCs w:val="28"/>
              </w:rPr>
              <w:t xml:space="preserve"> (обязательное)</w:t>
            </w:r>
            <w:r w:rsidR="00F31DF3">
              <w:rPr>
                <w:rStyle w:val="a4"/>
                <w:rFonts w:ascii="Times New Roman" w:hAnsi="Times New Roman"/>
                <w:noProof/>
                <w:sz w:val="28"/>
                <w:szCs w:val="28"/>
              </w:rPr>
              <w:t xml:space="preserve"> Пример кода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69</w:t>
            </w:r>
            <w:r w:rsidR="00346119" w:rsidRPr="00346119">
              <w:rPr>
                <w:rFonts w:ascii="Times New Roman" w:hAnsi="Times New Roman"/>
                <w:noProof/>
                <w:webHidden/>
                <w:sz w:val="28"/>
                <w:szCs w:val="28"/>
              </w:rPr>
              <w:fldChar w:fldCharType="end"/>
            </w:r>
          </w:hyperlink>
        </w:p>
        <w:p w:rsidR="00346119" w:rsidRP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16"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 Б</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вторичной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75</w:t>
            </w:r>
            <w:r w:rsidR="00346119" w:rsidRPr="00346119">
              <w:rPr>
                <w:rFonts w:ascii="Times New Roman" w:hAnsi="Times New Roman"/>
                <w:noProof/>
                <w:webHidden/>
                <w:sz w:val="28"/>
                <w:szCs w:val="28"/>
              </w:rPr>
              <w:fldChar w:fldCharType="end"/>
            </w:r>
          </w:hyperlink>
        </w:p>
        <w:p w:rsidR="00346119" w:rsidRDefault="006D6781" w:rsidP="00BB0898">
          <w:pPr>
            <w:pStyle w:val="11"/>
            <w:tabs>
              <w:tab w:val="right" w:leader="dot" w:pos="9344"/>
            </w:tabs>
            <w:spacing w:line="240" w:lineRule="auto"/>
            <w:jc w:val="both"/>
            <w:rPr>
              <w:rFonts w:ascii="Times New Roman" w:hAnsi="Times New Roman"/>
              <w:noProof/>
              <w:sz w:val="28"/>
              <w:szCs w:val="28"/>
            </w:rPr>
          </w:pPr>
          <w:hyperlink w:anchor="_Toc451560317"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В</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пирамидальной</w:t>
            </w:r>
            <w:r w:rsidR="00F31DF3" w:rsidRPr="00F31DF3">
              <w:rPr>
                <w:rStyle w:val="a4"/>
                <w:rFonts w:ascii="Times New Roman" w:hAnsi="Times New Roman"/>
                <w:noProof/>
                <w:sz w:val="28"/>
                <w:szCs w:val="28"/>
              </w:rPr>
              <w:t xml:space="preserve">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77</w:t>
            </w:r>
            <w:r w:rsidR="00346119" w:rsidRPr="00346119">
              <w:rPr>
                <w:rFonts w:ascii="Times New Roman" w:hAnsi="Times New Roman"/>
                <w:noProof/>
                <w:webHidden/>
                <w:sz w:val="28"/>
                <w:szCs w:val="28"/>
              </w:rPr>
              <w:fldChar w:fldCharType="end"/>
            </w:r>
          </w:hyperlink>
        </w:p>
        <w:p w:rsidR="00332688" w:rsidRPr="00346119" w:rsidRDefault="006D6781" w:rsidP="00332688">
          <w:pPr>
            <w:pStyle w:val="11"/>
            <w:tabs>
              <w:tab w:val="right" w:leader="dot" w:pos="9344"/>
            </w:tabs>
            <w:spacing w:line="240" w:lineRule="auto"/>
            <w:jc w:val="both"/>
            <w:rPr>
              <w:rFonts w:ascii="Times New Roman" w:hAnsi="Times New Roman"/>
              <w:noProof/>
              <w:sz w:val="28"/>
              <w:szCs w:val="28"/>
            </w:rPr>
          </w:pPr>
          <w:hyperlink w:anchor="_Toc451560317" w:history="1">
            <w:r w:rsidR="00332688">
              <w:rPr>
                <w:rStyle w:val="a4"/>
                <w:rFonts w:ascii="Times New Roman" w:hAnsi="Times New Roman"/>
                <w:noProof/>
                <w:sz w:val="28"/>
                <w:szCs w:val="28"/>
              </w:rPr>
              <w:t>П</w:t>
            </w:r>
            <w:r w:rsidR="00332688" w:rsidRPr="00346119">
              <w:rPr>
                <w:rStyle w:val="a4"/>
                <w:rFonts w:ascii="Times New Roman" w:hAnsi="Times New Roman"/>
                <w:noProof/>
                <w:sz w:val="28"/>
                <w:szCs w:val="28"/>
              </w:rPr>
              <w:t xml:space="preserve">риложение </w:t>
            </w:r>
            <w:r w:rsidR="00332688">
              <w:rPr>
                <w:rStyle w:val="a4"/>
                <w:rFonts w:ascii="Times New Roman" w:hAnsi="Times New Roman"/>
                <w:noProof/>
                <w:sz w:val="28"/>
                <w:szCs w:val="28"/>
              </w:rPr>
              <w:t xml:space="preserve">Г </w:t>
            </w:r>
            <w:r w:rsidR="00332688" w:rsidRPr="00346119">
              <w:rPr>
                <w:rStyle w:val="a4"/>
                <w:rFonts w:ascii="Times New Roman" w:hAnsi="Times New Roman"/>
                <w:noProof/>
                <w:sz w:val="28"/>
                <w:szCs w:val="28"/>
              </w:rPr>
              <w:t>(обязательное)</w:t>
            </w:r>
            <w:r w:rsidR="00332688">
              <w:rPr>
                <w:rStyle w:val="a4"/>
                <w:rFonts w:ascii="Times New Roman" w:hAnsi="Times New Roman"/>
                <w:noProof/>
                <w:sz w:val="28"/>
                <w:szCs w:val="28"/>
              </w:rPr>
              <w:t xml:space="preserve"> </w:t>
            </w:r>
            <w:r w:rsidR="00332688" w:rsidRPr="00332688">
              <w:rPr>
                <w:rStyle w:val="a4"/>
                <w:rFonts w:ascii="Times New Roman" w:hAnsi="Times New Roman"/>
                <w:noProof/>
                <w:sz w:val="28"/>
                <w:szCs w:val="28"/>
              </w:rPr>
              <w:t>Ведомость документов</w:t>
            </w:r>
            <w:r w:rsidR="00332688" w:rsidRPr="00346119">
              <w:rPr>
                <w:rFonts w:ascii="Times New Roman" w:hAnsi="Times New Roman"/>
                <w:noProof/>
                <w:webHidden/>
                <w:sz w:val="28"/>
                <w:szCs w:val="28"/>
              </w:rPr>
              <w:tab/>
            </w:r>
            <w:r w:rsidR="00332688" w:rsidRPr="00346119">
              <w:rPr>
                <w:rFonts w:ascii="Times New Roman" w:hAnsi="Times New Roman"/>
                <w:noProof/>
                <w:webHidden/>
                <w:sz w:val="28"/>
                <w:szCs w:val="28"/>
              </w:rPr>
              <w:fldChar w:fldCharType="begin"/>
            </w:r>
            <w:r w:rsidR="00332688" w:rsidRPr="00346119">
              <w:rPr>
                <w:rFonts w:ascii="Times New Roman" w:hAnsi="Times New Roman"/>
                <w:noProof/>
                <w:webHidden/>
                <w:sz w:val="28"/>
                <w:szCs w:val="28"/>
              </w:rPr>
              <w:instrText xml:space="preserve"> PAGEREF _Toc451560317 \h </w:instrText>
            </w:r>
            <w:r w:rsidR="00332688" w:rsidRPr="00346119">
              <w:rPr>
                <w:rFonts w:ascii="Times New Roman" w:hAnsi="Times New Roman"/>
                <w:noProof/>
                <w:webHidden/>
                <w:sz w:val="28"/>
                <w:szCs w:val="28"/>
              </w:rPr>
            </w:r>
            <w:r w:rsidR="00332688" w:rsidRPr="00346119">
              <w:rPr>
                <w:rFonts w:ascii="Times New Roman" w:hAnsi="Times New Roman"/>
                <w:noProof/>
                <w:webHidden/>
                <w:sz w:val="28"/>
                <w:szCs w:val="28"/>
              </w:rPr>
              <w:fldChar w:fldCharType="separate"/>
            </w:r>
            <w:r w:rsidR="00607BB0">
              <w:rPr>
                <w:rFonts w:ascii="Times New Roman" w:hAnsi="Times New Roman"/>
                <w:noProof/>
                <w:webHidden/>
                <w:sz w:val="28"/>
                <w:szCs w:val="28"/>
              </w:rPr>
              <w:t>77</w:t>
            </w:r>
            <w:r w:rsidR="00332688" w:rsidRPr="00346119">
              <w:rPr>
                <w:rFonts w:ascii="Times New Roman" w:hAnsi="Times New Roman"/>
                <w:noProof/>
                <w:webHidden/>
                <w:sz w:val="28"/>
                <w:szCs w:val="28"/>
              </w:rPr>
              <w:fldChar w:fldCharType="end"/>
            </w:r>
          </w:hyperlink>
          <w:r w:rsidR="00332688">
            <w:rPr>
              <w:rFonts w:ascii="Times New Roman" w:hAnsi="Times New Roman"/>
              <w:noProof/>
              <w:sz w:val="28"/>
              <w:szCs w:val="28"/>
            </w:rPr>
            <w:t>8</w:t>
          </w:r>
        </w:p>
        <w:p w:rsidR="00332688" w:rsidRPr="00332688" w:rsidRDefault="00332688" w:rsidP="00332688">
          <w:pPr>
            <w:rPr>
              <w:lang w:eastAsia="ru-RU"/>
            </w:rPr>
          </w:pPr>
        </w:p>
        <w:p w:rsidR="002C50A3" w:rsidRPr="008A51E0" w:rsidRDefault="002C50A3" w:rsidP="00BB0898">
          <w:pPr>
            <w:spacing w:line="240" w:lineRule="auto"/>
            <w:rPr>
              <w:rFonts w:ascii="Times New Roman" w:hAnsi="Times New Roman" w:cs="Times New Roman"/>
              <w:sz w:val="28"/>
              <w:szCs w:val="28"/>
            </w:rPr>
          </w:pPr>
          <w:r w:rsidRPr="00346119">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940AE">
      <w:pPr>
        <w:pStyle w:val="1"/>
        <w:jc w:val="center"/>
        <w:rPr>
          <w:rFonts w:ascii="Times New Roman" w:eastAsia="Times New Roman" w:hAnsi="Times New Roman" w:cs="Times New Roman"/>
          <w:b/>
          <w:color w:val="auto"/>
          <w:sz w:val="28"/>
          <w:szCs w:val="28"/>
        </w:rPr>
      </w:pPr>
      <w:bookmarkStart w:id="1" w:name="h.cx0u6ibdi6di" w:colFirst="0" w:colLast="0"/>
      <w:bookmarkStart w:id="2" w:name="_Toc4515602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Default="002C50A3" w:rsidP="002A0F8C">
      <w:pPr>
        <w:shd w:val="clear" w:color="auto" w:fill="FFFFFF"/>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855F7C" w:rsidRPr="008A51E0" w:rsidRDefault="00855F7C" w:rsidP="002A0F8C">
      <w:pPr>
        <w:shd w:val="clear" w:color="auto" w:fill="FFFFFF"/>
        <w:spacing w:after="0"/>
        <w:ind w:firstLine="709"/>
        <w:jc w:val="both"/>
        <w:rPr>
          <w:rFonts w:ascii="Times New Roman" w:hAnsi="Times New Roman" w:cs="Times New Roman"/>
          <w:sz w:val="28"/>
          <w:szCs w:val="28"/>
        </w:rPr>
      </w:pPr>
      <w:r w:rsidRPr="00855F7C">
        <w:rPr>
          <w:rFonts w:ascii="Times New Roman" w:hAnsi="Times New Roman" w:cs="Times New Roman"/>
          <w:sz w:val="28"/>
          <w:szCs w:val="28"/>
        </w:rPr>
        <w:t>В основе концепции лежит справедливое утверждение о том, что поле никогда не бывает абсолютно однородным. Это всегда «лоскутное одеяло», где на соседних участках, площадью несколько десятков квадратных метров, количество органики, минеральных веществ, влаги может существенно отличаться. Из-за особенностей рельефа разной бывает также температура почвы, освещенность и скорость ветра в приземном слое. Все это ставит растения в неравные условия. Но традиционной агротехникой такие тонкости практически не учитываются, а потому одинаковую дозу удобрений, минерального питания, средств защиты растений получают все. В результате из-за несоблюдения оптимальной нормы внесения химических и биологических препаратов, усредненности технологий обработки почвы и ухода за посевами страдает и урожайность, и экология, и сам земледелец несет дополнительные расходы, вернее, лишается возможности экономить.</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xml:space="preserve"> (ГИС). Собранные данные используются для планирования высева, </w:t>
      </w:r>
      <w:r w:rsidRPr="008A51E0">
        <w:rPr>
          <w:rFonts w:ascii="Times New Roman" w:hAnsi="Times New Roman" w:cs="Times New Roman"/>
          <w:sz w:val="28"/>
          <w:szCs w:val="28"/>
        </w:rPr>
        <w:lastRenderedPageBreak/>
        <w:t>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940AE" w:rsidRDefault="002940AE" w:rsidP="002A0F8C">
      <w:pPr>
        <w:spacing w:after="0"/>
        <w:ind w:firstLine="709"/>
        <w:jc w:val="both"/>
        <w:rPr>
          <w:rFonts w:ascii="Times New Roman" w:hAnsi="Times New Roman" w:cs="Times New Roman"/>
          <w:sz w:val="28"/>
          <w:szCs w:val="28"/>
        </w:rPr>
      </w:pPr>
    </w:p>
    <w:p w:rsidR="002940AE" w:rsidRPr="008A51E0" w:rsidRDefault="002940AE" w:rsidP="002A0F8C">
      <w:pPr>
        <w:spacing w:after="0"/>
        <w:ind w:firstLine="709"/>
        <w:jc w:val="both"/>
        <w:rPr>
          <w:rFonts w:ascii="Times New Roman" w:hAnsi="Times New Roman" w:cs="Times New Roman"/>
          <w:sz w:val="28"/>
          <w:szCs w:val="28"/>
        </w:rPr>
      </w:pP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560284"/>
      <w:r w:rsidRPr="008A51E0">
        <w:rPr>
          <w:rFonts w:ascii="Times New Roman" w:hAnsi="Times New Roman" w:cs="Times New Roman"/>
          <w:b/>
          <w:color w:val="auto"/>
          <w:sz w:val="28"/>
          <w:szCs w:val="28"/>
          <w:lang w:val="be-BY"/>
        </w:rPr>
        <w:lastRenderedPageBreak/>
        <w:t>ОБЗОР</w:t>
      </w:r>
      <w:bookmarkEnd w:id="6"/>
      <w:r w:rsidR="00FA20F2">
        <w:rPr>
          <w:rFonts w:ascii="Times New Roman" w:hAnsi="Times New Roman" w:cs="Times New Roman"/>
          <w:b/>
          <w:color w:val="auto"/>
          <w:sz w:val="28"/>
          <w:szCs w:val="28"/>
          <w:lang w:val="be-BY"/>
        </w:rPr>
        <w:t xml:space="preserve"> ЛИТЕРАТУРЫ</w:t>
      </w:r>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5602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5602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3005498" cy="2743200"/>
            <wp:effectExtent l="0" t="0" r="444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3014869" cy="2751753"/>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0"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w:t>
      </w:r>
      <w:r w:rsidRPr="008A51E0">
        <w:rPr>
          <w:sz w:val="28"/>
          <w:szCs w:val="28"/>
        </w:rPr>
        <w:lastRenderedPageBreak/>
        <w:t xml:space="preserve">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2940AE" w:rsidRPr="002940AE"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w:t>
      </w:r>
    </w:p>
    <w:p w:rsidR="002940AE" w:rsidRDefault="002940AE" w:rsidP="002940AE">
      <w:pPr>
        <w:pStyle w:val="Bodytext20"/>
        <w:shd w:val="clear" w:color="auto" w:fill="auto"/>
        <w:tabs>
          <w:tab w:val="left" w:pos="854"/>
        </w:tabs>
        <w:spacing w:before="0" w:after="0"/>
        <w:ind w:left="709"/>
        <w:rPr>
          <w:color w:val="000000"/>
          <w:lang w:eastAsia="ru-RU" w:bidi="ru-RU"/>
        </w:rPr>
      </w:pPr>
    </w:p>
    <w:p w:rsidR="00117D66" w:rsidRPr="008A51E0" w:rsidRDefault="00117D66" w:rsidP="002940AE">
      <w:pPr>
        <w:pStyle w:val="Bodytext20"/>
        <w:shd w:val="clear" w:color="auto" w:fill="auto"/>
        <w:tabs>
          <w:tab w:val="left" w:pos="854"/>
        </w:tabs>
        <w:spacing w:before="0" w:after="0"/>
      </w:pPr>
      <w:r w:rsidRPr="008A51E0">
        <w:rPr>
          <w:color w:val="000000"/>
          <w:lang w:eastAsia="ru-RU" w:bidi="ru-RU"/>
        </w:rPr>
        <w:lastRenderedPageBreak/>
        <w:t xml:space="preserve">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w:t>
      </w:r>
      <w:r w:rsidRPr="008A51E0">
        <w:rPr>
          <w:rStyle w:val="Bodytext2Bold"/>
          <w:b w:val="0"/>
        </w:rPr>
        <w:lastRenderedPageBreak/>
        <w:t>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Default="00D723E5" w:rsidP="002A0F8C">
      <w:pPr>
        <w:pStyle w:val="Bodytext20"/>
        <w:shd w:val="clear" w:color="auto" w:fill="auto"/>
        <w:spacing w:before="0" w:after="0"/>
        <w:ind w:firstLine="709"/>
      </w:pPr>
    </w:p>
    <w:p w:rsidR="00E337AB" w:rsidRDefault="00E337AB" w:rsidP="002A0F8C">
      <w:pPr>
        <w:pStyle w:val="Bodytext20"/>
        <w:shd w:val="clear" w:color="auto" w:fill="auto"/>
        <w:spacing w:before="0" w:after="0"/>
        <w:ind w:firstLine="709"/>
      </w:pPr>
      <w:r w:rsidRPr="00EB4501">
        <w:rPr>
          <w:b/>
        </w:rPr>
        <w:t>1.5.1</w:t>
      </w:r>
      <w:r>
        <w:rPr>
          <w:b/>
        </w:rPr>
        <w:t xml:space="preserve"> </w:t>
      </w:r>
      <w:r>
        <w:t>Мобильная геоинформационная система электронного учета сельскохозяйственных земель «ГЕО-План» предназначена для построения и корректировки электронных карт сельскохозяйственных полей с помощью GPS-технологий, а также определения фактических границ и площадей обработанной части поля по данным GPS-приёмника.</w:t>
      </w:r>
    </w:p>
    <w:p w:rsidR="00E337AB" w:rsidRDefault="00E337AB" w:rsidP="00E337AB">
      <w:pPr>
        <w:pStyle w:val="Bodytext20"/>
        <w:spacing w:before="0" w:after="0" w:line="240" w:lineRule="auto"/>
        <w:ind w:firstLine="709"/>
      </w:pPr>
      <w:r>
        <w:t>Функциональные возможности:</w:t>
      </w:r>
    </w:p>
    <w:p w:rsidR="00E337AB" w:rsidRDefault="00E337AB" w:rsidP="00E337AB">
      <w:pPr>
        <w:pStyle w:val="Bodytext20"/>
        <w:numPr>
          <w:ilvl w:val="0"/>
          <w:numId w:val="40"/>
        </w:numPr>
        <w:spacing w:before="0" w:after="0" w:line="240" w:lineRule="auto"/>
        <w:ind w:left="0" w:firstLine="709"/>
      </w:pPr>
      <w:r>
        <w:t>создание пользовательских схем полей в векторной и растровой форме;</w:t>
      </w:r>
    </w:p>
    <w:p w:rsidR="00E337AB" w:rsidRDefault="00E337AB" w:rsidP="00E337AB">
      <w:pPr>
        <w:pStyle w:val="Bodytext20"/>
        <w:numPr>
          <w:ilvl w:val="0"/>
          <w:numId w:val="40"/>
        </w:numPr>
        <w:spacing w:before="0" w:after="0" w:line="240" w:lineRule="auto"/>
        <w:ind w:left="0" w:firstLine="709"/>
      </w:pPr>
      <w:r>
        <w:t>корректировка текущих схем полей с уточнением их границ, разбиением или объединением;</w:t>
      </w:r>
    </w:p>
    <w:p w:rsidR="00E337AB" w:rsidRDefault="00E337AB" w:rsidP="00E337AB">
      <w:pPr>
        <w:pStyle w:val="Bodytext20"/>
        <w:numPr>
          <w:ilvl w:val="0"/>
          <w:numId w:val="40"/>
        </w:numPr>
        <w:spacing w:before="0" w:after="0" w:line="240" w:lineRule="auto"/>
        <w:ind w:left="0" w:firstLine="709"/>
      </w:pPr>
      <w:r>
        <w:t>ввод GPS-данных с контролем качества по количеству используемых в работе спутников и геометрии их положения, влияющим на точность определения местоположения;</w:t>
      </w:r>
    </w:p>
    <w:p w:rsidR="00E337AB" w:rsidRDefault="00E337AB" w:rsidP="00E337AB">
      <w:pPr>
        <w:pStyle w:val="Bodytext20"/>
        <w:numPr>
          <w:ilvl w:val="0"/>
          <w:numId w:val="40"/>
        </w:numPr>
        <w:spacing w:before="0" w:after="0" w:line="240" w:lineRule="auto"/>
        <w:ind w:left="0" w:firstLine="709"/>
      </w:pPr>
      <w:r>
        <w:t>отображение на схеме в реальном времени получаемых от GPS-данных;</w:t>
      </w:r>
    </w:p>
    <w:p w:rsidR="00E337AB" w:rsidRDefault="00E337AB" w:rsidP="00E337AB">
      <w:pPr>
        <w:pStyle w:val="Bodytext20"/>
        <w:numPr>
          <w:ilvl w:val="0"/>
          <w:numId w:val="40"/>
        </w:numPr>
        <w:spacing w:before="0" w:after="0" w:line="240" w:lineRule="auto"/>
        <w:ind w:left="0" w:firstLine="709"/>
      </w:pPr>
      <w:r>
        <w:t>измерение на схеме расстояний и площадей;</w:t>
      </w:r>
    </w:p>
    <w:p w:rsidR="00E337AB" w:rsidRDefault="00E337AB" w:rsidP="00E337AB">
      <w:pPr>
        <w:pStyle w:val="Bodytext20"/>
        <w:numPr>
          <w:ilvl w:val="0"/>
          <w:numId w:val="40"/>
        </w:numPr>
        <w:spacing w:before="0" w:after="0" w:line="240" w:lineRule="auto"/>
        <w:ind w:left="0" w:firstLine="709"/>
      </w:pPr>
      <w:r>
        <w:t>определение по упрощенной технологии части поля, обработанной сельхозтехникой;</w:t>
      </w:r>
    </w:p>
    <w:p w:rsidR="00E337AB" w:rsidRDefault="00E337AB" w:rsidP="00E337AB">
      <w:pPr>
        <w:pStyle w:val="Bodytext20"/>
        <w:numPr>
          <w:ilvl w:val="0"/>
          <w:numId w:val="40"/>
        </w:numPr>
        <w:shd w:val="clear" w:color="auto" w:fill="auto"/>
        <w:spacing w:before="0" w:after="0" w:line="240" w:lineRule="auto"/>
        <w:ind w:left="0" w:firstLine="709"/>
      </w:pPr>
      <w:r>
        <w:t>корректировка сопроводительной информации по каждому полю.</w:t>
      </w:r>
    </w:p>
    <w:p w:rsidR="00E337AB" w:rsidRPr="00E337AB" w:rsidRDefault="00E337AB" w:rsidP="00E337AB">
      <w:pPr>
        <w:pStyle w:val="Bodytext20"/>
        <w:spacing w:before="0" w:after="0" w:line="240" w:lineRule="auto"/>
        <w:ind w:firstLine="709"/>
      </w:pPr>
      <w:r w:rsidRPr="00E337AB">
        <w:t>Состав:</w:t>
      </w:r>
    </w:p>
    <w:p w:rsidR="00E337AB" w:rsidRPr="00E337AB" w:rsidRDefault="00E337AB" w:rsidP="00E337AB">
      <w:pPr>
        <w:pStyle w:val="Bodytext20"/>
        <w:numPr>
          <w:ilvl w:val="0"/>
          <w:numId w:val="40"/>
        </w:numPr>
        <w:spacing w:before="0" w:after="0" w:line="240" w:lineRule="auto"/>
        <w:ind w:left="0" w:firstLine="709"/>
      </w:pPr>
      <w:r w:rsidRPr="00E337AB">
        <w:t xml:space="preserve">мобильный компьютер; </w:t>
      </w:r>
    </w:p>
    <w:p w:rsidR="00E337AB" w:rsidRPr="00E337AB" w:rsidRDefault="00E337AB" w:rsidP="00E337AB">
      <w:pPr>
        <w:pStyle w:val="Bodytext20"/>
        <w:numPr>
          <w:ilvl w:val="0"/>
          <w:numId w:val="40"/>
        </w:numPr>
        <w:spacing w:before="0" w:after="0" w:line="240" w:lineRule="auto"/>
        <w:ind w:left="0" w:firstLine="709"/>
      </w:pPr>
      <w:r w:rsidRPr="00E337AB">
        <w:t xml:space="preserve">высокоточный GPS-приёмник, подключенный к мобильному компьютеру; </w:t>
      </w:r>
    </w:p>
    <w:p w:rsidR="00E337AB" w:rsidRDefault="00E337AB" w:rsidP="00E337AB">
      <w:pPr>
        <w:pStyle w:val="Bodytext20"/>
        <w:numPr>
          <w:ilvl w:val="0"/>
          <w:numId w:val="40"/>
        </w:numPr>
        <w:spacing w:before="0" w:after="0" w:line="240" w:lineRule="auto"/>
        <w:ind w:left="0" w:firstLine="709"/>
      </w:pPr>
      <w:r w:rsidRPr="00E337AB">
        <w:t>специальное программное обеспечение (ПО).</w:t>
      </w:r>
    </w:p>
    <w:p w:rsidR="00E337AB" w:rsidRPr="008A51E0" w:rsidRDefault="00E337AB" w:rsidP="00E337AB">
      <w:pPr>
        <w:pStyle w:val="Bodytext20"/>
        <w:spacing w:before="0" w:after="0" w:line="240" w:lineRule="auto"/>
        <w:ind w:left="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2</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w:t>
      </w:r>
      <w:r w:rsidR="00E337AB">
        <w:rPr>
          <w:sz w:val="28"/>
          <w:szCs w:val="28"/>
        </w:rPr>
        <w:t>ах</w:t>
      </w:r>
      <w:r w:rsidR="00D35C52" w:rsidRPr="008A51E0">
        <w:rPr>
          <w:sz w:val="28"/>
          <w:szCs w:val="28"/>
        </w:rPr>
        <w:t xml:space="preserve"> 1.5</w:t>
      </w:r>
      <w:r w:rsidR="00E337AB">
        <w:rPr>
          <w:sz w:val="28"/>
          <w:szCs w:val="28"/>
        </w:rPr>
        <w:t xml:space="preserve"> – 1.7</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E337A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686175" cy="2017633"/>
            <wp:effectExtent l="0" t="0" r="0" b="190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220" cy="207403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3638550" cy="1950683"/>
            <wp:effectExtent l="0" t="0" r="0"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9341" cy="1972552"/>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2952750" cy="2857907"/>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48" cy="2882877"/>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3</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2940AE" w:rsidRPr="008A51E0" w:rsidRDefault="002940AE" w:rsidP="00924968">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4</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lastRenderedPageBreak/>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5</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xml:space="preserve">.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w:t>
      </w:r>
      <w:r w:rsidR="001C60F4" w:rsidRPr="008A51E0">
        <w:rPr>
          <w:sz w:val="28"/>
          <w:szCs w:val="28"/>
        </w:rPr>
        <w:lastRenderedPageBreak/>
        <w:t>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6</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lastRenderedPageBreak/>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5602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4547F5"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xml:space="preserve">] позволяют ставить полноценные операционные системы, что позволяет использовать языки программирования высокого </w:t>
      </w:r>
      <w:r w:rsidRPr="008A51E0">
        <w:rPr>
          <w:sz w:val="28"/>
          <w:szCs w:val="28"/>
        </w:rPr>
        <w:lastRenderedPageBreak/>
        <w:t>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рамках дипломного проекта была рассмотрена линейка от </w:t>
      </w:r>
      <w:r w:rsidRPr="004547F5">
        <w:rPr>
          <w:sz w:val="28"/>
          <w:szCs w:val="28"/>
        </w:rPr>
        <w:t>Raspberry Pi</w:t>
      </w:r>
      <w:r>
        <w:rPr>
          <w:sz w:val="28"/>
          <w:szCs w:val="28"/>
        </w:rPr>
        <w:t xml:space="preserve">. </w:t>
      </w:r>
      <w:r w:rsidRPr="004547F5">
        <w:rPr>
          <w:sz w:val="28"/>
          <w:szCs w:val="28"/>
        </w:rPr>
        <w:t xml:space="preserve">Raspberry Pi выпускается в нескольких комплектациях: модель «A», модель «B», модель «B+» и модель «2 B». Первые три версии оснащены ARM11 процессором </w:t>
      </w:r>
      <w:proofErr w:type="spellStart"/>
      <w:r w:rsidRPr="004547F5">
        <w:rPr>
          <w:sz w:val="28"/>
          <w:szCs w:val="28"/>
        </w:rPr>
        <w:t>Broadcom</w:t>
      </w:r>
      <w:proofErr w:type="spellEnd"/>
      <w:r w:rsidRPr="004547F5">
        <w:rPr>
          <w:sz w:val="28"/>
          <w:szCs w:val="28"/>
        </w:rPr>
        <w:t xml:space="preserve"> BCM2835 с тактовой частотой 700 МГц и модулем оперативной памяти на 256МБ/512МБ, размещенными по технологии «</w:t>
      </w:r>
      <w:proofErr w:type="spellStart"/>
      <w:r w:rsidRPr="004547F5">
        <w:rPr>
          <w:sz w:val="28"/>
          <w:szCs w:val="28"/>
        </w:rPr>
        <w:t>package-on-packageruen</w:t>
      </w:r>
      <w:proofErr w:type="spellEnd"/>
      <w:r w:rsidRPr="004547F5">
        <w:rPr>
          <w:sz w:val="28"/>
          <w:szCs w:val="28"/>
        </w:rPr>
        <w:t xml:space="preserve">» непосредственно на процессоре. Модель «2 B» оснащается процессором с 4 ядрами Cortex-A7 с частотой 1ГГц и оперативной памятью размером 1ГБ. Модель «A» оснащается одним USB 2.0 портом, модель «B» двумя, а модели «B+» и «2 B» — четырьмя. Также в моделях «B», «B+» и «2 B» присутствует порт </w:t>
      </w:r>
      <w:proofErr w:type="spellStart"/>
      <w:r w:rsidRPr="004547F5">
        <w:rPr>
          <w:sz w:val="28"/>
          <w:szCs w:val="28"/>
        </w:rPr>
        <w:t>Ethernet</w:t>
      </w:r>
      <w:proofErr w:type="spellEnd"/>
      <w:r w:rsidRPr="004547F5">
        <w:rPr>
          <w:sz w:val="28"/>
          <w:szCs w:val="28"/>
        </w:rPr>
        <w:t xml:space="preserve">. Помимо основного ядра, BCM2835 включает в себя графическое ядро с поддержкой </w:t>
      </w:r>
      <w:proofErr w:type="spellStart"/>
      <w:r w:rsidRPr="004547F5">
        <w:rPr>
          <w:sz w:val="28"/>
          <w:szCs w:val="28"/>
        </w:rPr>
        <w:t>OpenGL</w:t>
      </w:r>
      <w:proofErr w:type="spellEnd"/>
      <w:r w:rsidRPr="004547F5">
        <w:rPr>
          <w:sz w:val="28"/>
          <w:szCs w:val="28"/>
        </w:rPr>
        <w:t xml:space="preserve"> ES 2.0, аппаратного ускорения и </w:t>
      </w:r>
      <w:proofErr w:type="spellStart"/>
      <w:proofErr w:type="gramStart"/>
      <w:r w:rsidRPr="004547F5">
        <w:rPr>
          <w:sz w:val="28"/>
          <w:szCs w:val="28"/>
        </w:rPr>
        <w:t>FullHD</w:t>
      </w:r>
      <w:proofErr w:type="spellEnd"/>
      <w:r w:rsidRPr="004547F5">
        <w:rPr>
          <w:sz w:val="28"/>
          <w:szCs w:val="28"/>
        </w:rPr>
        <w:t>-видео</w:t>
      </w:r>
      <w:proofErr w:type="gramEnd"/>
      <w:r w:rsidRPr="004547F5">
        <w:rPr>
          <w:sz w:val="28"/>
          <w:szCs w:val="28"/>
        </w:rPr>
        <w:t xml:space="preserve"> и DSP-ядро. Одной из особенностей является отсутствие часов реального времени.</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 xml:space="preserve">Вывод видеосигнала возможен через композитный разъём RCA или через цифровой HDMI-интерфейс. В версии «B+» и «2B» вывод возможен через </w:t>
      </w:r>
      <w:proofErr w:type="spellStart"/>
      <w:r w:rsidRPr="004547F5">
        <w:rPr>
          <w:sz w:val="28"/>
          <w:szCs w:val="28"/>
        </w:rPr>
        <w:t>аудиоразьем</w:t>
      </w:r>
      <w:proofErr w:type="spellEnd"/>
      <w:r w:rsidRPr="004547F5">
        <w:rPr>
          <w:sz w:val="28"/>
          <w:szCs w:val="28"/>
        </w:rPr>
        <w:t xml:space="preserve"> 3,5. Корневая файловая система, образ ядра и пользовательские файлы размещаются на карте памяти SD, MMC, </w:t>
      </w:r>
      <w:proofErr w:type="spellStart"/>
      <w:r w:rsidRPr="004547F5">
        <w:rPr>
          <w:sz w:val="28"/>
          <w:szCs w:val="28"/>
        </w:rPr>
        <w:t>microSD</w:t>
      </w:r>
      <w:proofErr w:type="spellEnd"/>
      <w:r w:rsidRPr="004547F5">
        <w:rPr>
          <w:sz w:val="28"/>
          <w:szCs w:val="28"/>
        </w:rPr>
        <w:t xml:space="preserve"> (только в модели «B+») или </w:t>
      </w:r>
      <w:proofErr w:type="spellStart"/>
      <w:r w:rsidRPr="004547F5">
        <w:rPr>
          <w:sz w:val="28"/>
          <w:szCs w:val="28"/>
        </w:rPr>
        <w:t>SDIOruen</w:t>
      </w:r>
      <w:proofErr w:type="spellEnd"/>
      <w:r w:rsidRPr="004547F5">
        <w:rPr>
          <w:sz w:val="28"/>
          <w:szCs w:val="28"/>
        </w:rPr>
        <w:t>.</w:t>
      </w:r>
    </w:p>
    <w:p w:rsid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Одной из самых интересных особенностей Raspberry Pi является наличие портов GPIO (</w:t>
      </w:r>
      <w:proofErr w:type="spellStart"/>
      <w:r w:rsidRPr="004547F5">
        <w:rPr>
          <w:sz w:val="28"/>
          <w:szCs w:val="28"/>
        </w:rPr>
        <w:t>general</w:t>
      </w:r>
      <w:proofErr w:type="spellEnd"/>
      <w:r w:rsidRPr="004547F5">
        <w:rPr>
          <w:sz w:val="28"/>
          <w:szCs w:val="28"/>
        </w:rPr>
        <w:t xml:space="preserve"> </w:t>
      </w:r>
      <w:proofErr w:type="spellStart"/>
      <w:r w:rsidRPr="004547F5">
        <w:rPr>
          <w:sz w:val="28"/>
          <w:szCs w:val="28"/>
        </w:rPr>
        <w:t>purpose</w:t>
      </w:r>
      <w:proofErr w:type="spellEnd"/>
      <w:r w:rsidRPr="004547F5">
        <w:rPr>
          <w:sz w:val="28"/>
          <w:szCs w:val="28"/>
        </w:rPr>
        <w:t xml:space="preserve"> </w:t>
      </w:r>
      <w:proofErr w:type="spellStart"/>
      <w:r w:rsidRPr="004547F5">
        <w:rPr>
          <w:sz w:val="28"/>
          <w:szCs w:val="28"/>
        </w:rPr>
        <w:t>input</w:t>
      </w:r>
      <w:proofErr w:type="spellEnd"/>
      <w:r w:rsidRPr="004547F5">
        <w:rPr>
          <w:sz w:val="28"/>
          <w:szCs w:val="28"/>
        </w:rPr>
        <w:t>/</w:t>
      </w:r>
      <w:proofErr w:type="spellStart"/>
      <w:r w:rsidRPr="004547F5">
        <w:rPr>
          <w:sz w:val="28"/>
          <w:szCs w:val="28"/>
        </w:rPr>
        <w:t>output</w:t>
      </w:r>
      <w:proofErr w:type="spellEnd"/>
      <w:r w:rsidRPr="004547F5">
        <w:rPr>
          <w:sz w:val="28"/>
          <w:szCs w:val="28"/>
        </w:rPr>
        <w:t>). Благодаря этому компьютер можно использовать для управления различными устройствами. В модели «B» платы присутствуют 26 портов, а в модели «B+» и «2 B» - 40 портов GPIO</w:t>
      </w: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5602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5602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5" w:name="_Toc451560293"/>
      <w:r w:rsidRPr="004A6995">
        <w:rPr>
          <w:b/>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4"/>
      <w:r w:rsidRPr="004A6995">
        <w:rPr>
          <w:b/>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7"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7"/>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8" w:name="_Toc451560296"/>
      <w:r w:rsidRPr="00D723E5">
        <w:rPr>
          <w:rFonts w:ascii="Times New Roman" w:hAnsi="Times New Roman" w:cs="Times New Roman"/>
          <w:b/>
          <w:color w:val="auto"/>
          <w:sz w:val="28"/>
          <w:szCs w:val="28"/>
        </w:rPr>
        <w:t>3.1 Реализация основных частей модуля</w:t>
      </w:r>
      <w:bookmarkEnd w:id="18"/>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19" w:name="_Toc451560297"/>
      <w:r w:rsidRPr="00D723E5">
        <w:rPr>
          <w:rFonts w:ascii="Times New Roman" w:hAnsi="Times New Roman" w:cs="Times New Roman"/>
          <w:b/>
          <w:color w:val="000000"/>
          <w:sz w:val="28"/>
          <w:szCs w:val="28"/>
        </w:rPr>
        <w:t>3.2 Подсистема выделения участка</w:t>
      </w:r>
      <w:bookmarkEnd w:id="19"/>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 xml:space="preserve">Контурный анализ </w:t>
      </w:r>
      <w:r w:rsidR="00607BB0" w:rsidRPr="008A51E0">
        <w:rPr>
          <w:rFonts w:ascii="Times New Roman" w:hAnsi="Times New Roman" w:cs="Times New Roman"/>
          <w:color w:val="000000"/>
          <w:sz w:val="28"/>
          <w:szCs w:val="28"/>
        </w:rPr>
        <w:t>–</w:t>
      </w:r>
      <w:r w:rsidR="005F4F4E" w:rsidRPr="008A51E0">
        <w:rPr>
          <w:rFonts w:ascii="Times New Roman" w:hAnsi="Times New Roman" w:cs="Times New Roman"/>
          <w:sz w:val="28"/>
          <w:szCs w:val="28"/>
          <w:shd w:val="clear" w:color="auto" w:fill="FFFFFF"/>
        </w:rPr>
        <w:t xml:space="preserve">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00607BB0">
        <w:rPr>
          <w:rStyle w:val="apple-converted-space"/>
          <w:rFonts w:ascii="Times New Roman" w:hAnsi="Times New Roman" w:cs="Times New Roman"/>
          <w:sz w:val="28"/>
          <w:szCs w:val="28"/>
          <w:shd w:val="clear" w:color="auto" w:fill="FFFFFF"/>
        </w:rPr>
        <w:t xml:space="preserve"> </w:t>
      </w:r>
      <w:r w:rsidR="00607BB0" w:rsidRPr="008A51E0">
        <w:rPr>
          <w:rFonts w:ascii="Times New Roman" w:hAnsi="Times New Roman" w:cs="Times New Roman"/>
          <w:color w:val="000000"/>
          <w:sz w:val="28"/>
          <w:szCs w:val="28"/>
        </w:rPr>
        <w:t>–</w:t>
      </w:r>
      <w:r w:rsidRPr="008A51E0">
        <w:rPr>
          <w:rFonts w:ascii="Times New Roman" w:hAnsi="Times New Roman" w:cs="Times New Roman"/>
          <w:sz w:val="28"/>
          <w:szCs w:val="28"/>
          <w:shd w:val="clear" w:color="auto" w:fill="FFFFFF"/>
        </w:rPr>
        <w:t xml:space="preserve">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sidRPr="00FA20F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Сегментация является одним из наиболее важных этапо</w:t>
      </w:r>
      <w:r w:rsidR="00607BB0">
        <w:rPr>
          <w:rFonts w:ascii="Times New Roman" w:hAnsi="Times New Roman" w:cs="Times New Roman"/>
          <w:sz w:val="28"/>
          <w:szCs w:val="28"/>
          <w:shd w:val="clear" w:color="auto" w:fill="FFFFFF"/>
        </w:rPr>
        <w:t>в обработки и распознавания изо</w:t>
      </w:r>
      <w:r w:rsidR="00327DA6" w:rsidRPr="00327DA6">
        <w:rPr>
          <w:rFonts w:ascii="Times New Roman" w:hAnsi="Times New Roman" w:cs="Times New Roman"/>
          <w:sz w:val="28"/>
          <w:szCs w:val="28"/>
          <w:shd w:val="clear" w:color="auto" w:fill="FFFFFF"/>
        </w:rPr>
        <w:t>бражений, цель которой состоит в выделении на изображениях связных областей (объектов) с примерно одинаковыми характеристиками ярк</w:t>
      </w:r>
      <w:r w:rsidR="00607BB0">
        <w:rPr>
          <w:rFonts w:ascii="Times New Roman" w:hAnsi="Times New Roman" w:cs="Times New Roman"/>
          <w:sz w:val="28"/>
          <w:szCs w:val="28"/>
          <w:shd w:val="clear" w:color="auto" w:fill="FFFFFF"/>
        </w:rPr>
        <w:t>ости или цветности. Причем в по</w:t>
      </w:r>
      <w:r w:rsidR="00327DA6" w:rsidRPr="00327DA6">
        <w:rPr>
          <w:rFonts w:ascii="Times New Roman" w:hAnsi="Times New Roman" w:cs="Times New Roman"/>
          <w:sz w:val="28"/>
          <w:szCs w:val="28"/>
          <w:shd w:val="clear" w:color="auto" w:fill="FFFFFF"/>
        </w:rPr>
        <w:t xml:space="preserve">следнее время в связи с необходимости автоматической обработки и распознавания все возрастающего потока как </w:t>
      </w:r>
      <w:bookmarkStart w:id="20" w:name="_GoBack"/>
      <w:bookmarkEnd w:id="20"/>
      <w:r w:rsidR="00607BB0" w:rsidRPr="00327DA6">
        <w:rPr>
          <w:rFonts w:ascii="Times New Roman" w:hAnsi="Times New Roman" w:cs="Times New Roman"/>
          <w:sz w:val="28"/>
          <w:szCs w:val="28"/>
          <w:shd w:val="clear" w:color="auto" w:fill="FFFFFF"/>
        </w:rPr>
        <w:t>статических,</w:t>
      </w:r>
      <w:r w:rsidR="00327DA6" w:rsidRPr="00327DA6">
        <w:rPr>
          <w:rFonts w:ascii="Times New Roman" w:hAnsi="Times New Roman" w:cs="Times New Roman"/>
          <w:sz w:val="28"/>
          <w:szCs w:val="28"/>
          <w:shd w:val="clear" w:color="auto" w:fill="FFFFFF"/>
        </w:rPr>
        <w:t xml:space="preserve"> так и динамиче</w:t>
      </w:r>
      <w:r w:rsidR="00607BB0">
        <w:rPr>
          <w:rFonts w:ascii="Times New Roman" w:hAnsi="Times New Roman" w:cs="Times New Roman"/>
          <w:sz w:val="28"/>
          <w:szCs w:val="28"/>
          <w:shd w:val="clear" w:color="auto" w:fill="FFFFFF"/>
        </w:rPr>
        <w:t>ских видео данных, наиболее важ</w:t>
      </w:r>
      <w:r w:rsidR="00327DA6" w:rsidRPr="00327DA6">
        <w:rPr>
          <w:rFonts w:ascii="Times New Roman" w:hAnsi="Times New Roman" w:cs="Times New Roman"/>
          <w:sz w:val="28"/>
          <w:szCs w:val="28"/>
          <w:shd w:val="clear" w:color="auto" w:fill="FFFFFF"/>
        </w:rPr>
        <w:t>ное значение придается синтезу эффективных процед</w:t>
      </w:r>
      <w:r w:rsidR="00607BB0">
        <w:rPr>
          <w:rFonts w:ascii="Times New Roman" w:hAnsi="Times New Roman" w:cs="Times New Roman"/>
          <w:sz w:val="28"/>
          <w:szCs w:val="28"/>
          <w:shd w:val="clear" w:color="auto" w:fill="FFFFFF"/>
        </w:rPr>
        <w:t>ур сегментации, работающих в ре</w:t>
      </w:r>
      <w:r w:rsidR="00327DA6" w:rsidRPr="00327DA6">
        <w:rPr>
          <w:rFonts w:ascii="Times New Roman" w:hAnsi="Times New Roman" w:cs="Times New Roman"/>
          <w:sz w:val="28"/>
          <w:szCs w:val="28"/>
          <w:shd w:val="clear" w:color="auto" w:fill="FFFFFF"/>
        </w:rPr>
        <w:t>жиме реального времени и позволяющих получать н</w:t>
      </w:r>
      <w:r w:rsidR="00607BB0">
        <w:rPr>
          <w:rFonts w:ascii="Times New Roman" w:hAnsi="Times New Roman" w:cs="Times New Roman"/>
          <w:sz w:val="28"/>
          <w:szCs w:val="28"/>
          <w:shd w:val="clear" w:color="auto" w:fill="FFFFFF"/>
        </w:rPr>
        <w:t>адежные помехоустойчивые резуль</w:t>
      </w:r>
      <w:r w:rsidR="00327DA6" w:rsidRPr="00327DA6">
        <w:rPr>
          <w:rFonts w:ascii="Times New Roman" w:hAnsi="Times New Roman" w:cs="Times New Roman"/>
          <w:sz w:val="28"/>
          <w:szCs w:val="28"/>
          <w:shd w:val="clear" w:color="auto" w:fill="FFFFFF"/>
        </w:rPr>
        <w:t>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 xml:space="preserve">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p w:rsidR="001314D9" w:rsidRPr="008A51E0" w:rsidRDefault="001314D9" w:rsidP="00D75166">
      <w:pPr>
        <w:spacing w:after="0"/>
        <w:ind w:left="-284" w:firstLine="567"/>
        <w:jc w:val="both"/>
        <w:rPr>
          <w:rFonts w:ascii="Times New Roman" w:hAnsi="Times New Roman" w:cs="Times New Roman"/>
          <w:sz w:val="28"/>
          <w:szCs w:val="28"/>
          <w:shd w:val="clear" w:color="auto" w:fill="FFFFFF"/>
        </w:rPr>
      </w:pP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6462278"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w:t>
      </w:r>
      <w:r w:rsidRPr="008A51E0">
        <w:rPr>
          <w:rFonts w:ascii="Times New Roman" w:hAnsi="Times New Roman" w:cs="Times New Roman"/>
          <w:sz w:val="28"/>
          <w:szCs w:val="28"/>
          <w:shd w:val="clear" w:color="auto" w:fill="FFFFFF"/>
        </w:rPr>
        <w:lastRenderedPageBreak/>
        <w:t>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r w:rsidRPr="008A51E0">
        <w:rPr>
          <w:rFonts w:ascii="Times New Roman" w:hAnsi="Times New Roman" w:cs="Times New Roman"/>
          <w:sz w:val="28"/>
          <w:szCs w:val="28"/>
          <w:shd w:val="clear" w:color="auto" w:fill="FFFFFF"/>
          <w:lang w:val="en-US"/>
        </w:rPr>
        <w:t>cvPyrSegmentation</w:t>
      </w:r>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26" type="#_x0000_t75" style="width:255.75pt;height:70.5pt" o:ole="">
                  <v:imagedata r:id="rId53" o:title=""/>
                </v:shape>
                <o:OLEObject Type="Embed" ProgID="Equation.3" ShapeID="_x0000_i1026" DrawAspect="Content" ObjectID="_1526462279"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27" type="#_x0000_t75" style="width:177.75pt;height:18pt" o:ole="">
                  <v:imagedata r:id="rId55" o:title=""/>
                </v:shape>
                <o:OLEObject Type="Embed" ProgID="Equation.3" ShapeID="_x0000_i1027" DrawAspect="Content" ObjectID="_1526462280"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2940AE"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2940AE" w:rsidRPr="008A51E0"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Диапазон насыщенности Sat</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w:t>
      </w:r>
      <w:r>
        <w:rPr>
          <w:rFonts w:ascii="Times New Roman" w:eastAsia="Times New Roman" w:hAnsi="Times New Roman" w:cs="Times New Roman"/>
          <w:sz w:val="28"/>
          <w:szCs w:val="28"/>
          <w:lang w:eastAsia="ru-RU"/>
        </w:rPr>
        <w:lastRenderedPageBreak/>
        <w:t>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r w:rsidRPr="008A51E0">
        <w:rPr>
          <w:rFonts w:ascii="Times New Roman" w:eastAsia="Times New Roman" w:hAnsi="Times New Roman" w:cs="Times New Roman"/>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чтение и запись байтов.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r w:rsidRPr="008A51E0">
          <w:rPr>
            <w:rStyle w:val="a4"/>
            <w:rFonts w:ascii="Times New Roman" w:eastAsia="Times New Roman" w:hAnsi="Times New Roman" w:cs="Times New Roman"/>
            <w:i/>
            <w:color w:val="auto"/>
            <w:sz w:val="28"/>
            <w:szCs w:val="28"/>
            <w:u w:val="none"/>
            <w:lang w:eastAsia="ru-RU"/>
          </w:rPr>
          <w:t>NetworkStreams</w:t>
        </w:r>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r w:rsidRPr="008A51E0">
          <w:rPr>
            <w:rStyle w:val="a4"/>
            <w:rFonts w:ascii="Times New Roman" w:eastAsia="Times New Roman" w:hAnsi="Times New Roman" w:cs="Times New Roman"/>
            <w:i/>
            <w:color w:val="auto"/>
            <w:sz w:val="28"/>
            <w:szCs w:val="28"/>
            <w:u w:val="none"/>
            <w:lang w:eastAsia="ru-RU"/>
          </w:rPr>
          <w:t>CanRead</w:t>
        </w:r>
      </w:hyperlink>
      <w:r w:rsidRPr="008A51E0">
        <w:rPr>
          <w:rFonts w:ascii="Times New Roman" w:eastAsia="Times New Roman" w:hAnsi="Times New Roman" w:cs="Times New Roman"/>
          <w:i/>
          <w:sz w:val="28"/>
          <w:szCs w:val="28"/>
          <w:lang w:eastAsia="ru-RU"/>
        </w:rPr>
        <w:t xml:space="preserve">, </w:t>
      </w:r>
      <w:hyperlink r:id="rId60" w:history="1">
        <w:r w:rsidRPr="008A51E0">
          <w:rPr>
            <w:rStyle w:val="a4"/>
            <w:rFonts w:ascii="Times New Roman" w:eastAsia="Times New Roman" w:hAnsi="Times New Roman" w:cs="Times New Roman"/>
            <w:i/>
            <w:color w:val="auto"/>
            <w:sz w:val="28"/>
            <w:szCs w:val="28"/>
            <w:u w:val="none"/>
            <w:lang w:eastAsia="ru-RU"/>
          </w:rPr>
          <w:t>CanWrite</w:t>
        </w:r>
      </w:hyperlink>
      <w:r w:rsidRPr="008A51E0">
        <w:rPr>
          <w:rFonts w:ascii="Times New Roman" w:eastAsia="Times New Roman" w:hAnsi="Times New Roman" w:cs="Times New Roman"/>
          <w:sz w:val="28"/>
          <w:szCs w:val="28"/>
          <w:lang w:eastAsia="ru-RU"/>
        </w:rPr>
        <w:t xml:space="preserve"> и </w:t>
      </w:r>
      <w:hyperlink r:id="rId61" w:history="1">
        <w:r w:rsidRPr="008A51E0">
          <w:rPr>
            <w:rStyle w:val="a4"/>
            <w:rFonts w:ascii="Times New Roman" w:eastAsia="Times New Roman" w:hAnsi="Times New Roman" w:cs="Times New Roman"/>
            <w:i/>
            <w:color w:val="auto"/>
            <w:sz w:val="28"/>
            <w:szCs w:val="28"/>
            <w:u w:val="none"/>
            <w:lang w:eastAsia="ru-RU"/>
          </w:rPr>
          <w:t>CanSeek</w:t>
        </w:r>
      </w:hyperlink>
      <w:r w:rsidRPr="008A51E0">
        <w:rPr>
          <w:rFonts w:ascii="Times New Roman" w:eastAsia="Times New Roman" w:hAnsi="Times New Roman" w:cs="Times New Roman"/>
          <w:sz w:val="28"/>
          <w:szCs w:val="28"/>
          <w:lang w:eastAsia="ru-RU"/>
        </w:rPr>
        <w:t xml:space="preserve"> из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r w:rsidR="00CD1D60" w:rsidRPr="005C11EB">
        <w:rPr>
          <w:bCs/>
          <w:i/>
        </w:rPr>
        <w:t>DirectoryInfo</w:t>
      </w:r>
      <w:r w:rsidR="00CD1D60" w:rsidRPr="005C11EB">
        <w:rPr>
          <w:i/>
        </w:rPr>
        <w:t xml:space="preserve"> </w:t>
      </w:r>
      <w:r w:rsidR="00CD1D60" w:rsidRPr="005C11EB">
        <w:t xml:space="preserve">предоставляет методы экземпляра.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3" w:history="1">
        <w:r w:rsidR="00CD1D60" w:rsidRPr="005C11EB">
          <w:rPr>
            <w:rStyle w:val="a4"/>
            <w:i/>
            <w:color w:val="auto"/>
            <w:u w:val="none"/>
          </w:rPr>
          <w:t>DirectoryInfo</w:t>
        </w:r>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4" w:history="1">
        <w:r w:rsidR="00CD1D60" w:rsidRPr="005C11EB">
          <w:rPr>
            <w:rStyle w:val="a4"/>
            <w:i/>
            <w:color w:val="auto"/>
            <w:u w:val="none"/>
          </w:rPr>
          <w:t>DriveInfo</w:t>
        </w:r>
      </w:hyperlink>
      <w:r w:rsidR="00CD1D60" w:rsidRPr="005C11EB">
        <w:t xml:space="preserve"> предоставляет методы экземпляра для доступа к сведениям о диске.</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5" w:history="1">
        <w:r w:rsidR="00CD1D60" w:rsidRPr="005C11EB">
          <w:rPr>
            <w:rStyle w:val="a4"/>
            <w:i/>
            <w:color w:val="auto"/>
            <w:u w:val="none"/>
          </w:rPr>
          <w:t>File</w:t>
        </w:r>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r w:rsidR="00CD1D60" w:rsidRPr="005C11EB">
          <w:rPr>
            <w:rStyle w:val="a4"/>
            <w:i/>
            <w:color w:val="auto"/>
            <w:u w:val="none"/>
          </w:rPr>
          <w:t>FileStream</w:t>
        </w:r>
      </w:hyperlink>
      <w:r w:rsidR="00CD1D60" w:rsidRPr="005C11EB">
        <w:t xml:space="preserve">. Класс </w:t>
      </w:r>
      <w:r w:rsidR="00CD1D60" w:rsidRPr="005C11EB">
        <w:rPr>
          <w:bCs/>
          <w:i/>
        </w:rPr>
        <w:t>FileInfo</w:t>
      </w:r>
      <w:r w:rsidR="00CD1D60" w:rsidRPr="005C11EB">
        <w:t xml:space="preserve"> предоставляет методы экземпляра.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7" w:history="1">
        <w:r w:rsidR="00CD1D60" w:rsidRPr="005C11EB">
          <w:rPr>
            <w:rStyle w:val="a4"/>
            <w:i/>
            <w:color w:val="auto"/>
            <w:u w:val="none"/>
          </w:rPr>
          <w:t>FileInfo</w:t>
        </w:r>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r w:rsidR="00CD1D60" w:rsidRPr="005C11EB">
          <w:rPr>
            <w:rStyle w:val="a4"/>
            <w:i/>
            <w:color w:val="auto"/>
            <w:u w:val="none"/>
          </w:rPr>
          <w:t>FileStream</w:t>
        </w:r>
      </w:hyperlink>
      <w:r w:rsidR="00CD1D60" w:rsidRPr="005C11EB">
        <w:t xml:space="preserve">. Класс </w:t>
      </w:r>
      <w:r w:rsidR="00CD1D60" w:rsidRPr="005C11EB">
        <w:rPr>
          <w:bCs/>
          <w:i/>
        </w:rPr>
        <w:t>File</w:t>
      </w:r>
      <w:r w:rsidR="00CD1D60" w:rsidRPr="005C11EB">
        <w:t xml:space="preserve"> предоставляет статические методы.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69" w:history="1">
        <w:r w:rsidR="00CD1D60" w:rsidRPr="005C11EB">
          <w:rPr>
            <w:rStyle w:val="a4"/>
            <w:i/>
            <w:color w:val="auto"/>
            <w:u w:val="none"/>
          </w:rPr>
          <w:t>FileStream</w:t>
        </w:r>
      </w:hyperlink>
      <w:r w:rsidR="00CD1D60" w:rsidRPr="005C11EB">
        <w:t xml:space="preserve"> поддерживает произвольный доступ к файлам с помощью метода </w:t>
      </w:r>
      <w:hyperlink r:id="rId70" w:history="1">
        <w:r w:rsidR="00CD1D60" w:rsidRPr="005C11EB">
          <w:rPr>
            <w:rStyle w:val="a4"/>
            <w:i/>
            <w:color w:val="auto"/>
            <w:u w:val="none"/>
          </w:rPr>
          <w:t>Seek</w:t>
        </w:r>
      </w:hyperlink>
      <w:r w:rsidR="00CD1D60" w:rsidRPr="005C11EB">
        <w:t xml:space="preserve">. По умолчанию класс </w:t>
      </w:r>
      <w:r w:rsidR="00CD1D60" w:rsidRPr="005C11EB">
        <w:rPr>
          <w:bCs/>
          <w:i/>
        </w:rPr>
        <w:t>FileStream</w:t>
      </w:r>
      <w:r w:rsidR="00CD1D60" w:rsidRPr="005C11EB">
        <w:t xml:space="preserve"> открывает файлы синхронно, но поддерживает и асинхронные операции. Класс </w:t>
      </w:r>
      <w:r w:rsidR="00CD1D60" w:rsidRPr="005C11EB">
        <w:rPr>
          <w:bCs/>
          <w:i/>
        </w:rPr>
        <w:t>File</w:t>
      </w:r>
      <w:r w:rsidR="00CD1D60" w:rsidRPr="005C11EB">
        <w:t xml:space="preserve"> содержит статические методы, а класс </w:t>
      </w:r>
      <w:r w:rsidR="00CD1D60" w:rsidRPr="005C11EB">
        <w:rPr>
          <w:bCs/>
          <w:i/>
        </w:rPr>
        <w:t>FileInfo</w:t>
      </w:r>
      <w:r w:rsidR="00CD1D60" w:rsidRPr="005C11EB">
        <w:t xml:space="preserve"> содержит методы экземпляра класса.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71" w:history="1">
        <w:r w:rsidR="00CD1D60" w:rsidRPr="005C11EB">
          <w:rPr>
            <w:rStyle w:val="a4"/>
            <w:i/>
            <w:color w:val="auto"/>
            <w:u w:val="none"/>
          </w:rPr>
          <w:t>FileSystemInfo</w:t>
        </w:r>
      </w:hyperlink>
      <w:r w:rsidR="00CD1D60" w:rsidRPr="005C11EB">
        <w:t xml:space="preserve"> является абстрактным базовым классом для </w:t>
      </w:r>
      <w:r w:rsidR="00CD1D60" w:rsidRPr="005C11EB">
        <w:rPr>
          <w:bCs/>
          <w:i/>
        </w:rPr>
        <w:t>FileInfo</w:t>
      </w:r>
      <w:r w:rsidR="00CD1D60" w:rsidRPr="005C11EB">
        <w:t xml:space="preserve"> и </w:t>
      </w:r>
      <w:r w:rsidR="00CD1D60" w:rsidRPr="005C11EB">
        <w:rPr>
          <w:bCs/>
          <w:i/>
        </w:rPr>
        <w:t>DirectoryInfo</w:t>
      </w:r>
      <w:r w:rsidR="00CD1D60" w:rsidRPr="005C11EB">
        <w:t>.</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72" w:history="1">
        <w:r w:rsidR="00CD1D60" w:rsidRPr="005C11EB">
          <w:rPr>
            <w:rStyle w:val="a4"/>
            <w:i/>
            <w:color w:val="auto"/>
            <w:u w:val="none"/>
          </w:rPr>
          <w:t>Path</w:t>
        </w:r>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73" w:history="1">
        <w:r w:rsidR="00CD1D60" w:rsidRPr="005C11EB">
          <w:rPr>
            <w:rStyle w:val="a4"/>
            <w:i/>
            <w:color w:val="auto"/>
            <w:u w:val="none"/>
          </w:rPr>
          <w:t>DeflateStream</w:t>
        </w:r>
      </w:hyperlink>
      <w:r w:rsidR="00CD1D60" w:rsidRPr="005C11EB">
        <w:t xml:space="preserve"> предоставляет методы и свойства для сжатия и распаковки потоков с использованием </w:t>
      </w:r>
      <w:r w:rsidR="00CD1D60" w:rsidRPr="005C11EB">
        <w:rPr>
          <w:i/>
        </w:rPr>
        <w:t>Deflate</w:t>
      </w:r>
      <w:r w:rsidR="00CD1D60" w:rsidRPr="005C11EB">
        <w:t xml:space="preserve"> алгоритма.</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74" w:history="1">
        <w:r w:rsidR="00CD1D60" w:rsidRPr="005C11EB">
          <w:rPr>
            <w:rStyle w:val="a4"/>
            <w:i/>
            <w:color w:val="auto"/>
            <w:u w:val="none"/>
          </w:rPr>
          <w:t>GZipStream</w:t>
        </w:r>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r w:rsidR="00CD1D60" w:rsidRPr="005C11EB">
          <w:rPr>
            <w:rStyle w:val="a4"/>
            <w:i/>
            <w:color w:val="auto"/>
            <w:u w:val="none"/>
          </w:rPr>
          <w:t>DeflateStream</w:t>
        </w:r>
      </w:hyperlink>
      <w:r w:rsidR="00CD1D60" w:rsidRPr="005C11EB">
        <w:t xml:space="preserve">, но он не может быть расширен для использования других форматов сжатия. </w:t>
      </w:r>
    </w:p>
    <w:p w:rsidR="00CD1D60" w:rsidRPr="005C11EB" w:rsidRDefault="006D6781" w:rsidP="005C11EB">
      <w:pPr>
        <w:pStyle w:val="a7"/>
        <w:numPr>
          <w:ilvl w:val="0"/>
          <w:numId w:val="35"/>
        </w:numPr>
        <w:autoSpaceDE w:val="0"/>
        <w:autoSpaceDN w:val="0"/>
        <w:adjustRightInd w:val="0"/>
        <w:spacing w:line="288" w:lineRule="auto"/>
        <w:ind w:left="0" w:firstLine="709"/>
        <w:jc w:val="both"/>
      </w:pPr>
      <w:hyperlink r:id="rId76" w:history="1">
        <w:r w:rsidR="00CD1D60" w:rsidRPr="005C11EB">
          <w:rPr>
            <w:rStyle w:val="a4"/>
            <w:i/>
            <w:color w:val="auto"/>
            <w:u w:val="none"/>
          </w:rPr>
          <w:t>SerialPort</w:t>
        </w:r>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r w:rsidRPr="005C11EB">
        <w:rPr>
          <w:bCs/>
          <w:i/>
          <w:lang w:val="en-US"/>
        </w:rPr>
        <w:t>DirectoryInfo</w:t>
      </w:r>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w:t>
      </w:r>
      <w:r w:rsidRPr="008A51E0">
        <w:rPr>
          <w:rFonts w:ascii="Times New Roman" w:eastAsia="Times New Roman" w:hAnsi="Times New Roman" w:cs="Times New Roman"/>
          <w:sz w:val="28"/>
          <w:szCs w:val="28"/>
          <w:lang w:eastAsia="ru-RU"/>
        </w:rPr>
        <w:lastRenderedPageBreak/>
        <w:t>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700 мА. Бортовые системы питания имеют напряжение сети 9..3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I</w:t>
      </w:r>
      <w:r w:rsidRPr="008A51E0">
        <w:rPr>
          <w:color w:val="000000"/>
          <w:vertAlign w:val="subscript"/>
        </w:rPr>
        <w:t>out</w:t>
      </w:r>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 xml:space="preserve">in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r w:rsidRPr="008A51E0">
        <w:rPr>
          <w:i/>
          <w:color w:val="000000"/>
        </w:rPr>
        <w:t>f</w:t>
      </w:r>
      <w:r w:rsidRPr="008A51E0">
        <w:rPr>
          <w:i/>
          <w:color w:val="000000"/>
          <w:vertAlign w:val="subscript"/>
        </w:rPr>
        <w:t>min</w:t>
      </w:r>
      <w:r w:rsidRPr="008A51E0">
        <w:rPr>
          <w:color w:val="000000"/>
        </w:rPr>
        <w:t xml:space="preserve"> при выбранных </w:t>
      </w:r>
      <w:r w:rsidR="00BB0893" w:rsidRPr="008A51E0">
        <w:rPr>
          <w:i/>
          <w:color w:val="000000"/>
        </w:rPr>
        <w:t>V</w:t>
      </w:r>
      <w:r w:rsidR="00BB0893" w:rsidRPr="008A51E0">
        <w:rPr>
          <w:i/>
          <w:color w:val="000000"/>
          <w:vertAlign w:val="subscript"/>
        </w:rPr>
        <w:t>in</w:t>
      </w:r>
      <w:r w:rsidRPr="008A51E0">
        <w:rPr>
          <w:color w:val="000000"/>
        </w:rPr>
        <w:t xml:space="preserve"> и </w:t>
      </w:r>
      <w:r w:rsidR="00BB0893" w:rsidRPr="008A51E0">
        <w:rPr>
          <w:i/>
          <w:color w:val="000000"/>
        </w:rPr>
        <w:t>I</w:t>
      </w:r>
      <w:r w:rsidR="00BB0893" w:rsidRPr="008A51E0">
        <w:rPr>
          <w:i/>
          <w:color w:val="000000"/>
          <w:vertAlign w:val="subscript"/>
        </w:rPr>
        <w:t>out</w:t>
      </w:r>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i/>
          <w:color w:val="000000"/>
        </w:rPr>
        <w:t>)</w:t>
      </w:r>
      <w:r w:rsidRPr="008A51E0">
        <w:rPr>
          <w:i/>
          <w:color w:val="000000"/>
          <w:vertAlign w:val="subscript"/>
        </w:rPr>
        <w:t>max</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6462281"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on(max)</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r w:rsidRPr="008A51E0">
        <w:rPr>
          <w:rFonts w:ascii="Times New Roman" w:hAnsi="Times New Roman" w:cs="Times New Roman"/>
          <w:i/>
          <w:color w:val="000000"/>
          <w:sz w:val="28"/>
          <w:szCs w:val="28"/>
          <w:lang w:eastAsia="ru-RU"/>
        </w:rPr>
        <w:t>)</w:t>
      </w:r>
      <w:r w:rsidRPr="008A51E0">
        <w:rPr>
          <w:rFonts w:ascii="Times New Roman" w:hAnsi="Times New Roman" w:cs="Times New Roman"/>
          <w:i/>
          <w:color w:val="000000"/>
          <w:sz w:val="28"/>
          <w:szCs w:val="28"/>
          <w:vertAlign w:val="subscript"/>
          <w:lang w:eastAsia="ru-RU"/>
        </w:rPr>
        <w:t>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10 мкс.</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6462282"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lastRenderedPageBreak/>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r w:rsidR="00694692" w:rsidRPr="008A51E0">
        <w:rPr>
          <w:i/>
          <w:color w:val="000000"/>
        </w:rPr>
        <w:t>t</w:t>
      </w:r>
      <w:r w:rsidR="00694692" w:rsidRPr="008A51E0">
        <w:rPr>
          <w:i/>
          <w:color w:val="000000"/>
          <w:vertAlign w:val="subscript"/>
        </w:rPr>
        <w:t>on</w:t>
      </w:r>
      <w:r w:rsidR="00694692" w:rsidRPr="008A51E0">
        <w:rPr>
          <w:i/>
          <w:color w:val="000000"/>
        </w:rPr>
        <w:t>/t</w:t>
      </w:r>
      <w:r w:rsidR="00694692" w:rsidRPr="008A51E0">
        <w:rPr>
          <w:i/>
          <w:color w:val="000000"/>
          <w:vertAlign w:val="subscript"/>
        </w:rPr>
        <w:t>off</w:t>
      </w:r>
      <w:r w:rsidRPr="008A51E0">
        <w:rPr>
          <w:color w:val="000000"/>
        </w:rPr>
        <w:t xml:space="preserve"> и </w:t>
      </w:r>
      <w:r w:rsidR="00694692" w:rsidRPr="008A51E0">
        <w:rPr>
          <w:i/>
          <w:color w:val="000000"/>
        </w:rPr>
        <w:t>(t</w:t>
      </w:r>
      <w:r w:rsidR="00694692" w:rsidRPr="008A51E0">
        <w:rPr>
          <w:i/>
          <w:color w:val="000000"/>
          <w:vertAlign w:val="subscript"/>
        </w:rPr>
        <w:t>on</w:t>
      </w:r>
      <w:r w:rsidR="00694692" w:rsidRPr="008A51E0">
        <w:rPr>
          <w:i/>
          <w:color w:val="000000"/>
        </w:rPr>
        <w:t>+</w:t>
      </w:r>
      <w:r w:rsidR="00694692" w:rsidRPr="008A51E0">
        <w:rPr>
          <w:i/>
          <w:color w:val="000000"/>
          <w:vertAlign w:val="subscript"/>
        </w:rPr>
        <w:t>toff</w:t>
      </w:r>
      <w:r w:rsidR="00694692" w:rsidRPr="008A51E0">
        <w:rPr>
          <w:i/>
          <w:color w:val="000000"/>
        </w:rPr>
        <w:t>)</w:t>
      </w:r>
      <w:r w:rsidR="00694692" w:rsidRPr="008A51E0">
        <w:rPr>
          <w:i/>
          <w:color w:val="000000"/>
          <w:vertAlign w:val="subscript"/>
        </w:rPr>
        <w:t>max</w:t>
      </w:r>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6462283"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нФ.</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6462284"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PK(switch)</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i/>
          <w:color w:val="000000"/>
        </w:rPr>
        <w:t>R</w:t>
      </w:r>
      <w:r w:rsidRPr="008A51E0">
        <w:rPr>
          <w:i/>
          <w:color w:val="000000"/>
          <w:vertAlign w:val="subscript"/>
        </w:rPr>
        <w:t>sc</w:t>
      </w:r>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6462285"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6462286"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6462287"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мкГн</w:t>
      </w:r>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6462288"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Value</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Brightness</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hyperlink r:id="rId110" w:tooltip="Windows" w:history="1">
        <w:r w:rsidRPr="008A51E0">
          <w:rPr>
            <w:rStyle w:val="a4"/>
            <w:rFonts w:ascii="Times New Roman" w:hAnsi="Times New Roman" w:cs="Times New Roman"/>
            <w:color w:val="auto"/>
            <w:sz w:val="28"/>
            <w:szCs w:val="28"/>
            <w:u w:val="none"/>
          </w:rPr>
          <w:t>Windows</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весь цветовой спектр делится на 240 оттенков (что можно наблюдать в редакторе палитры MS Paint),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S</w:t>
      </w:r>
      <w:r w:rsidRPr="008A51E0">
        <w:rPr>
          <w:rFonts w:ascii="Times New Roman" w:hAnsi="Times New Roman" w:cs="Times New Roman"/>
          <w:sz w:val="28"/>
          <w:szCs w:val="28"/>
        </w:rPr>
        <w:t>aturation —</w:t>
      </w:r>
      <w:r w:rsidRPr="008A51E0">
        <w:rPr>
          <w:rStyle w:val="apple-converted-space"/>
          <w:rFonts w:ascii="Times New Roman" w:hAnsi="Times New Roman" w:cs="Times New Roman"/>
          <w:sz w:val="28"/>
          <w:szCs w:val="28"/>
        </w:rPr>
        <w:t> </w:t>
      </w:r>
      <w:hyperlink r:id="rId111"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2"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3"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4"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V</w:t>
      </w:r>
      <w:r w:rsidRPr="008A51E0">
        <w:rPr>
          <w:rFonts w:ascii="Times New Roman" w:hAnsi="Times New Roman" w:cs="Times New Roman"/>
          <w:sz w:val="28"/>
          <w:szCs w:val="28"/>
        </w:rPr>
        <w:t>alue (значение цвета) или</w:t>
      </w:r>
      <w:r w:rsidRPr="008A51E0">
        <w:rPr>
          <w:rStyle w:val="apple-converted-space"/>
          <w:rFonts w:ascii="Times New Roman" w:hAnsi="Times New Roman" w:cs="Times New Roman"/>
          <w:sz w:val="28"/>
          <w:szCs w:val="28"/>
        </w:rPr>
        <w:t> </w:t>
      </w:r>
      <w:r w:rsidRPr="008A51E0">
        <w:rPr>
          <w:rFonts w:ascii="Times New Roman" w:hAnsi="Times New Roman" w:cs="Times New Roman"/>
          <w:bCs/>
          <w:sz w:val="28"/>
          <w:szCs w:val="28"/>
        </w:rPr>
        <w:t>B</w:t>
      </w:r>
      <w:r w:rsidRPr="008A51E0">
        <w:rPr>
          <w:rFonts w:ascii="Times New Roman" w:hAnsi="Times New Roman" w:cs="Times New Roman"/>
          <w:sz w:val="28"/>
          <w:szCs w:val="28"/>
        </w:rPr>
        <w:t>rightness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5" o:title=""/>
          </v:shape>
          <o:OLEObject Type="Embed" ProgID="Visio.Drawing.11" ShapeID="_x0000_i1036" DrawAspect="Content" ObjectID="_1526462289" r:id="rId116"/>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IMovingDetecter</w:t>
      </w:r>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MovingDetecter </w:t>
      </w:r>
      <w:r w:rsidRPr="008A51E0">
        <w:rPr>
          <w:rFonts w:ascii="Times New Roman" w:hAnsi="Times New Roman" w:cs="Times New Roman"/>
          <w:color w:val="000000"/>
          <w:sz w:val="28"/>
          <w:szCs w:val="28"/>
        </w:rPr>
        <w:t>- Класс реализующий интерфейс IMovingDetecter, позволяет получать изображение в разных цветовыз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RectanglePoint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7" o:title=""/>
          </v:shape>
          <o:OLEObject Type="Embed" ProgID="Visio.Drawing.11" ShapeID="_x0000_i1037" DrawAspect="Content" ObjectID="_1526462290" r:id="rId118"/>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IObjectsDetecter</w:t>
      </w:r>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r w:rsidRPr="008A51E0">
        <w:rPr>
          <w:rFonts w:ascii="Times New Roman" w:hAnsi="Times New Roman" w:cs="Times New Roman"/>
          <w:i/>
          <w:color w:val="000000"/>
          <w:sz w:val="28"/>
          <w:szCs w:val="28"/>
        </w:rPr>
        <w:t xml:space="preserve">ObjectsDetecter - </w:t>
      </w:r>
      <w:r w:rsidRPr="008A51E0">
        <w:rPr>
          <w:rFonts w:ascii="Times New Roman" w:hAnsi="Times New Roman" w:cs="Times New Roman"/>
          <w:color w:val="000000"/>
          <w:sz w:val="28"/>
          <w:szCs w:val="28"/>
        </w:rPr>
        <w:t xml:space="preserve">Класс реализующий интерфейс </w:t>
      </w:r>
      <w:r w:rsidRPr="008A51E0">
        <w:rPr>
          <w:rFonts w:ascii="Times New Roman" w:hAnsi="Times New Roman" w:cs="Times New Roman"/>
          <w:i/>
          <w:color w:val="000000"/>
          <w:sz w:val="28"/>
          <w:szCs w:val="28"/>
        </w:rPr>
        <w:t xml:space="preserve">IObjectsDetecter,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r w:rsidR="000D64C8" w:rsidRPr="008A51E0">
        <w:rPr>
          <w:rFonts w:ascii="Times New Roman" w:hAnsi="Times New Roman" w:cs="Times New Roman"/>
          <w:sz w:val="28"/>
          <w:szCs w:val="28"/>
          <w:lang w:val="en-US"/>
        </w:rPr>
        <w:t>IoT</w:t>
      </w:r>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а так же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OpenCV</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20"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r w:rsidRPr="008A51E0">
        <w:rPr>
          <w:rFonts w:ascii="Times New Roman" w:hAnsi="Times New Roman" w:cs="Times New Roman"/>
          <w:i/>
          <w:iCs/>
          <w:sz w:val="28"/>
          <w:szCs w:val="28"/>
          <w:shd w:val="clear" w:color="auto" w:fill="FFFFFF"/>
        </w:rPr>
        <w:t>Open Source Computer Vision Library</w:t>
      </w:r>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1"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2"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3"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r w:rsidRPr="008A51E0">
        <w:rPr>
          <w:rFonts w:ascii="Times New Roman" w:hAnsi="Times New Roman" w:cs="Times New Roman"/>
          <w:sz w:val="28"/>
          <w:szCs w:val="28"/>
          <w:shd w:val="clear" w:color="auto" w:fill="FFFFFF"/>
          <w:lang w:val="en-US"/>
        </w:rPr>
        <w:t>OpenCV</w:t>
      </w:r>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 xml:space="preserve">.dll.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Intel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азархивируем скачанный образ операционной системы   -  для дальнейшей работы нам нужен .img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казываем путь к .img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4">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expand_rootfs</w:t>
      </w:r>
      <w:r w:rsidRPr="008A51E0">
        <w:t xml:space="preserve"> - здесь мож</w:t>
      </w:r>
      <w:r w:rsidR="004F70F3" w:rsidRPr="008A51E0">
        <w:t>но</w:t>
      </w:r>
      <w:r w:rsidRPr="008A51E0">
        <w:t xml:space="preserve"> увеличить </w:t>
      </w:r>
      <w:r w:rsidRPr="00E4279F">
        <w:rPr>
          <w:i/>
        </w:rPr>
        <w:t>root</w:t>
      </w:r>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r w:rsidRPr="00E4279F">
        <w:rPr>
          <w:bCs/>
          <w:i/>
        </w:rPr>
        <w:lastRenderedPageBreak/>
        <w:t>configure_keyboard</w:t>
      </w:r>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r w:rsidRPr="00E4279F">
        <w:rPr>
          <w:bCs/>
          <w:i/>
        </w:rPr>
        <w:t>change_pass</w:t>
      </w:r>
      <w:r w:rsidRPr="008A51E0">
        <w:t xml:space="preserve"> - смена пароля пользователя "</w:t>
      </w:r>
      <w:r w:rsidRPr="00E4279F">
        <w:rPr>
          <w:i/>
        </w:rPr>
        <w:t>pi</w:t>
      </w:r>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r w:rsidRPr="00E4279F">
        <w:rPr>
          <w:bCs/>
          <w:i/>
        </w:rPr>
        <w:t>change_locate</w:t>
      </w:r>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r w:rsidRPr="008A51E0">
        <w:rPr>
          <w:bCs/>
          <w:i/>
        </w:rPr>
        <w:t>change_locate</w:t>
      </w:r>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r w:rsidRPr="00E4279F">
        <w:rPr>
          <w:bCs/>
          <w:i/>
        </w:rPr>
        <w:lastRenderedPageBreak/>
        <w:t>memory_split</w:t>
      </w:r>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r w:rsidRPr="008A51E0">
        <w:rPr>
          <w:bCs/>
          <w:i/>
        </w:rPr>
        <w:t>memory_split</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overclock</w:t>
      </w:r>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r w:rsidRPr="008A51E0">
        <w:rPr>
          <w:bCs/>
          <w:i/>
        </w:rPr>
        <w:t>overclock</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r w:rsidRPr="00E4279F">
        <w:rPr>
          <w:bCs/>
          <w:i/>
        </w:rPr>
        <w:t>ssh</w:t>
      </w:r>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r w:rsidRPr="008A51E0">
        <w:rPr>
          <w:bCs/>
          <w:i/>
        </w:rPr>
        <w:t xml:space="preserve">ssh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r w:rsidRPr="00E4279F">
        <w:rPr>
          <w:bCs/>
          <w:i/>
        </w:rPr>
        <w:t>boot_behaviour</w:t>
      </w:r>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r w:rsidRPr="00E4279F">
        <w:rPr>
          <w:bCs/>
          <w:i/>
        </w:rPr>
        <w:t>startx</w:t>
      </w:r>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r w:rsidRPr="008A51E0">
        <w:rPr>
          <w:bCs/>
          <w:i/>
        </w:rPr>
        <w:t>boot_behaviour</w:t>
      </w:r>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После завершения настроек нажмите на клавиатуре Ctrl+F,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&lt;Finish&gt;.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"root"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r w:rsidR="00CD1D60" w:rsidRPr="008A51E0">
        <w:rPr>
          <w:rFonts w:ascii="Times New Roman" w:eastAsia="Times New Roman" w:hAnsi="Times New Roman" w:cs="Times New Roman"/>
          <w:bCs/>
          <w:sz w:val="28"/>
          <w:szCs w:val="28"/>
          <w:lang w:eastAsia="ru-RU"/>
        </w:rPr>
        <w:t>sudo passwd root</w:t>
      </w:r>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Н</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4" o:title=""/>
                </v:shape>
                <o:OLEObject Type="Embed" ProgID="Equation.3" ShapeID="_x0000_i1038" DrawAspect="Content" ObjectID="_1526462291" r:id="rId135"/>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Зо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6" o:title=""/>
          </v:shape>
          <o:OLEObject Type="Embed" ProgID="Equation.3" ShapeID="_x0000_i1039" DrawAspect="Content" ObjectID="_1526462292" r:id="rId137"/>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8" o:title=""/>
                </v:shape>
                <o:OLEObject Type="Embed" ProgID="Equation.3" ShapeID="_x0000_i1040" DrawAspect="Content" ObjectID="_1526462293" r:id="rId139"/>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дополнительная заработная плата, 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40" o:title=""/>
          </v:shape>
          <o:OLEObject Type="Embed" ProgID="Equation.3" ShapeID="_x0000_i1041" DrawAspect="Content" ObjectID="_1526462294" r:id="rId141"/>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2" o:title=""/>
                </v:shape>
                <o:OLEObject Type="Embed" ProgID="Equation.3" ShapeID="_x0000_i1042" DrawAspect="Content" ObjectID="_1526462295" r:id="rId143"/>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дополнительная заработная плата, 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4" o:title=""/>
          </v:shape>
          <o:OLEObject Type="Embed" ProgID="Equation.3" ShapeID="_x0000_i1043" DrawAspect="Content" ObjectID="_1526462296" r:id="rId145"/>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6" o:title=""/>
                </v:shape>
                <o:OLEObject Type="Embed" ProgID="Equation.3" ShapeID="_x0000_i1044" DrawAspect="Content" ObjectID="_1526462297" r:id="rId147"/>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ставка отчислений в фонд социальной защиты населения, установленная законодательством, 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8" o:title=""/>
          </v:shape>
          <o:OLEObject Type="Embed" ProgID="Equation.3" ShapeID="_x0000_i1045" DrawAspect="Content" ObjectID="_1526462298" r:id="rId149"/>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50" o:title=""/>
                </v:shape>
                <o:OLEObject Type="Embed" ProgID="Equation.3" ShapeID="_x0000_i1046" DrawAspect="Content" ObjectID="_1526462299" r:id="rId151"/>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2" o:title=""/>
          </v:shape>
          <o:OLEObject Type="Embed" ProgID="Equation.3" ShapeID="_x0000_i1047" DrawAspect="Content" ObjectID="_1526462300" r:id="rId153"/>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4" o:title=""/>
                </v:shape>
                <o:OLEObject Type="Embed" ProgID="Equation.3" ShapeID="_x0000_i1048" DrawAspect="Content" ObjectID="_1526462301" r:id="rId155"/>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основанной заработной платы,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норматив общехозяйственных расходов, 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6" o:title=""/>
          </v:shape>
          <o:OLEObject Type="Embed" ProgID="Equation.3" ShapeID="_x0000_i1049" DrawAspect="Content" ObjectID="_1526462302" r:id="rId157"/>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8" o:title=""/>
                </v:shape>
                <o:OLEObject Type="Embed" ProgID="Equation.3" ShapeID="_x0000_i1050" DrawAspect="Content" ObjectID="_1526462303" r:id="rId159"/>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 xml:space="preserve">о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отчисления в фонд социальной защиты, 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общехозяйственные расходы, 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60" o:title=""/>
          </v:shape>
          <o:OLEObject Type="Embed" ProgID="Equation.3" ShapeID="_x0000_i1051" DrawAspect="Content" ObjectID="_1526462304" r:id="rId161"/>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3" o:title=""/>
                </v:shape>
                <o:OLEObject Type="Embed" ProgID="Equation.3" ShapeID="_x0000_i1052" DrawAspect="Content" ObjectID="_1526462305" r:id="rId16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требуемая норма дисконта,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5" o:title=""/>
          </v:shape>
          <o:OLEObject Type="Embed" ProgID="Equation.3" ShapeID="_x0000_i1053" DrawAspect="Content" ObjectID="_1526462306" r:id="rId166"/>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7" o:title=""/>
          </v:shape>
          <o:OLEObject Type="Embed" ProgID="Equation.3" ShapeID="_x0000_i1054" DrawAspect="Content" ObjectID="_1526462307" r:id="rId168"/>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9" o:title=""/>
          </v:shape>
          <o:OLEObject Type="Embed" ProgID="Equation.3" ShapeID="_x0000_i1055" DrawAspect="Content" ObjectID="_1526462308" r:id="rId170"/>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1" o:title=""/>
          </v:shape>
          <o:OLEObject Type="Embed" ProgID="Equation.3" ShapeID="_x0000_i1056" DrawAspect="Content" ObjectID="_1526462309" r:id="rId172"/>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3" o:title=""/>
                </v:shape>
                <o:OLEObject Type="Embed" ProgID="Equation.3" ShapeID="_x0000_i1057" DrawAspect="Content" ObjectID="_1526462310" r:id="rId174"/>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где ЧДДt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5" o:title=""/>
          </v:shape>
          <o:OLEObject Type="Embed" ProgID="Equation.3" ShapeID="_x0000_i1058" DrawAspect="Content" ObjectID="_1526462311" r:id="rId17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 обозн.</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8" o:title=""/>
                </v:shape>
                <o:OLEObject Type="Embed" ProgID="Equation.3" ShapeID="_x0000_i1059" DrawAspect="Content" ObjectID="_1526462312" r:id="rId179"/>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P</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80" o:title=""/>
          </v:shape>
          <o:OLEObject Type="Embed" ProgID="Equation.3" ShapeID="_x0000_i1060" DrawAspect="Content" ObjectID="_1526462313" r:id="rId18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2" o:title=""/>
          </v:shape>
          <o:OLEObject Type="Embed" ProgID="Equation.3" ShapeID="_x0000_i1061" DrawAspect="Content" ObjectID="_1526462314" r:id="rId183"/>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4" o:title=""/>
          </v:shape>
          <o:OLEObject Type="Embed" ProgID="Equation.3" ShapeID="_x0000_i1062" DrawAspect="Content" ObjectID="_1526462315" r:id="rId185"/>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6" o:title=""/>
          </v:shape>
          <o:OLEObject Type="Embed" ProgID="Equation.3" ShapeID="_x0000_i1063" DrawAspect="Content" ObjectID="_1526462316" r:id="rId187"/>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8" o:title=""/>
          </v:shape>
          <o:OLEObject Type="Embed" ProgID="Equation.3" ShapeID="_x0000_i1064" DrawAspect="Content" ObjectID="_1526462317" r:id="rId189"/>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90" o:title=""/>
          </v:shape>
          <o:OLEObject Type="Embed" ProgID="Equation.3" ShapeID="_x0000_i1065" DrawAspect="Content" ObjectID="_1526462318" r:id="rId19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2" o:title=""/>
          </v:shape>
          <o:OLEObject Type="Embed" ProgID="Equation.3" ShapeID="_x0000_i1066" DrawAspect="Content" ObjectID="_1526462319" r:id="rId193"/>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4" o:title=""/>
          </v:shape>
          <o:OLEObject Type="Embed" ProgID="Equation.3" ShapeID="_x0000_i1067" DrawAspect="Content" ObjectID="_1526462320" r:id="rId195"/>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интегрированный экономический эффект за четыре года реализации проекта составил Э</w:t>
      </w:r>
      <w:r w:rsidRPr="008A51E0">
        <w:rPr>
          <w:rFonts w:ascii="Times New Roman" w:hAnsi="Times New Roman" w:cs="Times New Roman"/>
          <w:color w:val="000000"/>
          <w:sz w:val="28"/>
          <w:szCs w:val="28"/>
          <w:vertAlign w:val="subscript"/>
        </w:rPr>
        <w:t>инт</w:t>
      </w:r>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полная себестоимость составит в сумме равной 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работопригодность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587AA3"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r w:rsidR="002E75C6" w:rsidRPr="008A51E0">
        <w:rPr>
          <w:lang w:val="en-US"/>
        </w:rPr>
        <w:t>Greenbelarus</w:t>
      </w:r>
      <w:r w:rsidRPr="008A51E0">
        <w:t xml:space="preserve"> [Электронный ресурс]. – Режим доступа:</w:t>
      </w:r>
      <w:r w:rsidR="001D4709">
        <w:t xml:space="preserve"> </w:t>
      </w:r>
      <w:hyperlink r:id="rId19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greenbelarus</w:t>
        </w:r>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r w:rsidRPr="008A51E0">
          <w:rPr>
            <w:rStyle w:val="a4"/>
            <w:color w:val="auto"/>
            <w:u w:val="none"/>
            <w:lang w:val="en-US"/>
          </w:rPr>
          <w:t>zashchita</w:t>
        </w:r>
        <w:r w:rsidRPr="008A51E0">
          <w:rPr>
            <w:rStyle w:val="a4"/>
            <w:color w:val="auto"/>
            <w:u w:val="none"/>
          </w:rPr>
          <w:t>_</w:t>
        </w:r>
        <w:r w:rsidRPr="008A51E0">
          <w:rPr>
            <w:rStyle w:val="a4"/>
            <w:color w:val="auto"/>
            <w:u w:val="none"/>
            <w:lang w:val="en-US"/>
          </w:rPr>
          <w:t>rasteniy</w:t>
        </w:r>
        <w:r w:rsidRPr="008A51E0">
          <w:rPr>
            <w:rStyle w:val="a4"/>
            <w:color w:val="auto"/>
            <w:u w:val="none"/>
          </w:rPr>
          <w:t>_</w:t>
        </w:r>
        <w:r w:rsidRPr="008A51E0">
          <w:rPr>
            <w:rStyle w:val="a4"/>
            <w:color w:val="auto"/>
            <w:u w:val="none"/>
            <w:lang w:val="en-US"/>
          </w:rPr>
          <w:t>v</w:t>
        </w:r>
        <w:r w:rsidRPr="008A51E0">
          <w:rPr>
            <w:rStyle w:val="a4"/>
            <w:color w:val="auto"/>
            <w:u w:val="none"/>
          </w:rPr>
          <w:t>_</w:t>
        </w:r>
        <w:r w:rsidRPr="008A51E0">
          <w:rPr>
            <w:rStyle w:val="a4"/>
            <w:color w:val="auto"/>
            <w:u w:val="none"/>
            <w:lang w:val="en-US"/>
          </w:rPr>
          <w:t>organicheskom</w:t>
        </w:r>
        <w:r w:rsidRPr="008A51E0">
          <w:rPr>
            <w:rStyle w:val="a4"/>
            <w:color w:val="auto"/>
            <w:u w:val="none"/>
          </w:rPr>
          <w:t>_</w:t>
        </w:r>
        <w:r w:rsidRPr="008A51E0">
          <w:rPr>
            <w:rStyle w:val="a4"/>
            <w:color w:val="auto"/>
            <w:u w:val="none"/>
            <w:lang w:val="en-US"/>
          </w:rPr>
          <w:t>selskom</w:t>
        </w:r>
        <w:r w:rsidRPr="008A51E0">
          <w:rPr>
            <w:rStyle w:val="a4"/>
            <w:color w:val="auto"/>
            <w:u w:val="none"/>
          </w:rPr>
          <w:t>_</w:t>
        </w:r>
        <w:r w:rsidRPr="008A51E0">
          <w:rPr>
            <w:rStyle w:val="a4"/>
            <w:color w:val="auto"/>
            <w:u w:val="none"/>
            <w:lang w:val="en-US"/>
          </w:rPr>
          <w:t>hozyaystve</w:t>
        </w:r>
        <w:r w:rsidRPr="008A51E0">
          <w:rPr>
            <w:rStyle w:val="a4"/>
            <w:color w:val="auto"/>
            <w:u w:val="none"/>
          </w:rPr>
          <w:t>.</w:t>
        </w:r>
        <w:r w:rsidRPr="008A51E0">
          <w:rPr>
            <w:rStyle w:val="a4"/>
            <w:color w:val="auto"/>
            <w:u w:val="none"/>
            <w:lang w:val="en-US"/>
          </w:rPr>
          <w:t>pdf</w:t>
        </w:r>
      </w:hyperlink>
      <w:r w:rsidR="00F327EF" w:rsidRPr="008A51E0">
        <w:t xml:space="preserve"> </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Якушев</w:t>
      </w:r>
      <w:r w:rsidR="00FA1911">
        <w:t>,</w:t>
      </w:r>
      <w:r w:rsidRPr="008A51E0">
        <w:t xml:space="preserve"> М.</w:t>
      </w:r>
      <w:r w:rsidR="00FA1911">
        <w:t xml:space="preserve"> </w:t>
      </w:r>
      <w:r w:rsidRPr="008A51E0">
        <w:t xml:space="preserve">В., Информационное обеспечение точного земледелия / </w:t>
      </w:r>
      <w:r w:rsidR="00FA1911">
        <w:t>М</w:t>
      </w:r>
      <w:r w:rsidRPr="008A51E0">
        <w:t>.</w:t>
      </w:r>
      <w:r w:rsidR="00FA1911">
        <w:t xml:space="preserve"> В</w:t>
      </w:r>
      <w:r w:rsidRPr="008A51E0">
        <w:t>. Якушев</w:t>
      </w:r>
      <w:r w:rsidR="00FA1911">
        <w:t>, Якушев В.В.</w:t>
      </w:r>
      <w:r w:rsidRPr="008A51E0">
        <w:t xml:space="preserve"> – СПб.: Питер Ком, 2007.</w:t>
      </w:r>
      <w:r w:rsidR="00FA1911">
        <w:t xml:space="preserve"> </w:t>
      </w:r>
      <w:r w:rsidR="00FA1911" w:rsidRPr="008A51E0">
        <w:t>–</w:t>
      </w:r>
      <w:r w:rsidR="00FA1911">
        <w:t xml:space="preserve"> 312 с.</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7" w:history="1">
        <w:r w:rsidRPr="008A51E0">
          <w:rPr>
            <w:rStyle w:val="a4"/>
            <w:color w:val="auto"/>
            <w:u w:val="none"/>
          </w:rPr>
          <w:t>http://yug-gps.narod.ru/docs/002x/st027.htm</w:t>
        </w:r>
      </w:hyperlink>
      <w:r w:rsidR="00F327EF" w:rsidRPr="008A51E0">
        <w:t xml:space="preserve"> </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8" w:history="1">
        <w:r w:rsidRPr="008A51E0">
          <w:rPr>
            <w:rStyle w:val="a4"/>
            <w:color w:val="auto"/>
            <w:u w:val="none"/>
          </w:rPr>
          <w:t>http://www.sibgeomap.com/technology/oddz</w:t>
        </w:r>
      </w:hyperlink>
      <w:r w:rsidR="00F327EF" w:rsidRPr="008A51E0">
        <w:t xml:space="preserve"> </w:t>
      </w:r>
    </w:p>
    <w:p w:rsidR="004052D6" w:rsidRPr="008A51E0" w:rsidRDefault="004052D6" w:rsidP="00587AA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w:t>
      </w:r>
      <w:hyperlink r:id="rId199"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p>
    <w:p w:rsidR="00496542" w:rsidRPr="008A51E0" w:rsidRDefault="00496542" w:rsidP="00DD5A73">
      <w:pPr>
        <w:pStyle w:val="a8"/>
        <w:tabs>
          <w:tab w:val="left" w:pos="1080"/>
        </w:tabs>
        <w:spacing w:line="276" w:lineRule="auto"/>
        <w:ind w:left="-284" w:firstLine="568"/>
      </w:pPr>
      <w:r w:rsidRPr="008A51E0">
        <w:t>[</w:t>
      </w:r>
      <w:r w:rsidR="00686D5D" w:rsidRPr="008A51E0">
        <w:t>6</w:t>
      </w:r>
      <w:r w:rsidR="00587AA3">
        <w:t xml:space="preserve">] </w:t>
      </w:r>
      <w:r w:rsidRPr="008A51E0">
        <w:t>Санкина</w:t>
      </w:r>
      <w:r w:rsidR="00587AA3">
        <w:t>,</w:t>
      </w:r>
      <w:r w:rsidRPr="008A51E0">
        <w:t xml:space="preserve"> Е.М. Защита растений. Фитопатология</w:t>
      </w:r>
      <w:r w:rsidR="00587AA3">
        <w:t xml:space="preserve"> : </w:t>
      </w:r>
      <w:r w:rsidRPr="008A51E0">
        <w:t>Учебное пособие для самостоятельного изучения дисциплины / Е.</w:t>
      </w:r>
      <w:r w:rsidR="00587AA3">
        <w:t xml:space="preserve"> </w:t>
      </w:r>
      <w:r w:rsidRPr="008A51E0">
        <w:t>М. Санкина. – Нижний Новгород.: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r w:rsidR="00587AA3">
        <w:t>]</w:t>
      </w:r>
      <w:r w:rsidRPr="008A51E0">
        <w:t xml:space="preserve"> Вудс</w:t>
      </w:r>
      <w:r w:rsidR="00587AA3">
        <w:t>,</w:t>
      </w:r>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r w:rsidR="00587AA3">
        <w:t xml:space="preserve">] </w:t>
      </w:r>
      <w:r w:rsidRPr="008A51E0">
        <w:t>Яне</w:t>
      </w:r>
      <w:r w:rsidR="00FA1911">
        <w:t>,</w:t>
      </w:r>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автореф. дис. на соискание ученой степени канд. тех. наук : 05.13.01 / В. В. Ганченко ; науч. рук. А. А. Дудкин ;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200" w:history="1">
        <w:r w:rsidR="002052FE" w:rsidRPr="008A51E0">
          <w:rPr>
            <w:rStyle w:val="a4"/>
            <w:color w:val="auto"/>
            <w:u w:val="none"/>
          </w:rPr>
          <w:t>http://www.atb-potsdam.de/uploads/feupload/Gebbers_Keynote_9ECPA_2013_Lleida.pdf</w:t>
        </w:r>
      </w:hyperlink>
      <w:r w:rsidR="00F327EF" w:rsidRPr="008A51E0">
        <w:t xml:space="preserve"> </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1" w:history="1">
        <w:r w:rsidRPr="008A51E0">
          <w:rPr>
            <w:rStyle w:val="a4"/>
            <w:color w:val="auto"/>
            <w:u w:val="none"/>
          </w:rPr>
          <w:t>http://vniiz.org/article.aspx?Id=60</w:t>
        </w:r>
      </w:hyperlink>
      <w:r w:rsidR="00F327EF" w:rsidRPr="008A51E0">
        <w:t xml:space="preserve"> </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rPr>
          <w:t>http://eco-razum.com/?q=node/37</w:t>
        </w:r>
      </w:hyperlink>
      <w:r w:rsidR="00F327EF" w:rsidRPr="008A51E0">
        <w:rPr>
          <w:rStyle w:val="a4"/>
          <w:color w:val="auto"/>
          <w:u w:val="none"/>
        </w:rPr>
        <w:t xml:space="preserve"> </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3"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4" w:history="1">
        <w:r w:rsidRPr="008A51E0">
          <w:rPr>
            <w:rStyle w:val="a4"/>
            <w:color w:val="auto"/>
            <w:u w:val="none"/>
          </w:rPr>
          <w:t>www.trimblegnss.ru</w:t>
        </w:r>
      </w:hyperlink>
      <w:r w:rsidRPr="008A51E0">
        <w:t>.</w:t>
      </w:r>
      <w:r w:rsidR="00F327EF" w:rsidRPr="008A51E0">
        <w:t xml:space="preserve"> </w:t>
      </w:r>
    </w:p>
    <w:p w:rsidR="00EF6E05" w:rsidRPr="008A51E0" w:rsidRDefault="00EF6E05" w:rsidP="00DD5A73">
      <w:pPr>
        <w:pStyle w:val="a8"/>
        <w:tabs>
          <w:tab w:val="left" w:pos="1080"/>
        </w:tabs>
        <w:spacing w:line="276" w:lineRule="auto"/>
        <w:ind w:left="-284" w:firstLine="568"/>
      </w:pPr>
      <w:r w:rsidRPr="008A51E0">
        <w:t>[15] Беляев</w:t>
      </w:r>
      <w:r w:rsidR="007863CC">
        <w:t>, Б. И.</w:t>
      </w:r>
      <w:r w:rsidRPr="008A51E0">
        <w:t xml:space="preserve"> Оптич</w:t>
      </w:r>
      <w:r w:rsidR="007863CC">
        <w:t>еское</w:t>
      </w:r>
      <w:r w:rsidRPr="008A51E0">
        <w:t xml:space="preserve"> дистанционное зондирование</w:t>
      </w:r>
      <w:r w:rsidR="007863CC">
        <w:t xml:space="preserve"> : монография / Б. И. Беляев, Л. В. Катовский. </w:t>
      </w:r>
      <w:r w:rsidR="007863CC" w:rsidRPr="008A51E0">
        <w:t>–</w:t>
      </w:r>
      <w:r w:rsidR="007863CC">
        <w:t xml:space="preserve"> Минск :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http://www.chem-astu.ru </w:t>
      </w:r>
    </w:p>
    <w:p w:rsidR="00EF6E05" w:rsidRPr="008A51E0" w:rsidRDefault="00EF6E05" w:rsidP="00DD5A73">
      <w:pPr>
        <w:pStyle w:val="a8"/>
        <w:tabs>
          <w:tab w:val="left" w:pos="1080"/>
        </w:tabs>
        <w:spacing w:line="276" w:lineRule="auto"/>
        <w:ind w:left="-284" w:firstLine="568"/>
      </w:pPr>
      <w:r w:rsidRPr="008A51E0">
        <w:lastRenderedPageBreak/>
        <w:t xml:space="preserve">[17] </w:t>
      </w:r>
      <w:r w:rsidRPr="008A51E0">
        <w:rPr>
          <w:lang w:val="en-US"/>
        </w:rPr>
        <w:t>Wiki</w:t>
      </w:r>
      <w:r w:rsidRPr="008A51E0">
        <w:t xml:space="preserve"> [Электронный ресурс]. – Режим доступа </w:t>
      </w:r>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 xml:space="preserve">1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w:t>
      </w:r>
    </w:p>
    <w:p w:rsidR="00EF6E05" w:rsidRPr="00FA20F2" w:rsidRDefault="00EF6E05" w:rsidP="00EF6E05">
      <w:pPr>
        <w:pStyle w:val="a8"/>
        <w:tabs>
          <w:tab w:val="left" w:pos="1080"/>
        </w:tabs>
        <w:spacing w:line="276" w:lineRule="auto"/>
        <w:ind w:left="-284" w:firstLine="568"/>
        <w:rPr>
          <w:lang w:val="en-US"/>
        </w:rPr>
      </w:pPr>
      <w:r w:rsidRPr="00FA20F2">
        <w:rPr>
          <w:lang w:val="en-US"/>
        </w:rPr>
        <w:t>[1</w:t>
      </w:r>
      <w:r w:rsidR="00AC7E88" w:rsidRPr="00FA20F2">
        <w:rPr>
          <w:lang w:val="en-US"/>
        </w:rPr>
        <w:t>9</w:t>
      </w:r>
      <w:r w:rsidRPr="00FA20F2">
        <w:rPr>
          <w:lang w:val="en-US"/>
        </w:rPr>
        <w:t xml:space="preserve">] </w:t>
      </w:r>
      <w:r w:rsidRPr="008A51E0">
        <w:rPr>
          <w:lang w:val="en-US"/>
        </w:rPr>
        <w:t>On</w:t>
      </w:r>
      <w:r w:rsidRPr="00FA20F2">
        <w:rPr>
          <w:lang w:val="en-US"/>
        </w:rPr>
        <w:t>-</w:t>
      </w:r>
      <w:r w:rsidRPr="008A51E0">
        <w:rPr>
          <w:lang w:val="en-US"/>
        </w:rPr>
        <w:t>Board</w:t>
      </w:r>
      <w:r w:rsidRPr="00FA20F2">
        <w:rPr>
          <w:lang w:val="en-US"/>
        </w:rPr>
        <w:t xml:space="preserve"> </w:t>
      </w:r>
      <w:r w:rsidRPr="008A51E0">
        <w:rPr>
          <w:lang w:val="en-US"/>
        </w:rPr>
        <w:t>Vision</w:t>
      </w:r>
      <w:r w:rsidRPr="00FA20F2">
        <w:rPr>
          <w:lang w:val="en-US"/>
        </w:rPr>
        <w:t xml:space="preserve"> </w:t>
      </w:r>
      <w:r w:rsidRPr="008A51E0">
        <w:rPr>
          <w:lang w:val="en-US"/>
        </w:rPr>
        <w:t>Processing</w:t>
      </w:r>
      <w:r w:rsidRPr="00FA20F2">
        <w:rPr>
          <w:lang w:val="en-US"/>
        </w:rPr>
        <w:t xml:space="preserve"> </w:t>
      </w:r>
      <w:proofErr w:type="gramStart"/>
      <w:r w:rsidRPr="008A51E0">
        <w:rPr>
          <w:lang w:val="en-US"/>
        </w:rPr>
        <w:t>For</w:t>
      </w:r>
      <w:proofErr w:type="gramEnd"/>
      <w:r w:rsidRPr="00FA20F2">
        <w:rPr>
          <w:lang w:val="en-US"/>
        </w:rPr>
        <w:t xml:space="preserve"> </w:t>
      </w:r>
      <w:r w:rsidRPr="008A51E0">
        <w:rPr>
          <w:lang w:val="en-US"/>
        </w:rPr>
        <w:t>Small</w:t>
      </w:r>
      <w:r w:rsidRPr="00FA20F2">
        <w:rPr>
          <w:lang w:val="en-US"/>
        </w:rPr>
        <w:t xml:space="preserve"> </w:t>
      </w:r>
      <w:r w:rsidRPr="008A51E0">
        <w:rPr>
          <w:lang w:val="en-US"/>
        </w:rPr>
        <w:t>UAVs</w:t>
      </w:r>
      <w:r w:rsidRPr="00FA20F2">
        <w:rPr>
          <w:lang w:val="en-US"/>
        </w:rPr>
        <w:t xml:space="preserve"> [</w:t>
      </w:r>
      <w:r w:rsidRPr="008A51E0">
        <w:t>Электронный</w:t>
      </w:r>
      <w:r w:rsidRPr="00FA20F2">
        <w:rPr>
          <w:lang w:val="en-US"/>
        </w:rPr>
        <w:t xml:space="preserve"> </w:t>
      </w:r>
      <w:r w:rsidRPr="008A51E0">
        <w:t>ресурс</w:t>
      </w:r>
      <w:r w:rsidRPr="00FA20F2">
        <w:rPr>
          <w:lang w:val="en-US"/>
        </w:rPr>
        <w:t xml:space="preserve">]. – </w:t>
      </w:r>
      <w:r w:rsidRPr="008A51E0">
        <w:t>Режим</w:t>
      </w:r>
      <w:r w:rsidRPr="00FA20F2">
        <w:rPr>
          <w:lang w:val="en-US"/>
        </w:rPr>
        <w:t xml:space="preserve"> </w:t>
      </w:r>
      <w:proofErr w:type="gramStart"/>
      <w:r w:rsidRPr="008A51E0">
        <w:t>доступа</w:t>
      </w:r>
      <w:r w:rsidRPr="00FA20F2">
        <w:rPr>
          <w:lang w:val="en-US"/>
        </w:rPr>
        <w:t xml:space="preserve"> :</w:t>
      </w:r>
      <w:proofErr w:type="gramEnd"/>
      <w:r w:rsidRPr="00FA20F2">
        <w:rPr>
          <w:lang w:val="en-US"/>
        </w:rPr>
        <w:t xml:space="preserve"> </w:t>
      </w:r>
      <w:hyperlink r:id="rId205" w:history="1">
        <w:r w:rsidRPr="008A51E0">
          <w:rPr>
            <w:rStyle w:val="a4"/>
            <w:color w:val="auto"/>
            <w:u w:val="none"/>
            <w:lang w:val="en-US"/>
          </w:rPr>
          <w:t>http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org</w:t>
        </w:r>
        <w:r w:rsidRPr="00FA20F2">
          <w:rPr>
            <w:rStyle w:val="a4"/>
            <w:color w:val="auto"/>
            <w:u w:val="none"/>
            <w:lang w:val="en-US"/>
          </w:rPr>
          <w:t>/</w:t>
        </w:r>
        <w:r w:rsidRPr="008A51E0">
          <w:rPr>
            <w:rStyle w:val="a4"/>
            <w:color w:val="auto"/>
            <w:u w:val="none"/>
            <w:lang w:val="en-US"/>
          </w:rPr>
          <w:t>ftp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papers</w:t>
        </w:r>
        <w:r w:rsidRPr="00FA20F2">
          <w:rPr>
            <w:rStyle w:val="a4"/>
            <w:color w:val="auto"/>
            <w:u w:val="none"/>
            <w:lang w:val="en-US"/>
          </w:rPr>
          <w:t>/1504/1504.07021.</w:t>
        </w:r>
        <w:r w:rsidRPr="008A51E0">
          <w:rPr>
            <w:rStyle w:val="a4"/>
            <w:color w:val="auto"/>
            <w:u w:val="none"/>
            <w:lang w:val="en-US"/>
          </w:rPr>
          <w:t>pdf</w:t>
        </w:r>
      </w:hyperlink>
      <w:r w:rsidRPr="00FA20F2">
        <w:rPr>
          <w:lang w:val="en-US"/>
        </w:rPr>
        <w:t xml:space="preserve"> </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wczesnego wykrywania patogeno`w ziemniaka. Praca nie publicowana / B. Sobkowiak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[21] Zastosowanie technik analizy obrazu do wczesnego wykrywania zarazy ziemnechanej w warynkach polowych. Praca nie publicowana / B. Sobkowiak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r w:rsidRPr="008A51E0">
          <w:rPr>
            <w:rStyle w:val="a4"/>
            <w:color w:val="auto"/>
            <w:u w:val="none"/>
            <w:lang w:val="en-US"/>
          </w:rPr>
          <w:t>larc</w:t>
        </w:r>
        <w:r w:rsidRPr="008A51E0">
          <w:rPr>
            <w:rStyle w:val="a4"/>
            <w:color w:val="auto"/>
            <w:u w:val="none"/>
          </w:rPr>
          <w:t>.</w:t>
        </w:r>
        <w:r w:rsidRPr="008A51E0">
          <w:rPr>
            <w:rStyle w:val="a4"/>
            <w:color w:val="auto"/>
            <w:u w:val="none"/>
            <w:lang w:val="en-US"/>
          </w:rPr>
          <w:t>nasa</w:t>
        </w:r>
        <w:r w:rsidRPr="008A51E0">
          <w:rPr>
            <w:rStyle w:val="a4"/>
            <w:color w:val="auto"/>
            <w:u w:val="none"/>
          </w:rPr>
          <w:t>.</w:t>
        </w:r>
        <w:r w:rsidRPr="008A51E0">
          <w:rPr>
            <w:rStyle w:val="a4"/>
            <w:color w:val="auto"/>
            <w:u w:val="none"/>
            <w:lang w:val="en-US"/>
          </w:rPr>
          <w:t>gov</w:t>
        </w:r>
        <w:r w:rsidRPr="008A51E0">
          <w:rPr>
            <w:rStyle w:val="a4"/>
            <w:color w:val="auto"/>
            <w:u w:val="none"/>
          </w:rPr>
          <w:t>/</w:t>
        </w:r>
        <w:r w:rsidRPr="008A51E0">
          <w:rPr>
            <w:rStyle w:val="a4"/>
            <w:color w:val="auto"/>
            <w:u w:val="none"/>
            <w:lang w:val="en-US"/>
          </w:rPr>
          <w:t>background</w:t>
        </w:r>
        <w:r w:rsidRPr="008A51E0">
          <w:rPr>
            <w:rStyle w:val="a4"/>
            <w:color w:val="auto"/>
            <w:u w:val="none"/>
          </w:rPr>
          <w:t>/</w:t>
        </w:r>
        <w:r w:rsidRPr="008A51E0">
          <w:rPr>
            <w:rStyle w:val="a4"/>
            <w:color w:val="auto"/>
            <w:u w:val="none"/>
            <w:lang w:val="en-US"/>
          </w:rPr>
          <w:t>pubabs</w:t>
        </w:r>
        <w:r w:rsidRPr="008A51E0">
          <w:rPr>
            <w:rStyle w:val="a4"/>
            <w:color w:val="auto"/>
            <w:u w:val="none"/>
          </w:rPr>
          <w:t>/</w:t>
        </w:r>
        <w:r w:rsidRPr="008A51E0">
          <w:rPr>
            <w:rStyle w:val="a4"/>
            <w:color w:val="auto"/>
            <w:u w:val="none"/>
            <w:lang w:val="en-US"/>
          </w:rPr>
          <w:t>papers</w:t>
        </w:r>
        <w:r w:rsidRPr="008A51E0">
          <w:rPr>
            <w:rStyle w:val="a4"/>
            <w:color w:val="auto"/>
            <w:u w:val="none"/>
          </w:rPr>
          <w:t>/</w:t>
        </w:r>
        <w:r w:rsidRPr="008A51E0">
          <w:rPr>
            <w:rStyle w:val="a4"/>
            <w:color w:val="auto"/>
            <w:u w:val="none"/>
            <w:lang w:val="en-US"/>
          </w:rPr>
          <w:t>msrcrcmpr</w:t>
        </w:r>
        <w:r w:rsidRPr="008A51E0">
          <w:rPr>
            <w:rStyle w:val="a4"/>
            <w:color w:val="auto"/>
            <w:u w:val="none"/>
          </w:rPr>
          <w:t>.</w:t>
        </w:r>
        <w:r w:rsidRPr="008A51E0">
          <w:rPr>
            <w:rStyle w:val="a4"/>
            <w:color w:val="auto"/>
            <w:u w:val="none"/>
            <w:lang w:val="en-US"/>
          </w:rPr>
          <w:t>pdf</w:t>
        </w:r>
      </w:hyperlink>
      <w:r w:rsidRPr="008A51E0">
        <w:t xml:space="preserve"> </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sz w:val="28"/>
          <w:szCs w:val="28"/>
          <w:lang w:val="en-US"/>
        </w:rPr>
      </w:pPr>
      <w:r w:rsidRPr="00DD7249">
        <w:rPr>
          <w:rFonts w:ascii="Times New Roman" w:hAnsi="Times New Roman" w:cs="Times New Roman"/>
          <w:noProof/>
          <w:sz w:val="28"/>
          <w:szCs w:val="28"/>
          <w:lang w:val="en-US"/>
        </w:rPr>
        <w:t>}</w:t>
      </w:r>
    </w:p>
    <w:p w:rsidR="00B23D57" w:rsidRPr="00DD7249" w:rsidRDefault="00B23D57" w:rsidP="00B23D57">
      <w:pPr>
        <w:spacing w:after="0"/>
        <w:ind w:right="141"/>
        <w:contextualSpacing/>
        <w:jc w:val="both"/>
        <w:rPr>
          <w:rFonts w:ascii="Times New Roman" w:hAnsi="Times New Roman" w:cs="Times New Roman"/>
          <w:sz w:val="28"/>
          <w:szCs w:val="28"/>
          <w:lang w:val="en-US"/>
        </w:rPr>
      </w:pPr>
    </w:p>
    <w:p w:rsidR="00B23D57" w:rsidRPr="00DD7249" w:rsidRDefault="00B23D57" w:rsidP="00B23D57">
      <w:pPr>
        <w:spacing w:after="0"/>
        <w:ind w:left="-284" w:firstLine="568"/>
        <w:jc w:val="both"/>
        <w:rPr>
          <w:rFonts w:ascii="Times New Roman" w:hAnsi="Times New Roman" w:cs="Times New Roman"/>
          <w:sz w:val="28"/>
          <w:szCs w:val="28"/>
          <w:lang w:val="en-US"/>
        </w:rPr>
      </w:pPr>
    </w:p>
    <w:p w:rsidR="00B23D57" w:rsidRPr="00DD7249" w:rsidRDefault="00B23D57" w:rsidP="00B23D57">
      <w:pPr>
        <w:spacing w:after="0"/>
        <w:jc w:val="both"/>
        <w:rPr>
          <w:rFonts w:ascii="Times New Roman" w:hAnsi="Times New Roman" w:cs="Times New Roman"/>
          <w:sz w:val="28"/>
          <w:szCs w:val="28"/>
          <w:lang w:val="en-US"/>
        </w:rPr>
      </w:pPr>
    </w:p>
    <w:p w:rsidR="00B23D57" w:rsidRPr="00DD7249" w:rsidRDefault="00B23D57" w:rsidP="00B23D57">
      <w:pPr>
        <w:pStyle w:val="1"/>
        <w:jc w:val="center"/>
        <w:rPr>
          <w:rFonts w:ascii="Times New Roman" w:hAnsi="Times New Roman" w:cs="Times New Roman"/>
          <w:b/>
          <w:color w:val="auto"/>
          <w:sz w:val="28"/>
          <w:lang w:val="en-US"/>
        </w:rPr>
      </w:pPr>
      <w:bookmarkStart w:id="43" w:name="_Toc451560316"/>
      <w:r w:rsidRPr="001D4709">
        <w:rPr>
          <w:rFonts w:ascii="Times New Roman" w:hAnsi="Times New Roman" w:cs="Times New Roman"/>
          <w:b/>
          <w:color w:val="auto"/>
          <w:sz w:val="28"/>
        </w:rPr>
        <w:lastRenderedPageBreak/>
        <w:t>ПРИЛОЖЕНИЕ</w:t>
      </w:r>
      <w:r w:rsidRPr="00DD724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3"/>
    </w:p>
    <w:p w:rsidR="00B23D57" w:rsidRPr="00DD7249" w:rsidRDefault="00B23D57" w:rsidP="00B23D57">
      <w:pPr>
        <w:spacing w:after="0"/>
        <w:jc w:val="center"/>
        <w:rPr>
          <w:rFonts w:ascii="Times New Roman" w:hAnsi="Times New Roman" w:cs="Times New Roman"/>
          <w:b/>
          <w:sz w:val="28"/>
          <w:szCs w:val="32"/>
          <w:lang w:val="en-US"/>
        </w:rPr>
      </w:pPr>
      <w:r w:rsidRPr="00DD7249">
        <w:rPr>
          <w:rFonts w:ascii="Times New Roman" w:hAnsi="Times New Roman" w:cs="Times New Roman"/>
          <w:b/>
          <w:sz w:val="28"/>
          <w:szCs w:val="32"/>
          <w:lang w:val="en-US"/>
        </w:rPr>
        <w:t>(</w:t>
      </w:r>
      <w:r w:rsidRPr="001D4709">
        <w:rPr>
          <w:rFonts w:ascii="Times New Roman" w:hAnsi="Times New Roman" w:cs="Times New Roman"/>
          <w:b/>
          <w:sz w:val="28"/>
          <w:szCs w:val="32"/>
        </w:rPr>
        <w:t>обязательное</w:t>
      </w:r>
      <w:r w:rsidRPr="00DD724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855F7C"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855F7C">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855F7C">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imshow(</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Partin, Johns Hopkins University',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'FontSize',7,'HorizontalAlignment','right');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cform = makecform('srgb2lab');</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lab_he = applycform(he,cform);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double(lab_he(:,:,2:3));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nrows = size(ab,1);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ncols = size(ab,2);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reshape(ab,nrows*ncols,2);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nColors =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[cluster_idx cluster_center] = kmeans(ab,nColors,'distance','sqEuclidean',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pixel_labels = reshape(cluster_idx,nrows,ncols);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imshow(pixel_labels,[]), title('image labeled by cluster index');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segmented_images = cell(1,3);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rgb_label = repmat(pixel_labels,[1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for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color(rgb_label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segmented_images{k} = color;</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end</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imshow(segmented_images{1}), title('objects in cluster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imshow(segmented_images{2}), title('objects in cluster 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imshow(segmented_images{3}), title('objects in cluster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mean_cluster_value = mean(cluster_center,2);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[tmp, idx] = sort(mean_cluster_value);</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idx</w:t>
      </w:r>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L = lab_he(:,:,1);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blue_idx = find(pixel_labels == blue_cluster_num);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L_blue = L(blue_idx);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is_light_blue = im2bw(L_blue,graythresh(L_blue));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repmat(uint8(0),[nrows 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nuclei_labels(blue_idx(is_light_blue==false)) =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repmat(nuclei_labels,[1 1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blue_nuclei(nuclei_labels ~= 1)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imshow(blue_nuclei),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block_size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 cvCreateMemStorage(block_size);</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comp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src-&gt;width = dst-&gt;width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src-&gt;height = dst-&gt;height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cvPyrSegmentation(src, dst,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int n_comp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map&lt;int, int&gt;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for (int i = 0; i &lt; n_comp; i++)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CvConnectedComp* cc = (CvConnectedComp*)cvGetSeqElem(comp,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mapping.insert(pair&lt;int, int&gt;(cc-&gt;value.val[0],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7"/>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781" w:rsidRDefault="006D6781" w:rsidP="003B096B">
      <w:pPr>
        <w:spacing w:after="0" w:line="240" w:lineRule="auto"/>
      </w:pPr>
      <w:r>
        <w:separator/>
      </w:r>
    </w:p>
  </w:endnote>
  <w:endnote w:type="continuationSeparator" w:id="0">
    <w:p w:rsidR="006D6781" w:rsidRDefault="006D6781"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DD7249" w:rsidRPr="003B096B" w:rsidRDefault="00DD7249">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607BB0">
          <w:rPr>
            <w:rFonts w:ascii="Times New Roman" w:hAnsi="Times New Roman" w:cs="Times New Roman"/>
            <w:noProof/>
          </w:rPr>
          <w:t>77</w:t>
        </w:r>
        <w:r w:rsidRPr="003B096B">
          <w:rPr>
            <w:rFonts w:ascii="Times New Roman" w:hAnsi="Times New Roman" w:cs="Times New Roman"/>
          </w:rPr>
          <w:fldChar w:fldCharType="end"/>
        </w:r>
      </w:p>
    </w:sdtContent>
  </w:sdt>
  <w:p w:rsidR="00DD7249" w:rsidRDefault="00DD7249">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781" w:rsidRDefault="006D6781" w:rsidP="003B096B">
      <w:pPr>
        <w:spacing w:after="0" w:line="240" w:lineRule="auto"/>
      </w:pPr>
      <w:r>
        <w:separator/>
      </w:r>
    </w:p>
  </w:footnote>
  <w:footnote w:type="continuationSeparator" w:id="0">
    <w:p w:rsidR="006D6781" w:rsidRDefault="006D6781"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A302EF9"/>
    <w:multiLevelType w:val="hybridMultilevel"/>
    <w:tmpl w:val="F2B6DECE"/>
    <w:lvl w:ilvl="0" w:tplc="5F802D32">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3A5F05"/>
    <w:multiLevelType w:val="hybridMultilevel"/>
    <w:tmpl w:val="20000EBA"/>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5">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24"/>
  </w:num>
  <w:num w:numId="3">
    <w:abstractNumId w:val="22"/>
  </w:num>
  <w:num w:numId="4">
    <w:abstractNumId w:val="31"/>
  </w:num>
  <w:num w:numId="5">
    <w:abstractNumId w:val="13"/>
  </w:num>
  <w:num w:numId="6">
    <w:abstractNumId w:val="29"/>
  </w:num>
  <w:num w:numId="7">
    <w:abstractNumId w:val="38"/>
  </w:num>
  <w:num w:numId="8">
    <w:abstractNumId w:val="2"/>
  </w:num>
  <w:num w:numId="9">
    <w:abstractNumId w:val="0"/>
  </w:num>
  <w:num w:numId="10">
    <w:abstractNumId w:val="37"/>
  </w:num>
  <w:num w:numId="11">
    <w:abstractNumId w:val="15"/>
  </w:num>
  <w:num w:numId="12">
    <w:abstractNumId w:val="4"/>
  </w:num>
  <w:num w:numId="13">
    <w:abstractNumId w:val="8"/>
  </w:num>
  <w:num w:numId="14">
    <w:abstractNumId w:val="23"/>
  </w:num>
  <w:num w:numId="15">
    <w:abstractNumId w:val="19"/>
  </w:num>
  <w:num w:numId="16">
    <w:abstractNumId w:val="14"/>
  </w:num>
  <w:num w:numId="17">
    <w:abstractNumId w:val="32"/>
  </w:num>
  <w:num w:numId="18">
    <w:abstractNumId w:val="12"/>
  </w:num>
  <w:num w:numId="19">
    <w:abstractNumId w:val="34"/>
  </w:num>
  <w:num w:numId="20">
    <w:abstractNumId w:val="3"/>
  </w:num>
  <w:num w:numId="21">
    <w:abstractNumId w:val="6"/>
  </w:num>
  <w:num w:numId="22">
    <w:abstractNumId w:val="21"/>
  </w:num>
  <w:num w:numId="23">
    <w:abstractNumId w:val="27"/>
  </w:num>
  <w:num w:numId="24">
    <w:abstractNumId w:val="5"/>
  </w:num>
  <w:num w:numId="25">
    <w:abstractNumId w:val="35"/>
  </w:num>
  <w:num w:numId="26">
    <w:abstractNumId w:val="10"/>
  </w:num>
  <w:num w:numId="27">
    <w:abstractNumId w:val="25"/>
  </w:num>
  <w:num w:numId="28">
    <w:abstractNumId w:val="11"/>
  </w:num>
  <w:num w:numId="29">
    <w:abstractNumId w:val="17"/>
  </w:num>
  <w:num w:numId="30">
    <w:abstractNumId w:val="9"/>
  </w:num>
  <w:num w:numId="31">
    <w:abstractNumId w:val="28"/>
  </w:num>
  <w:num w:numId="32">
    <w:abstractNumId w:val="18"/>
  </w:num>
  <w:num w:numId="33">
    <w:abstractNumId w:val="39"/>
  </w:num>
  <w:num w:numId="34">
    <w:abstractNumId w:val="26"/>
  </w:num>
  <w:num w:numId="35">
    <w:abstractNumId w:val="36"/>
  </w:num>
  <w:num w:numId="36">
    <w:abstractNumId w:val="1"/>
  </w:num>
  <w:num w:numId="37">
    <w:abstractNumId w:val="7"/>
  </w:num>
  <w:num w:numId="38">
    <w:abstractNumId w:val="3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14D9"/>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40AE"/>
    <w:rsid w:val="00296C6B"/>
    <w:rsid w:val="002A0F8C"/>
    <w:rsid w:val="002B2B10"/>
    <w:rsid w:val="002C50A3"/>
    <w:rsid w:val="002D319D"/>
    <w:rsid w:val="002E6A4E"/>
    <w:rsid w:val="002E75C6"/>
    <w:rsid w:val="002F4024"/>
    <w:rsid w:val="0030596C"/>
    <w:rsid w:val="00321074"/>
    <w:rsid w:val="0032305E"/>
    <w:rsid w:val="00327DA6"/>
    <w:rsid w:val="00332688"/>
    <w:rsid w:val="00343259"/>
    <w:rsid w:val="00346119"/>
    <w:rsid w:val="003502C6"/>
    <w:rsid w:val="00371366"/>
    <w:rsid w:val="0038032D"/>
    <w:rsid w:val="0038064F"/>
    <w:rsid w:val="003848DA"/>
    <w:rsid w:val="003B096B"/>
    <w:rsid w:val="003B6439"/>
    <w:rsid w:val="003B662B"/>
    <w:rsid w:val="004052D6"/>
    <w:rsid w:val="0041731F"/>
    <w:rsid w:val="00422105"/>
    <w:rsid w:val="00441A36"/>
    <w:rsid w:val="004547F5"/>
    <w:rsid w:val="00470078"/>
    <w:rsid w:val="00471ECD"/>
    <w:rsid w:val="00481C15"/>
    <w:rsid w:val="0048694A"/>
    <w:rsid w:val="00495B18"/>
    <w:rsid w:val="00496542"/>
    <w:rsid w:val="004A6995"/>
    <w:rsid w:val="004C133C"/>
    <w:rsid w:val="004F70F3"/>
    <w:rsid w:val="00505C6A"/>
    <w:rsid w:val="00524D67"/>
    <w:rsid w:val="00546A61"/>
    <w:rsid w:val="00551070"/>
    <w:rsid w:val="00556CA2"/>
    <w:rsid w:val="005747D7"/>
    <w:rsid w:val="005750AF"/>
    <w:rsid w:val="00587AA3"/>
    <w:rsid w:val="0059476C"/>
    <w:rsid w:val="00597071"/>
    <w:rsid w:val="005B1283"/>
    <w:rsid w:val="005C11EB"/>
    <w:rsid w:val="005E5238"/>
    <w:rsid w:val="005E576E"/>
    <w:rsid w:val="005F4F4E"/>
    <w:rsid w:val="005F7A93"/>
    <w:rsid w:val="00607BB0"/>
    <w:rsid w:val="00655B1B"/>
    <w:rsid w:val="006604A6"/>
    <w:rsid w:val="00665B32"/>
    <w:rsid w:val="006725B4"/>
    <w:rsid w:val="00672ADB"/>
    <w:rsid w:val="0067690F"/>
    <w:rsid w:val="00686D5D"/>
    <w:rsid w:val="00694692"/>
    <w:rsid w:val="006955CA"/>
    <w:rsid w:val="006A2B15"/>
    <w:rsid w:val="006B554D"/>
    <w:rsid w:val="006B73FE"/>
    <w:rsid w:val="006D6781"/>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36D37"/>
    <w:rsid w:val="00855F7C"/>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645"/>
    <w:rsid w:val="00B628E1"/>
    <w:rsid w:val="00BB0893"/>
    <w:rsid w:val="00BB0898"/>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D7249"/>
    <w:rsid w:val="00DE2CF1"/>
    <w:rsid w:val="00DE635B"/>
    <w:rsid w:val="00E337AB"/>
    <w:rsid w:val="00E37A7B"/>
    <w:rsid w:val="00E4279F"/>
    <w:rsid w:val="00E62ACA"/>
    <w:rsid w:val="00E7468A"/>
    <w:rsid w:val="00EB4501"/>
    <w:rsid w:val="00EC12D7"/>
    <w:rsid w:val="00EE193A"/>
    <w:rsid w:val="00EF1F4E"/>
    <w:rsid w:val="00EF273A"/>
    <w:rsid w:val="00EF5C2C"/>
    <w:rsid w:val="00EF6E05"/>
    <w:rsid w:val="00F15093"/>
    <w:rsid w:val="00F31DF3"/>
    <w:rsid w:val="00F327EF"/>
    <w:rsid w:val="00F51D71"/>
    <w:rsid w:val="00F73ACC"/>
    <w:rsid w:val="00F95D2A"/>
    <w:rsid w:val="00FA1911"/>
    <w:rsid w:val="00FA1D55"/>
    <w:rsid w:val="00FA20F2"/>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665942138">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992023422">
      <w:bodyDiv w:val="1"/>
      <w:marLeft w:val="0"/>
      <w:marRight w:val="0"/>
      <w:marTop w:val="0"/>
      <w:marBottom w:val="0"/>
      <w:divBdr>
        <w:top w:val="none" w:sz="0" w:space="0" w:color="auto"/>
        <w:left w:val="none" w:sz="0" w:space="0" w:color="auto"/>
        <w:bottom w:val="none" w:sz="0" w:space="0" w:color="auto"/>
        <w:right w:val="none" w:sz="0" w:space="0" w:color="auto"/>
      </w:divBdr>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4685384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image" Target="media/image51.wmf"/><Relationship Id="rId159" Type="http://schemas.openxmlformats.org/officeDocument/2006/relationships/oleObject" Target="embeddings/oleObject24.bin"/><Relationship Id="rId170" Type="http://schemas.openxmlformats.org/officeDocument/2006/relationships/oleObject" Target="embeddings/oleObject29.bin"/><Relationship Id="rId191" Type="http://schemas.openxmlformats.org/officeDocument/2006/relationships/oleObject" Target="embeddings/oleObject39.bin"/><Relationship Id="rId205" Type="http://schemas.openxmlformats.org/officeDocument/2006/relationships/hyperlink" Target="http://arxiv.org/ftp/arxiv/papers/1504/1504.07021.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hyperlink" Target="http://ru.wikipedia.org/wiki/%D0%9E%D1%82%D0%BA%D1%80%D1%8B%D1%82%D0%BE%D0%B5_%D0%BF%D1%80%D0%BE%D0%B3%D1%80%D0%B0%D0%BC%D0%BC%D0%BD%D0%BE%D0%B5_%D0%BE%D0%B1%D0%B5%D1%81%D0%BF%D0%B5%D1%87%D0%B5%D0%BD%D0%B8%D0%B5" TargetMode="External"/><Relationship Id="rId128" Type="http://schemas.openxmlformats.org/officeDocument/2006/relationships/image" Target="media/image43.png"/><Relationship Id="rId144" Type="http://schemas.openxmlformats.org/officeDocument/2006/relationships/image" Target="media/image54.wmf"/><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image" Target="media/image62.wmf"/><Relationship Id="rId165" Type="http://schemas.openxmlformats.org/officeDocument/2006/relationships/image" Target="media/image64.wmf"/><Relationship Id="rId181" Type="http://schemas.openxmlformats.org/officeDocument/2006/relationships/oleObject" Target="embeddings/oleObject34.bin"/><Relationship Id="rId186" Type="http://schemas.openxmlformats.org/officeDocument/2006/relationships/image" Target="media/image74.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0_(%D1%87%D0%B8%D1%81%D0%BB%D0%BE)" TargetMode="External"/><Relationship Id="rId118" Type="http://schemas.openxmlformats.org/officeDocument/2006/relationships/oleObject" Target="embeddings/_________Microsoft_Visio_2003_20102.vsd"/><Relationship Id="rId134" Type="http://schemas.openxmlformats.org/officeDocument/2006/relationships/image" Target="media/image49.wmf"/><Relationship Id="rId139" Type="http://schemas.openxmlformats.org/officeDocument/2006/relationships/oleObject" Target="embeddings/oleObject14.bin"/><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image" Target="media/image57.wmf"/><Relationship Id="rId155" Type="http://schemas.openxmlformats.org/officeDocument/2006/relationships/oleObject" Target="embeddings/oleObject22.bin"/><Relationship Id="rId171" Type="http://schemas.openxmlformats.org/officeDocument/2006/relationships/image" Target="media/image67.wmf"/><Relationship Id="rId176" Type="http://schemas.openxmlformats.org/officeDocument/2006/relationships/oleObject" Target="embeddings/oleObject32.bin"/><Relationship Id="rId192" Type="http://schemas.openxmlformats.org/officeDocument/2006/relationships/image" Target="media/image77.wmf"/><Relationship Id="rId197" Type="http://schemas.openxmlformats.org/officeDocument/2006/relationships/hyperlink" Target="http://yug-gps.narod.ru/docs/002x/st027.htm" TargetMode="External"/><Relationship Id="rId206" Type="http://schemas.openxmlformats.org/officeDocument/2006/relationships/hyperlink" Target="http://dragon.larc.nasa.gov/background/pubabs/papers/msrcrcmpr.pdf" TargetMode="External"/><Relationship Id="rId201" Type="http://schemas.openxmlformats.org/officeDocument/2006/relationships/hyperlink" Target="http://vniiz.org/article.aspx?Id=60"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image" Target="media/image52.wmf"/><Relationship Id="rId145" Type="http://schemas.openxmlformats.org/officeDocument/2006/relationships/oleObject" Target="embeddings/oleObject17.bin"/><Relationship Id="rId161" Type="http://schemas.openxmlformats.org/officeDocument/2006/relationships/oleObject" Target="embeddings/oleObject25.bin"/><Relationship Id="rId166" Type="http://schemas.openxmlformats.org/officeDocument/2006/relationships/oleObject" Target="embeddings/oleObject27.bin"/><Relationship Id="rId182" Type="http://schemas.openxmlformats.org/officeDocument/2006/relationships/image" Target="media/image72.wmf"/><Relationship Id="rId187"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hyperlink" Target="http://ru.wikipedia.org/wiki/%D0%A1%D0%B5%D1%80%D1%8B%D0%B9_%D1%86%D0%B2%D0%B5%D1%82" TargetMode="External"/><Relationship Id="rId119" Type="http://schemas.openxmlformats.org/officeDocument/2006/relationships/image" Target="media/image38.png"/><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5.png"/><Relationship Id="rId135" Type="http://schemas.openxmlformats.org/officeDocument/2006/relationships/oleObject" Target="embeddings/oleObject12.bin"/><Relationship Id="rId151" Type="http://schemas.openxmlformats.org/officeDocument/2006/relationships/oleObject" Target="embeddings/oleObject20.bin"/><Relationship Id="rId156" Type="http://schemas.openxmlformats.org/officeDocument/2006/relationships/image" Target="media/image60.wmf"/><Relationship Id="rId177" Type="http://schemas.openxmlformats.org/officeDocument/2006/relationships/chart" Target="charts/chart2.xml"/><Relationship Id="rId198" Type="http://schemas.openxmlformats.org/officeDocument/2006/relationships/hyperlink" Target="http://www.sibgeomap.com/technology/oddz" TargetMode="External"/><Relationship Id="rId172" Type="http://schemas.openxmlformats.org/officeDocument/2006/relationships/oleObject" Target="embeddings/oleObject30.bin"/><Relationship Id="rId193" Type="http://schemas.openxmlformats.org/officeDocument/2006/relationships/oleObject" Target="embeddings/oleObject40.bin"/><Relationship Id="rId202" Type="http://schemas.openxmlformats.org/officeDocument/2006/relationships/hyperlink" Target="http://eco-razum.com/?q=node/37" TargetMode="External"/><Relationship Id="rId207" Type="http://schemas.openxmlformats.org/officeDocument/2006/relationships/footer" Target="footer1.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0%D0%BD%D0%B3%D0%BB%D0%B8%D0%B9%D1%81%D0%BA%D0%B8%D0%B9_%D1%8F%D0%B7%D1%8B%D0%BA" TargetMode="External"/><Relationship Id="rId125" Type="http://schemas.openxmlformats.org/officeDocument/2006/relationships/image" Target="media/image40.png"/><Relationship Id="rId141" Type="http://schemas.openxmlformats.org/officeDocument/2006/relationships/oleObject" Target="embeddings/oleObject15.bin"/><Relationship Id="rId146" Type="http://schemas.openxmlformats.org/officeDocument/2006/relationships/image" Target="media/image55.wmf"/><Relationship Id="rId167" Type="http://schemas.openxmlformats.org/officeDocument/2006/relationships/image" Target="media/image65.wmf"/><Relationship Id="rId188" Type="http://schemas.openxmlformats.org/officeDocument/2006/relationships/image" Target="media/image75.wmf"/><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chart" Target="charts/chart1.xml"/><Relationship Id="rId183"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Windows" TargetMode="External"/><Relationship Id="rId115" Type="http://schemas.openxmlformats.org/officeDocument/2006/relationships/image" Target="media/image36.emf"/><Relationship Id="rId131" Type="http://schemas.openxmlformats.org/officeDocument/2006/relationships/image" Target="media/image46.png"/><Relationship Id="rId136" Type="http://schemas.openxmlformats.org/officeDocument/2006/relationships/image" Target="media/image50.wmf"/><Relationship Id="rId157" Type="http://schemas.openxmlformats.org/officeDocument/2006/relationships/oleObject" Target="embeddings/oleObject23.bin"/><Relationship Id="rId178" Type="http://schemas.openxmlformats.org/officeDocument/2006/relationships/image" Target="media/image70.wmf"/><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image" Target="media/image58.wmf"/><Relationship Id="rId173" Type="http://schemas.openxmlformats.org/officeDocument/2006/relationships/image" Target="media/image68.wmf"/><Relationship Id="rId194" Type="http://schemas.openxmlformats.org/officeDocument/2006/relationships/image" Target="media/image78.wmf"/><Relationship Id="rId199" Type="http://schemas.openxmlformats.org/officeDocument/2006/relationships/hyperlink" Target="http://www.nsu.ru/xmlui/bitstream/handle/nsu/318/03.pdf;jsessionid=F6A19137B3C6CC404E3CF081A2FEDF8F?sequence=1" TargetMode="External"/><Relationship Id="rId203" Type="http://schemas.openxmlformats.org/officeDocument/2006/relationships/hyperlink" Target="http://eco-razum.com/?q=node/48" TargetMode="External"/><Relationship Id="rId208" Type="http://schemas.openxmlformats.org/officeDocument/2006/relationships/fontTable" Target="fontTable.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1.png"/><Relationship Id="rId147" Type="http://schemas.openxmlformats.org/officeDocument/2006/relationships/oleObject" Target="embeddings/oleObject18.bin"/><Relationship Id="rId168" Type="http://schemas.openxmlformats.org/officeDocument/2006/relationships/oleObject" Target="embeddings/oleObject28.bin"/><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A%D0%BE%D0%BC%D0%BF%D1%8C%D1%8E%D1%82%D0%B5%D1%80%D0%BD%D0%BE%D0%B5_%D0%B7%D1%80%D0%B5%D0%BD%D0%B8%D0%B5" TargetMode="External"/><Relationship Id="rId142" Type="http://schemas.openxmlformats.org/officeDocument/2006/relationships/image" Target="media/image53.wmf"/><Relationship Id="rId163" Type="http://schemas.openxmlformats.org/officeDocument/2006/relationships/image" Target="media/image63.wmf"/><Relationship Id="rId184" Type="http://schemas.openxmlformats.org/officeDocument/2006/relationships/image" Target="media/image73.wmf"/><Relationship Id="rId189"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oleObject" Target="embeddings/_________Microsoft_Visio_2003_20101.vsd"/><Relationship Id="rId137" Type="http://schemas.openxmlformats.org/officeDocument/2006/relationships/oleObject" Target="embeddings/oleObject13.bin"/><Relationship Id="rId158" Type="http://schemas.openxmlformats.org/officeDocument/2006/relationships/image" Target="media/image61.wmf"/><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ki/%D0%9D%D0%B0%D1%81%D1%8B%D1%89%D0%B5%D0%BD%D0%BD%D0%BE%D1%81%D1%82%D1%8C_(%D1%86%D0%B2%D0%B5%D1%82)" TargetMode="External"/><Relationship Id="rId132" Type="http://schemas.openxmlformats.org/officeDocument/2006/relationships/image" Target="media/image47.png"/><Relationship Id="rId153" Type="http://schemas.openxmlformats.org/officeDocument/2006/relationships/oleObject" Target="embeddings/oleObject21.bin"/><Relationship Id="rId174" Type="http://schemas.openxmlformats.org/officeDocument/2006/relationships/oleObject" Target="embeddings/oleObject31.bin"/><Relationship Id="rId179" Type="http://schemas.openxmlformats.org/officeDocument/2006/relationships/oleObject" Target="embeddings/oleObject33.bin"/><Relationship Id="rId195" Type="http://schemas.openxmlformats.org/officeDocument/2006/relationships/oleObject" Target="embeddings/oleObject41.bin"/><Relationship Id="rId209" Type="http://schemas.openxmlformats.org/officeDocument/2006/relationships/theme" Target="theme/theme1.xml"/><Relationship Id="rId190" Type="http://schemas.openxmlformats.org/officeDocument/2006/relationships/image" Target="media/image76.wmf"/><Relationship Id="rId204" Type="http://schemas.openxmlformats.org/officeDocument/2006/relationships/hyperlink" Target="http://www.trimblegnss.ru"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2.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0%B1%D1%80%D0%B0%D0%B1%D0%BE%D1%82%D0%BA%D0%B0_%D0%B8%D0%B7%D0%BE%D0%B1%D1%80%D0%B0%D0%B6%D0%B5%D0%BD%D0%B8%D0%B9" TargetMode="External"/><Relationship Id="rId143" Type="http://schemas.openxmlformats.org/officeDocument/2006/relationships/oleObject" Target="embeddings/oleObject16.bin"/><Relationship Id="rId148" Type="http://schemas.openxmlformats.org/officeDocument/2006/relationships/image" Target="media/image56.wmf"/><Relationship Id="rId164" Type="http://schemas.openxmlformats.org/officeDocument/2006/relationships/oleObject" Target="embeddings/oleObject26.bin"/><Relationship Id="rId169" Type="http://schemas.openxmlformats.org/officeDocument/2006/relationships/image" Target="media/image66.wmf"/><Relationship Id="rId185"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image" Target="media/image71.wmf"/><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ndex.php?title=%D0%A7%D0%B8%D1%81%D1%82%D0%BE%D1%82%D0%B0_%D1%86%D0%B2%D0%B5%D1%82%D0%B0&amp;action=edit&amp;redlink=1" TargetMode="External"/><Relationship Id="rId133" Type="http://schemas.openxmlformats.org/officeDocument/2006/relationships/image" Target="media/image48.png"/><Relationship Id="rId154" Type="http://schemas.openxmlformats.org/officeDocument/2006/relationships/image" Target="media/image59.wmf"/><Relationship Id="rId175" Type="http://schemas.openxmlformats.org/officeDocument/2006/relationships/image" Target="media/image69.wmf"/><Relationship Id="rId196" Type="http://schemas.openxmlformats.org/officeDocument/2006/relationships/hyperlink" Target="http://greenbelarus.info/files/downloads/zashchita_rasteniy_v_organicheskom_selskom_hozyaystve.pdf" TargetMode="External"/><Relationship Id="rId200" Type="http://schemas.openxmlformats.org/officeDocument/2006/relationships/hyperlink" Target="http://www.atb-potsdam.de/uploads/feupload/Gebbers_Keynote_9ECPA_2013_Lleida.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313969912"/>
        <c:axId val="312858200"/>
      </c:lineChart>
      <c:catAx>
        <c:axId val="313969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2858200"/>
        <c:crosses val="autoZero"/>
        <c:auto val="1"/>
        <c:lblAlgn val="ctr"/>
        <c:lblOffset val="100"/>
        <c:noMultiLvlLbl val="0"/>
      </c:catAx>
      <c:valAx>
        <c:axId val="312858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3969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0BB93-6C9E-480C-8043-ED778F2C3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Pages>1</Pages>
  <Words>16597</Words>
  <Characters>94604</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40</cp:revision>
  <cp:lastPrinted>2016-06-03T08:29:00Z</cp:lastPrinted>
  <dcterms:created xsi:type="dcterms:W3CDTF">2016-02-22T08:11:00Z</dcterms:created>
  <dcterms:modified xsi:type="dcterms:W3CDTF">2016-06-03T08:30:00Z</dcterms:modified>
</cp:coreProperties>
</file>