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D6450" w:rsidRDefault="006F4CDD">
      <w:pPr>
        <w:rPr>
          <w:color w:val="000000"/>
        </w:rPr>
      </w:pPr>
      <w:r>
        <w:rPr>
          <w:noProof/>
        </w:rPr>
        <w:drawing>
          <wp:inline distT="0" distB="0" distL="0" distR="0">
            <wp:extent cx="647700" cy="647700"/>
            <wp:effectExtent l="0" t="0" r="0" b="0"/>
            <wp:docPr id="9" name="image1.png" descr="http://upload.wikimedia.org/wikipedia/en/thumb/2/2d/University_of_Pittsburgh_Seal_(official).svg/425px-University_of_Pittsburgh_Seal_(official)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upload.wikimedia.org/wikipedia/en/thumb/2/2d/University_of_Pittsburgh_Seal_(official).svg/425px-University_of_Pittsburgh_Seal_(official).svg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7777777" w:rsidR="00CD6450" w:rsidRDefault="00CD6450">
      <w:pPr>
        <w:rPr>
          <w:color w:val="000000"/>
        </w:rPr>
      </w:pPr>
    </w:p>
    <w:p w14:paraId="00000003" w14:textId="77777777" w:rsidR="00CD6450" w:rsidRDefault="00CD6450">
      <w:pPr>
        <w:rPr>
          <w:color w:val="000000"/>
        </w:rPr>
      </w:pPr>
    </w:p>
    <w:p w14:paraId="00000004" w14:textId="77777777" w:rsidR="00CD6450" w:rsidRDefault="00CD6450">
      <w:pPr>
        <w:rPr>
          <w:color w:val="000000"/>
        </w:rPr>
      </w:pPr>
    </w:p>
    <w:p w14:paraId="00000005" w14:textId="77777777" w:rsidR="00CD6450" w:rsidRDefault="00CD6450">
      <w:pPr>
        <w:rPr>
          <w:color w:val="000000"/>
          <w:sz w:val="36"/>
          <w:szCs w:val="36"/>
        </w:rPr>
      </w:pPr>
    </w:p>
    <w:p w14:paraId="00000006" w14:textId="77777777" w:rsidR="00CD6450" w:rsidRDefault="00CD6450">
      <w:pPr>
        <w:rPr>
          <w:color w:val="000000"/>
          <w:sz w:val="36"/>
          <w:szCs w:val="36"/>
        </w:rPr>
      </w:pPr>
    </w:p>
    <w:p w14:paraId="00000007" w14:textId="2E97815A" w:rsidR="00CD6450" w:rsidRDefault="006F4CDD" w:rsidP="006F4CDD">
      <w:pPr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 xml:space="preserve">CS 1632 </w:t>
      </w:r>
      <w:r>
        <w:rPr>
          <w:b/>
          <w:color w:val="000000"/>
          <w:sz w:val="44"/>
          <w:szCs w:val="44"/>
        </w:rPr>
        <w:t>Software Quality Assurance</w:t>
      </w:r>
    </w:p>
    <w:p w14:paraId="00000008" w14:textId="77777777" w:rsidR="00CD6450" w:rsidRDefault="00CD6450">
      <w:pPr>
        <w:ind w:firstLine="720"/>
        <w:rPr>
          <w:b/>
          <w:color w:val="000000"/>
          <w:sz w:val="32"/>
          <w:szCs w:val="32"/>
        </w:rPr>
      </w:pPr>
    </w:p>
    <w:p w14:paraId="00000009" w14:textId="77777777" w:rsidR="00CD6450" w:rsidRDefault="00CD6450">
      <w:pPr>
        <w:rPr>
          <w:b/>
          <w:color w:val="000000"/>
          <w:sz w:val="32"/>
          <w:szCs w:val="32"/>
        </w:rPr>
      </w:pPr>
    </w:p>
    <w:p w14:paraId="0000000A" w14:textId="77777777" w:rsidR="00CD6450" w:rsidRDefault="006F4CDD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Deliverable 2</w:t>
      </w:r>
    </w:p>
    <w:p w14:paraId="0000000B" w14:textId="77777777" w:rsidR="00CD6450" w:rsidRDefault="00CD6450">
      <w:pPr>
        <w:rPr>
          <w:color w:val="000000"/>
          <w:sz w:val="36"/>
          <w:szCs w:val="36"/>
        </w:rPr>
      </w:pPr>
    </w:p>
    <w:p w14:paraId="0000000C" w14:textId="77777777" w:rsidR="00CD6450" w:rsidRDefault="00CD6450">
      <w:pPr>
        <w:ind w:left="2160" w:firstLine="720"/>
        <w:jc w:val="center"/>
        <w:rPr>
          <w:color w:val="000000"/>
          <w:sz w:val="36"/>
          <w:szCs w:val="36"/>
        </w:rPr>
      </w:pPr>
    </w:p>
    <w:p w14:paraId="0000000D" w14:textId="77777777" w:rsidR="00CD6450" w:rsidRDefault="006F4CDD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Member 1 Name: </w:t>
      </w:r>
      <w:proofErr w:type="spellStart"/>
      <w:r>
        <w:rPr>
          <w:color w:val="000000"/>
          <w:sz w:val="36"/>
          <w:szCs w:val="36"/>
        </w:rPr>
        <w:t>Yuliang</w:t>
      </w:r>
      <w:proofErr w:type="spellEnd"/>
      <w:r>
        <w:rPr>
          <w:color w:val="000000"/>
          <w:sz w:val="36"/>
          <w:szCs w:val="36"/>
        </w:rPr>
        <w:t xml:space="preserve"> Xiao (yux37)</w:t>
      </w:r>
    </w:p>
    <w:p w14:paraId="0000000E" w14:textId="77777777" w:rsidR="00CD6450" w:rsidRDefault="00CD6450">
      <w:pPr>
        <w:rPr>
          <w:color w:val="000000"/>
          <w:sz w:val="36"/>
          <w:szCs w:val="36"/>
        </w:rPr>
      </w:pPr>
    </w:p>
    <w:p w14:paraId="0000000F" w14:textId="77777777" w:rsidR="00CD6450" w:rsidRDefault="006F4CDD">
      <w:pPr>
        <w:rPr>
          <w:color w:val="000000"/>
        </w:rPr>
      </w:pPr>
      <w:r>
        <w:rPr>
          <w:color w:val="000000"/>
          <w:sz w:val="36"/>
          <w:szCs w:val="36"/>
        </w:rPr>
        <w:t>Member 2 Name:</w:t>
      </w:r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Yunjie</w:t>
      </w:r>
      <w:proofErr w:type="spellEnd"/>
      <w:r>
        <w:rPr>
          <w:color w:val="000000"/>
          <w:sz w:val="36"/>
          <w:szCs w:val="36"/>
        </w:rPr>
        <w:t xml:space="preserve"> Zhang (yuz173)</w:t>
      </w:r>
    </w:p>
    <w:p w14:paraId="00000010" w14:textId="77777777" w:rsidR="00CD6450" w:rsidRDefault="00CD6450"/>
    <w:p w14:paraId="00000011" w14:textId="77777777" w:rsidR="00CD6450" w:rsidRDefault="006F4CDD">
      <w:pPr>
        <w:rPr>
          <w:color w:val="000000"/>
        </w:rPr>
      </w:pPr>
      <w:r>
        <w:rPr>
          <w:color w:val="000000"/>
          <w:sz w:val="36"/>
          <w:szCs w:val="36"/>
        </w:rPr>
        <w:t xml:space="preserve">Team Name: </w:t>
      </w:r>
      <w:proofErr w:type="spellStart"/>
      <w:r>
        <w:rPr>
          <w:color w:val="000000"/>
          <w:sz w:val="36"/>
          <w:szCs w:val="36"/>
        </w:rPr>
        <w:t>Yuliang</w:t>
      </w:r>
      <w:proofErr w:type="spellEnd"/>
      <w:r>
        <w:rPr>
          <w:color w:val="000000"/>
          <w:sz w:val="36"/>
          <w:szCs w:val="36"/>
        </w:rPr>
        <w:t>-and-</w:t>
      </w:r>
      <w:proofErr w:type="spellStart"/>
      <w:r>
        <w:rPr>
          <w:color w:val="000000"/>
          <w:sz w:val="36"/>
          <w:szCs w:val="36"/>
        </w:rPr>
        <w:t>Yunjie</w:t>
      </w:r>
      <w:proofErr w:type="spellEnd"/>
    </w:p>
    <w:p w14:paraId="00000012" w14:textId="77777777" w:rsidR="00CD6450" w:rsidRDefault="006F4CDD">
      <w:r>
        <w:br w:type="page"/>
      </w:r>
    </w:p>
    <w:p w14:paraId="00000013" w14:textId="77777777" w:rsidR="00CD6450" w:rsidRDefault="006F4C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lastRenderedPageBreak/>
        <w:t>Introduction</w:t>
      </w:r>
    </w:p>
    <w:p w14:paraId="00000014" w14:textId="77777777" w:rsidR="00CD6450" w:rsidRDefault="00CD6450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00000015" w14:textId="677F46B7" w:rsidR="00CD6450" w:rsidRDefault="006F4CDD">
      <w:pPr>
        <w:spacing w:line="48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In our deliverable 2, we divided work into two parts. </w:t>
      </w:r>
      <w:proofErr w:type="spellStart"/>
      <w:r>
        <w:rPr>
          <w:sz w:val="24"/>
          <w:szCs w:val="24"/>
        </w:rPr>
        <w:t>Yuliang</w:t>
      </w:r>
      <w:proofErr w:type="spellEnd"/>
      <w:r>
        <w:rPr>
          <w:sz w:val="24"/>
          <w:szCs w:val="24"/>
        </w:rPr>
        <w:t xml:space="preserve"> works on writing the Junit test class for </w:t>
      </w:r>
      <w:proofErr w:type="spellStart"/>
      <w:r>
        <w:rPr>
          <w:sz w:val="24"/>
          <w:szCs w:val="24"/>
        </w:rPr>
        <w:t>CoffeeMakerQuest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Yunjie</w:t>
      </w:r>
      <w:proofErr w:type="spellEnd"/>
      <w:r>
        <w:rPr>
          <w:sz w:val="24"/>
          <w:szCs w:val="24"/>
        </w:rPr>
        <w:t xml:space="preserve"> works on implementing the </w:t>
      </w:r>
      <w:proofErr w:type="spellStart"/>
      <w:r>
        <w:rPr>
          <w:sz w:val="24"/>
          <w:szCs w:val="24"/>
        </w:rPr>
        <w:t>CoffeeMakerQuest</w:t>
      </w:r>
      <w:proofErr w:type="spellEnd"/>
      <w:r>
        <w:rPr>
          <w:sz w:val="24"/>
          <w:szCs w:val="24"/>
        </w:rPr>
        <w:t xml:space="preserve"> class. Our difficulties while using JUnit are setting things up. First,</w:t>
      </w:r>
      <w:r>
        <w:rPr>
          <w:sz w:val="24"/>
          <w:szCs w:val="24"/>
        </w:rPr>
        <w:t xml:space="preserve"> we need to</w:t>
      </w:r>
      <w:r>
        <w:rPr>
          <w:sz w:val="24"/>
          <w:szCs w:val="24"/>
        </w:rPr>
        <w:t xml:space="preserve"> implement the actual </w:t>
      </w:r>
      <w:proofErr w:type="spellStart"/>
      <w:r>
        <w:rPr>
          <w:sz w:val="24"/>
          <w:szCs w:val="24"/>
        </w:rPr>
        <w:t>CoffeeMakerQuest</w:t>
      </w:r>
      <w:proofErr w:type="spellEnd"/>
      <w:r>
        <w:rPr>
          <w:sz w:val="24"/>
          <w:szCs w:val="24"/>
        </w:rPr>
        <w:t xml:space="preserve"> class. Our difficulties in implementing the </w:t>
      </w:r>
      <w:proofErr w:type="spellStart"/>
      <w:r>
        <w:rPr>
          <w:sz w:val="24"/>
          <w:szCs w:val="24"/>
        </w:rPr>
        <w:t>CoffeeMakerQuest</w:t>
      </w:r>
      <w:proofErr w:type="spellEnd"/>
      <w:r>
        <w:rPr>
          <w:sz w:val="24"/>
          <w:szCs w:val="24"/>
        </w:rPr>
        <w:t xml:space="preserve"> class are creating member variables for the class. We need to figure out a way to store all the rooms because the actual game requires going between all the</w:t>
      </w:r>
      <w:r>
        <w:rPr>
          <w:sz w:val="24"/>
          <w:szCs w:val="24"/>
        </w:rPr>
        <w:t xml:space="preserve"> rooms. Once variables are figured out, implementing methods are straightforward. There are six rooms, a </w:t>
      </w:r>
      <w:proofErr w:type="spellStart"/>
      <w:r>
        <w:rPr>
          <w:sz w:val="24"/>
          <w:szCs w:val="24"/>
        </w:rPr>
        <w:t>CoffeeMakerQuest</w:t>
      </w:r>
      <w:proofErr w:type="spellEnd"/>
      <w:r>
        <w:rPr>
          <w:sz w:val="24"/>
          <w:szCs w:val="24"/>
        </w:rPr>
        <w:t xml:space="preserve">, and a player. We need to set up correctly so that we focus on only testing the </w:t>
      </w:r>
      <w:proofErr w:type="spellStart"/>
      <w:r>
        <w:rPr>
          <w:sz w:val="24"/>
          <w:szCs w:val="24"/>
        </w:rPr>
        <w:t>CoffeeMakerQuest</w:t>
      </w:r>
      <w:proofErr w:type="spellEnd"/>
      <w:r>
        <w:rPr>
          <w:sz w:val="24"/>
          <w:szCs w:val="24"/>
        </w:rPr>
        <w:t>. Mockito plays an important role in o</w:t>
      </w:r>
      <w:r>
        <w:rPr>
          <w:sz w:val="24"/>
          <w:szCs w:val="24"/>
        </w:rPr>
        <w:t xml:space="preserve">ur JUnit Testing because Player and Room are different classes. By using Mockito, we can now do unit testing that focuses on </w:t>
      </w:r>
      <w:proofErr w:type="spellStart"/>
      <w:r>
        <w:rPr>
          <w:sz w:val="24"/>
          <w:szCs w:val="24"/>
        </w:rPr>
        <w:t>CoffeeMakerQuest</w:t>
      </w:r>
      <w:proofErr w:type="spellEnd"/>
      <w:r>
        <w:rPr>
          <w:sz w:val="24"/>
          <w:szCs w:val="24"/>
        </w:rPr>
        <w:t>.</w:t>
      </w:r>
    </w:p>
    <w:p w14:paraId="00000016" w14:textId="77777777" w:rsidR="00CD6450" w:rsidRDefault="006F4CDD">
      <w:r>
        <w:br w:type="page"/>
      </w:r>
    </w:p>
    <w:p w14:paraId="00000017" w14:textId="77777777" w:rsidR="00CD6450" w:rsidRDefault="006F4C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Code Coverage</w:t>
      </w:r>
    </w:p>
    <w:p w14:paraId="00000018" w14:textId="77777777" w:rsidR="00CD6450" w:rsidRDefault="006F4CDD">
      <w:r>
        <w:t xml:space="preserve">At below, paste a screenshot of code coverage stats </w:t>
      </w:r>
      <w:r>
        <w:rPr>
          <w:b/>
        </w:rPr>
        <w:t>after</w:t>
      </w:r>
      <w:r>
        <w:t xml:space="preserve"> having completed the coding.</w:t>
      </w:r>
    </w:p>
    <w:p w14:paraId="00000019" w14:textId="77777777" w:rsidR="00CD6450" w:rsidRDefault="006F4CDD">
      <w:r>
        <w:rPr>
          <w:noProof/>
        </w:rPr>
        <w:drawing>
          <wp:inline distT="0" distB="0" distL="0" distR="0">
            <wp:extent cx="6503565" cy="3299603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r="34509" b="2817"/>
                    <a:stretch>
                      <a:fillRect/>
                    </a:stretch>
                  </pic:blipFill>
                  <pic:spPr>
                    <a:xfrm>
                      <a:off x="0" y="0"/>
                      <a:ext cx="6503565" cy="3299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D64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5C6181"/>
    <w:multiLevelType w:val="multilevel"/>
    <w:tmpl w:val="988220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450"/>
    <w:rsid w:val="006F4CDD"/>
    <w:rsid w:val="00CD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F3090"/>
  <w15:docId w15:val="{191B58F3-129A-F449-B518-2FC7E952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nOlaAbKveu4zeXsIeu9qhFsRzA==">AMUW2mXmDv9ovvgkSKnwX2wLuXkQQ9Igy3NkFy8mVxe1DrRfmGABaDW4lwEy3V0zSbEtnRbRtuTn2kXsIxxJlUR1Brsw4bJuB3jxvyZU1Otphi0ljqwPnhA=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Ahn</dc:creator>
  <cp:lastModifiedBy>Xiao, Yuliang</cp:lastModifiedBy>
  <cp:revision>2</cp:revision>
  <dcterms:created xsi:type="dcterms:W3CDTF">2020-01-21T12:41:00Z</dcterms:created>
  <dcterms:modified xsi:type="dcterms:W3CDTF">2021-06-27T14:48:00Z</dcterms:modified>
</cp:coreProperties>
</file>