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word/theme/themeOverride5.xml" ContentType="application/vnd.openxmlformats-officedocument.themeOverride+xml"/>
  <Override PartName="/word/theme/themeOverride15.xml" ContentType="application/vnd.openxmlformats-officedocument.themeOverride+xml"/>
  <Override PartName="/customXml/itemProps1.xml" ContentType="application/vnd.openxmlformats-officedocument.customXmlProperties+xml"/>
  <Override PartName="/word/theme/themeOverride3.xml" ContentType="application/vnd.openxmlformats-officedocument.themeOverride+xml"/>
  <Override PartName="/word/theme/themeOverride13.xml" ContentType="application/vnd.openxmlformats-officedocument.themeOverride+xml"/>
  <Override PartName="/word/theme/themeOverride1.xml" ContentType="application/vnd.openxmlformats-officedocument.themeOverride+xml"/>
  <Default Extension="wmf" ContentType="image/x-wmf"/>
  <Override PartName="/word/theme/themeOverride11.xml" ContentType="application/vnd.openxmlformats-officedocument.themeOverride+xml"/>
  <Override PartName="/word/theme/themeOverride20.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word/charts/chart39.xml" ContentType="application/vnd.openxmlformats-officedocument.drawingml.chart+xml"/>
  <Override PartName="/word/charts/chart48.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26.xml" ContentType="application/vnd.openxmlformats-officedocument.drawingml.chart+xml"/>
  <Override PartName="/word/charts/chart37.xml" ContentType="application/vnd.openxmlformats-officedocument.drawingml.chart+xml"/>
  <Override PartName="/word/charts/chart46.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24.xml" ContentType="application/vnd.openxmlformats-officedocument.drawingml.chart+xml"/>
  <Override PartName="/word/charts/chart35.xml" ContentType="application/vnd.openxmlformats-officedocument.drawingml.chart+xml"/>
  <Override PartName="/word/charts/chart44.xml" ContentType="application/vnd.openxmlformats-officedocument.drawingml.chart+xml"/>
  <Override PartName="/word/footer1.xml" ContentType="application/vnd.openxmlformats-officedocument.wordprocessingml.footer+xml"/>
  <Override PartName="/word/charts/chart3.xml" ContentType="application/vnd.openxmlformats-officedocument.drawingml.chart+xml"/>
  <Override PartName="/word/charts/chart13.xml" ContentType="application/vnd.openxmlformats-officedocument.drawingml.chart+xml"/>
  <Override PartName="/word/theme/themeOverride8.xml" ContentType="application/vnd.openxmlformats-officedocument.themeOverride+xml"/>
  <Override PartName="/word/charts/chart22.xml" ContentType="application/vnd.openxmlformats-officedocument.drawingml.chart+xml"/>
  <Override PartName="/word/charts/chart31.xml" ContentType="application/vnd.openxmlformats-officedocument.drawingml.chart+xml"/>
  <Override PartName="/word/charts/chart33.xml" ContentType="application/vnd.openxmlformats-officedocument.drawingml.chart+xml"/>
  <Override PartName="/word/charts/chart42.xml" ContentType="application/vnd.openxmlformats-officedocument.drawingml.chart+xml"/>
  <Override PartName="/word/charts/chart51.xml" ContentType="application/vnd.openxmlformats-officedocument.drawingml.chart+xml"/>
  <Override PartName="/word/charts/chart1.xml" ContentType="application/vnd.openxmlformats-officedocument.drawingml.chart+xml"/>
  <Override PartName="/word/charts/chart11.xml" ContentType="application/vnd.openxmlformats-officedocument.drawingml.chart+xml"/>
  <Override PartName="/word/theme/themeOverride6.xml" ContentType="application/vnd.openxmlformats-officedocument.themeOverride+xml"/>
  <Override PartName="/word/charts/chart20.xml" ContentType="application/vnd.openxmlformats-officedocument.drawingml.chart+xml"/>
  <Override PartName="/word/charts/chart40.xml" ContentType="application/vnd.openxmlformats-officedocument.drawingml.chart+xml"/>
  <Override PartName="/word/theme/themeOverride18.xml" ContentType="application/vnd.openxmlformats-officedocument.themeOverride+xml"/>
  <Default Extension="bin" ContentType="application/vnd.openxmlformats-officedocument.oleObject"/>
  <Override PartName="/word/theme/themeOverride4.xml" ContentType="application/vnd.openxmlformats-officedocument.themeOverride+xml"/>
  <Override PartName="/word/theme/themeOverride16.xml" ContentType="application/vnd.openxmlformats-officedocument.themeOverride+xml"/>
  <Override PartName="/word/theme/themeOverride2.xml" ContentType="application/vnd.openxmlformats-officedocument.themeOverride+xml"/>
  <Override PartName="/word/theme/themeOverride14.xml" ContentType="application/vnd.openxmlformats-officedocument.themeOverride+xml"/>
  <Default Extension="emf" ContentType="image/x-emf"/>
  <Override PartName="/word/theme/themeOverride12.xml" ContentType="application/vnd.openxmlformats-officedocument.themeOverride+xml"/>
  <Override PartName="/word/charts/chart49.xml" ContentType="application/vnd.openxmlformats-officedocument.drawingml.chart+xml"/>
  <Override PartName="/word/theme/themeOverride21.xml" ContentType="application/vnd.openxmlformats-officedocument.themeOverride+xml"/>
  <Default Extension="jpeg" ContentType="image/jpeg"/>
  <Override PartName="/word/numbering.xml" ContentType="application/vnd.openxmlformats-officedocument.wordprocessingml.numbering+xml"/>
  <Override PartName="/word/endnotes.xml" ContentType="application/vnd.openxmlformats-officedocument.wordprocessingml.endnotes+xml"/>
  <Override PartName="/word/charts/chart8.xml" ContentType="application/vnd.openxmlformats-officedocument.drawingml.chart+xml"/>
  <Override PartName="/word/charts/chart29.xml" ContentType="application/vnd.openxmlformats-officedocument.drawingml.chart+xml"/>
  <Override PartName="/word/charts/chart38.xml" ContentType="application/vnd.openxmlformats-officedocument.drawingml.chart+xml"/>
  <Override PartName="/word/theme/themeOverride10.xml" ContentType="application/vnd.openxmlformats-officedocument.themeOverride+xml"/>
  <Override PartName="/word/charts/chart47.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18.xml" ContentType="application/vnd.openxmlformats-officedocument.drawingml.chart+xml"/>
  <Override PartName="/word/charts/chart27.xml" ContentType="application/vnd.openxmlformats-officedocument.drawingml.chart+xml"/>
  <Override PartName="/word/charts/chart36.xml" ContentType="application/vnd.openxmlformats-officedocument.drawingml.chart+xml"/>
  <Override PartName="/word/charts/chart45.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16.xml" ContentType="application/vnd.openxmlformats-officedocument.drawingml.chart+xml"/>
  <Override PartName="/word/charts/chart25.xml" ContentType="application/vnd.openxmlformats-officedocument.drawingml.chart+xml"/>
  <Override PartName="/word/charts/chart34.xml" ContentType="application/vnd.openxmlformats-officedocument.drawingml.chart+xml"/>
  <Override PartName="/word/charts/chart43.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14.xml" ContentType="application/vnd.openxmlformats-officedocument.drawingml.chart+xml"/>
  <Override PartName="/word/charts/chart23.xml" ContentType="application/vnd.openxmlformats-officedocument.drawingml.chart+xml"/>
  <Override PartName="/word/theme/themeOverride9.xml" ContentType="application/vnd.openxmlformats-officedocument.themeOverride+xml"/>
  <Override PartName="/word/charts/chart32.xml" ContentType="application/vnd.openxmlformats-officedocument.drawingml.chart+xml"/>
  <Override PartName="/word/charts/chart41.xml" ContentType="application/vnd.openxmlformats-officedocument.drawingml.chart+xml"/>
  <Override PartName="/word/theme/themeOverride19.xml" ContentType="application/vnd.openxmlformats-officedocument.themeOverride+xml"/>
  <Override PartName="/word/charts/chart50.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2.xml" ContentType="application/vnd.openxmlformats-officedocument.drawingml.chart+xml"/>
  <Override PartName="/word/theme/themeOverride7.xml" ContentType="application/vnd.openxmlformats-officedocument.themeOverride+xml"/>
  <Override PartName="/word/charts/chart21.xml" ContentType="application/vnd.openxmlformats-officedocument.drawingml.chart+xml"/>
  <Override PartName="/word/charts/chart30.xml" ContentType="application/vnd.openxmlformats-officedocument.drawingml.chart+xml"/>
  <Override PartName="/word/theme/themeOverride17.xml" ContentType="application/vnd.openxmlformats-officedocument.themeOverrid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EC3" w:rsidRDefault="000A5EC3" w:rsidP="000A5EC3">
      <w:pPr>
        <w:pStyle w:val="ListParagraph"/>
      </w:pPr>
    </w:p>
    <w:p w:rsidR="005B4532" w:rsidRDefault="005B4532" w:rsidP="000A5EC3">
      <w:pPr>
        <w:pStyle w:val="ListParagraph"/>
      </w:pPr>
    </w:p>
    <w:p w:rsidR="005B4532" w:rsidRDefault="005B4532" w:rsidP="000A5EC3">
      <w:pPr>
        <w:pStyle w:val="ListParagraph"/>
      </w:pPr>
    </w:p>
    <w:p w:rsidR="000A5EC3" w:rsidRDefault="000A5EC3" w:rsidP="000A5EC3">
      <w:pPr>
        <w:pStyle w:val="Title"/>
      </w:pPr>
      <w:r>
        <w:t xml:space="preserve">Scaling </w:t>
      </w:r>
      <w:r w:rsidR="00BC4AB9">
        <w:t>.NET Web</w:t>
      </w:r>
      <w:r>
        <w:t xml:space="preserve"> Applications with Microsoft’s </w:t>
      </w:r>
      <w:r w:rsidR="001451DC">
        <w:t>Project Code-named “</w:t>
      </w:r>
      <w:r>
        <w:t>Velocity</w:t>
      </w:r>
      <w:r w:rsidR="001451DC">
        <w:t>”</w:t>
      </w:r>
    </w:p>
    <w:p w:rsidR="000A5EC3" w:rsidRDefault="000A5EC3" w:rsidP="000A5EC3">
      <w:pPr>
        <w:pStyle w:val="Subtitle"/>
      </w:pPr>
      <w:r>
        <w:t>A Technic</w:t>
      </w:r>
      <w:r w:rsidR="007E492E">
        <w:t>al White Paper by Grid Dynamics</w:t>
      </w:r>
      <w:r w:rsidR="005B4532">
        <w:br/>
      </w:r>
      <w:r w:rsidR="00C55815">
        <w:t>September 1</w:t>
      </w:r>
      <w:r>
        <w:t>, 2009</w:t>
      </w:r>
    </w:p>
    <w:p w:rsidR="00E93EAE" w:rsidRDefault="00C55815" w:rsidP="000A5EC3">
      <w:pPr>
        <w:pStyle w:val="author"/>
      </w:pPr>
      <w:r>
        <w:t>Maxim Martynov</w:t>
      </w:r>
      <w:r w:rsidR="000A5EC3">
        <w:br/>
        <w:t>Sean Kumar</w:t>
      </w:r>
      <w:r>
        <w:br/>
        <w:t>Hal Jespersen</w:t>
      </w:r>
      <w:r w:rsidR="000A5EC3">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56"/>
      </w:tblGrid>
      <w:tr w:rsidR="00B93206" w:rsidTr="001A0482">
        <w:tc>
          <w:tcPr>
            <w:tcW w:w="8856" w:type="dxa"/>
            <w:tcMar>
              <w:left w:w="115" w:type="dxa"/>
              <w:bottom w:w="58" w:type="dxa"/>
              <w:right w:w="115" w:type="dxa"/>
            </w:tcMar>
          </w:tcPr>
          <w:p w:rsidR="00B93206" w:rsidRDefault="00B93206" w:rsidP="001451DC">
            <w:r w:rsidRPr="002E2D06">
              <w:rPr>
                <w:b/>
              </w:rPr>
              <w:t>Abstract:</w:t>
            </w:r>
            <w:r w:rsidRPr="00B93206">
              <w:t xml:space="preserve"> Grid Dynamics created three sample applications, designed to be typical </w:t>
            </w:r>
            <w:r w:rsidR="001B0EE4">
              <w:t xml:space="preserve">use cases of </w:t>
            </w:r>
            <w:r w:rsidR="001A0482">
              <w:t xml:space="preserve">Microsoft’s </w:t>
            </w:r>
            <w:r w:rsidR="001A0482" w:rsidRPr="001A0482">
              <w:t>highly scalable in-memory cache</w:t>
            </w:r>
            <w:r w:rsidR="001451DC">
              <w:rPr>
                <w:rFonts w:cs="Tahoma"/>
              </w:rPr>
              <w:t>―</w:t>
            </w:r>
            <w:r w:rsidR="001451DC">
              <w:t>the project code-named “Velocity”</w:t>
            </w:r>
            <w:r w:rsidR="001451DC">
              <w:rPr>
                <w:rFonts w:cs="Tahoma"/>
              </w:rPr>
              <w:t>―</w:t>
            </w:r>
            <w:r w:rsidRPr="00B93206">
              <w:t>and ran extensive benchmarking test</w:t>
            </w:r>
            <w:r w:rsidR="0049749A">
              <w:t>s</w:t>
            </w:r>
            <w:r w:rsidRPr="00B93206">
              <w:t xml:space="preserve"> to evaluate their performance characteristics. The applications were a blogging engine, demonstrating the most basic features of </w:t>
            </w:r>
            <w:r w:rsidR="00CE346B">
              <w:t xml:space="preserve">Velocity </w:t>
            </w:r>
            <w:r w:rsidRPr="00B93206">
              <w:t xml:space="preserve">caching technology; a simple e-commerce website, demonstrating Velocity’s capabilities for managing session state, and; a market data application, demonstrating Velocity’s event processing capabilities. Building these applications with </w:t>
            </w:r>
            <w:r w:rsidR="001451DC">
              <w:t>the</w:t>
            </w:r>
            <w:r w:rsidRPr="00B93206">
              <w:t xml:space="preserve"> Velocity </w:t>
            </w:r>
            <w:r w:rsidR="001451DC">
              <w:t xml:space="preserve">project’s </w:t>
            </w:r>
            <w:r w:rsidRPr="00B93206">
              <w:t>in-memory application cache platform achieved superior, linear scalability when compared to the same applications built with</w:t>
            </w:r>
            <w:r w:rsidR="006A2C49">
              <w:t>out</w:t>
            </w:r>
            <w:r w:rsidRPr="00B93206">
              <w:t xml:space="preserve"> </w:t>
            </w:r>
            <w:r w:rsidR="006A2C49">
              <w:t>Velocity</w:t>
            </w:r>
            <w:r w:rsidRPr="00B93206">
              <w:t>. This paper presents the detailed results of these experiments</w:t>
            </w:r>
            <w:r w:rsidR="00CE346B">
              <w:t>, describes how the features of Velocity can be used in a real world application,</w:t>
            </w:r>
            <w:r w:rsidRPr="00B93206">
              <w:t xml:space="preserve"> and also offers a comparative evaluation of the important features of a few application-scaling middleware packages, including Velocity.</w:t>
            </w:r>
          </w:p>
        </w:tc>
      </w:tr>
    </w:tbl>
    <w:p w:rsidR="00E93EAE" w:rsidRDefault="00E93EAE" w:rsidP="00AD6C7C"/>
    <w:p w:rsidR="00196ACB" w:rsidRDefault="00196ACB" w:rsidP="005B4532"/>
    <w:p w:rsidR="00196ACB" w:rsidRDefault="00196ACB" w:rsidP="005B4532"/>
    <w:p w:rsidR="005B4532" w:rsidRDefault="005B4532" w:rsidP="005B4532"/>
    <w:p w:rsidR="005B4532" w:rsidRDefault="005B4532" w:rsidP="005B4532"/>
    <w:p w:rsidR="005B4532" w:rsidRDefault="005B4532" w:rsidP="005B4532"/>
    <w:p w:rsidR="005B4532" w:rsidRDefault="005B4532" w:rsidP="005B4532"/>
    <w:p w:rsidR="005B4532" w:rsidRDefault="005B4532" w:rsidP="005B4532"/>
    <w:p w:rsidR="005B4532" w:rsidRDefault="005B4532" w:rsidP="005B4532"/>
    <w:p w:rsidR="005B4532" w:rsidRDefault="005B4532" w:rsidP="005B4532"/>
    <w:p w:rsidR="005B4532" w:rsidRDefault="005B4532" w:rsidP="005B4532"/>
    <w:p w:rsidR="002B4DC4" w:rsidRDefault="002B4DC4" w:rsidP="005B4532"/>
    <w:p w:rsidR="002B4DC4" w:rsidRDefault="002B4DC4" w:rsidP="005B4532"/>
    <w:p w:rsidR="005B4532" w:rsidRDefault="005B4532" w:rsidP="005B4532"/>
    <w:p w:rsidR="005B4532" w:rsidRDefault="005B4532" w:rsidP="005B4532"/>
    <w:p w:rsidR="005B4532" w:rsidRPr="001451DC" w:rsidRDefault="005B4532" w:rsidP="005B4532">
      <w:pPr>
        <w:rPr>
          <w:i/>
          <w:sz w:val="24"/>
        </w:rPr>
      </w:pPr>
      <w:r w:rsidRPr="001451DC">
        <w:rPr>
          <w:i/>
          <w:sz w:val="24"/>
        </w:rPr>
        <w:t xml:space="preserve">Scaling </w:t>
      </w:r>
      <w:r w:rsidR="00BC4AB9">
        <w:rPr>
          <w:i/>
          <w:sz w:val="24"/>
        </w:rPr>
        <w:t xml:space="preserve">.NET Web </w:t>
      </w:r>
      <w:r w:rsidRPr="001451DC">
        <w:rPr>
          <w:i/>
          <w:sz w:val="24"/>
        </w:rPr>
        <w:t xml:space="preserve">Applications with Microsoft’s </w:t>
      </w:r>
      <w:r w:rsidR="001451DC" w:rsidRPr="001451DC">
        <w:rPr>
          <w:i/>
          <w:sz w:val="24"/>
        </w:rPr>
        <w:t xml:space="preserve">Project Code-named </w:t>
      </w:r>
      <w:r w:rsidRPr="001451DC">
        <w:rPr>
          <w:i/>
          <w:sz w:val="24"/>
        </w:rPr>
        <w:t>Velocity</w:t>
      </w:r>
    </w:p>
    <w:p w:rsidR="005B4532" w:rsidRPr="00196ACB" w:rsidRDefault="005B4532" w:rsidP="005B4532">
      <w:pPr>
        <w:rPr>
          <w:sz w:val="32"/>
        </w:rPr>
      </w:pPr>
    </w:p>
    <w:p w:rsidR="005B4532" w:rsidRDefault="005B4532" w:rsidP="005B4532">
      <w:r>
        <w:t>© 2009 Grid Dynamics Consulting Services, Inc. – All Rights Reserved</w:t>
      </w:r>
    </w:p>
    <w:p w:rsidR="005B4532" w:rsidRDefault="005B4532" w:rsidP="005B4532"/>
    <w:p w:rsidR="005B4532" w:rsidRDefault="005B4532" w:rsidP="005B4532">
      <w:r w:rsidRPr="002A72DF">
        <w:t>Grid Dynamics</w:t>
      </w:r>
    </w:p>
    <w:p w:rsidR="005B4532" w:rsidRDefault="005B4532" w:rsidP="005B4532">
      <w:r>
        <w:t>39300 Civic Center Drive, Suite 145</w:t>
      </w:r>
    </w:p>
    <w:p w:rsidR="005B4532" w:rsidRDefault="005B4532" w:rsidP="005B4532">
      <w:r>
        <w:t>Fremont, CA 94538</w:t>
      </w:r>
    </w:p>
    <w:p w:rsidR="005B4532" w:rsidRDefault="005B4532" w:rsidP="005B4532">
      <w:r>
        <w:t>Tel: +1 510-574-0872</w:t>
      </w:r>
    </w:p>
    <w:p w:rsidR="005B4532" w:rsidRDefault="005B4532" w:rsidP="005B4532">
      <w:r>
        <w:t>Fax: +1 636-773-4528</w:t>
      </w:r>
    </w:p>
    <w:p w:rsidR="005B4532" w:rsidRDefault="001E1788" w:rsidP="005B4532">
      <w:hyperlink r:id="rId8" w:history="1">
        <w:r w:rsidR="005B4532" w:rsidRPr="003F5090">
          <w:rPr>
            <w:rStyle w:val="Hyperlink"/>
          </w:rPr>
          <w:t>http://www.griddynamics.com/</w:t>
        </w:r>
      </w:hyperlink>
    </w:p>
    <w:p w:rsidR="00196ACB" w:rsidRDefault="00196ACB" w:rsidP="00196ACB"/>
    <w:p w:rsidR="00673DDD" w:rsidRDefault="00673DDD" w:rsidP="00673DDD">
      <w:pPr>
        <w:pageBreakBefore/>
      </w:pPr>
    </w:p>
    <w:p w:rsidR="00673DDD" w:rsidRDefault="00196ACB" w:rsidP="00673DDD">
      <w:pPr>
        <w:spacing w:line="280" w:lineRule="atLeast"/>
        <w:rPr>
          <w:rFonts w:ascii="Arial Rounded MT Bold" w:hAnsi="Arial Rounded MT Bold"/>
          <w:color w:val="1F497D"/>
          <w:sz w:val="36"/>
        </w:rPr>
      </w:pPr>
      <w:r w:rsidRPr="00673DDD">
        <w:rPr>
          <w:rFonts w:ascii="Arial Rounded MT Bold" w:hAnsi="Arial Rounded MT Bold"/>
          <w:color w:val="1F497D"/>
          <w:sz w:val="36"/>
        </w:rPr>
        <w:t>Table of Contents</w:t>
      </w:r>
    </w:p>
    <w:p w:rsidR="00673DDD" w:rsidRPr="00673DDD" w:rsidRDefault="00673DDD" w:rsidP="00673DDD">
      <w:pPr>
        <w:spacing w:line="280" w:lineRule="atLeast"/>
        <w:rPr>
          <w:rFonts w:ascii="Arial Rounded MT Bold" w:hAnsi="Arial Rounded MT Bold"/>
          <w:color w:val="1F497D"/>
          <w:sz w:val="36"/>
        </w:rPr>
      </w:pPr>
    </w:p>
    <w:p w:rsidR="002B4DC4" w:rsidRDefault="001E1788">
      <w:pPr>
        <w:pStyle w:val="TOC1"/>
        <w:rPr>
          <w:rFonts w:asciiTheme="minorHAnsi" w:eastAsiaTheme="minorEastAsia" w:hAnsiTheme="minorHAnsi" w:cstheme="minorBidi"/>
          <w:noProof/>
          <w:szCs w:val="22"/>
        </w:rPr>
      </w:pPr>
      <w:r w:rsidRPr="001E1788">
        <w:rPr>
          <w:rFonts w:ascii="Arial Rounded MT Bold" w:hAnsi="Arial Rounded MT Bold"/>
          <w:color w:val="1F497D"/>
          <w:sz w:val="32"/>
          <w:szCs w:val="32"/>
        </w:rPr>
        <w:fldChar w:fldCharType="begin"/>
      </w:r>
      <w:r w:rsidR="00305A9E" w:rsidRPr="00AF01F5">
        <w:rPr>
          <w:rFonts w:ascii="Arial Rounded MT Bold" w:hAnsi="Arial Rounded MT Bold"/>
          <w:color w:val="1F497D"/>
          <w:sz w:val="32"/>
          <w:szCs w:val="32"/>
        </w:rPr>
        <w:instrText xml:space="preserve"> TOC \o "1-2" \h \z \u </w:instrText>
      </w:r>
      <w:r w:rsidRPr="001E1788">
        <w:rPr>
          <w:rFonts w:ascii="Arial Rounded MT Bold" w:hAnsi="Arial Rounded MT Bold"/>
          <w:color w:val="1F497D"/>
          <w:sz w:val="32"/>
          <w:szCs w:val="32"/>
        </w:rPr>
        <w:fldChar w:fldCharType="separate"/>
      </w:r>
      <w:hyperlink w:anchor="_Toc235491653" w:history="1">
        <w:r w:rsidR="002B4DC4" w:rsidRPr="00A90BC2">
          <w:rPr>
            <w:rStyle w:val="Hyperlink"/>
            <w:noProof/>
          </w:rPr>
          <w:t>Overview of Velocity</w:t>
        </w:r>
        <w:r w:rsidR="002B4DC4">
          <w:rPr>
            <w:noProof/>
            <w:webHidden/>
          </w:rPr>
          <w:tab/>
        </w:r>
        <w:r>
          <w:rPr>
            <w:noProof/>
            <w:webHidden/>
          </w:rPr>
          <w:fldChar w:fldCharType="begin"/>
        </w:r>
        <w:r w:rsidR="002B4DC4">
          <w:rPr>
            <w:noProof/>
            <w:webHidden/>
          </w:rPr>
          <w:instrText xml:space="preserve"> PAGEREF _Toc235491653 \h </w:instrText>
        </w:r>
        <w:r>
          <w:rPr>
            <w:noProof/>
            <w:webHidden/>
          </w:rPr>
        </w:r>
        <w:r>
          <w:rPr>
            <w:noProof/>
            <w:webHidden/>
          </w:rPr>
          <w:fldChar w:fldCharType="separate"/>
        </w:r>
        <w:r w:rsidR="002B4DC4">
          <w:rPr>
            <w:noProof/>
            <w:webHidden/>
          </w:rPr>
          <w:t>5</w:t>
        </w:r>
        <w:r>
          <w:rPr>
            <w:noProof/>
            <w:webHidden/>
          </w:rPr>
          <w:fldChar w:fldCharType="end"/>
        </w:r>
      </w:hyperlink>
    </w:p>
    <w:p w:rsidR="002B4DC4" w:rsidRDefault="001E1788">
      <w:pPr>
        <w:pStyle w:val="TOC1"/>
        <w:rPr>
          <w:rFonts w:asciiTheme="minorHAnsi" w:eastAsiaTheme="minorEastAsia" w:hAnsiTheme="minorHAnsi" w:cstheme="minorBidi"/>
          <w:noProof/>
          <w:szCs w:val="22"/>
        </w:rPr>
      </w:pPr>
      <w:hyperlink w:anchor="_Toc235491654" w:history="1">
        <w:r w:rsidR="002B4DC4" w:rsidRPr="00A90BC2">
          <w:rPr>
            <w:rStyle w:val="Hyperlink"/>
            <w:noProof/>
          </w:rPr>
          <w:t>Application Benchmarks</w:t>
        </w:r>
        <w:r w:rsidR="002B4DC4">
          <w:rPr>
            <w:noProof/>
            <w:webHidden/>
          </w:rPr>
          <w:tab/>
        </w:r>
        <w:r>
          <w:rPr>
            <w:noProof/>
            <w:webHidden/>
          </w:rPr>
          <w:fldChar w:fldCharType="begin"/>
        </w:r>
        <w:r w:rsidR="002B4DC4">
          <w:rPr>
            <w:noProof/>
            <w:webHidden/>
          </w:rPr>
          <w:instrText xml:space="preserve"> PAGEREF _Toc235491654 \h </w:instrText>
        </w:r>
        <w:r>
          <w:rPr>
            <w:noProof/>
            <w:webHidden/>
          </w:rPr>
        </w:r>
        <w:r>
          <w:rPr>
            <w:noProof/>
            <w:webHidden/>
          </w:rPr>
          <w:fldChar w:fldCharType="separate"/>
        </w:r>
        <w:r w:rsidR="002B4DC4">
          <w:rPr>
            <w:noProof/>
            <w:webHidden/>
          </w:rPr>
          <w:t>6</w:t>
        </w:r>
        <w:r>
          <w:rPr>
            <w:noProof/>
            <w:webHidden/>
          </w:rPr>
          <w:fldChar w:fldCharType="end"/>
        </w:r>
      </w:hyperlink>
    </w:p>
    <w:p w:rsidR="002B4DC4" w:rsidRDefault="001E1788">
      <w:pPr>
        <w:pStyle w:val="TOC2"/>
        <w:tabs>
          <w:tab w:val="right" w:leader="dot" w:pos="8630"/>
        </w:tabs>
        <w:rPr>
          <w:rFonts w:asciiTheme="minorHAnsi" w:eastAsiaTheme="minorEastAsia" w:hAnsiTheme="minorHAnsi" w:cstheme="minorBidi"/>
          <w:noProof/>
          <w:szCs w:val="22"/>
        </w:rPr>
      </w:pPr>
      <w:hyperlink w:anchor="_Toc235491655" w:history="1">
        <w:r w:rsidR="002B4DC4" w:rsidRPr="00A90BC2">
          <w:rPr>
            <w:rStyle w:val="Hyperlink"/>
            <w:noProof/>
          </w:rPr>
          <w:t>Velocity as a Distributed Cache</w:t>
        </w:r>
        <w:r w:rsidR="002B4DC4">
          <w:rPr>
            <w:noProof/>
            <w:webHidden/>
          </w:rPr>
          <w:tab/>
        </w:r>
        <w:r>
          <w:rPr>
            <w:noProof/>
            <w:webHidden/>
          </w:rPr>
          <w:fldChar w:fldCharType="begin"/>
        </w:r>
        <w:r w:rsidR="002B4DC4">
          <w:rPr>
            <w:noProof/>
            <w:webHidden/>
          </w:rPr>
          <w:instrText xml:space="preserve"> PAGEREF _Toc235491655 \h </w:instrText>
        </w:r>
        <w:r>
          <w:rPr>
            <w:noProof/>
            <w:webHidden/>
          </w:rPr>
        </w:r>
        <w:r>
          <w:rPr>
            <w:noProof/>
            <w:webHidden/>
          </w:rPr>
          <w:fldChar w:fldCharType="separate"/>
        </w:r>
        <w:r w:rsidR="002B4DC4">
          <w:rPr>
            <w:noProof/>
            <w:webHidden/>
          </w:rPr>
          <w:t>6</w:t>
        </w:r>
        <w:r>
          <w:rPr>
            <w:noProof/>
            <w:webHidden/>
          </w:rPr>
          <w:fldChar w:fldCharType="end"/>
        </w:r>
      </w:hyperlink>
    </w:p>
    <w:p w:rsidR="002B4DC4" w:rsidRDefault="001E1788">
      <w:pPr>
        <w:pStyle w:val="TOC2"/>
        <w:tabs>
          <w:tab w:val="right" w:leader="dot" w:pos="8630"/>
        </w:tabs>
        <w:rPr>
          <w:rFonts w:asciiTheme="minorHAnsi" w:eastAsiaTheme="minorEastAsia" w:hAnsiTheme="minorHAnsi" w:cstheme="minorBidi"/>
          <w:noProof/>
          <w:szCs w:val="22"/>
        </w:rPr>
      </w:pPr>
      <w:hyperlink w:anchor="_Toc235491656" w:history="1">
        <w:r w:rsidR="002B4DC4" w:rsidRPr="00A90BC2">
          <w:rPr>
            <w:rStyle w:val="Hyperlink"/>
            <w:noProof/>
          </w:rPr>
          <w:t>Velocity Session State Provider</w:t>
        </w:r>
        <w:r w:rsidR="002B4DC4">
          <w:rPr>
            <w:noProof/>
            <w:webHidden/>
          </w:rPr>
          <w:tab/>
        </w:r>
        <w:r>
          <w:rPr>
            <w:noProof/>
            <w:webHidden/>
          </w:rPr>
          <w:fldChar w:fldCharType="begin"/>
        </w:r>
        <w:r w:rsidR="002B4DC4">
          <w:rPr>
            <w:noProof/>
            <w:webHidden/>
          </w:rPr>
          <w:instrText xml:space="preserve"> PAGEREF _Toc235491656 \h </w:instrText>
        </w:r>
        <w:r>
          <w:rPr>
            <w:noProof/>
            <w:webHidden/>
          </w:rPr>
        </w:r>
        <w:r>
          <w:rPr>
            <w:noProof/>
            <w:webHidden/>
          </w:rPr>
          <w:fldChar w:fldCharType="separate"/>
        </w:r>
        <w:r w:rsidR="002B4DC4">
          <w:rPr>
            <w:noProof/>
            <w:webHidden/>
          </w:rPr>
          <w:t>20</w:t>
        </w:r>
        <w:r>
          <w:rPr>
            <w:noProof/>
            <w:webHidden/>
          </w:rPr>
          <w:fldChar w:fldCharType="end"/>
        </w:r>
      </w:hyperlink>
    </w:p>
    <w:p w:rsidR="002B4DC4" w:rsidRDefault="001E1788">
      <w:pPr>
        <w:pStyle w:val="TOC2"/>
        <w:tabs>
          <w:tab w:val="right" w:leader="dot" w:pos="8630"/>
        </w:tabs>
        <w:rPr>
          <w:rFonts w:asciiTheme="minorHAnsi" w:eastAsiaTheme="minorEastAsia" w:hAnsiTheme="minorHAnsi" w:cstheme="minorBidi"/>
          <w:noProof/>
          <w:szCs w:val="22"/>
        </w:rPr>
      </w:pPr>
      <w:hyperlink w:anchor="_Toc235491657" w:history="1">
        <w:r w:rsidR="002B4DC4" w:rsidRPr="00A90BC2">
          <w:rPr>
            <w:rStyle w:val="Hyperlink"/>
            <w:noProof/>
          </w:rPr>
          <w:t>Velocity Notifications</w:t>
        </w:r>
        <w:r w:rsidR="002B4DC4">
          <w:rPr>
            <w:noProof/>
            <w:webHidden/>
          </w:rPr>
          <w:tab/>
        </w:r>
        <w:r>
          <w:rPr>
            <w:noProof/>
            <w:webHidden/>
          </w:rPr>
          <w:fldChar w:fldCharType="begin"/>
        </w:r>
        <w:r w:rsidR="002B4DC4">
          <w:rPr>
            <w:noProof/>
            <w:webHidden/>
          </w:rPr>
          <w:instrText xml:space="preserve"> PAGEREF _Toc235491657 \h </w:instrText>
        </w:r>
        <w:r>
          <w:rPr>
            <w:noProof/>
            <w:webHidden/>
          </w:rPr>
        </w:r>
        <w:r>
          <w:rPr>
            <w:noProof/>
            <w:webHidden/>
          </w:rPr>
          <w:fldChar w:fldCharType="separate"/>
        </w:r>
        <w:r w:rsidR="002B4DC4">
          <w:rPr>
            <w:noProof/>
            <w:webHidden/>
          </w:rPr>
          <w:t>31</w:t>
        </w:r>
        <w:r>
          <w:rPr>
            <w:noProof/>
            <w:webHidden/>
          </w:rPr>
          <w:fldChar w:fldCharType="end"/>
        </w:r>
      </w:hyperlink>
    </w:p>
    <w:p w:rsidR="002B4DC4" w:rsidRDefault="001E1788">
      <w:pPr>
        <w:pStyle w:val="TOC1"/>
        <w:rPr>
          <w:rFonts w:asciiTheme="minorHAnsi" w:eastAsiaTheme="minorEastAsia" w:hAnsiTheme="minorHAnsi" w:cstheme="minorBidi"/>
          <w:noProof/>
          <w:szCs w:val="22"/>
        </w:rPr>
      </w:pPr>
      <w:hyperlink w:anchor="_Toc235491658" w:history="1">
        <w:r w:rsidR="002B4DC4" w:rsidRPr="00A90BC2">
          <w:rPr>
            <w:rStyle w:val="Hyperlink"/>
            <w:noProof/>
          </w:rPr>
          <w:t>Creating a Real-World Application</w:t>
        </w:r>
        <w:r w:rsidR="002B4DC4">
          <w:rPr>
            <w:noProof/>
            <w:webHidden/>
          </w:rPr>
          <w:tab/>
        </w:r>
        <w:r>
          <w:rPr>
            <w:noProof/>
            <w:webHidden/>
          </w:rPr>
          <w:fldChar w:fldCharType="begin"/>
        </w:r>
        <w:r w:rsidR="002B4DC4">
          <w:rPr>
            <w:noProof/>
            <w:webHidden/>
          </w:rPr>
          <w:instrText xml:space="preserve"> PAGEREF _Toc235491658 \h </w:instrText>
        </w:r>
        <w:r>
          <w:rPr>
            <w:noProof/>
            <w:webHidden/>
          </w:rPr>
        </w:r>
        <w:r>
          <w:rPr>
            <w:noProof/>
            <w:webHidden/>
          </w:rPr>
          <w:fldChar w:fldCharType="separate"/>
        </w:r>
        <w:r w:rsidR="002B4DC4">
          <w:rPr>
            <w:noProof/>
            <w:webHidden/>
          </w:rPr>
          <w:t>37</w:t>
        </w:r>
        <w:r>
          <w:rPr>
            <w:noProof/>
            <w:webHidden/>
          </w:rPr>
          <w:fldChar w:fldCharType="end"/>
        </w:r>
      </w:hyperlink>
    </w:p>
    <w:p w:rsidR="002B4DC4" w:rsidRDefault="001E1788">
      <w:pPr>
        <w:pStyle w:val="TOC1"/>
        <w:rPr>
          <w:rFonts w:asciiTheme="minorHAnsi" w:eastAsiaTheme="minorEastAsia" w:hAnsiTheme="minorHAnsi" w:cstheme="minorBidi"/>
          <w:noProof/>
          <w:szCs w:val="22"/>
        </w:rPr>
      </w:pPr>
      <w:hyperlink w:anchor="_Toc235491659" w:history="1">
        <w:r w:rsidR="002B4DC4" w:rsidRPr="00A90BC2">
          <w:rPr>
            <w:rStyle w:val="Hyperlink"/>
            <w:noProof/>
          </w:rPr>
          <w:t>Feature Comparisons</w:t>
        </w:r>
        <w:r w:rsidR="002B4DC4">
          <w:rPr>
            <w:noProof/>
            <w:webHidden/>
          </w:rPr>
          <w:tab/>
        </w:r>
        <w:r>
          <w:rPr>
            <w:noProof/>
            <w:webHidden/>
          </w:rPr>
          <w:fldChar w:fldCharType="begin"/>
        </w:r>
        <w:r w:rsidR="002B4DC4">
          <w:rPr>
            <w:noProof/>
            <w:webHidden/>
          </w:rPr>
          <w:instrText xml:space="preserve"> PAGEREF _Toc235491659 \h </w:instrText>
        </w:r>
        <w:r>
          <w:rPr>
            <w:noProof/>
            <w:webHidden/>
          </w:rPr>
        </w:r>
        <w:r>
          <w:rPr>
            <w:noProof/>
            <w:webHidden/>
          </w:rPr>
          <w:fldChar w:fldCharType="separate"/>
        </w:r>
        <w:r w:rsidR="002B4DC4">
          <w:rPr>
            <w:noProof/>
            <w:webHidden/>
          </w:rPr>
          <w:t>39</w:t>
        </w:r>
        <w:r>
          <w:rPr>
            <w:noProof/>
            <w:webHidden/>
          </w:rPr>
          <w:fldChar w:fldCharType="end"/>
        </w:r>
      </w:hyperlink>
    </w:p>
    <w:p w:rsidR="002B4DC4" w:rsidRDefault="001E1788">
      <w:pPr>
        <w:pStyle w:val="TOC1"/>
        <w:rPr>
          <w:rFonts w:asciiTheme="minorHAnsi" w:eastAsiaTheme="minorEastAsia" w:hAnsiTheme="minorHAnsi" w:cstheme="minorBidi"/>
          <w:noProof/>
          <w:szCs w:val="22"/>
        </w:rPr>
      </w:pPr>
      <w:hyperlink w:anchor="_Toc235491660" w:history="1">
        <w:r w:rsidR="002B4DC4" w:rsidRPr="00A90BC2">
          <w:rPr>
            <w:rStyle w:val="Hyperlink"/>
            <w:noProof/>
          </w:rPr>
          <w:t>Conclusions and Recommendations</w:t>
        </w:r>
        <w:r w:rsidR="002B4DC4">
          <w:rPr>
            <w:noProof/>
            <w:webHidden/>
          </w:rPr>
          <w:tab/>
        </w:r>
        <w:r>
          <w:rPr>
            <w:noProof/>
            <w:webHidden/>
          </w:rPr>
          <w:fldChar w:fldCharType="begin"/>
        </w:r>
        <w:r w:rsidR="002B4DC4">
          <w:rPr>
            <w:noProof/>
            <w:webHidden/>
          </w:rPr>
          <w:instrText xml:space="preserve"> PAGEREF _Toc235491660 \h </w:instrText>
        </w:r>
        <w:r>
          <w:rPr>
            <w:noProof/>
            <w:webHidden/>
          </w:rPr>
        </w:r>
        <w:r>
          <w:rPr>
            <w:noProof/>
            <w:webHidden/>
          </w:rPr>
          <w:fldChar w:fldCharType="separate"/>
        </w:r>
        <w:r w:rsidR="002B4DC4">
          <w:rPr>
            <w:noProof/>
            <w:webHidden/>
          </w:rPr>
          <w:t>42</w:t>
        </w:r>
        <w:r>
          <w:rPr>
            <w:noProof/>
            <w:webHidden/>
          </w:rPr>
          <w:fldChar w:fldCharType="end"/>
        </w:r>
      </w:hyperlink>
    </w:p>
    <w:p w:rsidR="002B4DC4" w:rsidRDefault="001E1788">
      <w:pPr>
        <w:pStyle w:val="TOC1"/>
        <w:rPr>
          <w:rFonts w:asciiTheme="minorHAnsi" w:eastAsiaTheme="minorEastAsia" w:hAnsiTheme="minorHAnsi" w:cstheme="minorBidi"/>
          <w:noProof/>
          <w:szCs w:val="22"/>
        </w:rPr>
      </w:pPr>
      <w:hyperlink w:anchor="_Toc235491661" w:history="1">
        <w:r w:rsidR="002B4DC4" w:rsidRPr="00A90BC2">
          <w:rPr>
            <w:rStyle w:val="Hyperlink"/>
            <w:noProof/>
          </w:rPr>
          <w:t>Appendix A: Blog Engine Additional Details</w:t>
        </w:r>
        <w:r w:rsidR="002B4DC4">
          <w:rPr>
            <w:noProof/>
            <w:webHidden/>
          </w:rPr>
          <w:tab/>
        </w:r>
        <w:r>
          <w:rPr>
            <w:noProof/>
            <w:webHidden/>
          </w:rPr>
          <w:fldChar w:fldCharType="begin"/>
        </w:r>
        <w:r w:rsidR="002B4DC4">
          <w:rPr>
            <w:noProof/>
            <w:webHidden/>
          </w:rPr>
          <w:instrText xml:space="preserve"> PAGEREF _Toc235491661 \h </w:instrText>
        </w:r>
        <w:r>
          <w:rPr>
            <w:noProof/>
            <w:webHidden/>
          </w:rPr>
        </w:r>
        <w:r>
          <w:rPr>
            <w:noProof/>
            <w:webHidden/>
          </w:rPr>
          <w:fldChar w:fldCharType="separate"/>
        </w:r>
        <w:r w:rsidR="002B4DC4">
          <w:rPr>
            <w:noProof/>
            <w:webHidden/>
          </w:rPr>
          <w:t>43</w:t>
        </w:r>
        <w:r>
          <w:rPr>
            <w:noProof/>
            <w:webHidden/>
          </w:rPr>
          <w:fldChar w:fldCharType="end"/>
        </w:r>
      </w:hyperlink>
    </w:p>
    <w:p w:rsidR="002B4DC4" w:rsidRDefault="001E1788">
      <w:pPr>
        <w:pStyle w:val="TOC1"/>
        <w:rPr>
          <w:rFonts w:asciiTheme="minorHAnsi" w:eastAsiaTheme="minorEastAsia" w:hAnsiTheme="minorHAnsi" w:cstheme="minorBidi"/>
          <w:noProof/>
          <w:szCs w:val="22"/>
        </w:rPr>
      </w:pPr>
      <w:hyperlink w:anchor="_Toc235491662" w:history="1">
        <w:r w:rsidR="002B4DC4" w:rsidRPr="00A90BC2">
          <w:rPr>
            <w:rStyle w:val="Hyperlink"/>
            <w:noProof/>
          </w:rPr>
          <w:t>Appendix B: E-Commerce Website Details</w:t>
        </w:r>
        <w:r w:rsidR="002B4DC4">
          <w:rPr>
            <w:noProof/>
            <w:webHidden/>
          </w:rPr>
          <w:tab/>
        </w:r>
        <w:r>
          <w:rPr>
            <w:noProof/>
            <w:webHidden/>
          </w:rPr>
          <w:fldChar w:fldCharType="begin"/>
        </w:r>
        <w:r w:rsidR="002B4DC4">
          <w:rPr>
            <w:noProof/>
            <w:webHidden/>
          </w:rPr>
          <w:instrText xml:space="preserve"> PAGEREF _Toc235491662 \h </w:instrText>
        </w:r>
        <w:r>
          <w:rPr>
            <w:noProof/>
            <w:webHidden/>
          </w:rPr>
        </w:r>
        <w:r>
          <w:rPr>
            <w:noProof/>
            <w:webHidden/>
          </w:rPr>
          <w:fldChar w:fldCharType="separate"/>
        </w:r>
        <w:r w:rsidR="002B4DC4">
          <w:rPr>
            <w:noProof/>
            <w:webHidden/>
          </w:rPr>
          <w:t>52</w:t>
        </w:r>
        <w:r>
          <w:rPr>
            <w:noProof/>
            <w:webHidden/>
          </w:rPr>
          <w:fldChar w:fldCharType="end"/>
        </w:r>
      </w:hyperlink>
    </w:p>
    <w:p w:rsidR="002B4DC4" w:rsidRDefault="001E1788">
      <w:pPr>
        <w:pStyle w:val="TOC1"/>
        <w:rPr>
          <w:rFonts w:asciiTheme="minorHAnsi" w:eastAsiaTheme="minorEastAsia" w:hAnsiTheme="minorHAnsi" w:cstheme="minorBidi"/>
          <w:noProof/>
          <w:szCs w:val="22"/>
        </w:rPr>
      </w:pPr>
      <w:hyperlink w:anchor="_Toc235491663" w:history="1">
        <w:r w:rsidR="002B4DC4" w:rsidRPr="00A90BC2">
          <w:rPr>
            <w:rStyle w:val="Hyperlink"/>
            <w:noProof/>
          </w:rPr>
          <w:t>Appendix C: Market Data Application Details</w:t>
        </w:r>
        <w:r w:rsidR="002B4DC4">
          <w:rPr>
            <w:noProof/>
            <w:webHidden/>
          </w:rPr>
          <w:tab/>
        </w:r>
        <w:r>
          <w:rPr>
            <w:noProof/>
            <w:webHidden/>
          </w:rPr>
          <w:fldChar w:fldCharType="begin"/>
        </w:r>
        <w:r w:rsidR="002B4DC4">
          <w:rPr>
            <w:noProof/>
            <w:webHidden/>
          </w:rPr>
          <w:instrText xml:space="preserve"> PAGEREF _Toc235491663 \h </w:instrText>
        </w:r>
        <w:r>
          <w:rPr>
            <w:noProof/>
            <w:webHidden/>
          </w:rPr>
        </w:r>
        <w:r>
          <w:rPr>
            <w:noProof/>
            <w:webHidden/>
          </w:rPr>
          <w:fldChar w:fldCharType="separate"/>
        </w:r>
        <w:r w:rsidR="002B4DC4">
          <w:rPr>
            <w:noProof/>
            <w:webHidden/>
          </w:rPr>
          <w:t>60</w:t>
        </w:r>
        <w:r>
          <w:rPr>
            <w:noProof/>
            <w:webHidden/>
          </w:rPr>
          <w:fldChar w:fldCharType="end"/>
        </w:r>
      </w:hyperlink>
    </w:p>
    <w:p w:rsidR="002B4DC4" w:rsidRDefault="001E1788">
      <w:pPr>
        <w:pStyle w:val="TOC1"/>
        <w:rPr>
          <w:rFonts w:asciiTheme="minorHAnsi" w:eastAsiaTheme="minorEastAsia" w:hAnsiTheme="minorHAnsi" w:cstheme="minorBidi"/>
          <w:noProof/>
          <w:szCs w:val="22"/>
        </w:rPr>
      </w:pPr>
      <w:hyperlink w:anchor="_Toc235491664" w:history="1">
        <w:r w:rsidR="002B4DC4" w:rsidRPr="00A90BC2">
          <w:rPr>
            <w:rStyle w:val="Hyperlink"/>
            <w:noProof/>
          </w:rPr>
          <w:t>About Grid Dynamics</w:t>
        </w:r>
        <w:r w:rsidR="002B4DC4">
          <w:rPr>
            <w:noProof/>
            <w:webHidden/>
          </w:rPr>
          <w:tab/>
        </w:r>
        <w:r>
          <w:rPr>
            <w:noProof/>
            <w:webHidden/>
          </w:rPr>
          <w:fldChar w:fldCharType="begin"/>
        </w:r>
        <w:r w:rsidR="002B4DC4">
          <w:rPr>
            <w:noProof/>
            <w:webHidden/>
          </w:rPr>
          <w:instrText xml:space="preserve"> PAGEREF _Toc235491664 \h </w:instrText>
        </w:r>
        <w:r>
          <w:rPr>
            <w:noProof/>
            <w:webHidden/>
          </w:rPr>
        </w:r>
        <w:r>
          <w:rPr>
            <w:noProof/>
            <w:webHidden/>
          </w:rPr>
          <w:fldChar w:fldCharType="separate"/>
        </w:r>
        <w:r w:rsidR="002B4DC4">
          <w:rPr>
            <w:noProof/>
            <w:webHidden/>
          </w:rPr>
          <w:t>61</w:t>
        </w:r>
        <w:r>
          <w:rPr>
            <w:noProof/>
            <w:webHidden/>
          </w:rPr>
          <w:fldChar w:fldCharType="end"/>
        </w:r>
      </w:hyperlink>
    </w:p>
    <w:p w:rsidR="00196ACB" w:rsidRDefault="001E1788" w:rsidP="00305A9E">
      <w:pPr>
        <w:pageBreakBefore/>
      </w:pPr>
      <w:r>
        <w:rPr>
          <w:b/>
          <w:bCs/>
        </w:rPr>
        <w:lastRenderedPageBreak/>
        <w:fldChar w:fldCharType="end"/>
      </w:r>
    </w:p>
    <w:p w:rsidR="00C74F49" w:rsidRDefault="00AE7143" w:rsidP="00AE7143">
      <w:pPr>
        <w:pStyle w:val="Heading1"/>
        <w:pageBreakBefore/>
      </w:pPr>
      <w:bookmarkStart w:id="0" w:name="_Toc235491653"/>
      <w:r>
        <w:lastRenderedPageBreak/>
        <w:t>Overview of Velocity</w:t>
      </w:r>
      <w:bookmarkEnd w:id="0"/>
    </w:p>
    <w:p w:rsidR="00326413" w:rsidRDefault="00C456EB" w:rsidP="00AE7143">
      <w:r w:rsidRPr="00C456EB">
        <w:t>Microsoft</w:t>
      </w:r>
      <w:r w:rsidR="0049749A">
        <w:t>’s</w:t>
      </w:r>
      <w:r w:rsidR="001451DC">
        <w:t xml:space="preserve"> project code-</w:t>
      </w:r>
      <w:r w:rsidRPr="00C456EB">
        <w:t xml:space="preserve">named “Velocity” provides a highly scalable in-memory cache for </w:t>
      </w:r>
      <w:r w:rsidR="00C2052C">
        <w:t xml:space="preserve">application </w:t>
      </w:r>
      <w:r w:rsidRPr="00C456EB">
        <w:t xml:space="preserve">data. By using </w:t>
      </w:r>
      <w:r w:rsidR="005B4532">
        <w:t xml:space="preserve">a </w:t>
      </w:r>
      <w:r w:rsidRPr="00C456EB">
        <w:t xml:space="preserve">cache, you can significantly improve application performance by avoiding unnecessary calls to the data source. </w:t>
      </w:r>
      <w:r w:rsidR="0049749A">
        <w:t>A d</w:t>
      </w:r>
      <w:r w:rsidRPr="00C456EB">
        <w:t>istributed cache enables your application to match increasing demand with increasing throughput by using a cache cluster that automatically manages the complexities of load balancing</w:t>
      </w:r>
      <w:r>
        <w:t xml:space="preserve">. </w:t>
      </w:r>
      <w:r w:rsidR="00326413">
        <w:t>Scalability can be achieved by adding more computers on demand. Higher availabili</w:t>
      </w:r>
      <w:r w:rsidR="005B4532">
        <w:t>ty can be achieved by allowing V</w:t>
      </w:r>
      <w:r w:rsidR="00326413">
        <w:t xml:space="preserve">elocity to store copies of the data across the cluster. Velocity can </w:t>
      </w:r>
      <w:r w:rsidR="007C0F96">
        <w:t>run along with</w:t>
      </w:r>
      <w:r w:rsidR="00EB3559">
        <w:t xml:space="preserve"> </w:t>
      </w:r>
      <w:r w:rsidR="00326413">
        <w:t>a</w:t>
      </w:r>
      <w:r w:rsidR="007C0F96">
        <w:t>ny</w:t>
      </w:r>
      <w:r w:rsidR="00326413">
        <w:t xml:space="preserve"> distributed application </w:t>
      </w:r>
      <w:r w:rsidR="007C0F96">
        <w:t xml:space="preserve">on the same server </w:t>
      </w:r>
      <w:r w:rsidR="00326413">
        <w:t xml:space="preserve">or </w:t>
      </w:r>
      <w:r w:rsidR="00C57B81">
        <w:t xml:space="preserve">it can </w:t>
      </w:r>
      <w:r w:rsidR="007C0F96">
        <w:t>be</w:t>
      </w:r>
      <w:r w:rsidR="00326413">
        <w:t xml:space="preserve"> accessed over the network</w:t>
      </w:r>
      <w:r w:rsidR="00232F48">
        <w:t xml:space="preserve"> on a remote server</w:t>
      </w:r>
      <w:r w:rsidR="00326413">
        <w:t>.</w:t>
      </w:r>
    </w:p>
    <w:p w:rsidR="00326413" w:rsidRDefault="00326413" w:rsidP="00AE7143"/>
    <w:p w:rsidR="0096517B" w:rsidRDefault="00326413" w:rsidP="00AE7143">
      <w:r>
        <w:t>Velocity is currently distributed as a Community Technology Preview (CTP). The version of Velocity evaluated in this white paper is known as CTP3, which has been available since April 2009. A new version, CTP4, is expected to be available for downloading</w:t>
      </w:r>
      <w:r w:rsidR="00403289">
        <w:t xml:space="preserve"> late</w:t>
      </w:r>
      <w:r>
        <w:t xml:space="preserve"> in </w:t>
      </w:r>
      <w:r w:rsidR="00052E86">
        <w:t xml:space="preserve">the </w:t>
      </w:r>
      <w:r w:rsidR="00626F1B">
        <w:t>f</w:t>
      </w:r>
      <w:r w:rsidR="00052E86">
        <w:t xml:space="preserve">all of </w:t>
      </w:r>
      <w:r>
        <w:t>2009</w:t>
      </w:r>
      <w:r w:rsidR="008627ED">
        <w:t>.</w:t>
      </w:r>
      <w:r w:rsidR="008627ED" w:rsidDel="008627ED">
        <w:t xml:space="preserve"> </w:t>
      </w:r>
    </w:p>
    <w:p w:rsidR="00901750" w:rsidRDefault="00901750" w:rsidP="008627ED">
      <w:pPr>
        <w:pStyle w:val="Heading1"/>
        <w:pageBreakBefore/>
      </w:pPr>
      <w:bookmarkStart w:id="1" w:name="_Toc235491654"/>
      <w:r>
        <w:lastRenderedPageBreak/>
        <w:t>Application Benchmarks</w:t>
      </w:r>
      <w:bookmarkEnd w:id="1"/>
    </w:p>
    <w:p w:rsidR="00C456EB" w:rsidRDefault="003E13F4" w:rsidP="003E13F4">
      <w:r w:rsidRPr="003E13F4">
        <w:t>Grid Dynamics implement</w:t>
      </w:r>
      <w:r>
        <w:t>ed</w:t>
      </w:r>
      <w:r w:rsidRPr="003E13F4">
        <w:t xml:space="preserve"> </w:t>
      </w:r>
      <w:r>
        <w:t xml:space="preserve">sample </w:t>
      </w:r>
      <w:r w:rsidR="00C456EB">
        <w:t xml:space="preserve">applications that represent typical </w:t>
      </w:r>
      <w:r w:rsidRPr="003E13F4">
        <w:t xml:space="preserve">Velocity </w:t>
      </w:r>
      <w:r w:rsidR="00C456EB">
        <w:t xml:space="preserve">use cases. </w:t>
      </w:r>
      <w:r>
        <w:t>The</w:t>
      </w:r>
      <w:r w:rsidR="00D2182B">
        <w:t>se</w:t>
      </w:r>
      <w:r>
        <w:t xml:space="preserve"> </w:t>
      </w:r>
      <w:r w:rsidRPr="003E13F4">
        <w:t xml:space="preserve">applications demonstrate how Resource, Activity, and Reference data can be cached in different ways and for different purposes. </w:t>
      </w:r>
      <w:r>
        <w:t xml:space="preserve">They were not fully functional applications with complete user interfaces, but were designed to illustrate typical cache usage patterns and to produce reliable, instrumented results. </w:t>
      </w:r>
    </w:p>
    <w:p w:rsidR="00C456EB" w:rsidRDefault="00C456EB" w:rsidP="003E13F4"/>
    <w:p w:rsidR="003E13F4" w:rsidRDefault="003E13F4" w:rsidP="003E13F4">
      <w:r>
        <w:t xml:space="preserve">The three sample applications </w:t>
      </w:r>
      <w:r w:rsidR="006D0CC7">
        <w:t xml:space="preserve">developed </w:t>
      </w:r>
      <w:r w:rsidR="0049749A">
        <w:t>we</w:t>
      </w:r>
      <w:r>
        <w:t>re:</w:t>
      </w:r>
    </w:p>
    <w:p w:rsidR="003E13F4" w:rsidRDefault="003E13F4" w:rsidP="001A329D">
      <w:pPr>
        <w:numPr>
          <w:ilvl w:val="0"/>
          <w:numId w:val="1"/>
        </w:numPr>
      </w:pPr>
      <w:r>
        <w:t>Blog engine</w:t>
      </w:r>
      <w:r w:rsidR="00E5430B">
        <w:t xml:space="preserve"> application</w:t>
      </w:r>
      <w:r w:rsidR="005B4532">
        <w:t>,</w:t>
      </w:r>
      <w:r w:rsidR="006D0CC7">
        <w:t xml:space="preserve"> which </w:t>
      </w:r>
      <w:r w:rsidR="00432FD6">
        <w:t>uses Velocity as a Distributed Cache</w:t>
      </w:r>
    </w:p>
    <w:p w:rsidR="003E13F4" w:rsidRDefault="006D0CC7" w:rsidP="001A329D">
      <w:pPr>
        <w:numPr>
          <w:ilvl w:val="0"/>
          <w:numId w:val="1"/>
        </w:numPr>
      </w:pPr>
      <w:r>
        <w:t>E-Commerce website</w:t>
      </w:r>
      <w:r w:rsidR="005B4532">
        <w:t>,</w:t>
      </w:r>
      <w:r>
        <w:t xml:space="preserve"> which </w:t>
      </w:r>
      <w:r w:rsidR="00432FD6">
        <w:t>uses</w:t>
      </w:r>
      <w:r>
        <w:t xml:space="preserve"> </w:t>
      </w:r>
      <w:r w:rsidR="005B4532">
        <w:t xml:space="preserve">the </w:t>
      </w:r>
      <w:r w:rsidR="00432FD6">
        <w:t>Velocity Session State Provider</w:t>
      </w:r>
    </w:p>
    <w:p w:rsidR="00930D62" w:rsidRDefault="006D0CC7" w:rsidP="00A1548A">
      <w:pPr>
        <w:numPr>
          <w:ilvl w:val="0"/>
          <w:numId w:val="1"/>
        </w:numPr>
      </w:pPr>
      <w:r w:rsidRPr="006D0CC7">
        <w:t>Market-data application</w:t>
      </w:r>
      <w:r w:rsidR="005B4532">
        <w:t>, which</w:t>
      </w:r>
      <w:r w:rsidR="00602075">
        <w:t xml:space="preserve"> </w:t>
      </w:r>
      <w:r w:rsidR="00432FD6">
        <w:t xml:space="preserve">uses </w:t>
      </w:r>
      <w:r w:rsidRPr="006D0CC7">
        <w:t>Velocity</w:t>
      </w:r>
      <w:r w:rsidR="001B4615">
        <w:t xml:space="preserve"> Notifications</w:t>
      </w:r>
    </w:p>
    <w:p w:rsidR="00E5430B" w:rsidRDefault="00E5430B" w:rsidP="00E5430B"/>
    <w:p w:rsidR="00602075" w:rsidRDefault="00602075" w:rsidP="00E5430B">
      <w:r>
        <w:t>Using these applications</w:t>
      </w:r>
      <w:r w:rsidR="005B4532">
        <w:t>,</w:t>
      </w:r>
      <w:r>
        <w:t xml:space="preserve"> Grid Dynamics performed benchmark tests </w:t>
      </w:r>
      <w:r w:rsidR="0049749A">
        <w:t>to capture several</w:t>
      </w:r>
      <w:r w:rsidR="005B4532">
        <w:t xml:space="preserve"> metrics: a</w:t>
      </w:r>
      <w:r>
        <w:t xml:space="preserve">pplication-specific metrics </w:t>
      </w:r>
      <w:r w:rsidR="005B4532">
        <w:t>such as</w:t>
      </w:r>
      <w:r>
        <w:t xml:space="preserve"> throughput and latency</w:t>
      </w:r>
      <w:r w:rsidR="0049749A">
        <w:t>,</w:t>
      </w:r>
      <w:r>
        <w:t xml:space="preserve"> and system metrics </w:t>
      </w:r>
      <w:r w:rsidR="005B4532">
        <w:t>such as</w:t>
      </w:r>
      <w:r>
        <w:t xml:space="preserve"> CPU load, RAM usage, and network usage</w:t>
      </w:r>
      <w:r w:rsidR="009D78F1">
        <w:t>.</w:t>
      </w:r>
    </w:p>
    <w:p w:rsidR="00A135C3" w:rsidRDefault="00A135C3" w:rsidP="00E5430B"/>
    <w:p w:rsidR="00A1548A" w:rsidRDefault="00AB3782" w:rsidP="00A1548A">
      <w:pPr>
        <w:pStyle w:val="Heading2"/>
      </w:pPr>
      <w:bookmarkStart w:id="2" w:name="_Toc235491655"/>
      <w:r>
        <w:t xml:space="preserve">Velocity as a </w:t>
      </w:r>
      <w:r w:rsidR="00E5430B" w:rsidRPr="00E5430B">
        <w:t>Distributed Cache</w:t>
      </w:r>
      <w:bookmarkEnd w:id="2"/>
      <w:r w:rsidR="00602075">
        <w:t xml:space="preserve"> </w:t>
      </w:r>
    </w:p>
    <w:p w:rsidR="00AE1F91" w:rsidRDefault="00A1548A" w:rsidP="00A1548A">
      <w:r>
        <w:t xml:space="preserve">A blogging engine is a good example of a web application </w:t>
      </w:r>
      <w:r w:rsidR="00AE1F91">
        <w:t xml:space="preserve">that </w:t>
      </w:r>
      <w:r w:rsidR="00FE16AD">
        <w:t>is data intensive</w:t>
      </w:r>
      <w:r w:rsidR="00AE1F91">
        <w:t xml:space="preserve">. </w:t>
      </w:r>
      <w:r w:rsidR="00FE16AD">
        <w:t>Each page displays d</w:t>
      </w:r>
      <w:r>
        <w:t xml:space="preserve">ata such as friend </w:t>
      </w:r>
      <w:r w:rsidR="00AE1F91">
        <w:t xml:space="preserve">lists and </w:t>
      </w:r>
      <w:r w:rsidR="00DA4425">
        <w:t>friend</w:t>
      </w:r>
      <w:r w:rsidR="00AE1F91">
        <w:t xml:space="preserve"> </w:t>
      </w:r>
      <w:r>
        <w:t>feeds</w:t>
      </w:r>
      <w:r w:rsidR="005B4532">
        <w:t>,</w:t>
      </w:r>
      <w:r>
        <w:t xml:space="preserve"> </w:t>
      </w:r>
      <w:r w:rsidR="00FE16AD">
        <w:t xml:space="preserve">which </w:t>
      </w:r>
      <w:r w:rsidR="00AE1F91">
        <w:t xml:space="preserve">are typically lists of items that </w:t>
      </w:r>
      <w:r>
        <w:t>require complex database queries to fetch</w:t>
      </w:r>
      <w:r w:rsidR="0089322F">
        <w:t>. Also</w:t>
      </w:r>
      <w:r w:rsidR="005B4532">
        <w:t>,</w:t>
      </w:r>
      <w:r w:rsidR="0089322F">
        <w:t xml:space="preserve"> this information is displayed in </w:t>
      </w:r>
      <w:r w:rsidR="00AE1F91">
        <w:t>many web page</w:t>
      </w:r>
      <w:r w:rsidR="00DA4425">
        <w:t>s</w:t>
      </w:r>
      <w:r w:rsidR="00AE1F91">
        <w:t xml:space="preserve"> on the site</w:t>
      </w:r>
      <w:r w:rsidR="0049749A">
        <w:t>,</w:t>
      </w:r>
      <w:r w:rsidR="00B8260B">
        <w:t xml:space="preserve"> which means </w:t>
      </w:r>
      <w:r w:rsidR="0049749A">
        <w:t xml:space="preserve">the </w:t>
      </w:r>
      <w:r w:rsidR="00B8260B">
        <w:t>same data is accessed many times</w:t>
      </w:r>
      <w:r>
        <w:t xml:space="preserve">. </w:t>
      </w:r>
      <w:r w:rsidR="0089322F">
        <w:t xml:space="preserve">A blog engine </w:t>
      </w:r>
      <w:r w:rsidR="00AE1F91">
        <w:t xml:space="preserve">can get </w:t>
      </w:r>
      <w:r w:rsidR="00DA4425">
        <w:t xml:space="preserve">a </w:t>
      </w:r>
      <w:r w:rsidR="00AE1F91">
        <w:t>huge performance boost by utilizing a distributed cache</w:t>
      </w:r>
      <w:r w:rsidR="009D78F1">
        <w:t>.</w:t>
      </w:r>
    </w:p>
    <w:p w:rsidR="00AE1F91" w:rsidRDefault="00AE1F91" w:rsidP="00A1548A">
      <w:r>
        <w:t xml:space="preserve"> </w:t>
      </w:r>
    </w:p>
    <w:p w:rsidR="00DA4425" w:rsidRDefault="00DA4425" w:rsidP="00A1548A">
      <w:r>
        <w:t xml:space="preserve">To demonstrate the performance gains that </w:t>
      </w:r>
      <w:r w:rsidR="009B43BD">
        <w:t>could be</w:t>
      </w:r>
      <w:r>
        <w:t xml:space="preserve"> achieved by Velocity we created two versions of the same </w:t>
      </w:r>
      <w:r w:rsidR="00A1548A">
        <w:t>application</w:t>
      </w:r>
      <w:r w:rsidR="005B4532">
        <w:t>; the</w:t>
      </w:r>
      <w:r>
        <w:t xml:space="preserve"> </w:t>
      </w:r>
      <w:r w:rsidR="00C1500E">
        <w:t xml:space="preserve">first version </w:t>
      </w:r>
      <w:r>
        <w:t>use</w:t>
      </w:r>
      <w:r w:rsidR="005307B2">
        <w:t>d</w:t>
      </w:r>
      <w:r>
        <w:t xml:space="preserve"> </w:t>
      </w:r>
      <w:r w:rsidR="005B4532">
        <w:t xml:space="preserve">only a </w:t>
      </w:r>
      <w:r w:rsidR="007E0CDC">
        <w:t>D</w:t>
      </w:r>
      <w:r w:rsidR="00CB70F9">
        <w:t>atabase</w:t>
      </w:r>
      <w:r w:rsidR="004A284F">
        <w:t xml:space="preserve"> </w:t>
      </w:r>
      <w:r>
        <w:t>and the second version use</w:t>
      </w:r>
      <w:r w:rsidR="005307B2">
        <w:t>d</w:t>
      </w:r>
      <w:r>
        <w:t xml:space="preserve"> Velocity to cache the </w:t>
      </w:r>
      <w:r w:rsidR="0089322F">
        <w:t>data</w:t>
      </w:r>
      <w:r w:rsidR="00C1500E">
        <w:t xml:space="preserve"> retrieved from </w:t>
      </w:r>
      <w:r w:rsidR="005307B2">
        <w:t xml:space="preserve">the </w:t>
      </w:r>
      <w:r w:rsidR="00C1500E">
        <w:t>database</w:t>
      </w:r>
      <w:r w:rsidR="009D78F1">
        <w:t>.</w:t>
      </w:r>
    </w:p>
    <w:p w:rsidR="00DA4425" w:rsidRDefault="00DA4425" w:rsidP="00A1548A"/>
    <w:p w:rsidR="00A1548A" w:rsidRDefault="005307B2" w:rsidP="00A1548A">
      <w:r>
        <w:t>T</w:t>
      </w:r>
      <w:r w:rsidR="0089322F">
        <w:t>he</w:t>
      </w:r>
      <w:r w:rsidR="00DA4425">
        <w:t xml:space="preserve"> application</w:t>
      </w:r>
      <w:r w:rsidR="005B4532">
        <w:t xml:space="preserve"> simulated</w:t>
      </w:r>
      <w:r w:rsidR="00DA4425">
        <w:t xml:space="preserve"> </w:t>
      </w:r>
      <w:r w:rsidR="00A1548A">
        <w:t xml:space="preserve">users </w:t>
      </w:r>
      <w:r>
        <w:t xml:space="preserve">that </w:t>
      </w:r>
      <w:r w:rsidR="00A1548A">
        <w:t>can write posts, leave comments to the posts, and can add other users to a friend list (including a friend’s p</w:t>
      </w:r>
      <w:r w:rsidR="00C06D1B">
        <w:t>osts in the user friend’s feed)</w:t>
      </w:r>
    </w:p>
    <w:p w:rsidR="00DE61D9" w:rsidRDefault="00DE61D9" w:rsidP="00B43815">
      <w:pPr>
        <w:pStyle w:val="Heading3"/>
        <w:keepLines/>
      </w:pPr>
      <w:r>
        <w:lastRenderedPageBreak/>
        <w:t>Architecture</w:t>
      </w:r>
    </w:p>
    <w:p w:rsidR="00A1548A" w:rsidRDefault="00A1548A" w:rsidP="00B43815">
      <w:pPr>
        <w:keepNext/>
        <w:keepLines/>
      </w:pPr>
      <w:r>
        <w:t>The architecture of the blog engine</w:t>
      </w:r>
      <w:r w:rsidR="00C72510">
        <w:t xml:space="preserve"> application </w:t>
      </w:r>
      <w:r w:rsidR="00C06D1B">
        <w:t xml:space="preserve">is typical </w:t>
      </w:r>
      <w:r w:rsidR="005B4532">
        <w:t xml:space="preserve">of a </w:t>
      </w:r>
      <w:r w:rsidR="00C06D1B">
        <w:t xml:space="preserve">web application and </w:t>
      </w:r>
      <w:r w:rsidR="00C72510">
        <w:t>can be summarized as follows</w:t>
      </w:r>
      <w:r>
        <w:t>:</w:t>
      </w:r>
    </w:p>
    <w:p w:rsidR="00A1548A" w:rsidRDefault="00784B74" w:rsidP="00B43815">
      <w:pPr>
        <w:keepNext/>
        <w:keepLines/>
        <w:numPr>
          <w:ilvl w:val="0"/>
          <w:numId w:val="2"/>
        </w:numPr>
      </w:pPr>
      <w:r>
        <w:t xml:space="preserve">A database stores </w:t>
      </w:r>
      <w:r w:rsidR="00A1548A">
        <w:t>application data, containing tables with users, relationships between users, blog posts, and comments to blog posts</w:t>
      </w:r>
      <w:r w:rsidR="00E4430F">
        <w:t>.</w:t>
      </w:r>
    </w:p>
    <w:p w:rsidR="00A1548A" w:rsidRDefault="005307B2" w:rsidP="001A329D">
      <w:pPr>
        <w:numPr>
          <w:ilvl w:val="0"/>
          <w:numId w:val="2"/>
        </w:numPr>
      </w:pPr>
      <w:r>
        <w:t>H</w:t>
      </w:r>
      <w:r w:rsidR="00A1548A">
        <w:t>orizontally scalable web servers</w:t>
      </w:r>
      <w:r w:rsidR="00784B74">
        <w:t xml:space="preserve"> perform the </w:t>
      </w:r>
      <w:r w:rsidR="00A1548A">
        <w:t xml:space="preserve">basic functions of </w:t>
      </w:r>
      <w:r>
        <w:t xml:space="preserve">creating </w:t>
      </w:r>
      <w:r w:rsidR="00A1548A">
        <w:t>a blog post, viewing a blog post, ed</w:t>
      </w:r>
      <w:r w:rsidR="00C72510">
        <w:t>iting a post, adding a user as</w:t>
      </w:r>
      <w:r w:rsidR="00A1548A">
        <w:t xml:space="preserve"> friend, requesting a friend feed, and adding a comment to a post</w:t>
      </w:r>
      <w:r w:rsidR="00E4430F">
        <w:t>.</w:t>
      </w:r>
    </w:p>
    <w:p w:rsidR="003E24FF" w:rsidRDefault="003E24FF" w:rsidP="003E24FF">
      <w:pPr>
        <w:numPr>
          <w:ilvl w:val="0"/>
          <w:numId w:val="2"/>
        </w:numPr>
      </w:pPr>
      <w:r>
        <w:t xml:space="preserve">(non-Velocity case) </w:t>
      </w:r>
      <w:r w:rsidR="00A1548A">
        <w:t>Each request to the web server generates a request to the database followed by some additional processing of raw data and applying domain logic</w:t>
      </w:r>
      <w:r w:rsidR="00E4430F">
        <w:t>.</w:t>
      </w:r>
    </w:p>
    <w:p w:rsidR="00A1548A" w:rsidRDefault="003E24FF" w:rsidP="00087503">
      <w:pPr>
        <w:numPr>
          <w:ilvl w:val="0"/>
          <w:numId w:val="2"/>
        </w:numPr>
      </w:pPr>
      <w:r>
        <w:t xml:space="preserve">(Velocity case) </w:t>
      </w:r>
      <w:r w:rsidR="00A1548A">
        <w:t xml:space="preserve">Each request to the web server generates a request to Velocity and, in </w:t>
      </w:r>
      <w:r w:rsidR="0028190A">
        <w:t xml:space="preserve">the </w:t>
      </w:r>
      <w:r w:rsidR="00A1548A">
        <w:t>case of a cache miss, to a database, followed by some additional processing of raw data and applying domain logi</w:t>
      </w:r>
      <w:r w:rsidR="0028190A">
        <w:t>c. The request to Velocity does no</w:t>
      </w:r>
      <w:r w:rsidR="00A1548A">
        <w:t>t result in additional processing</w:t>
      </w:r>
      <w:r w:rsidR="0028190A">
        <w:t>.</w:t>
      </w:r>
      <w:r w:rsidR="00087503">
        <w:t xml:space="preserve"> </w:t>
      </w:r>
      <w:r w:rsidR="00A1548A">
        <w:t xml:space="preserve">Velocity contains caches for posts, users, friend lists for the user, and </w:t>
      </w:r>
      <w:r w:rsidR="005307B2">
        <w:t xml:space="preserve">a </w:t>
      </w:r>
      <w:r w:rsidR="00A1548A">
        <w:t>friend feed for the user</w:t>
      </w:r>
      <w:r w:rsidR="00E4430F">
        <w:t>.</w:t>
      </w:r>
    </w:p>
    <w:p w:rsidR="005868ED" w:rsidRDefault="005868ED" w:rsidP="005868ED"/>
    <w:p w:rsidR="00753BE0" w:rsidRDefault="00753BE0" w:rsidP="006542E1">
      <w:pPr>
        <w:jc w:val="center"/>
      </w:pPr>
    </w:p>
    <w:p w:rsidR="0035083B" w:rsidRDefault="0035083B" w:rsidP="0035083B">
      <w:pPr>
        <w:jc w:val="center"/>
      </w:pPr>
      <w:r>
        <w:object w:dxaOrig="11695" w:dyaOrig="8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85.75pt" o:ole="">
            <v:imagedata r:id="rId9" o:title=""/>
          </v:shape>
          <o:OLEObject Type="Embed" ProgID="Visio.Drawing.11" ShapeID="_x0000_i1025" DrawAspect="Content" ObjectID="_1313562119" r:id="rId10"/>
        </w:object>
      </w:r>
    </w:p>
    <w:p w:rsidR="00753BE0" w:rsidRDefault="00D46D48" w:rsidP="00D46D4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w:t>
      </w:r>
      <w:r w:rsidR="001E1788">
        <w:fldChar w:fldCharType="end"/>
      </w:r>
      <w:r>
        <w:t xml:space="preserve">: </w:t>
      </w:r>
      <w:r w:rsidR="00753BE0" w:rsidRPr="00753BE0">
        <w:rPr>
          <w:sz w:val="20"/>
        </w:rPr>
        <w:t>Blog Engine Application Architecture</w:t>
      </w:r>
    </w:p>
    <w:p w:rsidR="005868ED" w:rsidRDefault="005307B2" w:rsidP="005B4532">
      <w:pPr>
        <w:widowControl/>
      </w:pPr>
      <w:r>
        <w:lastRenderedPageBreak/>
        <w:t>The d</w:t>
      </w:r>
      <w:r w:rsidR="00CB70F9">
        <w:t xml:space="preserve">atabase used for the tests was SQL Server. </w:t>
      </w:r>
      <w:r w:rsidR="005868ED">
        <w:t>The specific hardware and database configuration used in th</w:t>
      </w:r>
      <w:r w:rsidR="005D3E8D">
        <w:t>e tests are shown in Appendix A</w:t>
      </w:r>
      <w:r w:rsidR="005B4532">
        <w:t>.</w:t>
      </w:r>
    </w:p>
    <w:p w:rsidR="006B5F14" w:rsidRDefault="006B5F14" w:rsidP="00715D12">
      <w:pPr>
        <w:pStyle w:val="Heading3"/>
      </w:pPr>
      <w:bookmarkStart w:id="3" w:name="_Toc230537170"/>
      <w:bookmarkStart w:id="4" w:name="_Toc232325580"/>
      <w:r>
        <w:t>Velocity usage</w:t>
      </w:r>
      <w:bookmarkEnd w:id="3"/>
      <w:bookmarkEnd w:id="4"/>
    </w:p>
    <w:p w:rsidR="006B5F14" w:rsidRDefault="00F73C07" w:rsidP="006B5F14">
      <w:r>
        <w:t>Velocity</w:t>
      </w:r>
      <w:r w:rsidR="00087503">
        <w:t xml:space="preserve"> was</w:t>
      </w:r>
      <w:r w:rsidR="00715D12">
        <w:t xml:space="preserve"> </w:t>
      </w:r>
      <w:r w:rsidR="006B5F14">
        <w:t>optimized for read-write</w:t>
      </w:r>
      <w:r w:rsidR="00087503">
        <w:t xml:space="preserve"> access</w:t>
      </w:r>
      <w:r w:rsidR="006B5F14">
        <w:t xml:space="preserve"> </w:t>
      </w:r>
      <w:r w:rsidR="00087503">
        <w:t xml:space="preserve">and </w:t>
      </w:r>
      <w:r w:rsidR="006B5F14">
        <w:t>data was pre</w:t>
      </w:r>
      <w:r w:rsidR="00DE61D9">
        <w:t>-</w:t>
      </w:r>
      <w:r w:rsidR="006B5F14">
        <w:t>cached in Velocity.</w:t>
      </w:r>
      <w:r w:rsidR="008C0553">
        <w:t xml:space="preserve"> The following objects we</w:t>
      </w:r>
      <w:r w:rsidR="006B5F14">
        <w:t xml:space="preserve">re stored in </w:t>
      </w:r>
      <w:r w:rsidR="008C0553">
        <w:t xml:space="preserve">the </w:t>
      </w:r>
      <w:r w:rsidR="006B5F14">
        <w:t>cache:</w:t>
      </w:r>
    </w:p>
    <w:p w:rsidR="006B5F14" w:rsidRDefault="006B5F14" w:rsidP="001A329D">
      <w:pPr>
        <w:numPr>
          <w:ilvl w:val="0"/>
          <w:numId w:val="5"/>
        </w:numPr>
      </w:pPr>
      <w:r>
        <w:t xml:space="preserve">For each user </w:t>
      </w:r>
      <w:r w:rsidR="008C0553">
        <w:t xml:space="preserve">a list of </w:t>
      </w:r>
      <w:r w:rsidR="003D4524">
        <w:t xml:space="preserve">the </w:t>
      </w:r>
      <w:r w:rsidR="008C0553">
        <w:t>top 20 post ID</w:t>
      </w:r>
      <w:r>
        <w:t xml:space="preserve">s from </w:t>
      </w:r>
      <w:r w:rsidR="008C0553">
        <w:t xml:space="preserve">the </w:t>
      </w:r>
      <w:r>
        <w:t>user’s blog</w:t>
      </w:r>
    </w:p>
    <w:p w:rsidR="006B5F14" w:rsidRDefault="006B5F14" w:rsidP="001A329D">
      <w:pPr>
        <w:numPr>
          <w:ilvl w:val="0"/>
          <w:numId w:val="5"/>
        </w:numPr>
      </w:pPr>
      <w:r>
        <w:t xml:space="preserve">For each user </w:t>
      </w:r>
      <w:r w:rsidR="008C0553">
        <w:t xml:space="preserve">a list of </w:t>
      </w:r>
      <w:r w:rsidR="003D4524">
        <w:t xml:space="preserve">the </w:t>
      </w:r>
      <w:r w:rsidR="008C0553">
        <w:t>top 20 post ID</w:t>
      </w:r>
      <w:r>
        <w:t xml:space="preserve">s from </w:t>
      </w:r>
      <w:r w:rsidR="008C0553">
        <w:t xml:space="preserve">the </w:t>
      </w:r>
      <w:r>
        <w:t>user’s friend feed</w:t>
      </w:r>
    </w:p>
    <w:p w:rsidR="006B5F14" w:rsidRDefault="006B5F14" w:rsidP="001A329D">
      <w:pPr>
        <w:numPr>
          <w:ilvl w:val="0"/>
          <w:numId w:val="5"/>
        </w:numPr>
      </w:pPr>
      <w:r>
        <w:t xml:space="preserve">For each </w:t>
      </w:r>
      <w:r w:rsidR="008C0553">
        <w:t>user a list of user IDs</w:t>
      </w:r>
      <w:r>
        <w:t xml:space="preserve"> </w:t>
      </w:r>
      <w:r w:rsidR="004A284F">
        <w:t>of friends</w:t>
      </w:r>
    </w:p>
    <w:p w:rsidR="006B5F14" w:rsidRDefault="006B5F14" w:rsidP="001A329D">
      <w:pPr>
        <w:numPr>
          <w:ilvl w:val="0"/>
          <w:numId w:val="5"/>
        </w:numPr>
      </w:pPr>
      <w:r>
        <w:t>Each post with comment count</w:t>
      </w:r>
    </w:p>
    <w:p w:rsidR="006B5F14" w:rsidRDefault="001E6E4B" w:rsidP="001A329D">
      <w:pPr>
        <w:numPr>
          <w:ilvl w:val="0"/>
          <w:numId w:val="5"/>
        </w:numPr>
      </w:pPr>
      <w:r>
        <w:t>For each post</w:t>
      </w:r>
      <w:r w:rsidR="006B5F14">
        <w:t xml:space="preserve"> a list of </w:t>
      </w:r>
      <w:r w:rsidR="003D4524">
        <w:t xml:space="preserve">the </w:t>
      </w:r>
      <w:r w:rsidR="006B5F14">
        <w:t>top 20 comments</w:t>
      </w:r>
    </w:p>
    <w:p w:rsidR="009C34A4" w:rsidRDefault="009C34A4" w:rsidP="006B5F14"/>
    <w:p w:rsidR="006B5F14" w:rsidRDefault="005B4532" w:rsidP="006B5F14">
      <w:r>
        <w:t xml:space="preserve">The </w:t>
      </w:r>
      <w:r w:rsidR="003D4524">
        <w:t>application used the cache for the following operations</w:t>
      </w:r>
      <w:r w:rsidR="006B5F14">
        <w:t>:</w:t>
      </w:r>
    </w:p>
    <w:p w:rsidR="006B5F14" w:rsidRDefault="006B5F14" w:rsidP="001A329D">
      <w:pPr>
        <w:numPr>
          <w:ilvl w:val="0"/>
          <w:numId w:val="6"/>
        </w:numPr>
      </w:pPr>
      <w:r>
        <w:t>Each blog or friend</w:t>
      </w:r>
      <w:r w:rsidR="008C0553">
        <w:t xml:space="preserve"> feed view operation read</w:t>
      </w:r>
      <w:r w:rsidR="00A7108D">
        <w:t>s</w:t>
      </w:r>
      <w:r w:rsidR="008C0553">
        <w:t xml:space="preserve"> the index </w:t>
      </w:r>
      <w:r w:rsidR="009D78F1">
        <w:t xml:space="preserve">for the user from the cache </w:t>
      </w:r>
      <w:r w:rsidR="008C0553">
        <w:t xml:space="preserve">and then </w:t>
      </w:r>
      <w:r w:rsidR="009D78F1">
        <w:t xml:space="preserve">retrieves the IDs of posts for the user. </w:t>
      </w:r>
      <w:r w:rsidR="002C19F4">
        <w:t>Then it reads</w:t>
      </w:r>
      <w:r>
        <w:t xml:space="preserve"> each post </w:t>
      </w:r>
      <w:r w:rsidR="00A82B54">
        <w:t xml:space="preserve">using </w:t>
      </w:r>
      <w:r w:rsidR="002C19F4">
        <w:t xml:space="preserve">the </w:t>
      </w:r>
      <w:r w:rsidR="008C0553">
        <w:t>ID</w:t>
      </w:r>
      <w:r>
        <w:t xml:space="preserve"> </w:t>
      </w:r>
      <w:r w:rsidR="00A7108D">
        <w:t xml:space="preserve">retrieved </w:t>
      </w:r>
      <w:r>
        <w:t xml:space="preserve">from </w:t>
      </w:r>
      <w:r w:rsidR="008C0553">
        <w:t xml:space="preserve">the </w:t>
      </w:r>
      <w:r>
        <w:t>cache</w:t>
      </w:r>
      <w:r w:rsidR="005B4532">
        <w:t>.</w:t>
      </w:r>
    </w:p>
    <w:p w:rsidR="006B5F14" w:rsidRDefault="006B5F14" w:rsidP="001A329D">
      <w:pPr>
        <w:numPr>
          <w:ilvl w:val="0"/>
          <w:numId w:val="6"/>
        </w:numPr>
      </w:pPr>
      <w:r>
        <w:t xml:space="preserve">Each operation of adding </w:t>
      </w:r>
      <w:r w:rsidR="008C0553">
        <w:t xml:space="preserve">a </w:t>
      </w:r>
      <w:r>
        <w:t xml:space="preserve">new post </w:t>
      </w:r>
      <w:r w:rsidR="00A7108D">
        <w:t>finds</w:t>
      </w:r>
      <w:r w:rsidR="008C0553">
        <w:t xml:space="preserve"> the</w:t>
      </w:r>
      <w:r>
        <w:t xml:space="preserve"> friend feeds of every user subsc</w:t>
      </w:r>
      <w:r w:rsidR="001E2D8E">
        <w:t xml:space="preserve">ribed to </w:t>
      </w:r>
      <w:r w:rsidR="00A7108D">
        <w:t xml:space="preserve">the </w:t>
      </w:r>
      <w:r w:rsidR="001E2D8E">
        <w:t>post author</w:t>
      </w:r>
      <w:r w:rsidR="003D4524">
        <w:t>,</w:t>
      </w:r>
      <w:r w:rsidR="00A7108D">
        <w:t xml:space="preserve"> </w:t>
      </w:r>
      <w:r w:rsidR="00A82B54">
        <w:t xml:space="preserve">using the user </w:t>
      </w:r>
      <w:r w:rsidR="002C19F4">
        <w:t>ID</w:t>
      </w:r>
      <w:r w:rsidR="003D4524">
        <w:t>,</w:t>
      </w:r>
      <w:r w:rsidR="002C19F4">
        <w:t xml:space="preserve"> </w:t>
      </w:r>
      <w:r w:rsidR="00A7108D">
        <w:t>and renews</w:t>
      </w:r>
      <w:r w:rsidR="001E2D8E">
        <w:t xml:space="preserve"> the</w:t>
      </w:r>
      <w:r>
        <w:t xml:space="preserve"> index</w:t>
      </w:r>
      <w:r w:rsidR="00A82B54">
        <w:t xml:space="preserve"> for each of these posts</w:t>
      </w:r>
      <w:r>
        <w:t xml:space="preserve">. </w:t>
      </w:r>
      <w:r w:rsidR="002C19F4">
        <w:t>The i</w:t>
      </w:r>
      <w:r>
        <w:t xml:space="preserve">ndex of </w:t>
      </w:r>
      <w:r w:rsidR="001E2D8E">
        <w:t xml:space="preserve">the user’s blog </w:t>
      </w:r>
      <w:r w:rsidR="00A7108D">
        <w:t>is</w:t>
      </w:r>
      <w:r>
        <w:t xml:space="preserve"> </w:t>
      </w:r>
      <w:r w:rsidR="00A82B54">
        <w:t xml:space="preserve">also </w:t>
      </w:r>
      <w:r w:rsidR="008C6702">
        <w:t>renewed</w:t>
      </w:r>
      <w:r w:rsidR="005B4532">
        <w:t>.</w:t>
      </w:r>
    </w:p>
    <w:p w:rsidR="008C0553" w:rsidRDefault="006B5F14" w:rsidP="006B5F14">
      <w:pPr>
        <w:numPr>
          <w:ilvl w:val="0"/>
          <w:numId w:val="6"/>
        </w:numPr>
      </w:pPr>
      <w:r>
        <w:t xml:space="preserve">Each operation of adding </w:t>
      </w:r>
      <w:r w:rsidR="00A7108D">
        <w:t>a new comment renews</w:t>
      </w:r>
      <w:r w:rsidR="001E2D8E">
        <w:t xml:space="preserve"> the</w:t>
      </w:r>
      <w:r>
        <w:t xml:space="preserve"> index of</w:t>
      </w:r>
      <w:r w:rsidR="001E2D8E">
        <w:t xml:space="preserve"> the</w:t>
      </w:r>
      <w:r w:rsidR="00BC54A5">
        <w:t xml:space="preserve"> parent post</w:t>
      </w:r>
      <w:r w:rsidR="005B4532">
        <w:t>.</w:t>
      </w:r>
    </w:p>
    <w:p w:rsidR="006B5F14" w:rsidRDefault="006B5F14" w:rsidP="00715D12">
      <w:pPr>
        <w:pStyle w:val="Heading3"/>
      </w:pPr>
      <w:bookmarkStart w:id="5" w:name="_Toc230537171"/>
      <w:bookmarkStart w:id="6" w:name="_Toc232325581"/>
      <w:r>
        <w:t>Test scenarios</w:t>
      </w:r>
      <w:bookmarkEnd w:id="5"/>
      <w:bookmarkEnd w:id="6"/>
    </w:p>
    <w:p w:rsidR="00425DBB" w:rsidRDefault="001E2D8E" w:rsidP="006B5F14">
      <w:r>
        <w:t xml:space="preserve">There were two </w:t>
      </w:r>
      <w:r w:rsidR="00425DBB">
        <w:t xml:space="preserve">test </w:t>
      </w:r>
      <w:r>
        <w:t>scenarios</w:t>
      </w:r>
      <w:r w:rsidR="005B4532">
        <w:t>:</w:t>
      </w:r>
    </w:p>
    <w:p w:rsidR="005B4532" w:rsidRDefault="005B4532" w:rsidP="006B5F14"/>
    <w:p w:rsidR="00425DBB" w:rsidRDefault="00425DBB" w:rsidP="00425DBB">
      <w:pPr>
        <w:pStyle w:val="ListParagraph"/>
        <w:numPr>
          <w:ilvl w:val="0"/>
          <w:numId w:val="29"/>
        </w:numPr>
      </w:pPr>
      <w:r>
        <w:t>Writing</w:t>
      </w:r>
      <w:r w:rsidR="006B5F14">
        <w:t xml:space="preserve"> scenario</w:t>
      </w:r>
      <w:r w:rsidR="003D4524">
        <w:t>:</w:t>
      </w:r>
    </w:p>
    <w:p w:rsidR="00425DBB" w:rsidRDefault="00425DBB" w:rsidP="00425DBB">
      <w:pPr>
        <w:pStyle w:val="ListParagraph"/>
        <w:numPr>
          <w:ilvl w:val="1"/>
          <w:numId w:val="31"/>
        </w:numPr>
      </w:pPr>
      <w:r>
        <w:t>Log in</w:t>
      </w:r>
      <w:r w:rsidR="006B5F14">
        <w:t xml:space="preserve"> </w:t>
      </w:r>
    </w:p>
    <w:p w:rsidR="00425DBB" w:rsidRDefault="00425DBB" w:rsidP="00425DBB">
      <w:pPr>
        <w:pStyle w:val="ListParagraph"/>
        <w:numPr>
          <w:ilvl w:val="1"/>
          <w:numId w:val="31"/>
        </w:numPr>
      </w:pPr>
      <w:r>
        <w:t>V</w:t>
      </w:r>
      <w:r w:rsidR="006B5F14">
        <w:t>iew</w:t>
      </w:r>
      <w:r w:rsidR="001E2D8E">
        <w:t xml:space="preserve"> user’s </w:t>
      </w:r>
      <w:r w:rsidR="006B5F14">
        <w:t xml:space="preserve">blog </w:t>
      </w:r>
    </w:p>
    <w:p w:rsidR="00425DBB" w:rsidRDefault="00425DBB" w:rsidP="00425DBB">
      <w:pPr>
        <w:pStyle w:val="ListParagraph"/>
        <w:numPr>
          <w:ilvl w:val="1"/>
          <w:numId w:val="31"/>
        </w:numPr>
      </w:pPr>
      <w:r>
        <w:t>Add</w:t>
      </w:r>
      <w:r w:rsidR="006B5F14">
        <w:t xml:space="preserve"> </w:t>
      </w:r>
      <w:r w:rsidR="001E2D8E">
        <w:t xml:space="preserve">a </w:t>
      </w:r>
      <w:r w:rsidR="006B5F14">
        <w:t>new post</w:t>
      </w:r>
      <w:r>
        <w:t xml:space="preserve"> </w:t>
      </w:r>
    </w:p>
    <w:p w:rsidR="00425DBB" w:rsidRDefault="00425DBB" w:rsidP="00425DBB">
      <w:pPr>
        <w:pStyle w:val="ListParagraph"/>
        <w:numPr>
          <w:ilvl w:val="1"/>
          <w:numId w:val="31"/>
        </w:numPr>
      </w:pPr>
      <w:r>
        <w:t>Log off</w:t>
      </w:r>
      <w:r w:rsidR="001E2D8E">
        <w:t xml:space="preserve"> </w:t>
      </w:r>
    </w:p>
    <w:p w:rsidR="00425DBB" w:rsidRDefault="003D4524" w:rsidP="00425DBB">
      <w:pPr>
        <w:pStyle w:val="ListParagraph"/>
        <w:numPr>
          <w:ilvl w:val="0"/>
          <w:numId w:val="29"/>
        </w:numPr>
      </w:pPr>
      <w:r>
        <w:t xml:space="preserve">The more complex </w:t>
      </w:r>
      <w:r w:rsidR="00425DBB">
        <w:t>Viewing</w:t>
      </w:r>
      <w:r w:rsidR="00607B96">
        <w:t xml:space="preserve"> </w:t>
      </w:r>
      <w:r w:rsidR="00425DBB">
        <w:t>scenario</w:t>
      </w:r>
      <w:r>
        <w:t>:</w:t>
      </w:r>
    </w:p>
    <w:p w:rsidR="00425DBB" w:rsidRDefault="006B5F14" w:rsidP="00425DBB">
      <w:pPr>
        <w:pStyle w:val="ListParagraph"/>
        <w:numPr>
          <w:ilvl w:val="1"/>
          <w:numId w:val="30"/>
        </w:numPr>
      </w:pPr>
      <w:r>
        <w:t>Log in</w:t>
      </w:r>
    </w:p>
    <w:p w:rsidR="00425DBB" w:rsidRDefault="006B5F14" w:rsidP="00425DBB">
      <w:pPr>
        <w:pStyle w:val="ListParagraph"/>
        <w:numPr>
          <w:ilvl w:val="1"/>
          <w:numId w:val="30"/>
        </w:numPr>
      </w:pPr>
      <w:r>
        <w:t>View my blog</w:t>
      </w:r>
    </w:p>
    <w:p w:rsidR="00425DBB" w:rsidRDefault="006B5F14" w:rsidP="00425DBB">
      <w:pPr>
        <w:pStyle w:val="ListParagraph"/>
        <w:numPr>
          <w:ilvl w:val="1"/>
          <w:numId w:val="30"/>
        </w:numPr>
      </w:pPr>
      <w:r>
        <w:t>View friend feed, choose random post and view it</w:t>
      </w:r>
      <w:r w:rsidR="001E2D8E">
        <w:t>, c</w:t>
      </w:r>
      <w:r>
        <w:t>omment it with 10% probability</w:t>
      </w:r>
      <w:r w:rsidR="006F3810">
        <w:t>; repeat five times</w:t>
      </w:r>
    </w:p>
    <w:p w:rsidR="00425DBB" w:rsidRDefault="006B5F14" w:rsidP="00425DBB">
      <w:pPr>
        <w:pStyle w:val="ListParagraph"/>
        <w:numPr>
          <w:ilvl w:val="1"/>
          <w:numId w:val="30"/>
        </w:numPr>
      </w:pPr>
      <w:r>
        <w:t>View my blog, choose random post and view it</w:t>
      </w:r>
      <w:r w:rsidR="001E2D8E">
        <w:t>, c</w:t>
      </w:r>
      <w:r>
        <w:t>omment it with 10% probability</w:t>
      </w:r>
      <w:r w:rsidR="006F3810">
        <w:t>; repeat five times</w:t>
      </w:r>
    </w:p>
    <w:p w:rsidR="009C34A4" w:rsidRDefault="006B5F14" w:rsidP="006B5F14">
      <w:pPr>
        <w:pStyle w:val="ListParagraph"/>
        <w:numPr>
          <w:ilvl w:val="1"/>
          <w:numId w:val="30"/>
        </w:numPr>
      </w:pPr>
      <w:r>
        <w:t>Log off</w:t>
      </w:r>
    </w:p>
    <w:p w:rsidR="006B5F14" w:rsidRDefault="006B6EA6" w:rsidP="00715D12">
      <w:pPr>
        <w:pStyle w:val="Heading3"/>
      </w:pPr>
      <w:bookmarkStart w:id="7" w:name="_Toc230537172"/>
      <w:bookmarkStart w:id="8" w:name="_Toc232325582"/>
      <w:r>
        <w:lastRenderedPageBreak/>
        <w:t>Performance</w:t>
      </w:r>
      <w:r w:rsidR="00966220">
        <w:t xml:space="preserve"> test</w:t>
      </w:r>
      <w:bookmarkEnd w:id="7"/>
      <w:bookmarkEnd w:id="8"/>
      <w:r w:rsidR="0066115F">
        <w:t>s</w:t>
      </w:r>
    </w:p>
    <w:p w:rsidR="000D01FD" w:rsidRDefault="003D4524" w:rsidP="00930D62">
      <w:r>
        <w:t xml:space="preserve">We tested for performance </w:t>
      </w:r>
      <w:r w:rsidR="006B6EA6">
        <w:t>using the blog engine application</w:t>
      </w:r>
      <w:r w:rsidR="00334A28">
        <w:t xml:space="preserve"> with two data sizes (small and large). </w:t>
      </w:r>
      <w:r w:rsidR="000D01FD">
        <w:t xml:space="preserve">Every test run had a 10% probability of being a writing scenario and </w:t>
      </w:r>
      <w:r w:rsidR="005B4532">
        <w:t xml:space="preserve">a </w:t>
      </w:r>
      <w:r w:rsidR="000D01FD">
        <w:t xml:space="preserve">90% probability of </w:t>
      </w:r>
      <w:r w:rsidR="005B4532">
        <w:t xml:space="preserve">being a </w:t>
      </w:r>
      <w:r w:rsidR="000D01FD">
        <w:t xml:space="preserve">viewing scenario. </w:t>
      </w:r>
      <w:r w:rsidR="00EB3559">
        <w:t>T</w:t>
      </w:r>
      <w:r w:rsidR="002C19F4">
        <w:t>he t</w:t>
      </w:r>
      <w:r w:rsidR="00EB3559">
        <w:t xml:space="preserve">est client had 32 threads </w:t>
      </w:r>
      <w:r w:rsidR="002C19F4">
        <w:t>that</w:t>
      </w:r>
      <w:r w:rsidR="00EB3559">
        <w:t xml:space="preserve"> ran the two test scenarios. </w:t>
      </w:r>
      <w:r w:rsidR="000D01FD">
        <w:t xml:space="preserve">Such probabilities ensured writes to both </w:t>
      </w:r>
      <w:r w:rsidR="007E0CDC">
        <w:t>D</w:t>
      </w:r>
      <w:r w:rsidR="004A284F">
        <w:t>atabase</w:t>
      </w:r>
      <w:r w:rsidR="000D01FD">
        <w:t xml:space="preserve"> and Velocity</w:t>
      </w:r>
      <w:r w:rsidR="005B4532">
        <w:t>.</w:t>
      </w:r>
    </w:p>
    <w:p w:rsidR="00976EFC" w:rsidRDefault="00976EFC" w:rsidP="00930D62"/>
    <w:p w:rsidR="006B6EA6" w:rsidRDefault="006B6EA6" w:rsidP="00930D62">
      <w:r>
        <w:t xml:space="preserve">Tests </w:t>
      </w:r>
      <w:r w:rsidR="00334A28">
        <w:t xml:space="preserve">conducted </w:t>
      </w:r>
      <w:r>
        <w:t>include</w:t>
      </w:r>
      <w:r w:rsidR="003D4524">
        <w:t>d:</w:t>
      </w:r>
    </w:p>
    <w:p w:rsidR="005B4532" w:rsidRDefault="005B4532" w:rsidP="00930D62"/>
    <w:p w:rsidR="003D4524" w:rsidRDefault="00575EC9" w:rsidP="00334A28">
      <w:pPr>
        <w:pStyle w:val="ListParagraph"/>
        <w:numPr>
          <w:ilvl w:val="0"/>
          <w:numId w:val="27"/>
        </w:numPr>
      </w:pPr>
      <w:r>
        <w:t>T</w:t>
      </w:r>
      <w:r w:rsidR="00334A28">
        <w:t xml:space="preserve">hroughput </w:t>
      </w:r>
      <w:r>
        <w:t xml:space="preserve">and Latency </w:t>
      </w:r>
      <w:r w:rsidR="00334A28">
        <w:t xml:space="preserve">tests with </w:t>
      </w:r>
      <w:r w:rsidR="006A2C49">
        <w:t xml:space="preserve">and without </w:t>
      </w:r>
      <w:r w:rsidR="00930D62">
        <w:t>Velocity</w:t>
      </w:r>
    </w:p>
    <w:p w:rsidR="00334A28" w:rsidRDefault="00334A28" w:rsidP="00334A28">
      <w:pPr>
        <w:pStyle w:val="ListParagraph"/>
        <w:numPr>
          <w:ilvl w:val="0"/>
          <w:numId w:val="27"/>
        </w:numPr>
      </w:pPr>
      <w:r>
        <w:t>S</w:t>
      </w:r>
      <w:r w:rsidR="00A64C65">
        <w:t>calability tests</w:t>
      </w:r>
      <w:r>
        <w:t xml:space="preserve"> </w:t>
      </w:r>
      <w:r w:rsidR="00A64C65">
        <w:t xml:space="preserve">with </w:t>
      </w:r>
      <w:r w:rsidR="006A2C49">
        <w:t xml:space="preserve">and without </w:t>
      </w:r>
      <w:r w:rsidR="00A64C65">
        <w:t>Velocity</w:t>
      </w:r>
    </w:p>
    <w:p w:rsidR="00A64C65" w:rsidRDefault="00A64C65" w:rsidP="00A64C65">
      <w:r>
        <w:t xml:space="preserve">For </w:t>
      </w:r>
      <w:r w:rsidR="005B4532">
        <w:t xml:space="preserve">the </w:t>
      </w:r>
      <w:r>
        <w:t>Velo</w:t>
      </w:r>
      <w:r w:rsidR="005B4532">
        <w:t>city version of the application,</w:t>
      </w:r>
      <w:r>
        <w:t xml:space="preserve"> two </w:t>
      </w:r>
      <w:r w:rsidR="005B4532">
        <w:t>additional tests were performed:</w:t>
      </w:r>
    </w:p>
    <w:p w:rsidR="005B4532" w:rsidRDefault="005B4532" w:rsidP="00A64C65"/>
    <w:p w:rsidR="00715D12" w:rsidRDefault="003D4524" w:rsidP="006B5F14">
      <w:pPr>
        <w:pStyle w:val="ListParagraph"/>
        <w:numPr>
          <w:ilvl w:val="0"/>
          <w:numId w:val="27"/>
        </w:numPr>
      </w:pPr>
      <w:r>
        <w:t>M</w:t>
      </w:r>
      <w:r w:rsidR="00A64C65">
        <w:t>easure H</w:t>
      </w:r>
      <w:r w:rsidR="00930D62">
        <w:t xml:space="preserve">igh </w:t>
      </w:r>
      <w:r>
        <w:t>A</w:t>
      </w:r>
      <w:r w:rsidR="00930D62">
        <w:t xml:space="preserve">vailability </w:t>
      </w:r>
      <w:r w:rsidR="00334A28">
        <w:t xml:space="preserve">(HA) </w:t>
      </w:r>
      <w:r w:rsidR="00A64C65">
        <w:t>overhead</w:t>
      </w:r>
    </w:p>
    <w:p w:rsidR="00A64C65" w:rsidRDefault="003D4524" w:rsidP="006B5F14">
      <w:pPr>
        <w:pStyle w:val="ListParagraph"/>
        <w:numPr>
          <w:ilvl w:val="0"/>
          <w:numId w:val="27"/>
        </w:numPr>
      </w:pPr>
      <w:r>
        <w:t xml:space="preserve">Test </w:t>
      </w:r>
      <w:r w:rsidR="00FB2B30">
        <w:t>Velocity f</w:t>
      </w:r>
      <w:r w:rsidR="00A64C65">
        <w:t>ailover</w:t>
      </w:r>
      <w:r>
        <w:t xml:space="preserve"> functionality</w:t>
      </w:r>
    </w:p>
    <w:p w:rsidR="0066115F" w:rsidRDefault="00612164" w:rsidP="00AF01F5">
      <w:pPr>
        <w:pStyle w:val="Heading3"/>
      </w:pPr>
      <w:bookmarkStart w:id="9" w:name="_Toc232325584"/>
      <w:r>
        <w:t>Throughput</w:t>
      </w:r>
      <w:r w:rsidR="003B4A50">
        <w:t xml:space="preserve"> and </w:t>
      </w:r>
      <w:r w:rsidR="008D7ABF">
        <w:t>l</w:t>
      </w:r>
      <w:r w:rsidR="003B4A50">
        <w:t xml:space="preserve">atency </w:t>
      </w:r>
      <w:r w:rsidR="008D7ABF">
        <w:t>t</w:t>
      </w:r>
      <w:r w:rsidR="0066115F">
        <w:t>ests</w:t>
      </w:r>
    </w:p>
    <w:p w:rsidR="00072CA7" w:rsidRDefault="00072CA7" w:rsidP="00715D12">
      <w:pPr>
        <w:rPr>
          <w:rFonts w:ascii="Arial Rounded MT Bold" w:hAnsi="Arial Rounded MT Bold"/>
          <w:color w:val="1F497D"/>
          <w:sz w:val="24"/>
        </w:rPr>
      </w:pPr>
    </w:p>
    <w:p w:rsidR="00072CA7" w:rsidRDefault="00072CA7" w:rsidP="003D4524">
      <w:r>
        <w:t>Throughput and Latency Tests were conducted using 6 Velocity cache nodes</w:t>
      </w:r>
      <w:r w:rsidR="00C87560">
        <w:t>.</w:t>
      </w:r>
    </w:p>
    <w:p w:rsidR="00072CA7" w:rsidRDefault="00072CA7" w:rsidP="00715D12">
      <w:pPr>
        <w:rPr>
          <w:rFonts w:ascii="Arial Rounded MT Bold" w:hAnsi="Arial Rounded MT Bold"/>
          <w:color w:val="1F497D"/>
          <w:sz w:val="24"/>
        </w:rPr>
      </w:pPr>
    </w:p>
    <w:p w:rsidR="006B5F14" w:rsidRPr="00715D12" w:rsidRDefault="006B5F14" w:rsidP="00715D12">
      <w:pPr>
        <w:rPr>
          <w:rFonts w:ascii="Arial Rounded MT Bold" w:hAnsi="Arial Rounded MT Bold"/>
          <w:color w:val="1F497D"/>
          <w:sz w:val="24"/>
        </w:rPr>
      </w:pPr>
      <w:r w:rsidRPr="00715D12">
        <w:rPr>
          <w:rFonts w:ascii="Arial Rounded MT Bold" w:hAnsi="Arial Rounded MT Bold"/>
          <w:color w:val="1F497D"/>
          <w:sz w:val="24"/>
        </w:rPr>
        <w:t>Small data</w:t>
      </w:r>
      <w:bookmarkEnd w:id="9"/>
      <w:r w:rsidR="00875BFD">
        <w:rPr>
          <w:rFonts w:ascii="Arial Rounded MT Bold" w:hAnsi="Arial Rounded MT Bold"/>
          <w:color w:val="1F497D"/>
          <w:sz w:val="24"/>
        </w:rPr>
        <w:t xml:space="preserve"> sets</w:t>
      </w:r>
    </w:p>
    <w:p w:rsidR="006B5F14" w:rsidRDefault="006B5F14" w:rsidP="006B5F14">
      <w:r>
        <w:t xml:space="preserve">For </w:t>
      </w:r>
      <w:r w:rsidR="00875BFD">
        <w:t xml:space="preserve">the </w:t>
      </w:r>
      <w:r>
        <w:t>small data</w:t>
      </w:r>
      <w:r w:rsidR="00875BFD">
        <w:t xml:space="preserve"> case</w:t>
      </w:r>
      <w:r>
        <w:t xml:space="preserve">, </w:t>
      </w:r>
      <w:r w:rsidR="00875BFD">
        <w:t>most objects in the Velocity cache were</w:t>
      </w:r>
      <w:r>
        <w:t xml:space="preserve"> 4 KB. </w:t>
      </w:r>
      <w:r w:rsidR="00875BFD">
        <w:t>T</w:t>
      </w:r>
      <w:r>
        <w:t>he dat</w:t>
      </w:r>
      <w:r w:rsidR="00875BFD">
        <w:t>abase was about 22</w:t>
      </w:r>
      <w:r w:rsidR="000C73A9">
        <w:t>.5</w:t>
      </w:r>
      <w:r w:rsidR="002B4896">
        <w:t xml:space="preserve"> </w:t>
      </w:r>
      <w:r w:rsidR="00875BFD">
        <w:t>GB with 16</w:t>
      </w:r>
      <w:r w:rsidR="002B4896">
        <w:t xml:space="preserve"> </w:t>
      </w:r>
      <w:r>
        <w:t xml:space="preserve">GB of RAM on </w:t>
      </w:r>
      <w:r w:rsidR="003D4524">
        <w:t xml:space="preserve">the </w:t>
      </w:r>
      <w:r w:rsidR="007E0CDC">
        <w:t>D</w:t>
      </w:r>
      <w:r w:rsidR="004A284F">
        <w:t>atabase</w:t>
      </w:r>
      <w:r w:rsidR="00875BFD">
        <w:t>. Velocity</w:t>
      </w:r>
      <w:r w:rsidR="003D4524">
        <w:t>’s</w:t>
      </w:r>
      <w:r w:rsidR="00875BFD">
        <w:t xml:space="preserve"> memory consumption in this case wa</w:t>
      </w:r>
      <w:r>
        <w:t>s</w:t>
      </w:r>
      <w:r w:rsidR="003D4524">
        <w:t xml:space="preserve"> reasonably </w:t>
      </w:r>
      <w:r>
        <w:t xml:space="preserve">constant, because all data was pre-cached. </w:t>
      </w:r>
      <w:r w:rsidR="003D4524">
        <w:t xml:space="preserve">The </w:t>
      </w:r>
      <w:r>
        <w:t>Veloc</w:t>
      </w:r>
      <w:r w:rsidR="00875BFD">
        <w:t>ity processes consumed around 13</w:t>
      </w:r>
      <w:r w:rsidR="002B4896">
        <w:t xml:space="preserve"> </w:t>
      </w:r>
      <w:r>
        <w:t>GB of memory</w:t>
      </w:r>
      <w:r w:rsidR="003D4524">
        <w:t xml:space="preserve"> as follows</w:t>
      </w:r>
      <w:r>
        <w:t>:</w:t>
      </w:r>
    </w:p>
    <w:p w:rsidR="00214F85" w:rsidRDefault="00214F85" w:rsidP="006B5F14"/>
    <w:p w:rsidR="006B5F14" w:rsidRDefault="006B5F14" w:rsidP="00875BFD">
      <w:pPr>
        <w:numPr>
          <w:ilvl w:val="0"/>
          <w:numId w:val="12"/>
        </w:numPr>
      </w:pPr>
      <w:r>
        <w:t>Cache size = 11.65 GB</w:t>
      </w:r>
    </w:p>
    <w:p w:rsidR="006B5F14" w:rsidRDefault="006B5F14" w:rsidP="00875BFD">
      <w:pPr>
        <w:numPr>
          <w:ilvl w:val="0"/>
          <w:numId w:val="12"/>
        </w:numPr>
      </w:pPr>
      <w:r>
        <w:t>Item count = 3.1M</w:t>
      </w:r>
    </w:p>
    <w:p w:rsidR="006B5F14" w:rsidRDefault="006B5F14" w:rsidP="00875BFD">
      <w:pPr>
        <w:numPr>
          <w:ilvl w:val="0"/>
          <w:numId w:val="12"/>
        </w:numPr>
      </w:pPr>
      <w:r>
        <w:t>Region count = 1024</w:t>
      </w:r>
    </w:p>
    <w:p w:rsidR="00875BFD" w:rsidRDefault="00875BFD" w:rsidP="00715D12">
      <w:pPr>
        <w:rPr>
          <w:rFonts w:ascii="Arial Rounded MT Bold" w:hAnsi="Arial Rounded MT Bold"/>
          <w:color w:val="1F497D"/>
          <w:sz w:val="24"/>
        </w:rPr>
      </w:pPr>
    </w:p>
    <w:p w:rsidR="006B5F14" w:rsidRDefault="00C70078" w:rsidP="003D4524">
      <w:r>
        <w:t>I</w:t>
      </w:r>
      <w:r w:rsidR="006B5F14">
        <w:t xml:space="preserve">t is clear </w:t>
      </w:r>
      <w:r>
        <w:t xml:space="preserve">from this comparison </w:t>
      </w:r>
      <w:r w:rsidR="006B5F14">
        <w:t>that</w:t>
      </w:r>
      <w:r>
        <w:t xml:space="preserve"> applications using Velocity </w:t>
      </w:r>
      <w:r w:rsidR="00875BFD">
        <w:t>enjoy significantly higher performance and lower latency</w:t>
      </w:r>
      <w:r>
        <w:t xml:space="preserve"> than those that do not</w:t>
      </w:r>
      <w:r w:rsidR="00E4430F">
        <w:t>.</w:t>
      </w:r>
    </w:p>
    <w:p w:rsidR="00DE61D9" w:rsidRDefault="00DE61D9" w:rsidP="006F3810">
      <w:pPr>
        <w:keepNext/>
        <w:keepLines/>
      </w:pPr>
    </w:p>
    <w:p w:rsidR="00AA33F6" w:rsidRPr="005D66BD" w:rsidRDefault="006F77F1" w:rsidP="006F3810">
      <w:pPr>
        <w:keepNext/>
        <w:keepLines/>
      </w:pPr>
      <w:r>
        <w:rPr>
          <w:noProof/>
        </w:rPr>
        <w:drawing>
          <wp:inline distT="0" distB="0" distL="0" distR="0">
            <wp:extent cx="5486400" cy="2871788"/>
            <wp:effectExtent l="19050" t="0" r="19050" b="4762"/>
            <wp:docPr id="4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B5F14" w:rsidRPr="00216E91" w:rsidRDefault="00D46D48" w:rsidP="00D46D4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2</w:t>
      </w:r>
      <w:r w:rsidR="001E1788">
        <w:fldChar w:fldCharType="end"/>
      </w:r>
      <w:r>
        <w:t xml:space="preserve">: </w:t>
      </w:r>
      <w:r w:rsidR="006B5F14">
        <w:t>Throughput of applications with and without Velocity (4</w:t>
      </w:r>
      <w:r w:rsidR="00C70078">
        <w:t xml:space="preserve"> </w:t>
      </w:r>
      <w:r w:rsidR="006B5F14">
        <w:t>KB objects)</w:t>
      </w:r>
    </w:p>
    <w:p w:rsidR="00EB1729" w:rsidRDefault="00EB1729" w:rsidP="006B5F14"/>
    <w:p w:rsidR="00AA33F6" w:rsidRDefault="006F77F1" w:rsidP="003E24FF">
      <w:pPr>
        <w:jc w:val="center"/>
      </w:pPr>
      <w:r>
        <w:rPr>
          <w:noProof/>
        </w:rPr>
        <w:drawing>
          <wp:inline distT="0" distB="0" distL="0" distR="0">
            <wp:extent cx="5486400" cy="2863215"/>
            <wp:effectExtent l="19050" t="0" r="19050" b="0"/>
            <wp:docPr id="7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B5F14" w:rsidRDefault="00D46D48" w:rsidP="00D46D4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3</w:t>
      </w:r>
      <w:r w:rsidR="001E1788">
        <w:fldChar w:fldCharType="end"/>
      </w:r>
      <w:r>
        <w:t xml:space="preserve">: </w:t>
      </w:r>
      <w:r w:rsidR="006B5F14">
        <w:t>Latency of applications with and without Velocity (4</w:t>
      </w:r>
      <w:r w:rsidR="006F3810">
        <w:t xml:space="preserve"> </w:t>
      </w:r>
      <w:r w:rsidR="006B5F14">
        <w:t>KB objects)</w:t>
      </w:r>
    </w:p>
    <w:p w:rsidR="0066115F" w:rsidRPr="00715D12" w:rsidRDefault="0066115F" w:rsidP="0066115F">
      <w:pPr>
        <w:rPr>
          <w:rFonts w:ascii="Arial Rounded MT Bold" w:hAnsi="Arial Rounded MT Bold"/>
          <w:color w:val="1F497D"/>
          <w:sz w:val="24"/>
        </w:rPr>
      </w:pPr>
      <w:r>
        <w:rPr>
          <w:rFonts w:ascii="Arial Rounded MT Bold" w:hAnsi="Arial Rounded MT Bold"/>
          <w:color w:val="1F497D"/>
          <w:sz w:val="24"/>
        </w:rPr>
        <w:t>Large</w:t>
      </w:r>
      <w:r w:rsidRPr="00715D12">
        <w:rPr>
          <w:rFonts w:ascii="Arial Rounded MT Bold" w:hAnsi="Arial Rounded MT Bold"/>
          <w:color w:val="1F497D"/>
          <w:sz w:val="24"/>
        </w:rPr>
        <w:t xml:space="preserve"> data</w:t>
      </w:r>
      <w:r>
        <w:rPr>
          <w:rFonts w:ascii="Arial Rounded MT Bold" w:hAnsi="Arial Rounded MT Bold"/>
          <w:color w:val="1F497D"/>
          <w:sz w:val="24"/>
        </w:rPr>
        <w:t xml:space="preserve"> sets</w:t>
      </w:r>
    </w:p>
    <w:p w:rsidR="0066115F" w:rsidRDefault="0066115F" w:rsidP="0066115F">
      <w:r>
        <w:t xml:space="preserve">For large data sets, most objects in the Velocity cache were 16 KB. The database was about 57 GB with 16 GB of RAM on </w:t>
      </w:r>
      <w:r w:rsidR="00C70078">
        <w:t xml:space="preserve">the </w:t>
      </w:r>
      <w:r w:rsidR="007E0CDC">
        <w:t>D</w:t>
      </w:r>
      <w:r w:rsidR="004A284F">
        <w:t>atabase</w:t>
      </w:r>
      <w:r>
        <w:t>. Velocity</w:t>
      </w:r>
      <w:r w:rsidR="00C70078">
        <w:t>’s</w:t>
      </w:r>
      <w:r>
        <w:t xml:space="preserve"> memory consumption in this case was constant, but very high. Velocity processes consumed around 31 GB of memory</w:t>
      </w:r>
      <w:r w:rsidR="00C70078">
        <w:t>, as follows</w:t>
      </w:r>
      <w:r>
        <w:t>:</w:t>
      </w:r>
    </w:p>
    <w:p w:rsidR="0066115F" w:rsidRDefault="0066115F" w:rsidP="0066115F">
      <w:pPr>
        <w:numPr>
          <w:ilvl w:val="0"/>
          <w:numId w:val="10"/>
        </w:numPr>
      </w:pPr>
      <w:r>
        <w:lastRenderedPageBreak/>
        <w:t>Cache size = 27 GB</w:t>
      </w:r>
    </w:p>
    <w:p w:rsidR="0066115F" w:rsidRDefault="0066115F" w:rsidP="0066115F">
      <w:pPr>
        <w:numPr>
          <w:ilvl w:val="0"/>
          <w:numId w:val="10"/>
        </w:numPr>
      </w:pPr>
      <w:r>
        <w:t>Item count = 3.1M</w:t>
      </w:r>
    </w:p>
    <w:p w:rsidR="00575EC9" w:rsidRDefault="0066115F" w:rsidP="00575EC9">
      <w:pPr>
        <w:numPr>
          <w:ilvl w:val="0"/>
          <w:numId w:val="10"/>
        </w:numPr>
      </w:pPr>
      <w:r>
        <w:t>Region count = 1024</w:t>
      </w:r>
    </w:p>
    <w:p w:rsidR="0061699B" w:rsidRDefault="0061699B" w:rsidP="00575EC9"/>
    <w:p w:rsidR="0066115F" w:rsidRDefault="0066115F" w:rsidP="00575EC9">
      <w:r>
        <w:t xml:space="preserve">For large data sets, the application with Velocity achieved throughput almost </w:t>
      </w:r>
      <w:r w:rsidR="00C12316">
        <w:t>15 times better than without it</w:t>
      </w:r>
      <w:r w:rsidR="00161B12">
        <w:t>.</w:t>
      </w:r>
    </w:p>
    <w:p w:rsidR="00C12316" w:rsidRDefault="00C12316" w:rsidP="0066115F">
      <w:pPr>
        <w:keepNext/>
        <w:keepLines/>
      </w:pPr>
    </w:p>
    <w:p w:rsidR="0066115F" w:rsidRDefault="006F77F1" w:rsidP="0066115F">
      <w:pPr>
        <w:keepNext/>
        <w:keepLines/>
        <w:jc w:val="center"/>
      </w:pPr>
      <w:r>
        <w:rPr>
          <w:noProof/>
        </w:rPr>
        <w:drawing>
          <wp:inline distT="0" distB="0" distL="0" distR="0">
            <wp:extent cx="5486400" cy="3111818"/>
            <wp:effectExtent l="19050" t="0" r="19050" b="0"/>
            <wp:docPr id="121"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115F" w:rsidRDefault="00D46D48" w:rsidP="00D46D4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4</w:t>
      </w:r>
      <w:r w:rsidR="001E1788">
        <w:fldChar w:fldCharType="end"/>
      </w:r>
      <w:r>
        <w:t xml:space="preserve">: </w:t>
      </w:r>
      <w:r w:rsidR="0066115F">
        <w:t>Throughput of applications with and without Velocity (16 KB objects)</w:t>
      </w:r>
    </w:p>
    <w:p w:rsidR="0066115F" w:rsidRPr="00216E91" w:rsidRDefault="0066115F" w:rsidP="0066115F">
      <w:pPr>
        <w:jc w:val="center"/>
        <w:rPr>
          <w:sz w:val="18"/>
          <w:szCs w:val="18"/>
        </w:rPr>
      </w:pPr>
    </w:p>
    <w:p w:rsidR="0066115F" w:rsidRDefault="006F77F1" w:rsidP="009B7411">
      <w:pPr>
        <w:jc w:val="center"/>
      </w:pPr>
      <w:r>
        <w:rPr>
          <w:noProof/>
        </w:rPr>
        <w:drawing>
          <wp:inline distT="0" distB="0" distL="0" distR="0">
            <wp:extent cx="5486400" cy="2666048"/>
            <wp:effectExtent l="19050" t="0" r="19050" b="952"/>
            <wp:docPr id="4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115F" w:rsidRDefault="00D46D48" w:rsidP="00D46D4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5</w:t>
      </w:r>
      <w:r w:rsidR="001E1788">
        <w:fldChar w:fldCharType="end"/>
      </w:r>
      <w:r>
        <w:t xml:space="preserve">: </w:t>
      </w:r>
      <w:r w:rsidR="0066115F">
        <w:t>Latency of applications with and without Velocity (16 KB objects)</w:t>
      </w:r>
    </w:p>
    <w:p w:rsidR="003C774F" w:rsidRPr="00715D12" w:rsidRDefault="003C774F" w:rsidP="00AF01F5">
      <w:pPr>
        <w:pStyle w:val="Heading3"/>
        <w:keepLines/>
      </w:pPr>
      <w:bookmarkStart w:id="10" w:name="_Toc230537174"/>
      <w:bookmarkStart w:id="11" w:name="_Toc232325586"/>
      <w:r w:rsidRPr="00715D12">
        <w:lastRenderedPageBreak/>
        <w:t xml:space="preserve">Scalability </w:t>
      </w:r>
      <w:bookmarkEnd w:id="10"/>
      <w:bookmarkEnd w:id="11"/>
      <w:r w:rsidR="008D7ABF">
        <w:t>t</w:t>
      </w:r>
      <w:r>
        <w:t>ests</w:t>
      </w:r>
    </w:p>
    <w:p w:rsidR="003C774F" w:rsidRDefault="003C774F" w:rsidP="00AF01F5">
      <w:pPr>
        <w:keepNext/>
        <w:keepLines/>
      </w:pPr>
      <w:r>
        <w:t>To test scalability of the applications</w:t>
      </w:r>
      <w:r w:rsidR="00C70078">
        <w:t>,</w:t>
      </w:r>
      <w:r>
        <w:t xml:space="preserve"> </w:t>
      </w:r>
      <w:r w:rsidR="00C70078">
        <w:t xml:space="preserve">up </w:t>
      </w:r>
      <w:r>
        <w:t>to 6 web servers</w:t>
      </w:r>
      <w:r w:rsidR="0061699B">
        <w:t xml:space="preserve"> were used in the web farm</w:t>
      </w:r>
      <w:r>
        <w:t>. To compare throughput and resource utilizations for each configuration, performance characteristics were measured when the latency reached a predefined threshold. These thresholds could be potentially different for applications with and without Velocity</w:t>
      </w:r>
      <w:r w:rsidR="00A63CDB">
        <w:t xml:space="preserve"> and for different object sizes</w:t>
      </w:r>
      <w:r w:rsidR="00AF01F5">
        <w:t>.</w:t>
      </w:r>
    </w:p>
    <w:p w:rsidR="000C73A9" w:rsidRDefault="000C73A9" w:rsidP="003C774F">
      <w:pPr>
        <w:rPr>
          <w:rFonts w:ascii="Arial Rounded MT Bold" w:hAnsi="Arial Rounded MT Bold"/>
          <w:color w:val="1F497D"/>
          <w:sz w:val="24"/>
        </w:rPr>
      </w:pPr>
      <w:bookmarkStart w:id="12" w:name="_Toc232325587"/>
    </w:p>
    <w:p w:rsidR="003C774F" w:rsidRPr="00715D12" w:rsidRDefault="003C774F" w:rsidP="003C774F">
      <w:pPr>
        <w:rPr>
          <w:rFonts w:ascii="Arial Rounded MT Bold" w:hAnsi="Arial Rounded MT Bold"/>
          <w:color w:val="1F497D"/>
          <w:sz w:val="24"/>
        </w:rPr>
      </w:pPr>
      <w:r w:rsidRPr="00715D12">
        <w:rPr>
          <w:rFonts w:ascii="Arial Rounded MT Bold" w:hAnsi="Arial Rounded MT Bold"/>
          <w:color w:val="1F497D"/>
          <w:sz w:val="24"/>
        </w:rPr>
        <w:t xml:space="preserve">Small </w:t>
      </w:r>
      <w:r>
        <w:rPr>
          <w:rFonts w:ascii="Arial Rounded MT Bold" w:hAnsi="Arial Rounded MT Bold"/>
          <w:color w:val="1F497D"/>
          <w:sz w:val="24"/>
        </w:rPr>
        <w:t>d</w:t>
      </w:r>
      <w:r w:rsidRPr="00715D12">
        <w:rPr>
          <w:rFonts w:ascii="Arial Rounded MT Bold" w:hAnsi="Arial Rounded MT Bold"/>
          <w:color w:val="1F497D"/>
          <w:sz w:val="24"/>
        </w:rPr>
        <w:t>ata</w:t>
      </w:r>
      <w:bookmarkEnd w:id="12"/>
      <w:r>
        <w:rPr>
          <w:rFonts w:ascii="Arial Rounded MT Bold" w:hAnsi="Arial Rounded MT Bold"/>
          <w:color w:val="1F497D"/>
          <w:sz w:val="24"/>
        </w:rPr>
        <w:t xml:space="preserve"> sets</w:t>
      </w:r>
    </w:p>
    <w:p w:rsidR="003C774F" w:rsidRDefault="003C774F" w:rsidP="003C774F">
      <w:r>
        <w:t xml:space="preserve">As with the basic performance tests, small data tests used 4 KB objects to store in Velocity. Since the database size was only 22.5 GB and the </w:t>
      </w:r>
      <w:r w:rsidR="007E0CDC">
        <w:t>D</w:t>
      </w:r>
      <w:r w:rsidR="004A284F">
        <w:t>atabase</w:t>
      </w:r>
      <w:r>
        <w:t xml:space="preserve"> RAM was 16 GB, almost all of the data could be loaded in </w:t>
      </w:r>
      <w:r w:rsidR="007E0CDC">
        <w:t>D</w:t>
      </w:r>
      <w:r w:rsidR="004A284F">
        <w:t>atabase</w:t>
      </w:r>
      <w:r>
        <w:t xml:space="preserve"> memory. However, even with this object size, the application without Velocity did not achieve linear scalability. Introducing Velocity impro</w:t>
      </w:r>
      <w:r w:rsidR="009522DD">
        <w:t>ved performance and scalability</w:t>
      </w:r>
      <w:r w:rsidR="00E4430F">
        <w:t>.</w:t>
      </w:r>
    </w:p>
    <w:p w:rsidR="003C774F" w:rsidRDefault="003C774F" w:rsidP="003C774F"/>
    <w:p w:rsidR="00973BE0" w:rsidRDefault="006F77F1" w:rsidP="003C774F">
      <w:pPr>
        <w:jc w:val="center"/>
      </w:pPr>
      <w:r>
        <w:rPr>
          <w:noProof/>
        </w:rPr>
        <w:drawing>
          <wp:inline distT="0" distB="0" distL="0" distR="0">
            <wp:extent cx="5486400" cy="3104033"/>
            <wp:effectExtent l="19050" t="0" r="19050" b="1117"/>
            <wp:docPr id="123"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C774F" w:rsidRDefault="00D46D48" w:rsidP="00D46D4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6</w:t>
      </w:r>
      <w:r w:rsidR="001E1788">
        <w:fldChar w:fldCharType="end"/>
      </w:r>
      <w:r>
        <w:t xml:space="preserve">: </w:t>
      </w:r>
      <w:r w:rsidR="003C774F">
        <w:t>Scalability of applications with and without Velocity (4 KB objects)</w:t>
      </w:r>
    </w:p>
    <w:p w:rsidR="003C774F" w:rsidRPr="00715D12" w:rsidRDefault="003C774F" w:rsidP="00F27788">
      <w:pPr>
        <w:keepNext/>
        <w:keepLines/>
        <w:rPr>
          <w:rFonts w:ascii="Arial Rounded MT Bold" w:hAnsi="Arial Rounded MT Bold"/>
          <w:color w:val="1F497D"/>
          <w:sz w:val="24"/>
        </w:rPr>
      </w:pPr>
      <w:bookmarkStart w:id="13" w:name="_Toc232325588"/>
      <w:r>
        <w:rPr>
          <w:rFonts w:ascii="Arial Rounded MT Bold" w:hAnsi="Arial Rounded MT Bold"/>
          <w:color w:val="1F497D"/>
          <w:sz w:val="24"/>
        </w:rPr>
        <w:lastRenderedPageBreak/>
        <w:t xml:space="preserve">Large </w:t>
      </w:r>
      <w:r w:rsidRPr="00715D12">
        <w:rPr>
          <w:rFonts w:ascii="Arial Rounded MT Bold" w:hAnsi="Arial Rounded MT Bold"/>
          <w:color w:val="1F497D"/>
          <w:sz w:val="24"/>
        </w:rPr>
        <w:t>data</w:t>
      </w:r>
      <w:bookmarkEnd w:id="13"/>
      <w:r>
        <w:rPr>
          <w:rFonts w:ascii="Arial Rounded MT Bold" w:hAnsi="Arial Rounded MT Bold"/>
          <w:color w:val="1F497D"/>
          <w:sz w:val="24"/>
        </w:rPr>
        <w:t xml:space="preserve"> sets</w:t>
      </w:r>
    </w:p>
    <w:p w:rsidR="003C774F" w:rsidRDefault="003C774F" w:rsidP="00F27788">
      <w:pPr>
        <w:keepNext/>
        <w:keepLines/>
      </w:pPr>
      <w:r>
        <w:t xml:space="preserve">Tests with 16 KB objects changed the performance characteristics of the applications significantly. The database became 57 GB and it could barely be stored in memory, which caused </w:t>
      </w:r>
      <w:r w:rsidR="007E0CDC">
        <w:t>D</w:t>
      </w:r>
      <w:r w:rsidR="004A284F">
        <w:t>atabase</w:t>
      </w:r>
      <w:r>
        <w:t xml:space="preserve"> performance to degrade significantly. On the small web farms, Velocity could not store all the data in cache and this caused frequent calls to </w:t>
      </w:r>
      <w:r w:rsidR="00C70078">
        <w:t xml:space="preserve">the </w:t>
      </w:r>
      <w:r w:rsidR="007E0CDC">
        <w:t>D</w:t>
      </w:r>
      <w:r w:rsidR="004A284F">
        <w:t>atabase</w:t>
      </w:r>
      <w:r>
        <w:t xml:space="preserve">, which degraded performance as well. However, very interesting things happened when increasing the web farm. The Velocity cache obtained more memory, more data was cached, and </w:t>
      </w:r>
      <w:r w:rsidR="00C70078">
        <w:t xml:space="preserve">the </w:t>
      </w:r>
      <w:r w:rsidR="007E0CDC">
        <w:t>D</w:t>
      </w:r>
      <w:r w:rsidR="004A284F">
        <w:t>atabase</w:t>
      </w:r>
      <w:r>
        <w:t xml:space="preserve"> load decreased. Such behavior allowed us to observe better than linear scalability of the application with Velocity</w:t>
      </w:r>
      <w:r w:rsidR="00E4430F">
        <w:t>.</w:t>
      </w:r>
    </w:p>
    <w:p w:rsidR="003C774F" w:rsidRDefault="003C774F" w:rsidP="00F27788">
      <w:pPr>
        <w:keepNext/>
        <w:keepLines/>
      </w:pPr>
    </w:p>
    <w:p w:rsidR="00A35DB0" w:rsidRDefault="006F77F1" w:rsidP="003C774F">
      <w:pPr>
        <w:jc w:val="center"/>
      </w:pPr>
      <w:r>
        <w:rPr>
          <w:noProof/>
        </w:rPr>
        <w:drawing>
          <wp:inline distT="0" distB="0" distL="0" distR="0">
            <wp:extent cx="5191125" cy="2649637"/>
            <wp:effectExtent l="19050" t="0" r="9525" b="0"/>
            <wp:docPr id="124"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C774F" w:rsidRDefault="00D46D48" w:rsidP="00D46D4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7</w:t>
      </w:r>
      <w:r w:rsidR="001E1788">
        <w:fldChar w:fldCharType="end"/>
      </w:r>
      <w:r>
        <w:t xml:space="preserve">: </w:t>
      </w:r>
      <w:r w:rsidR="003C774F">
        <w:t>Scalability of applications with and without Velocity (16 KB objects)</w:t>
      </w:r>
    </w:p>
    <w:p w:rsidR="00AF01F5" w:rsidRDefault="006B5F14" w:rsidP="00F27788">
      <w:pPr>
        <w:pStyle w:val="Heading3"/>
        <w:keepLines/>
      </w:pPr>
      <w:r w:rsidRPr="00715D12">
        <w:lastRenderedPageBreak/>
        <w:t xml:space="preserve">Velocity vs. </w:t>
      </w:r>
      <w:r w:rsidR="00303CEF">
        <w:t xml:space="preserve">HA </w:t>
      </w:r>
      <w:r w:rsidRPr="00715D12">
        <w:t>Velocity</w:t>
      </w:r>
    </w:p>
    <w:p w:rsidR="00C87560" w:rsidRDefault="00C87560" w:rsidP="00F27788">
      <w:pPr>
        <w:keepNext/>
        <w:keepLines/>
      </w:pPr>
      <w:r>
        <w:t>High Availability</w:t>
      </w:r>
      <w:r w:rsidR="00C525FB">
        <w:t xml:space="preserve"> </w:t>
      </w:r>
      <w:r w:rsidR="00252022">
        <w:t>t</w:t>
      </w:r>
      <w:r w:rsidR="00C525FB" w:rsidRPr="00C525FB">
        <w:t>ests were conducted using 6 Velocity cache nodes.</w:t>
      </w:r>
    </w:p>
    <w:p w:rsidR="00F27788" w:rsidRPr="00252022" w:rsidRDefault="00F27788" w:rsidP="00F27788">
      <w:pPr>
        <w:keepNext/>
        <w:keepLines/>
      </w:pPr>
    </w:p>
    <w:p w:rsidR="00C12316" w:rsidRDefault="00C12316" w:rsidP="00F27788">
      <w:pPr>
        <w:keepNext/>
        <w:keepLines/>
        <w:rPr>
          <w:rFonts w:ascii="Arial Rounded MT Bold" w:hAnsi="Arial Rounded MT Bold"/>
          <w:color w:val="1F497D"/>
          <w:sz w:val="24"/>
        </w:rPr>
      </w:pPr>
      <w:r>
        <w:rPr>
          <w:rFonts w:ascii="Arial Rounded MT Bold" w:hAnsi="Arial Rounded MT Bold"/>
          <w:color w:val="1F497D"/>
          <w:sz w:val="24"/>
        </w:rPr>
        <w:t>Small</w:t>
      </w:r>
      <w:r w:rsidRPr="00715D12">
        <w:rPr>
          <w:rFonts w:ascii="Arial Rounded MT Bold" w:hAnsi="Arial Rounded MT Bold"/>
          <w:color w:val="1F497D"/>
          <w:sz w:val="24"/>
        </w:rPr>
        <w:t xml:space="preserve"> data</w:t>
      </w:r>
      <w:r>
        <w:rPr>
          <w:rFonts w:ascii="Arial Rounded MT Bold" w:hAnsi="Arial Rounded MT Bold"/>
          <w:color w:val="1F497D"/>
          <w:sz w:val="24"/>
        </w:rPr>
        <w:t xml:space="preserve"> sets</w:t>
      </w:r>
    </w:p>
    <w:p w:rsidR="006B5F14" w:rsidRDefault="00875BFD" w:rsidP="003E24FF">
      <w:pPr>
        <w:keepNext/>
        <w:keepLines/>
      </w:pPr>
      <w:r>
        <w:t xml:space="preserve">The </w:t>
      </w:r>
      <w:r w:rsidR="006B5F14">
        <w:t>performance of Velocity</w:t>
      </w:r>
      <w:r w:rsidR="006F3810">
        <w:t xml:space="preserve"> </w:t>
      </w:r>
      <w:r w:rsidR="00F27788">
        <w:t>wa</w:t>
      </w:r>
      <w:r w:rsidR="006F3810">
        <w:t>s not significantly different</w:t>
      </w:r>
      <w:r w:rsidR="006B5F14">
        <w:t xml:space="preserve"> with HA turned off and on</w:t>
      </w:r>
      <w:r>
        <w:t xml:space="preserve">, although when </w:t>
      </w:r>
      <w:r w:rsidR="006B5F14">
        <w:t>turned on, Velocity consumes twice as much memory</w:t>
      </w:r>
      <w:r w:rsidR="006F3810">
        <w:t xml:space="preserve"> as </w:t>
      </w:r>
      <w:r w:rsidR="003E24FF">
        <w:t xml:space="preserve">without </w:t>
      </w:r>
      <w:r w:rsidR="0066115F">
        <w:t>HA</w:t>
      </w:r>
      <w:r w:rsidR="00E4430F">
        <w:t>.</w:t>
      </w:r>
    </w:p>
    <w:p w:rsidR="0066115F" w:rsidRDefault="0066115F" w:rsidP="003E24FF">
      <w:pPr>
        <w:keepNext/>
        <w:keepLines/>
      </w:pPr>
    </w:p>
    <w:p w:rsidR="008C5216" w:rsidRDefault="006F77F1" w:rsidP="003E24FF">
      <w:pPr>
        <w:keepNext/>
        <w:keepLines/>
        <w:jc w:val="center"/>
      </w:pPr>
      <w:r>
        <w:rPr>
          <w:noProof/>
        </w:rPr>
        <w:drawing>
          <wp:inline distT="0" distB="0" distL="0" distR="0">
            <wp:extent cx="5076825" cy="2820869"/>
            <wp:effectExtent l="19050" t="0" r="9525" b="0"/>
            <wp:docPr id="12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15D12" w:rsidRPr="00216E91" w:rsidRDefault="003C774F" w:rsidP="009522DD">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8</w:t>
      </w:r>
      <w:r w:rsidR="001E1788">
        <w:fldChar w:fldCharType="end"/>
      </w:r>
      <w:r>
        <w:t xml:space="preserve">: </w:t>
      </w:r>
      <w:r w:rsidR="006B5F14">
        <w:t>Throughput of applications with Velocity with HA turned on and off (4</w:t>
      </w:r>
      <w:r w:rsidR="006F3810">
        <w:t xml:space="preserve"> </w:t>
      </w:r>
      <w:r w:rsidR="006B5F14">
        <w:t>KB objects)</w:t>
      </w:r>
    </w:p>
    <w:p w:rsidR="00C12316" w:rsidRDefault="00875BFD" w:rsidP="00AF01F5">
      <w:pPr>
        <w:keepNext/>
        <w:keepLines/>
        <w:rPr>
          <w:rFonts w:ascii="Arial Rounded MT Bold" w:hAnsi="Arial Rounded MT Bold"/>
          <w:color w:val="1F497D"/>
          <w:sz w:val="24"/>
        </w:rPr>
      </w:pPr>
      <w:bookmarkStart w:id="14" w:name="_Toc232325585"/>
      <w:r>
        <w:rPr>
          <w:rFonts w:ascii="Arial Rounded MT Bold" w:hAnsi="Arial Rounded MT Bold"/>
          <w:color w:val="1F497D"/>
          <w:sz w:val="24"/>
        </w:rPr>
        <w:lastRenderedPageBreak/>
        <w:t>Large</w:t>
      </w:r>
      <w:r w:rsidR="006B5F14" w:rsidRPr="00715D12">
        <w:rPr>
          <w:rFonts w:ascii="Arial Rounded MT Bold" w:hAnsi="Arial Rounded MT Bold"/>
          <w:color w:val="1F497D"/>
          <w:sz w:val="24"/>
        </w:rPr>
        <w:t xml:space="preserve"> data</w:t>
      </w:r>
      <w:bookmarkEnd w:id="14"/>
      <w:r>
        <w:rPr>
          <w:rFonts w:ascii="Arial Rounded MT Bold" w:hAnsi="Arial Rounded MT Bold"/>
          <w:color w:val="1F497D"/>
          <w:sz w:val="24"/>
        </w:rPr>
        <w:t xml:space="preserve"> sets</w:t>
      </w:r>
    </w:p>
    <w:p w:rsidR="006B5F14" w:rsidRPr="00C12316" w:rsidRDefault="006B5F14" w:rsidP="00AF01F5">
      <w:pPr>
        <w:keepNext/>
        <w:keepLines/>
        <w:rPr>
          <w:rFonts w:ascii="Arial Rounded MT Bold" w:hAnsi="Arial Rounded MT Bold"/>
          <w:color w:val="1F497D"/>
          <w:sz w:val="24"/>
        </w:rPr>
      </w:pPr>
      <w:r>
        <w:t>In case of</w:t>
      </w:r>
      <w:r w:rsidR="00303CEF">
        <w:t xml:space="preserve"> large data sets</w:t>
      </w:r>
      <w:r>
        <w:t>, Velocity with HA turned on ca</w:t>
      </w:r>
      <w:r w:rsidR="006F3810">
        <w:t>nno</w:t>
      </w:r>
      <w:r>
        <w:t>t load all of the data in</w:t>
      </w:r>
      <w:r w:rsidR="00F27788">
        <w:t>to the</w:t>
      </w:r>
      <w:r>
        <w:t xml:space="preserve"> cache. Many requests still require communication with </w:t>
      </w:r>
      <w:r w:rsidR="00303CEF">
        <w:t xml:space="preserve">the </w:t>
      </w:r>
      <w:r>
        <w:t xml:space="preserve">database server. As a result, </w:t>
      </w:r>
      <w:r w:rsidR="00303CEF">
        <w:t xml:space="preserve">the </w:t>
      </w:r>
      <w:r w:rsidR="00F27788">
        <w:t xml:space="preserve">Velocity </w:t>
      </w:r>
      <w:r>
        <w:t>application with HA turned on</w:t>
      </w:r>
      <w:r w:rsidR="00303CEF">
        <w:t xml:space="preserve"> had only half the throughput of the application with </w:t>
      </w:r>
      <w:r w:rsidR="009522DD">
        <w:t>HA turned off</w:t>
      </w:r>
      <w:r w:rsidR="00AF01F5">
        <w:t>.</w:t>
      </w:r>
    </w:p>
    <w:p w:rsidR="00EB1729" w:rsidRDefault="00EB1729" w:rsidP="006F3810">
      <w:pPr>
        <w:keepNext/>
        <w:keepLines/>
      </w:pPr>
    </w:p>
    <w:p w:rsidR="00740B96" w:rsidRDefault="006F77F1" w:rsidP="006F3810">
      <w:pPr>
        <w:keepNext/>
        <w:keepLines/>
        <w:jc w:val="center"/>
      </w:pPr>
      <w:r>
        <w:rPr>
          <w:noProof/>
        </w:rPr>
        <w:drawing>
          <wp:inline distT="0" distB="0" distL="0" distR="0">
            <wp:extent cx="5486400" cy="3200400"/>
            <wp:effectExtent l="19050" t="0" r="19050" b="0"/>
            <wp:docPr id="126"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5F14" w:rsidRPr="00216E91" w:rsidRDefault="003C774F" w:rsidP="003C774F">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9</w:t>
      </w:r>
      <w:r w:rsidR="001E1788">
        <w:fldChar w:fldCharType="end"/>
      </w:r>
      <w:r>
        <w:t xml:space="preserve">: </w:t>
      </w:r>
      <w:r w:rsidR="006B5F14">
        <w:t>Throughput of applications with Velocity with HA turned on and off (16</w:t>
      </w:r>
      <w:r w:rsidR="006F3810">
        <w:t xml:space="preserve"> </w:t>
      </w:r>
      <w:r w:rsidR="006B5F14">
        <w:t>KB objects)</w:t>
      </w:r>
    </w:p>
    <w:p w:rsidR="00044A43" w:rsidRDefault="00044A43" w:rsidP="00044A43">
      <w:pPr>
        <w:pStyle w:val="Heading6"/>
      </w:pPr>
      <w:bookmarkStart w:id="15" w:name="_Toc232962653"/>
      <w:bookmarkStart w:id="16" w:name="_Toc230537175"/>
      <w:r>
        <w:t>Failover</w:t>
      </w:r>
      <w:bookmarkEnd w:id="15"/>
      <w:r w:rsidR="008D7ABF">
        <w:t xml:space="preserve"> t</w:t>
      </w:r>
      <w:r>
        <w:t>ests</w:t>
      </w:r>
    </w:p>
    <w:p w:rsidR="00044A43" w:rsidRDefault="00044A43" w:rsidP="00044A43">
      <w:r>
        <w:t xml:space="preserve">We performed failover tests with </w:t>
      </w:r>
      <w:r w:rsidR="00F27788">
        <w:t>the b</w:t>
      </w:r>
      <w:r>
        <w:t xml:space="preserve">log </w:t>
      </w:r>
      <w:r w:rsidR="00F27788">
        <w:t>e</w:t>
      </w:r>
      <w:r>
        <w:t>ngine application</w:t>
      </w:r>
      <w:r w:rsidR="003C774F">
        <w:t xml:space="preserve"> using </w:t>
      </w:r>
      <w:r>
        <w:t>4</w:t>
      </w:r>
      <w:r w:rsidR="00161B12">
        <w:t xml:space="preserve"> </w:t>
      </w:r>
      <w:r>
        <w:t xml:space="preserve">KB data and HA turned on. </w:t>
      </w:r>
      <w:r w:rsidR="00161B12">
        <w:t>The f</w:t>
      </w:r>
      <w:r w:rsidR="009522DD">
        <w:t xml:space="preserve">ollowing describes </w:t>
      </w:r>
      <w:r w:rsidR="00161B12">
        <w:t xml:space="preserve">the </w:t>
      </w:r>
      <w:r w:rsidR="009522DD">
        <w:t>test approach</w:t>
      </w:r>
      <w:r>
        <w:t xml:space="preserve">: </w:t>
      </w:r>
    </w:p>
    <w:p w:rsidR="00044A43" w:rsidRDefault="00044A43" w:rsidP="00044A43"/>
    <w:p w:rsidR="00044A43" w:rsidRDefault="00044A43" w:rsidP="00044A43">
      <w:pPr>
        <w:pStyle w:val="ListParagraph"/>
        <w:numPr>
          <w:ilvl w:val="0"/>
          <w:numId w:val="18"/>
        </w:numPr>
        <w:spacing w:line="276" w:lineRule="auto"/>
      </w:pPr>
      <w:r>
        <w:t xml:space="preserve">Run web farm with 6 web servers and generate </w:t>
      </w:r>
      <w:r w:rsidR="006837B9">
        <w:t xml:space="preserve">a </w:t>
      </w:r>
      <w:r>
        <w:t>constant load</w:t>
      </w:r>
    </w:p>
    <w:p w:rsidR="00044A43" w:rsidRDefault="00044A43" w:rsidP="00044A43">
      <w:pPr>
        <w:pStyle w:val="ListParagraph"/>
        <w:numPr>
          <w:ilvl w:val="0"/>
          <w:numId w:val="18"/>
        </w:numPr>
        <w:spacing w:line="276" w:lineRule="auto"/>
      </w:pPr>
      <w:r>
        <w:t xml:space="preserve">After some time turn off </w:t>
      </w:r>
      <w:r w:rsidR="006837B9">
        <w:t xml:space="preserve">the </w:t>
      </w:r>
      <w:r>
        <w:t>first Velocity host</w:t>
      </w:r>
    </w:p>
    <w:p w:rsidR="00044A43" w:rsidRDefault="00044A43" w:rsidP="00044A43">
      <w:pPr>
        <w:pStyle w:val="ListParagraph"/>
        <w:numPr>
          <w:ilvl w:val="0"/>
          <w:numId w:val="18"/>
        </w:numPr>
        <w:spacing w:line="276" w:lineRule="auto"/>
      </w:pPr>
      <w:r>
        <w:t xml:space="preserve">Wait while </w:t>
      </w:r>
      <w:r w:rsidR="006837B9">
        <w:t xml:space="preserve">the </w:t>
      </w:r>
      <w:r>
        <w:t>application resumes its normal work</w:t>
      </w:r>
    </w:p>
    <w:p w:rsidR="00044A43" w:rsidRDefault="00044A43" w:rsidP="00044A43">
      <w:pPr>
        <w:pStyle w:val="ListParagraph"/>
        <w:numPr>
          <w:ilvl w:val="0"/>
          <w:numId w:val="18"/>
        </w:numPr>
        <w:spacing w:line="276" w:lineRule="auto"/>
      </w:pPr>
      <w:r>
        <w:t xml:space="preserve">Turn off </w:t>
      </w:r>
      <w:r w:rsidR="006837B9">
        <w:t xml:space="preserve">the </w:t>
      </w:r>
      <w:r>
        <w:t>second Velocity host</w:t>
      </w:r>
    </w:p>
    <w:p w:rsidR="00044A43" w:rsidRDefault="00044A43" w:rsidP="00044A43">
      <w:pPr>
        <w:pStyle w:val="ListParagraph"/>
        <w:numPr>
          <w:ilvl w:val="0"/>
          <w:numId w:val="18"/>
        </w:numPr>
        <w:spacing w:line="276" w:lineRule="auto"/>
      </w:pPr>
      <w:r>
        <w:t xml:space="preserve">Wait while </w:t>
      </w:r>
      <w:r w:rsidR="006837B9">
        <w:t xml:space="preserve">the </w:t>
      </w:r>
      <w:r>
        <w:t>application resumes its normal work</w:t>
      </w:r>
    </w:p>
    <w:p w:rsidR="00044A43" w:rsidRDefault="00044A43" w:rsidP="00044A43">
      <w:pPr>
        <w:pStyle w:val="ListParagraph"/>
        <w:numPr>
          <w:ilvl w:val="0"/>
          <w:numId w:val="18"/>
        </w:numPr>
        <w:spacing w:line="276" w:lineRule="auto"/>
      </w:pPr>
      <w:r>
        <w:t xml:space="preserve">Turn on </w:t>
      </w:r>
      <w:r w:rsidR="006837B9">
        <w:t xml:space="preserve">the </w:t>
      </w:r>
      <w:r>
        <w:t>first host</w:t>
      </w:r>
    </w:p>
    <w:p w:rsidR="00044A43" w:rsidRDefault="00044A43" w:rsidP="00044A43">
      <w:pPr>
        <w:pStyle w:val="ListParagraph"/>
        <w:numPr>
          <w:ilvl w:val="0"/>
          <w:numId w:val="18"/>
        </w:numPr>
        <w:spacing w:line="276" w:lineRule="auto"/>
      </w:pPr>
      <w:r>
        <w:t xml:space="preserve">Wait </w:t>
      </w:r>
      <w:r w:rsidR="006837B9">
        <w:t xml:space="preserve">until the </w:t>
      </w:r>
      <w:r>
        <w:t>application performance stabilizes</w:t>
      </w:r>
    </w:p>
    <w:p w:rsidR="00044A43" w:rsidRDefault="00044A43" w:rsidP="00044A43">
      <w:pPr>
        <w:pStyle w:val="ListParagraph"/>
        <w:numPr>
          <w:ilvl w:val="0"/>
          <w:numId w:val="18"/>
        </w:numPr>
        <w:spacing w:line="276" w:lineRule="auto"/>
      </w:pPr>
      <w:r>
        <w:t xml:space="preserve">Turn on </w:t>
      </w:r>
      <w:r w:rsidR="006837B9">
        <w:t xml:space="preserve">the </w:t>
      </w:r>
      <w:r>
        <w:t>second host</w:t>
      </w:r>
    </w:p>
    <w:p w:rsidR="00044A43" w:rsidRPr="00927AB0" w:rsidRDefault="00044A43" w:rsidP="00044A43">
      <w:pPr>
        <w:pStyle w:val="ListParagraph"/>
        <w:numPr>
          <w:ilvl w:val="0"/>
          <w:numId w:val="18"/>
        </w:numPr>
        <w:spacing w:line="276" w:lineRule="auto"/>
      </w:pPr>
      <w:r>
        <w:t xml:space="preserve">Wait </w:t>
      </w:r>
      <w:r w:rsidR="006837B9">
        <w:t xml:space="preserve">until the </w:t>
      </w:r>
      <w:r>
        <w:t>application performance stabilizes</w:t>
      </w:r>
    </w:p>
    <w:p w:rsidR="00044A43" w:rsidRDefault="00044A43" w:rsidP="00AF01F5">
      <w:pPr>
        <w:keepNext/>
        <w:keepLines/>
      </w:pPr>
      <w:bookmarkStart w:id="17" w:name="OLE_LINK3"/>
      <w:bookmarkStart w:id="18" w:name="OLE_LINK4"/>
      <w:r>
        <w:lastRenderedPageBreak/>
        <w:t xml:space="preserve">Cache hosts were stopped with </w:t>
      </w:r>
      <w:r w:rsidR="00AF01F5">
        <w:t xml:space="preserve">the </w:t>
      </w:r>
      <w:r>
        <w:t>Velocity Admin Tool. T</w:t>
      </w:r>
      <w:r w:rsidR="00AF01F5">
        <w:t>he t</w:t>
      </w:r>
      <w:r>
        <w:t xml:space="preserve">imeline for forced failures was </w:t>
      </w:r>
      <w:r w:rsidR="00AF01F5">
        <w:t xml:space="preserve">the </w:t>
      </w:r>
      <w:r>
        <w:t>following:</w:t>
      </w:r>
    </w:p>
    <w:p w:rsidR="00161B12" w:rsidRDefault="00161B12" w:rsidP="00AF01F5">
      <w:pPr>
        <w:keepNext/>
        <w:keepLines/>
      </w:pPr>
    </w:p>
    <w:p w:rsidR="00044A43" w:rsidRDefault="00044A43" w:rsidP="00AF01F5">
      <w:pPr>
        <w:pStyle w:val="ListParagraph"/>
        <w:keepNext/>
        <w:keepLines/>
        <w:numPr>
          <w:ilvl w:val="0"/>
          <w:numId w:val="28"/>
        </w:numPr>
        <w:spacing w:line="276" w:lineRule="auto"/>
      </w:pPr>
      <w:r>
        <w:t xml:space="preserve">At ~5:00 turn off </w:t>
      </w:r>
      <w:r w:rsidR="006837B9">
        <w:t xml:space="preserve">the </w:t>
      </w:r>
      <w:r>
        <w:t>first host</w:t>
      </w:r>
    </w:p>
    <w:p w:rsidR="00044A43" w:rsidRDefault="00044A43" w:rsidP="00044A43">
      <w:pPr>
        <w:pStyle w:val="ListParagraph"/>
        <w:numPr>
          <w:ilvl w:val="0"/>
          <w:numId w:val="28"/>
        </w:numPr>
        <w:spacing w:line="276" w:lineRule="auto"/>
      </w:pPr>
      <w:r>
        <w:t xml:space="preserve">At ~7:00 turn off </w:t>
      </w:r>
      <w:r w:rsidR="006837B9">
        <w:t xml:space="preserve">the </w:t>
      </w:r>
      <w:r>
        <w:t>second host</w:t>
      </w:r>
    </w:p>
    <w:bookmarkEnd w:id="17"/>
    <w:bookmarkEnd w:id="18"/>
    <w:p w:rsidR="00044A43" w:rsidRDefault="00044A43" w:rsidP="00044A43">
      <w:pPr>
        <w:pStyle w:val="ListParagraph"/>
        <w:numPr>
          <w:ilvl w:val="0"/>
          <w:numId w:val="28"/>
        </w:numPr>
        <w:spacing w:line="276" w:lineRule="auto"/>
      </w:pPr>
      <w:r>
        <w:t xml:space="preserve">At ~17:00 turn on </w:t>
      </w:r>
      <w:r w:rsidR="006837B9">
        <w:t xml:space="preserve">the </w:t>
      </w:r>
      <w:r>
        <w:t>first host</w:t>
      </w:r>
    </w:p>
    <w:p w:rsidR="00044A43" w:rsidRDefault="00044A43" w:rsidP="00044A43">
      <w:pPr>
        <w:pStyle w:val="ListParagraph"/>
        <w:numPr>
          <w:ilvl w:val="0"/>
          <w:numId w:val="28"/>
        </w:numPr>
        <w:spacing w:line="276" w:lineRule="auto"/>
      </w:pPr>
      <w:r>
        <w:t xml:space="preserve">At ~28:00 turn on </w:t>
      </w:r>
      <w:r w:rsidR="006837B9">
        <w:t xml:space="preserve">the </w:t>
      </w:r>
      <w:r>
        <w:t>second host</w:t>
      </w:r>
    </w:p>
    <w:p w:rsidR="00044A43" w:rsidRDefault="00044A43" w:rsidP="00044A43">
      <w:r>
        <w:t xml:space="preserve">Our tests indicated </w:t>
      </w:r>
      <w:r w:rsidR="001451DC">
        <w:t>how</w:t>
      </w:r>
      <w:r>
        <w:t xml:space="preserve"> failover works</w:t>
      </w:r>
      <w:r w:rsidR="00060AB7">
        <w:t>, displaying</w:t>
      </w:r>
      <w:r>
        <w:t xml:space="preserve"> </w:t>
      </w:r>
      <w:r w:rsidR="003C774F">
        <w:t xml:space="preserve">patterns for </w:t>
      </w:r>
      <w:r w:rsidR="00060AB7">
        <w:t>associated</w:t>
      </w:r>
      <w:r>
        <w:t xml:space="preserve"> </w:t>
      </w:r>
      <w:r w:rsidR="00681F67">
        <w:t>performance drops</w:t>
      </w:r>
      <w:r w:rsidR="00060AB7">
        <w:t>,</w:t>
      </w:r>
      <w:r>
        <w:t xml:space="preserve"> and how Veloc</w:t>
      </w:r>
      <w:r w:rsidR="003C774F">
        <w:t>ity recovers from node failures</w:t>
      </w:r>
      <w:r w:rsidR="00161B12">
        <w:t>.</w:t>
      </w:r>
    </w:p>
    <w:p w:rsidR="003C774F" w:rsidRDefault="003C774F" w:rsidP="00044A43"/>
    <w:p w:rsidR="005D3885" w:rsidRDefault="001E1788" w:rsidP="003C774F">
      <w:pPr>
        <w:jc w:val="center"/>
      </w:pPr>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0" type="#_x0000_t61" style="position:absolute;left:0;text-align:left;margin-left:408.2pt;margin-top:161.55pt;width:72.75pt;height:48pt;z-index:251660288" adj="-71584,-44618">
            <v:textbox style="mso-next-textbox:#_x0000_s1040">
              <w:txbxContent>
                <w:p w:rsidR="00E5022D" w:rsidRDefault="00E5022D" w:rsidP="00EC3570">
                  <w:r>
                    <w:t>1</w:t>
                  </w:r>
                  <w:r>
                    <w:rPr>
                      <w:vertAlign w:val="superscript"/>
                    </w:rPr>
                    <w:t>st</w:t>
                  </w:r>
                  <w:r>
                    <w:t xml:space="preserve"> node added</w:t>
                  </w:r>
                </w:p>
              </w:txbxContent>
            </v:textbox>
          </v:shape>
        </w:pict>
      </w:r>
      <w:r>
        <w:rPr>
          <w:noProof/>
        </w:rPr>
        <w:pict>
          <v:shape id="_x0000_s1041" type="#_x0000_t61" style="position:absolute;left:0;text-align:left;margin-left:408.2pt;margin-top:31.05pt;width:72.75pt;height:48pt;z-index:251661312" adj="-52211,13770">
            <v:textbox style="mso-next-textbox:#_x0000_s1041">
              <w:txbxContent>
                <w:p w:rsidR="00E5022D" w:rsidRDefault="00E5022D" w:rsidP="0058357F">
                  <w:r>
                    <w:t>2</w:t>
                  </w:r>
                  <w:r w:rsidRPr="00424202">
                    <w:rPr>
                      <w:vertAlign w:val="superscript"/>
                    </w:rPr>
                    <w:t>nd</w:t>
                  </w:r>
                  <w:r>
                    <w:t xml:space="preserve"> node added</w:t>
                  </w:r>
                </w:p>
              </w:txbxContent>
            </v:textbox>
          </v:shape>
        </w:pict>
      </w:r>
      <w:r>
        <w:rPr>
          <w:noProof/>
        </w:rPr>
        <w:pict>
          <v:shape id="_x0000_s1030" type="#_x0000_t61" style="position:absolute;left:0;text-align:left;margin-left:-77.25pt;margin-top:129.15pt;width:72.75pt;height:48pt;z-index:251659264" adj="57793,-30780">
            <v:textbox style="mso-next-textbox:#_x0000_s1030">
              <w:txbxContent>
                <w:p w:rsidR="00E5022D" w:rsidRDefault="00E5022D" w:rsidP="002776F1">
                  <w:r>
                    <w:t>2</w:t>
                  </w:r>
                  <w:r w:rsidRPr="00424202">
                    <w:rPr>
                      <w:vertAlign w:val="superscript"/>
                    </w:rPr>
                    <w:t>nd</w:t>
                  </w:r>
                  <w:r>
                    <w:t xml:space="preserve"> node removed</w:t>
                  </w:r>
                </w:p>
              </w:txbxContent>
            </v:textbox>
          </v:shape>
        </w:pict>
      </w:r>
      <w:r>
        <w:rPr>
          <w:noProof/>
        </w:rPr>
        <w:pict>
          <v:shape id="_x0000_s1029" type="#_x0000_t61" style="position:absolute;left:0;text-align:left;margin-left:-77.25pt;margin-top:68.4pt;width:72.75pt;height:48pt;z-index:251658240" adj="44655,-3105">
            <v:textbox style="mso-next-textbox:#_x0000_s1029">
              <w:txbxContent>
                <w:p w:rsidR="00E5022D" w:rsidRDefault="00E5022D">
                  <w:r>
                    <w:t>1</w:t>
                  </w:r>
                  <w:r w:rsidRPr="00424202">
                    <w:rPr>
                      <w:vertAlign w:val="superscript"/>
                    </w:rPr>
                    <w:t>st</w:t>
                  </w:r>
                  <w:r>
                    <w:t xml:space="preserve"> node removed</w:t>
                  </w:r>
                </w:p>
              </w:txbxContent>
            </v:textbox>
          </v:shape>
        </w:pict>
      </w:r>
      <w:r w:rsidR="006F77F1">
        <w:rPr>
          <w:noProof/>
        </w:rPr>
        <w:drawing>
          <wp:inline distT="0" distB="0" distL="0" distR="0">
            <wp:extent cx="5486400" cy="3061392"/>
            <wp:effectExtent l="19050" t="0" r="19050" b="5658"/>
            <wp:docPr id="1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44A43" w:rsidRDefault="00F65F8A" w:rsidP="00F65F8A">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10</w:t>
      </w:r>
      <w:r w:rsidR="001E1788">
        <w:fldChar w:fldCharType="end"/>
      </w:r>
      <w:r>
        <w:t>:</w:t>
      </w:r>
      <w:r w:rsidR="009B43BD">
        <w:t xml:space="preserve"> </w:t>
      </w:r>
      <w:r w:rsidR="00044A43">
        <w:t>Throughput of application with failover testing (4</w:t>
      </w:r>
      <w:r w:rsidR="00161B12">
        <w:t xml:space="preserve"> </w:t>
      </w:r>
      <w:r w:rsidR="00044A43">
        <w:t>KB objects)</w:t>
      </w:r>
    </w:p>
    <w:p w:rsidR="00252022" w:rsidRDefault="00044A43" w:rsidP="00044A43">
      <w:r>
        <w:t xml:space="preserve">Major throughput reduction occurs when hosts are turned off. </w:t>
      </w:r>
      <w:r w:rsidR="00161B12">
        <w:t>We</w:t>
      </w:r>
      <w:r>
        <w:t xml:space="preserve"> also noticed that Velocity recovers from one host shutdown much better than from </w:t>
      </w:r>
      <w:r w:rsidR="00161B12">
        <w:t xml:space="preserve">the </w:t>
      </w:r>
      <w:r>
        <w:t xml:space="preserve">second one. This is because there is less memory and </w:t>
      </w:r>
      <w:r w:rsidR="00161B12">
        <w:t>fewer</w:t>
      </w:r>
      <w:r>
        <w:t xml:space="preserve"> resources to overcome this shutdown. Respo</w:t>
      </w:r>
      <w:r w:rsidR="00F65F8A">
        <w:t>nse time shows the same trends</w:t>
      </w:r>
      <w:r w:rsidR="008608BF">
        <w:t xml:space="preserve">. </w:t>
      </w:r>
      <w:r w:rsidR="00C91398">
        <w:t xml:space="preserve">Less significant throughput reduction also occurs when adding nodes back to the cluster (repartitioning of data occurs when a new node is added). </w:t>
      </w:r>
      <w:r w:rsidR="00C91398" w:rsidRPr="00C91398">
        <w:t>It is important to notice that the</w:t>
      </w:r>
      <w:r w:rsidR="00C91398">
        <w:t>s</w:t>
      </w:r>
      <w:r w:rsidR="00C91398" w:rsidRPr="00C91398">
        <w:t xml:space="preserve">e tests were performed with one DataCacheFactory per thread (thread-static). Experiments revealed some issues with </w:t>
      </w:r>
      <w:r w:rsidR="00C91398">
        <w:t xml:space="preserve">the </w:t>
      </w:r>
      <w:r w:rsidR="00C91398" w:rsidRPr="00C91398">
        <w:t>Velocity client, which cause</w:t>
      </w:r>
      <w:r w:rsidR="00C91398">
        <w:t>d</w:t>
      </w:r>
      <w:r w:rsidR="00C91398" w:rsidRPr="00C91398">
        <w:t xml:space="preserve"> one DataCacheFactory per process to perform worse during failover than one DataCacheFactory per thread. These issues affect only failover performance and Microsoft </w:t>
      </w:r>
      <w:r w:rsidR="00C91398">
        <w:t>is expected</w:t>
      </w:r>
      <w:r w:rsidR="00C91398" w:rsidRPr="00C91398">
        <w:t xml:space="preserve"> to work on them in future versions.</w:t>
      </w:r>
    </w:p>
    <w:p w:rsidR="00157CF8" w:rsidRDefault="006F77F1" w:rsidP="003C774F">
      <w:pPr>
        <w:jc w:val="center"/>
      </w:pPr>
      <w:r>
        <w:rPr>
          <w:noProof/>
        </w:rPr>
        <w:lastRenderedPageBreak/>
        <w:drawing>
          <wp:inline distT="0" distB="0" distL="0" distR="0">
            <wp:extent cx="5486400" cy="3061392"/>
            <wp:effectExtent l="19050" t="0" r="19050" b="5658"/>
            <wp:docPr id="13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44A43" w:rsidRPr="00216E91" w:rsidRDefault="009B43BD" w:rsidP="009B43BD">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11</w:t>
      </w:r>
      <w:r w:rsidR="001E1788">
        <w:fldChar w:fldCharType="end"/>
      </w:r>
      <w:r>
        <w:t xml:space="preserve">: </w:t>
      </w:r>
      <w:r w:rsidR="00044A43">
        <w:t>Latency of application with failover testing (4</w:t>
      </w:r>
      <w:r w:rsidR="00161B12">
        <w:t xml:space="preserve"> </w:t>
      </w:r>
      <w:r w:rsidR="00044A43">
        <w:t>KB objects)</w:t>
      </w:r>
    </w:p>
    <w:p w:rsidR="00044A43" w:rsidRDefault="00044A43" w:rsidP="00044A43">
      <w:r>
        <w:t xml:space="preserve">Network consumption shows how Velocity recognizes node failures and performs </w:t>
      </w:r>
      <w:r w:rsidR="008608BF">
        <w:t>repartitioning</w:t>
      </w:r>
      <w:r w:rsidR="00161B12">
        <w:t>.</w:t>
      </w:r>
    </w:p>
    <w:p w:rsidR="00161B12" w:rsidRDefault="00161B12" w:rsidP="00044A43"/>
    <w:p w:rsidR="0002320F" w:rsidRDefault="006F77F1" w:rsidP="003C774F">
      <w:pPr>
        <w:jc w:val="center"/>
      </w:pPr>
      <w:r>
        <w:rPr>
          <w:noProof/>
        </w:rPr>
        <w:drawing>
          <wp:inline distT="0" distB="0" distL="0" distR="0">
            <wp:extent cx="5486400" cy="3061392"/>
            <wp:effectExtent l="19050" t="0" r="19050" b="5658"/>
            <wp:docPr id="13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44A43" w:rsidRPr="00216E91" w:rsidRDefault="009B43BD" w:rsidP="009B43BD">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12</w:t>
      </w:r>
      <w:r w:rsidR="001E1788">
        <w:fldChar w:fldCharType="end"/>
      </w:r>
      <w:r>
        <w:t xml:space="preserve">: </w:t>
      </w:r>
      <w:r w:rsidR="00044A43">
        <w:t>Average web farm network usage of application with failover testing (4</w:t>
      </w:r>
      <w:r w:rsidR="00161B12">
        <w:t xml:space="preserve"> </w:t>
      </w:r>
      <w:r w:rsidR="00044A43">
        <w:t>KB objects)</w:t>
      </w:r>
    </w:p>
    <w:p w:rsidR="00044A43" w:rsidRDefault="00044A43" w:rsidP="00044A43">
      <w:r>
        <w:t xml:space="preserve">CPU and memory consumption </w:t>
      </w:r>
      <w:r w:rsidR="006837B9">
        <w:t xml:space="preserve">clearly </w:t>
      </w:r>
      <w:r>
        <w:t>explains how Velocity manages failover and repartitioning.</w:t>
      </w:r>
    </w:p>
    <w:p w:rsidR="00F34FEB" w:rsidRDefault="006F77F1" w:rsidP="008608BF">
      <w:pPr>
        <w:jc w:val="center"/>
      </w:pPr>
      <w:r>
        <w:rPr>
          <w:noProof/>
        </w:rPr>
        <w:lastRenderedPageBreak/>
        <w:drawing>
          <wp:inline distT="0" distB="0" distL="0" distR="0">
            <wp:extent cx="5486400" cy="3061392"/>
            <wp:effectExtent l="19050" t="0" r="19050" b="5658"/>
            <wp:docPr id="13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44A43" w:rsidRDefault="009B43BD" w:rsidP="009B43BD">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13</w:t>
      </w:r>
      <w:r w:rsidR="001E1788">
        <w:fldChar w:fldCharType="end"/>
      </w:r>
      <w:r>
        <w:t xml:space="preserve">: </w:t>
      </w:r>
      <w:r w:rsidR="00044A43">
        <w:t>Web farm CPU usage of application with failover testing (4</w:t>
      </w:r>
      <w:r w:rsidR="00161B12">
        <w:t xml:space="preserve"> </w:t>
      </w:r>
      <w:r w:rsidR="00044A43">
        <w:t>KB objects)</w:t>
      </w:r>
    </w:p>
    <w:p w:rsidR="008608BF" w:rsidRPr="00216E91" w:rsidRDefault="008608BF" w:rsidP="00044A43">
      <w:pPr>
        <w:jc w:val="center"/>
        <w:rPr>
          <w:sz w:val="18"/>
          <w:szCs w:val="18"/>
        </w:rPr>
      </w:pPr>
    </w:p>
    <w:p w:rsidR="00811B27" w:rsidRDefault="006F77F1" w:rsidP="008608BF">
      <w:pPr>
        <w:jc w:val="center"/>
      </w:pPr>
      <w:r>
        <w:rPr>
          <w:noProof/>
        </w:rPr>
        <w:drawing>
          <wp:inline distT="0" distB="0" distL="0" distR="0">
            <wp:extent cx="5486400" cy="3061392"/>
            <wp:effectExtent l="19050" t="0" r="19050" b="5658"/>
            <wp:docPr id="13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44A43" w:rsidRPr="00216E91" w:rsidRDefault="009B43BD" w:rsidP="009B43BD">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14</w:t>
      </w:r>
      <w:r w:rsidR="001E1788">
        <w:fldChar w:fldCharType="end"/>
      </w:r>
      <w:r>
        <w:t xml:space="preserve">: </w:t>
      </w:r>
      <w:r w:rsidR="00044A43">
        <w:t>Web farm memory consumption of application with failover testing (4</w:t>
      </w:r>
      <w:r w:rsidR="00161B12">
        <w:t xml:space="preserve"> </w:t>
      </w:r>
      <w:r w:rsidR="00044A43">
        <w:t>KB objects)</w:t>
      </w:r>
    </w:p>
    <w:p w:rsidR="00044A43" w:rsidRDefault="00161B12" w:rsidP="00044A43">
      <w:r>
        <w:t>The f</w:t>
      </w:r>
      <w:r w:rsidR="00044A43">
        <w:t xml:space="preserve">irst two repartitions can be seen at 5 and 7 minutes from </w:t>
      </w:r>
      <w:r>
        <w:t xml:space="preserve">the </w:t>
      </w:r>
      <w:r w:rsidR="00044A43">
        <w:t xml:space="preserve">start. Memory consumption of </w:t>
      </w:r>
      <w:r w:rsidR="00A319EE">
        <w:t xml:space="preserve">the </w:t>
      </w:r>
      <w:r w:rsidR="00044A43">
        <w:t>shut down nodes falls to zero, secondary regions become primary on rest of the nodes</w:t>
      </w:r>
      <w:r>
        <w:t>,</w:t>
      </w:r>
      <w:r w:rsidR="00044A43">
        <w:t xml:space="preserve"> and new secondary regions are created across the cluster. When nodes are added to the cluster, </w:t>
      </w:r>
      <w:r w:rsidR="00A319EE">
        <w:t xml:space="preserve">the </w:t>
      </w:r>
      <w:r w:rsidR="00044A43">
        <w:t>memory consumption of these nodes rises smoothly. Memory consumption on other nodes</w:t>
      </w:r>
      <w:r w:rsidR="00A319EE">
        <w:t xml:space="preserve"> most likely</w:t>
      </w:r>
      <w:r w:rsidR="00044A43">
        <w:t xml:space="preserve"> rises because some new partitions are </w:t>
      </w:r>
      <w:r w:rsidR="00044A43">
        <w:lastRenderedPageBreak/>
        <w:t xml:space="preserve">added to these nodes, but old </w:t>
      </w:r>
      <w:r w:rsidR="006A760C">
        <w:t>data</w:t>
      </w:r>
      <w:r w:rsidR="00044A43">
        <w:t xml:space="preserve"> </w:t>
      </w:r>
      <w:r w:rsidR="006A760C">
        <w:t xml:space="preserve">resides for some time as </w:t>
      </w:r>
      <w:r w:rsidR="00044A43">
        <w:t>garbage. This explains reducing memory consumption some time after adding</w:t>
      </w:r>
      <w:r w:rsidR="00A319EE">
        <w:t xml:space="preserve"> the</w:t>
      </w:r>
      <w:r w:rsidR="00044A43">
        <w:t xml:space="preserve"> first host, which was caused by garbage collect cycle on some nodes.</w:t>
      </w:r>
    </w:p>
    <w:p w:rsidR="00E90C22" w:rsidRDefault="00E90C22" w:rsidP="00E90C22">
      <w:bookmarkStart w:id="19" w:name="_Toc232325589"/>
    </w:p>
    <w:p w:rsidR="00E90C22" w:rsidRPr="00A82B54" w:rsidRDefault="00E90C22" w:rsidP="00E90C22">
      <w:r>
        <w:t>Additional charts that show CPU and Disk usage</w:t>
      </w:r>
      <w:r w:rsidR="00A319EE" w:rsidRPr="00A319EE">
        <w:t xml:space="preserve"> are in Appendix A.</w:t>
      </w:r>
    </w:p>
    <w:p w:rsidR="006B5F14" w:rsidRDefault="006B5F14" w:rsidP="00087503">
      <w:pPr>
        <w:pStyle w:val="Heading3"/>
        <w:keepLines/>
      </w:pPr>
      <w:r>
        <w:t>Lessons learned</w:t>
      </w:r>
      <w:bookmarkEnd w:id="16"/>
      <w:bookmarkEnd w:id="19"/>
    </w:p>
    <w:p w:rsidR="006002F8" w:rsidRDefault="00B142C8" w:rsidP="00087503">
      <w:pPr>
        <w:keepNext/>
        <w:keepLines/>
      </w:pPr>
      <w:r>
        <w:t>The benchmark tests</w:t>
      </w:r>
      <w:r w:rsidR="003A402D">
        <w:t xml:space="preserve"> </w:t>
      </w:r>
      <w:r w:rsidR="006F3810">
        <w:t>of</w:t>
      </w:r>
      <w:r w:rsidR="00A319EE">
        <w:t xml:space="preserve"> the</w:t>
      </w:r>
      <w:r w:rsidR="006F3810">
        <w:t xml:space="preserve"> blog engine </w:t>
      </w:r>
      <w:r>
        <w:t xml:space="preserve">application </w:t>
      </w:r>
      <w:r w:rsidR="003A402D">
        <w:t>resulted in a number of interesting observations</w:t>
      </w:r>
      <w:r w:rsidR="006B5F14">
        <w:t>:</w:t>
      </w:r>
    </w:p>
    <w:p w:rsidR="006B5F14" w:rsidRDefault="006B5F14" w:rsidP="006002F8">
      <w:pPr>
        <w:numPr>
          <w:ilvl w:val="0"/>
          <w:numId w:val="26"/>
        </w:numPr>
      </w:pPr>
      <w:r>
        <w:t>Velocity provides linear scalability</w:t>
      </w:r>
      <w:r w:rsidR="002C19F4">
        <w:t>.</w:t>
      </w:r>
    </w:p>
    <w:p w:rsidR="00761F18" w:rsidRDefault="00A319EE" w:rsidP="006002F8">
      <w:pPr>
        <w:numPr>
          <w:ilvl w:val="0"/>
          <w:numId w:val="26"/>
        </w:numPr>
      </w:pPr>
      <w:r>
        <w:t>It is important to e</w:t>
      </w:r>
      <w:r w:rsidR="00761F18">
        <w:t>stimat</w:t>
      </w:r>
      <w:r>
        <w:t>e</w:t>
      </w:r>
      <w:r w:rsidR="00761F18">
        <w:t xml:space="preserve"> the throughput requirements for the application and </w:t>
      </w:r>
      <w:r>
        <w:t xml:space="preserve">to size </w:t>
      </w:r>
      <w:r w:rsidR="00761F18">
        <w:t>the cache cluster accordingly</w:t>
      </w:r>
      <w:r w:rsidR="002C19F4">
        <w:t>.</w:t>
      </w:r>
    </w:p>
    <w:p w:rsidR="00761F18" w:rsidRDefault="00761F18" w:rsidP="006002F8">
      <w:pPr>
        <w:numPr>
          <w:ilvl w:val="0"/>
          <w:numId w:val="26"/>
        </w:numPr>
      </w:pPr>
      <w:r>
        <w:t xml:space="preserve">Adding Velocity can significantly reduce the CPU </w:t>
      </w:r>
      <w:r w:rsidR="002C19F4">
        <w:t>u</w:t>
      </w:r>
      <w:r>
        <w:t xml:space="preserve">sage for the database </w:t>
      </w:r>
      <w:r w:rsidR="00A319EE">
        <w:t>layer.</w:t>
      </w:r>
    </w:p>
    <w:p w:rsidR="006B5F14" w:rsidRDefault="003A402D" w:rsidP="006002F8">
      <w:pPr>
        <w:numPr>
          <w:ilvl w:val="0"/>
          <w:numId w:val="26"/>
        </w:numPr>
        <w:spacing w:line="320" w:lineRule="atLeast"/>
      </w:pPr>
      <w:r>
        <w:t xml:space="preserve">In addition to reducing </w:t>
      </w:r>
      <w:r w:rsidR="006B5F14">
        <w:t xml:space="preserve">CPU usage on </w:t>
      </w:r>
      <w:r>
        <w:t xml:space="preserve">the </w:t>
      </w:r>
      <w:r w:rsidR="006B5F14">
        <w:t>database, Velocity</w:t>
      </w:r>
      <w:r>
        <w:t xml:space="preserve"> reduces </w:t>
      </w:r>
      <w:r w:rsidR="006B5F14">
        <w:t xml:space="preserve">CPU usage on </w:t>
      </w:r>
      <w:r>
        <w:t xml:space="preserve">the </w:t>
      </w:r>
      <w:r w:rsidR="006B5F14">
        <w:t>client, because it eliminates the need to prepare, run, and</w:t>
      </w:r>
      <w:r w:rsidR="00B142C8">
        <w:t xml:space="preserve"> parse results from SQL queries</w:t>
      </w:r>
      <w:r w:rsidR="002C19F4">
        <w:t>.</w:t>
      </w:r>
    </w:p>
    <w:p w:rsidR="006B5F14" w:rsidRDefault="006B5F14" w:rsidP="006002F8">
      <w:pPr>
        <w:numPr>
          <w:ilvl w:val="0"/>
          <w:numId w:val="26"/>
        </w:numPr>
        <w:spacing w:line="320" w:lineRule="atLeast"/>
      </w:pPr>
      <w:r>
        <w:t xml:space="preserve">Expiration time on Velocity should not be </w:t>
      </w:r>
      <w:r w:rsidR="003A402D">
        <w:t xml:space="preserve">set to </w:t>
      </w:r>
      <w:r>
        <w:t>very small</w:t>
      </w:r>
      <w:r w:rsidR="003A402D">
        <w:t xml:space="preserve"> values</w:t>
      </w:r>
      <w:r>
        <w:t>,</w:t>
      </w:r>
      <w:r w:rsidR="003A402D">
        <w:t xml:space="preserve"> which </w:t>
      </w:r>
      <w:r>
        <w:t>lead to increasing memory consumption, not decreasing. This occurs because of delays of</w:t>
      </w:r>
      <w:r w:rsidR="003A402D">
        <w:t xml:space="preserve"> garbage collection </w:t>
      </w:r>
      <w:r>
        <w:t>calls</w:t>
      </w:r>
      <w:r w:rsidR="003A402D">
        <w:rPr>
          <w:rFonts w:cs="Tahoma"/>
        </w:rPr>
        <w:t>―</w:t>
      </w:r>
      <w:r>
        <w:t xml:space="preserve">old data expires, but remains in memory, </w:t>
      </w:r>
      <w:r w:rsidR="004A39D0">
        <w:t xml:space="preserve">and a </w:t>
      </w:r>
      <w:r>
        <w:t xml:space="preserve">new </w:t>
      </w:r>
      <w:r w:rsidR="00B142C8">
        <w:t>copy of data is added to memory</w:t>
      </w:r>
      <w:r w:rsidR="002C19F4">
        <w:t>.</w:t>
      </w:r>
    </w:p>
    <w:p w:rsidR="006B5F14" w:rsidRDefault="006B5F14" w:rsidP="006002F8">
      <w:pPr>
        <w:numPr>
          <w:ilvl w:val="0"/>
          <w:numId w:val="26"/>
        </w:numPr>
        <w:spacing w:line="320" w:lineRule="atLeast"/>
      </w:pPr>
      <w:r>
        <w:t>Velocity may scale better than linear</w:t>
      </w:r>
      <w:r w:rsidR="004A39D0">
        <w:t>ly</w:t>
      </w:r>
      <w:r>
        <w:t xml:space="preserve"> when scaling up from </w:t>
      </w:r>
      <w:r w:rsidR="00A319EE">
        <w:t xml:space="preserve">a </w:t>
      </w:r>
      <w:r>
        <w:t xml:space="preserve">small number of </w:t>
      </w:r>
      <w:r w:rsidR="00A319EE">
        <w:t xml:space="preserve">memory-poor </w:t>
      </w:r>
      <w:r>
        <w:t xml:space="preserve">nodes to store most-used data. Increasing </w:t>
      </w:r>
      <w:r w:rsidR="00A319EE">
        <w:t xml:space="preserve">the number of </w:t>
      </w:r>
      <w:r>
        <w:t xml:space="preserve">Velocity nodes increases </w:t>
      </w:r>
      <w:r w:rsidR="003A402D">
        <w:t xml:space="preserve">the </w:t>
      </w:r>
      <w:r>
        <w:t>amount of memory available for most-used data and eliminates the database bottleneck</w:t>
      </w:r>
      <w:r w:rsidR="002C19F4">
        <w:t>.</w:t>
      </w:r>
    </w:p>
    <w:p w:rsidR="006B5F14" w:rsidRDefault="006B5F14" w:rsidP="006002F8">
      <w:pPr>
        <w:numPr>
          <w:ilvl w:val="0"/>
          <w:numId w:val="26"/>
        </w:numPr>
        <w:spacing w:line="320" w:lineRule="atLeast"/>
      </w:pPr>
      <w:r>
        <w:t xml:space="preserve">Velocity </w:t>
      </w:r>
      <w:r w:rsidR="00A319EE">
        <w:t xml:space="preserve">performs better </w:t>
      </w:r>
      <w:r>
        <w:t>in homogen</w:t>
      </w:r>
      <w:r w:rsidR="00930D62">
        <w:t>e</w:t>
      </w:r>
      <w:r>
        <w:t xml:space="preserve">ous </w:t>
      </w:r>
      <w:r w:rsidR="003A402D">
        <w:t xml:space="preserve">web farm </w:t>
      </w:r>
      <w:r>
        <w:t>environments t</w:t>
      </w:r>
      <w:r w:rsidR="0008408A">
        <w:t>hat</w:t>
      </w:r>
      <w:r>
        <w:t xml:space="preserve"> distribute RAM </w:t>
      </w:r>
      <w:r w:rsidR="0008408A">
        <w:t xml:space="preserve">equally </w:t>
      </w:r>
      <w:r w:rsidR="00A319EE">
        <w:t xml:space="preserve">among </w:t>
      </w:r>
      <w:r w:rsidR="00B142C8">
        <w:t>cache hosts</w:t>
      </w:r>
      <w:r w:rsidR="002C19F4">
        <w:t>.</w:t>
      </w:r>
    </w:p>
    <w:p w:rsidR="008608BF" w:rsidRDefault="00A319EE" w:rsidP="006002F8">
      <w:pPr>
        <w:numPr>
          <w:ilvl w:val="0"/>
          <w:numId w:val="26"/>
        </w:numPr>
        <w:spacing w:line="320" w:lineRule="atLeast"/>
      </w:pPr>
      <w:r>
        <w:t>Velocity f</w:t>
      </w:r>
      <w:r w:rsidR="008608BF">
        <w:t>ail</w:t>
      </w:r>
      <w:r w:rsidR="001F6215">
        <w:t>over works</w:t>
      </w:r>
      <w:r>
        <w:t>,</w:t>
      </w:r>
      <w:r w:rsidR="001F6215">
        <w:t xml:space="preserve"> but a </w:t>
      </w:r>
      <w:r w:rsidR="008608BF">
        <w:t>significant drop in application performance should be expected during failover</w:t>
      </w:r>
      <w:r w:rsidR="002C19F4">
        <w:t>.</w:t>
      </w:r>
    </w:p>
    <w:p w:rsidR="008608BF" w:rsidRDefault="008608BF" w:rsidP="006002F8">
      <w:pPr>
        <w:numPr>
          <w:ilvl w:val="0"/>
          <w:numId w:val="26"/>
        </w:numPr>
        <w:spacing w:line="320" w:lineRule="atLeast"/>
      </w:pPr>
      <w:r>
        <w:t xml:space="preserve">Adding new nodes to </w:t>
      </w:r>
      <w:r w:rsidR="001F6215">
        <w:t xml:space="preserve">an </w:t>
      </w:r>
      <w:r>
        <w:t>existing cluster works smoothly and is less int</w:t>
      </w:r>
      <w:r w:rsidR="000F7D88">
        <w:t>rusive when compared to failed nodes</w:t>
      </w:r>
      <w:r w:rsidR="002C19F4">
        <w:t>.</w:t>
      </w:r>
    </w:p>
    <w:p w:rsidR="00C91398" w:rsidRPr="00E0291A" w:rsidRDefault="00C91398" w:rsidP="006002F8">
      <w:pPr>
        <w:numPr>
          <w:ilvl w:val="0"/>
          <w:numId w:val="26"/>
        </w:numPr>
        <w:spacing w:line="320" w:lineRule="atLeast"/>
      </w:pPr>
      <w:r w:rsidRPr="00C91398">
        <w:t>If failover performance is critical, consider using one DataCacheFactory per thread (thread-static) instead of using one global process-wide DataCacheFactory.</w:t>
      </w:r>
    </w:p>
    <w:p w:rsidR="00A1548A" w:rsidRDefault="00044A43" w:rsidP="003A402D">
      <w:pPr>
        <w:pStyle w:val="Heading2"/>
        <w:keepNext w:val="0"/>
        <w:pageBreakBefore/>
      </w:pPr>
      <w:bookmarkStart w:id="20" w:name="_Toc235491656"/>
      <w:r>
        <w:lastRenderedPageBreak/>
        <w:t>Velocity Session State Provider</w:t>
      </w:r>
      <w:bookmarkEnd w:id="20"/>
    </w:p>
    <w:p w:rsidR="00D6066C" w:rsidRPr="009C6DF8" w:rsidRDefault="005868ED" w:rsidP="005868ED">
      <w:r>
        <w:t xml:space="preserve">An e-commerce application is a good </w:t>
      </w:r>
      <w:r w:rsidR="00464823">
        <w:t>use case</w:t>
      </w:r>
      <w:r>
        <w:t xml:space="preserve"> for demonstrating session state features</w:t>
      </w:r>
      <w:r w:rsidR="00464823">
        <w:t xml:space="preserve">. </w:t>
      </w:r>
      <w:r w:rsidR="00981045">
        <w:t>T</w:t>
      </w:r>
      <w:r w:rsidR="00464823">
        <w:t xml:space="preserve">his application </w:t>
      </w:r>
      <w:r w:rsidR="00283727">
        <w:t>wa</w:t>
      </w:r>
      <w:r w:rsidR="00981045">
        <w:t xml:space="preserve">s used </w:t>
      </w:r>
      <w:r w:rsidR="00575C5E">
        <w:t xml:space="preserve">to </w:t>
      </w:r>
      <w:r>
        <w:t>compar</w:t>
      </w:r>
      <w:r w:rsidR="00575C5E">
        <w:t>e</w:t>
      </w:r>
      <w:r>
        <w:t xml:space="preserve"> performance between </w:t>
      </w:r>
      <w:r w:rsidR="007E0CDC">
        <w:t>Database</w:t>
      </w:r>
      <w:r>
        <w:t xml:space="preserve"> and Velocity session state providers. </w:t>
      </w:r>
      <w:r w:rsidR="00283727">
        <w:t>It simulated</w:t>
      </w:r>
      <w:r w:rsidR="00337AA6">
        <w:t xml:space="preserve"> </w:t>
      </w:r>
      <w:r>
        <w:t>a</w:t>
      </w:r>
      <w:r w:rsidR="00337AA6">
        <w:t>n</w:t>
      </w:r>
      <w:r>
        <w:t xml:space="preserve"> online shop</w:t>
      </w:r>
      <w:r w:rsidR="00D6066C">
        <w:t>ping site</w:t>
      </w:r>
      <w:r w:rsidR="006C153A">
        <w:t xml:space="preserve"> with simple functionality</w:t>
      </w:r>
      <w:r>
        <w:t xml:space="preserve"> </w:t>
      </w:r>
      <w:r w:rsidR="00D6066C">
        <w:t>focused</w:t>
      </w:r>
      <w:r>
        <w:t xml:space="preserve"> on adding products to a shopping basket, </w:t>
      </w:r>
      <w:r w:rsidR="00544CA0">
        <w:t xml:space="preserve">for which </w:t>
      </w:r>
      <w:r>
        <w:t xml:space="preserve">a session state provider </w:t>
      </w:r>
      <w:r w:rsidR="006C153A">
        <w:t>was</w:t>
      </w:r>
      <w:r>
        <w:t xml:space="preserve"> used. The final purchase was simulated by clearing the session stat</w:t>
      </w:r>
      <w:bookmarkStart w:id="21" w:name="OLE_LINK1"/>
      <w:bookmarkStart w:id="22" w:name="OLE_LINK2"/>
      <w:r w:rsidR="00863B99">
        <w:t>e for the user</w:t>
      </w:r>
      <w:r w:rsidR="001F6215">
        <w:t>.</w:t>
      </w:r>
    </w:p>
    <w:bookmarkEnd w:id="21"/>
    <w:bookmarkEnd w:id="22"/>
    <w:p w:rsidR="00D6066C" w:rsidRDefault="00D6066C" w:rsidP="00D6066C">
      <w:pPr>
        <w:pStyle w:val="Heading3"/>
      </w:pPr>
      <w:r>
        <w:t>Architecture</w:t>
      </w:r>
    </w:p>
    <w:p w:rsidR="005868ED" w:rsidRDefault="00D6066C" w:rsidP="005868ED">
      <w:r>
        <w:t xml:space="preserve">The architecture of the </w:t>
      </w:r>
      <w:r w:rsidR="00544CA0">
        <w:t>e</w:t>
      </w:r>
      <w:r>
        <w:t>-</w:t>
      </w:r>
      <w:r w:rsidR="00544CA0">
        <w:t>c</w:t>
      </w:r>
      <w:r>
        <w:t>ommerce application can be summarized as follows:</w:t>
      </w:r>
    </w:p>
    <w:p w:rsidR="005868ED" w:rsidRDefault="00544CA0" w:rsidP="005868ED">
      <w:pPr>
        <w:numPr>
          <w:ilvl w:val="0"/>
          <w:numId w:val="22"/>
        </w:numPr>
      </w:pPr>
      <w:r>
        <w:t xml:space="preserve">A </w:t>
      </w:r>
      <w:r w:rsidR="005868ED">
        <w:t>Database with application data, containing product categories and products</w:t>
      </w:r>
      <w:r w:rsidR="001F6215">
        <w:t>.</w:t>
      </w:r>
    </w:p>
    <w:p w:rsidR="00D6066C" w:rsidRDefault="00544CA0" w:rsidP="00D6066C">
      <w:pPr>
        <w:numPr>
          <w:ilvl w:val="0"/>
          <w:numId w:val="22"/>
        </w:numPr>
      </w:pPr>
      <w:r>
        <w:t>H</w:t>
      </w:r>
      <w:r w:rsidR="00D6066C">
        <w:t xml:space="preserve">orizontally scalable web servers with basic functions of searching for an item, viewing the item, adding an item in the category, and deciding on the final </w:t>
      </w:r>
      <w:r>
        <w:t>purchase</w:t>
      </w:r>
      <w:r w:rsidR="001F6215">
        <w:t>.</w:t>
      </w:r>
    </w:p>
    <w:p w:rsidR="005868ED" w:rsidRDefault="005868ED" w:rsidP="00D6066C">
      <w:pPr>
        <w:numPr>
          <w:ilvl w:val="0"/>
          <w:numId w:val="22"/>
        </w:numPr>
      </w:pPr>
      <w:r>
        <w:t xml:space="preserve">(non-Velocity case) </w:t>
      </w:r>
      <w:r w:rsidR="00AD47A6">
        <w:t>Each request to the web server generates a read and/or write request to session data</w:t>
      </w:r>
      <w:r w:rsidR="00544CA0">
        <w:t>,</w:t>
      </w:r>
      <w:r w:rsidR="00AD47A6">
        <w:t xml:space="preserve"> which is provided by </w:t>
      </w:r>
      <w:r w:rsidR="00544CA0">
        <w:t xml:space="preserve">the </w:t>
      </w:r>
      <w:r w:rsidR="007E0CDC">
        <w:t>Database</w:t>
      </w:r>
      <w:r w:rsidR="00AD47A6">
        <w:t xml:space="preserve"> Session Provider</w:t>
      </w:r>
      <w:r w:rsidR="001F6215">
        <w:t>.</w:t>
      </w:r>
    </w:p>
    <w:p w:rsidR="005868ED" w:rsidRDefault="005868ED" w:rsidP="005868ED">
      <w:pPr>
        <w:numPr>
          <w:ilvl w:val="0"/>
          <w:numId w:val="22"/>
        </w:numPr>
      </w:pPr>
      <w:r>
        <w:t xml:space="preserve">(Velocity case) </w:t>
      </w:r>
      <w:r w:rsidR="00AD47A6">
        <w:t>Each request to the web server generates a read and/or write request to session data</w:t>
      </w:r>
      <w:r w:rsidR="00544CA0">
        <w:t>,</w:t>
      </w:r>
      <w:r w:rsidR="00AD47A6">
        <w:t xml:space="preserve"> which is provided by </w:t>
      </w:r>
      <w:r w:rsidR="00544CA0">
        <w:t xml:space="preserve">the </w:t>
      </w:r>
      <w:r w:rsidR="00AD47A6">
        <w:t>Velocity Session Provider</w:t>
      </w:r>
      <w:r w:rsidR="001F6215">
        <w:t>.</w:t>
      </w:r>
    </w:p>
    <w:p w:rsidR="00A71DA1" w:rsidRDefault="00A71DA1" w:rsidP="00A71DA1"/>
    <w:p w:rsidR="00532CB2" w:rsidRDefault="00532CB2" w:rsidP="00532CB2">
      <w:pPr>
        <w:jc w:val="center"/>
      </w:pPr>
    </w:p>
    <w:p w:rsidR="0035083B" w:rsidRDefault="0035083B" w:rsidP="00532CB2">
      <w:pPr>
        <w:jc w:val="center"/>
      </w:pPr>
      <w:r>
        <w:object w:dxaOrig="10376" w:dyaOrig="9765">
          <v:shape id="_x0000_i1026" type="#_x0000_t75" style="width:340.5pt;height:318.75pt" o:ole="">
            <v:imagedata r:id="rId24" o:title=""/>
          </v:shape>
          <o:OLEObject Type="Embed" ProgID="Visio.Drawing.11" ShapeID="_x0000_i1026" DrawAspect="Content" ObjectID="_1313562120" r:id="rId25"/>
        </w:object>
      </w:r>
    </w:p>
    <w:p w:rsidR="00532CB2" w:rsidRDefault="00D46D48" w:rsidP="00D46D4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15</w:t>
      </w:r>
      <w:r w:rsidR="001E1788">
        <w:fldChar w:fldCharType="end"/>
      </w:r>
      <w:r>
        <w:t xml:space="preserve">: </w:t>
      </w:r>
      <w:r w:rsidR="00532CB2">
        <w:rPr>
          <w:sz w:val="20"/>
        </w:rPr>
        <w:t>E-Commerce</w:t>
      </w:r>
      <w:r w:rsidR="00532CB2" w:rsidRPr="00753BE0">
        <w:rPr>
          <w:sz w:val="20"/>
        </w:rPr>
        <w:t xml:space="preserve"> Application Architecture</w:t>
      </w:r>
    </w:p>
    <w:p w:rsidR="003A456D" w:rsidRDefault="00544CA0" w:rsidP="00A71DA1">
      <w:r>
        <w:t>The d</w:t>
      </w:r>
      <w:r w:rsidR="005514EB">
        <w:t xml:space="preserve">atabase session state provider used for the tests was </w:t>
      </w:r>
      <w:r>
        <w:t xml:space="preserve">a </w:t>
      </w:r>
      <w:r w:rsidR="005514EB">
        <w:t>SQL Server Session state provider</w:t>
      </w:r>
      <w:r w:rsidR="003A456D">
        <w:t>. Session state database was configured to use</w:t>
      </w:r>
      <w:r>
        <w:t xml:space="preserve"> a</w:t>
      </w:r>
      <w:r w:rsidR="003A456D">
        <w:t xml:space="preserve"> custom database</w:t>
      </w:r>
      <w:r>
        <w:t>.</w:t>
      </w:r>
    </w:p>
    <w:p w:rsidR="005514EB" w:rsidRDefault="005514EB" w:rsidP="00A71DA1">
      <w:r>
        <w:t xml:space="preserve"> </w:t>
      </w:r>
    </w:p>
    <w:p w:rsidR="00A71DA1" w:rsidRDefault="0074479D" w:rsidP="00A71DA1">
      <w:r>
        <w:t>The specific hardware and database configuration</w:t>
      </w:r>
      <w:r w:rsidR="00544CA0">
        <w:t>s</w:t>
      </w:r>
      <w:r>
        <w:t xml:space="preserve"> used in the tests are shown in Appendix B</w:t>
      </w:r>
      <w:r w:rsidR="001F6215">
        <w:t>.</w:t>
      </w:r>
    </w:p>
    <w:p w:rsidR="00E1471B" w:rsidRDefault="00E1471B" w:rsidP="00A94D50">
      <w:pPr>
        <w:pStyle w:val="Heading3"/>
      </w:pPr>
      <w:bookmarkStart w:id="23" w:name="_Toc230544524"/>
      <w:bookmarkStart w:id="24" w:name="_Toc232332952"/>
      <w:r>
        <w:t>Test scenarios</w:t>
      </w:r>
      <w:bookmarkEnd w:id="23"/>
      <w:bookmarkEnd w:id="24"/>
    </w:p>
    <w:p w:rsidR="00E1471B" w:rsidRDefault="00B957FD" w:rsidP="00E1471B">
      <w:r>
        <w:t xml:space="preserve">Tests were conducted for </w:t>
      </w:r>
      <w:r w:rsidR="00544CA0">
        <w:t xml:space="preserve">a </w:t>
      </w:r>
      <w:r w:rsidR="00E1471B">
        <w:t>buying scenario</w:t>
      </w:r>
      <w:r w:rsidR="001F6215">
        <w:t>,</w:t>
      </w:r>
      <w:r w:rsidR="00E1471B">
        <w:t xml:space="preserve"> </w:t>
      </w:r>
      <w:r>
        <w:t xml:space="preserve">which </w:t>
      </w:r>
      <w:r w:rsidR="00E1471B">
        <w:t>consist</w:t>
      </w:r>
      <w:r w:rsidR="00544CA0">
        <w:t>ed</w:t>
      </w:r>
      <w:r w:rsidR="00E1471B">
        <w:t xml:space="preserve"> of </w:t>
      </w:r>
      <w:r w:rsidR="001F6215">
        <w:t xml:space="preserve">the </w:t>
      </w:r>
      <w:r w:rsidR="00E1471B">
        <w:t>following steps:</w:t>
      </w:r>
    </w:p>
    <w:p w:rsidR="00E1471B" w:rsidRPr="005F627C" w:rsidRDefault="00E1471B" w:rsidP="004A39D0">
      <w:pPr>
        <w:numPr>
          <w:ilvl w:val="0"/>
          <w:numId w:val="25"/>
        </w:numPr>
      </w:pPr>
      <w:r>
        <w:t>Go to the categories page, which</w:t>
      </w:r>
      <w:r w:rsidR="00DC76D8">
        <w:t xml:space="preserve"> displays two random categories</w:t>
      </w:r>
      <w:r w:rsidR="001F6215">
        <w:t>.</w:t>
      </w:r>
    </w:p>
    <w:p w:rsidR="00E1471B" w:rsidRDefault="00E1471B" w:rsidP="004A39D0">
      <w:pPr>
        <w:numPr>
          <w:ilvl w:val="0"/>
          <w:numId w:val="25"/>
        </w:numPr>
      </w:pPr>
      <w:r>
        <w:t>For each category, view products for th</w:t>
      </w:r>
      <w:r w:rsidR="004A39D0">
        <w:t>at category page. The products p</w:t>
      </w:r>
      <w:r w:rsidR="00DC76D8">
        <w:t>age displays 5 random products</w:t>
      </w:r>
      <w:r w:rsidR="001F6215">
        <w:t>.</w:t>
      </w:r>
    </w:p>
    <w:p w:rsidR="00E1471B" w:rsidRDefault="00E1471B" w:rsidP="004A39D0">
      <w:pPr>
        <w:numPr>
          <w:ilvl w:val="0"/>
          <w:numId w:val="25"/>
        </w:numPr>
      </w:pPr>
      <w:r>
        <w:t>For each product, visit the product buying page, where the purchased produc</w:t>
      </w:r>
      <w:r w:rsidR="00DC76D8">
        <w:t>t is added to the session state</w:t>
      </w:r>
      <w:r w:rsidR="001F6215">
        <w:t>.</w:t>
      </w:r>
    </w:p>
    <w:p w:rsidR="00E1471B" w:rsidRPr="005F627C" w:rsidRDefault="00E1471B" w:rsidP="004A39D0">
      <w:pPr>
        <w:numPr>
          <w:ilvl w:val="0"/>
          <w:numId w:val="25"/>
        </w:numPr>
      </w:pPr>
      <w:r>
        <w:t>After buying the product, visit the view cart page, where the session state is retrieved and produ</w:t>
      </w:r>
      <w:r w:rsidR="00DC76D8">
        <w:t xml:space="preserve">cts </w:t>
      </w:r>
      <w:r w:rsidR="00544CA0">
        <w:t xml:space="preserve">selected </w:t>
      </w:r>
      <w:r w:rsidR="00DC76D8">
        <w:t>so far are displayed</w:t>
      </w:r>
      <w:r w:rsidR="001F6215">
        <w:t>.</w:t>
      </w:r>
    </w:p>
    <w:p w:rsidR="00E1471B" w:rsidRDefault="00E1471B" w:rsidP="007D595C">
      <w:pPr>
        <w:keepLines/>
        <w:numPr>
          <w:ilvl w:val="0"/>
          <w:numId w:val="25"/>
        </w:numPr>
      </w:pPr>
      <w:r>
        <w:lastRenderedPageBreak/>
        <w:t xml:space="preserve">After all products in all categories are </w:t>
      </w:r>
      <w:r w:rsidR="007D595C">
        <w:t>selected</w:t>
      </w:r>
      <w:r>
        <w:t>, proceed to the check out page,</w:t>
      </w:r>
      <w:r w:rsidR="00DC76D8">
        <w:t xml:space="preserve"> which performs session cleanup</w:t>
      </w:r>
      <w:r w:rsidR="001F6215">
        <w:t>.</w:t>
      </w:r>
    </w:p>
    <w:p w:rsidR="004A39D0" w:rsidRDefault="004A39D0" w:rsidP="00E1471B"/>
    <w:p w:rsidR="00E1471B" w:rsidRDefault="001F6215" w:rsidP="00E1471B">
      <w:r>
        <w:t>Every test added</w:t>
      </w:r>
      <w:r w:rsidR="00E1471B">
        <w:t xml:space="preserve"> 10 products to a session and view</w:t>
      </w:r>
      <w:r>
        <w:t>ed</w:t>
      </w:r>
      <w:r w:rsidR="00E1471B">
        <w:t xml:space="preserve"> the session 10 times. Each test </w:t>
      </w:r>
      <w:r>
        <w:t>covered</w:t>
      </w:r>
      <w:r w:rsidR="00E1471B">
        <w:t xml:space="preserve"> object sizes in Velocity from 1x product size to 10x product size.</w:t>
      </w:r>
    </w:p>
    <w:p w:rsidR="00E1471B" w:rsidRDefault="00A94D50" w:rsidP="002B4DC4">
      <w:pPr>
        <w:pStyle w:val="Heading6"/>
      </w:pPr>
      <w:bookmarkStart w:id="25" w:name="_Toc230544525"/>
      <w:bookmarkStart w:id="26" w:name="_Toc232332953"/>
      <w:r>
        <w:t xml:space="preserve">Performance </w:t>
      </w:r>
      <w:bookmarkEnd w:id="25"/>
      <w:bookmarkEnd w:id="26"/>
      <w:r w:rsidR="00C31A96">
        <w:t>t</w:t>
      </w:r>
      <w:r w:rsidR="0035071C">
        <w:t>ests</w:t>
      </w:r>
    </w:p>
    <w:p w:rsidR="00A71DA1" w:rsidRDefault="001F6215" w:rsidP="00A71DA1">
      <w:r>
        <w:t>The e-c</w:t>
      </w:r>
      <w:r w:rsidR="0035071C">
        <w:t>ommerce</w:t>
      </w:r>
      <w:r w:rsidR="005868ED">
        <w:t xml:space="preserve"> application was run </w:t>
      </w:r>
      <w:r w:rsidR="00784358">
        <w:t xml:space="preserve">using </w:t>
      </w:r>
      <w:r w:rsidR="007D595C">
        <w:t xml:space="preserve">a </w:t>
      </w:r>
      <w:r w:rsidR="007E0CDC">
        <w:t>Database</w:t>
      </w:r>
      <w:r w:rsidR="00784358">
        <w:t xml:space="preserve"> Session State Provider and </w:t>
      </w:r>
      <w:r w:rsidR="00E1471B">
        <w:t xml:space="preserve">Velocity </w:t>
      </w:r>
      <w:r w:rsidR="00784358">
        <w:t xml:space="preserve">Session State Provider </w:t>
      </w:r>
      <w:r w:rsidR="00E1471B">
        <w:t xml:space="preserve">on </w:t>
      </w:r>
      <w:r w:rsidR="005868ED">
        <w:t>six</w:t>
      </w:r>
      <w:r w:rsidR="00E1471B">
        <w:t xml:space="preserve"> web servers</w:t>
      </w:r>
      <w:r w:rsidR="00784358">
        <w:t>. We conducted our tests</w:t>
      </w:r>
      <w:r w:rsidR="00E1471B">
        <w:t xml:space="preserve"> with </w:t>
      </w:r>
      <w:r>
        <w:t>four</w:t>
      </w:r>
      <w:r w:rsidR="00784358">
        <w:t xml:space="preserve"> </w:t>
      </w:r>
      <w:r w:rsidR="00E1471B">
        <w:t xml:space="preserve">different </w:t>
      </w:r>
      <w:r w:rsidR="00784358">
        <w:t xml:space="preserve">ranges of </w:t>
      </w:r>
      <w:r w:rsidR="00F27C46">
        <w:t>object sizes</w:t>
      </w:r>
      <w:r w:rsidR="0035071C">
        <w:t xml:space="preserve">. </w:t>
      </w:r>
      <w:r>
        <w:t>Tests conducted include</w:t>
      </w:r>
      <w:r w:rsidR="007D595C">
        <w:t>:</w:t>
      </w:r>
    </w:p>
    <w:p w:rsidR="001F6215" w:rsidRDefault="001F6215" w:rsidP="00A71DA1"/>
    <w:p w:rsidR="006F337E" w:rsidRDefault="006F337E" w:rsidP="006F337E">
      <w:pPr>
        <w:pStyle w:val="ListParagraph"/>
        <w:numPr>
          <w:ilvl w:val="0"/>
          <w:numId w:val="27"/>
        </w:numPr>
      </w:pPr>
      <w:r>
        <w:t>T</w:t>
      </w:r>
      <w:r w:rsidR="00A71DA1">
        <w:t xml:space="preserve">hroughput tests with </w:t>
      </w:r>
      <w:r w:rsidR="007E0CDC">
        <w:t>Database</w:t>
      </w:r>
      <w:r w:rsidR="00A71DA1">
        <w:t xml:space="preserve"> and Velocity versions of the application</w:t>
      </w:r>
    </w:p>
    <w:p w:rsidR="00212651" w:rsidRDefault="00212651" w:rsidP="006F337E">
      <w:pPr>
        <w:pStyle w:val="ListParagraph"/>
        <w:numPr>
          <w:ilvl w:val="0"/>
          <w:numId w:val="27"/>
        </w:numPr>
      </w:pPr>
      <w:r>
        <w:t xml:space="preserve">Scalability tests with </w:t>
      </w:r>
      <w:r w:rsidR="007E0CDC">
        <w:t>Database</w:t>
      </w:r>
      <w:r>
        <w:t xml:space="preserve"> and Velocity versions of the application</w:t>
      </w:r>
    </w:p>
    <w:p w:rsidR="00A71DA1" w:rsidRDefault="00A71DA1" w:rsidP="006F337E">
      <w:r>
        <w:t xml:space="preserve">For Velocity version of the applications two </w:t>
      </w:r>
      <w:r w:rsidR="001F6215">
        <w:t>additional tests were performed</w:t>
      </w:r>
      <w:r w:rsidR="007D595C">
        <w:t>:</w:t>
      </w:r>
    </w:p>
    <w:p w:rsidR="001F6215" w:rsidRDefault="001F6215" w:rsidP="006F337E"/>
    <w:p w:rsidR="00A71DA1" w:rsidRDefault="007D595C" w:rsidP="00A71DA1">
      <w:pPr>
        <w:pStyle w:val="ListParagraph"/>
        <w:numPr>
          <w:ilvl w:val="0"/>
          <w:numId w:val="27"/>
        </w:numPr>
      </w:pPr>
      <w:r>
        <w:t>M</w:t>
      </w:r>
      <w:r w:rsidR="00A71DA1">
        <w:t xml:space="preserve">easure High </w:t>
      </w:r>
      <w:r>
        <w:t>A</w:t>
      </w:r>
      <w:r w:rsidR="00A71DA1">
        <w:t>vailability (HA) overhead</w:t>
      </w:r>
    </w:p>
    <w:p w:rsidR="00A71DA1" w:rsidRDefault="007D595C" w:rsidP="00A71DA1">
      <w:pPr>
        <w:pStyle w:val="ListParagraph"/>
        <w:numPr>
          <w:ilvl w:val="0"/>
          <w:numId w:val="27"/>
        </w:numPr>
      </w:pPr>
      <w:r>
        <w:t xml:space="preserve">Test </w:t>
      </w:r>
      <w:r w:rsidR="00A71DA1">
        <w:t>Velocity failover</w:t>
      </w:r>
    </w:p>
    <w:p w:rsidR="00E1471B" w:rsidRPr="00F27C46" w:rsidRDefault="006F337E" w:rsidP="00283727">
      <w:pPr>
        <w:pStyle w:val="Heading6"/>
        <w:keepNext/>
        <w:keepLines/>
      </w:pPr>
      <w:r>
        <w:t xml:space="preserve">Throughput </w:t>
      </w:r>
      <w:r w:rsidR="007D595C">
        <w:t>t</w:t>
      </w:r>
      <w:r>
        <w:t>ests</w:t>
      </w:r>
    </w:p>
    <w:p w:rsidR="00E1471B" w:rsidRDefault="00F27C46" w:rsidP="00283727">
      <w:pPr>
        <w:keepNext/>
        <w:keepLines/>
      </w:pPr>
      <w:r>
        <w:t>Our throughput tests indicated that, d</w:t>
      </w:r>
      <w:r w:rsidR="00E1471B">
        <w:t>epending on data size</w:t>
      </w:r>
      <w:r w:rsidR="000F08ED">
        <w:t>,</w:t>
      </w:r>
      <w:r w:rsidR="00E1471B">
        <w:t xml:space="preserve"> </w:t>
      </w:r>
      <w:r w:rsidR="001F6215">
        <w:t xml:space="preserve">the </w:t>
      </w:r>
      <w:r w:rsidR="00E1471B">
        <w:t>application with Velocity</w:t>
      </w:r>
      <w:r w:rsidR="00133000">
        <w:t xml:space="preserve"> either achieves parity </w:t>
      </w:r>
      <w:r w:rsidR="00E1471B">
        <w:t xml:space="preserve">with </w:t>
      </w:r>
      <w:r w:rsidR="007D595C">
        <w:t xml:space="preserve">the </w:t>
      </w:r>
      <w:r w:rsidR="007E0CDC">
        <w:t>Database</w:t>
      </w:r>
      <w:r w:rsidR="00E1471B">
        <w:t xml:space="preserve"> or </w:t>
      </w:r>
      <w:r w:rsidR="00133000">
        <w:t xml:space="preserve">performs </w:t>
      </w:r>
      <w:r w:rsidR="00E1471B">
        <w:t xml:space="preserve">much better. </w:t>
      </w:r>
      <w:r w:rsidR="001F6215">
        <w:t>The l</w:t>
      </w:r>
      <w:r w:rsidR="00E1471B">
        <w:t>arge</w:t>
      </w:r>
      <w:r w:rsidR="00133000">
        <w:t>r the</w:t>
      </w:r>
      <w:r w:rsidR="00E1471B">
        <w:t xml:space="preserve"> objects, the better </w:t>
      </w:r>
      <w:r w:rsidR="00133000">
        <w:t xml:space="preserve">the </w:t>
      </w:r>
      <w:r w:rsidR="00E1471B">
        <w:t>Velocity session state provider performs</w:t>
      </w:r>
      <w:r w:rsidR="00133000">
        <w:t xml:space="preserve"> in comparison </w:t>
      </w:r>
      <w:r w:rsidR="00E1471B">
        <w:t xml:space="preserve">to </w:t>
      </w:r>
      <w:r w:rsidR="00133000">
        <w:t xml:space="preserve">the </w:t>
      </w:r>
      <w:r w:rsidR="007E0CDC">
        <w:t>Database</w:t>
      </w:r>
      <w:r w:rsidR="00E1471B">
        <w:t xml:space="preserve"> session state provider</w:t>
      </w:r>
      <w:r w:rsidR="001F6215">
        <w:t>.</w:t>
      </w:r>
    </w:p>
    <w:p w:rsidR="00F27C46" w:rsidRDefault="00F27C46" w:rsidP="00133000"/>
    <w:p w:rsidR="002C77A6" w:rsidRDefault="002C77A6" w:rsidP="00133000">
      <w:r>
        <w:t>T</w:t>
      </w:r>
      <w:r w:rsidR="001F6215">
        <w:t>ests r</w:t>
      </w:r>
      <w:r>
        <w:t xml:space="preserve">esults indicate that smallest and small sized data show similar behavior and charts for </w:t>
      </w:r>
      <w:r w:rsidR="00E56CA2">
        <w:t xml:space="preserve">the </w:t>
      </w:r>
      <w:r>
        <w:t>smallest are not included</w:t>
      </w:r>
      <w:r w:rsidR="001F6215">
        <w:t>.</w:t>
      </w:r>
    </w:p>
    <w:p w:rsidR="00C87560" w:rsidRDefault="00C87560" w:rsidP="00133000"/>
    <w:p w:rsidR="006F77F1" w:rsidRDefault="00C87560">
      <w:r>
        <w:t>Tests were conducted using 6 nodes.</w:t>
      </w:r>
      <w:bookmarkStart w:id="27" w:name="_Toc230544527"/>
    </w:p>
    <w:p w:rsidR="00E75FD8" w:rsidRDefault="006F77F1" w:rsidP="00A94D50">
      <w:pPr>
        <w:jc w:val="center"/>
      </w:pPr>
      <w:r>
        <w:rPr>
          <w:noProof/>
        </w:rPr>
        <w:lastRenderedPageBreak/>
        <w:drawing>
          <wp:inline distT="0" distB="0" distL="0" distR="0">
            <wp:extent cx="5486400" cy="3135328"/>
            <wp:effectExtent l="19050" t="0" r="19050" b="7922"/>
            <wp:docPr id="13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1471B" w:rsidRDefault="00D46D48" w:rsidP="00D46D4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16</w:t>
      </w:r>
      <w:r w:rsidR="001E1788">
        <w:fldChar w:fldCharType="end"/>
      </w:r>
      <w:r>
        <w:t xml:space="preserve">: </w:t>
      </w:r>
      <w:r w:rsidR="00E1471B">
        <w:t xml:space="preserve">Throughput of application with Velocity and </w:t>
      </w:r>
      <w:r w:rsidR="007E0CDC">
        <w:t>Database</w:t>
      </w:r>
      <w:r w:rsidR="00E1471B">
        <w:t xml:space="preserve"> session state providers</w:t>
      </w:r>
      <w:r w:rsidR="00E56CA2">
        <w:br/>
      </w:r>
      <w:r w:rsidR="00E1471B">
        <w:t>(3</w:t>
      </w:r>
      <w:r w:rsidR="00133000">
        <w:t xml:space="preserve"> </w:t>
      </w:r>
      <w:r w:rsidR="00E1471B">
        <w:t>KB object size)</w:t>
      </w:r>
    </w:p>
    <w:p w:rsidR="0011273C" w:rsidRPr="002B7621" w:rsidRDefault="0011273C" w:rsidP="00E1471B">
      <w:pPr>
        <w:pStyle w:val="NoSpacing"/>
        <w:jc w:val="center"/>
        <w:rPr>
          <w:sz w:val="18"/>
          <w:szCs w:val="18"/>
        </w:rPr>
      </w:pPr>
    </w:p>
    <w:p w:rsidR="0053626C" w:rsidRDefault="006F77F1" w:rsidP="00A94D50">
      <w:pPr>
        <w:jc w:val="center"/>
      </w:pPr>
      <w:r>
        <w:rPr>
          <w:noProof/>
        </w:rPr>
        <w:drawing>
          <wp:inline distT="0" distB="0" distL="0" distR="0">
            <wp:extent cx="5486400" cy="3135328"/>
            <wp:effectExtent l="19050" t="0" r="19050" b="7922"/>
            <wp:docPr id="13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1471B" w:rsidRPr="002B7621" w:rsidRDefault="00D15E0C" w:rsidP="0046009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17</w:t>
      </w:r>
      <w:r w:rsidR="001E1788">
        <w:fldChar w:fldCharType="end"/>
      </w:r>
      <w:r>
        <w:t xml:space="preserve">: </w:t>
      </w:r>
      <w:r w:rsidR="00E1471B">
        <w:t xml:space="preserve">Throughput of application with Velocity and </w:t>
      </w:r>
      <w:r w:rsidR="007E0CDC">
        <w:t>Database</w:t>
      </w:r>
      <w:r w:rsidR="00E1471B">
        <w:t xml:space="preserve"> session state providers</w:t>
      </w:r>
      <w:r w:rsidR="00E56CA2">
        <w:br/>
      </w:r>
      <w:r w:rsidR="00E1471B">
        <w:t>(9</w:t>
      </w:r>
      <w:r w:rsidR="00133000">
        <w:t xml:space="preserve"> </w:t>
      </w:r>
      <w:r w:rsidR="00E1471B">
        <w:t>KB object size)</w:t>
      </w:r>
    </w:p>
    <w:p w:rsidR="00E1471B" w:rsidRDefault="00E1471B" w:rsidP="00E1471B"/>
    <w:p w:rsidR="00D638A6" w:rsidRDefault="006F77F1" w:rsidP="00A94D50">
      <w:pPr>
        <w:jc w:val="center"/>
      </w:pPr>
      <w:r>
        <w:rPr>
          <w:noProof/>
        </w:rPr>
        <w:lastRenderedPageBreak/>
        <w:drawing>
          <wp:inline distT="0" distB="0" distL="0" distR="0">
            <wp:extent cx="5486400" cy="3135328"/>
            <wp:effectExtent l="19050" t="0" r="19050" b="7922"/>
            <wp:docPr id="14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1471B" w:rsidRPr="002B7621" w:rsidRDefault="00342CCB" w:rsidP="00460098">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18</w:t>
      </w:r>
      <w:r w:rsidR="001E1788">
        <w:fldChar w:fldCharType="end"/>
      </w:r>
      <w:r>
        <w:t xml:space="preserve">: </w:t>
      </w:r>
      <w:r w:rsidR="00E1471B">
        <w:t xml:space="preserve">Throughput of application with Velocity and </w:t>
      </w:r>
      <w:r w:rsidR="007E0CDC">
        <w:t>Database</w:t>
      </w:r>
      <w:r w:rsidR="00E1471B">
        <w:t xml:space="preserve"> session state providers</w:t>
      </w:r>
      <w:r w:rsidR="00E56CA2">
        <w:br/>
      </w:r>
      <w:r w:rsidR="00E1471B">
        <w:t>(30</w:t>
      </w:r>
      <w:r w:rsidR="00133000">
        <w:t xml:space="preserve"> </w:t>
      </w:r>
      <w:r w:rsidR="00E1471B">
        <w:t>KB object size)</w:t>
      </w:r>
    </w:p>
    <w:p w:rsidR="00AA36B2" w:rsidRDefault="00BD6BD0" w:rsidP="00AA36B2">
      <w:pPr>
        <w:pStyle w:val="Heading6"/>
      </w:pPr>
      <w:bookmarkStart w:id="28" w:name="_Toc232332957"/>
      <w:bookmarkStart w:id="29" w:name="_Toc232332956"/>
      <w:r>
        <w:t>Scalability comparison</w:t>
      </w:r>
      <w:bookmarkEnd w:id="28"/>
    </w:p>
    <w:p w:rsidR="00BD6BD0" w:rsidRDefault="009D790E" w:rsidP="00AA36B2">
      <w:r>
        <w:t>To test scalability of the applications</w:t>
      </w:r>
      <w:r w:rsidR="00E56CA2">
        <w:t>,</w:t>
      </w:r>
      <w:r w:rsidR="007D595C">
        <w:t xml:space="preserve"> up</w:t>
      </w:r>
      <w:r>
        <w:t xml:space="preserve"> to 6 web servers were used in the web farm. </w:t>
      </w:r>
      <w:r w:rsidR="00BD6BD0">
        <w:t>The performance test was started for each configuration and waited for a predefined latency threshold. Latency started near 0 and began increasing only after the throughput reached a plateau. At this moment, performance characteristics were averaged and saved. The latency threshold may differ for different object sizes and session state providers, but for session state it was chosen to be around 1.5 seconds</w:t>
      </w:r>
      <w:r w:rsidR="00E56CA2">
        <w:t>.</w:t>
      </w:r>
    </w:p>
    <w:p w:rsidR="00AA36B2" w:rsidRDefault="00AA36B2" w:rsidP="00BD6BD0">
      <w:pPr>
        <w:keepNext/>
        <w:keepLines/>
      </w:pPr>
    </w:p>
    <w:p w:rsidR="009D790E" w:rsidRDefault="005633FB" w:rsidP="00BD6BD0">
      <w:pPr>
        <w:keepNext/>
        <w:keepLines/>
      </w:pPr>
      <w:r>
        <w:t xml:space="preserve">Test </w:t>
      </w:r>
      <w:r w:rsidR="00283727">
        <w:t>r</w:t>
      </w:r>
      <w:r w:rsidR="002C77A6">
        <w:t xml:space="preserve">esults </w:t>
      </w:r>
      <w:r>
        <w:t>indicate that s</w:t>
      </w:r>
      <w:r w:rsidR="009D790E">
        <w:t xml:space="preserve">mallest and </w:t>
      </w:r>
      <w:r>
        <w:t>s</w:t>
      </w:r>
      <w:r w:rsidR="009D790E">
        <w:t>mall size</w:t>
      </w:r>
      <w:r>
        <w:t>d</w:t>
      </w:r>
      <w:r w:rsidR="00E56CA2">
        <w:t xml:space="preserve"> data show</w:t>
      </w:r>
      <w:r w:rsidR="009D790E">
        <w:t xml:space="preserve"> similar behavior and charts for </w:t>
      </w:r>
      <w:r w:rsidR="007D595C">
        <w:t xml:space="preserve">the </w:t>
      </w:r>
      <w:r w:rsidR="009D790E">
        <w:t>smallest are not included</w:t>
      </w:r>
      <w:r w:rsidR="00E56CA2">
        <w:t>.</w:t>
      </w:r>
    </w:p>
    <w:p w:rsidR="00BD6BD0" w:rsidRDefault="00BD6BD0" w:rsidP="00BD6BD0">
      <w:pPr>
        <w:keepNext/>
        <w:keepLines/>
      </w:pPr>
    </w:p>
    <w:p w:rsidR="00107B72" w:rsidRDefault="006F77F1" w:rsidP="00BD6BD0">
      <w:pPr>
        <w:jc w:val="center"/>
      </w:pPr>
      <w:r>
        <w:rPr>
          <w:noProof/>
        </w:rPr>
        <w:drawing>
          <wp:inline distT="0" distB="0" distL="0" distR="0">
            <wp:extent cx="5486400" cy="3135328"/>
            <wp:effectExtent l="19050" t="0" r="19050" b="7922"/>
            <wp:docPr id="142"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D6BD0" w:rsidRPr="002B7621" w:rsidRDefault="00B5051E" w:rsidP="00B5051E">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19</w:t>
      </w:r>
      <w:r w:rsidR="001E1788">
        <w:fldChar w:fldCharType="end"/>
      </w:r>
      <w:r>
        <w:t xml:space="preserve">: </w:t>
      </w:r>
      <w:r w:rsidR="00BD6BD0">
        <w:t xml:space="preserve">Scalability of applications with Velocity and </w:t>
      </w:r>
      <w:r w:rsidR="007E0CDC">
        <w:t>Database</w:t>
      </w:r>
      <w:r w:rsidR="00BD6BD0">
        <w:t xml:space="preserve"> session state providers</w:t>
      </w:r>
      <w:r w:rsidR="00E56CA2">
        <w:br/>
      </w:r>
      <w:r w:rsidR="00BD6BD0">
        <w:t>(3 KB object size)</w:t>
      </w:r>
    </w:p>
    <w:p w:rsidR="00BD6BD0" w:rsidRDefault="00BD6BD0" w:rsidP="00BD6BD0"/>
    <w:p w:rsidR="003E6492" w:rsidRDefault="006F77F1" w:rsidP="006F77F1">
      <w:pPr>
        <w:keepNext/>
        <w:keepLines/>
        <w:jc w:val="center"/>
      </w:pPr>
      <w:r>
        <w:rPr>
          <w:noProof/>
        </w:rPr>
        <w:lastRenderedPageBreak/>
        <w:drawing>
          <wp:inline distT="0" distB="0" distL="0" distR="0">
            <wp:extent cx="5486400" cy="3135328"/>
            <wp:effectExtent l="19050" t="0" r="19050" b="7922"/>
            <wp:docPr id="143"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D6BD0" w:rsidRPr="002B7621" w:rsidRDefault="00B5051E" w:rsidP="006F77F1">
      <w:pPr>
        <w:pStyle w:val="Caption"/>
        <w:keepNext/>
        <w:keepLines/>
        <w:jc w:val="center"/>
      </w:pPr>
      <w:r>
        <w:t xml:space="preserve">Figure </w:t>
      </w:r>
      <w:r w:rsidR="001E1788">
        <w:fldChar w:fldCharType="begin"/>
      </w:r>
      <w:r w:rsidR="00C525FB">
        <w:instrText xml:space="preserve"> SEQ Figure \* ARABIC </w:instrText>
      </w:r>
      <w:r w:rsidR="001E1788">
        <w:fldChar w:fldCharType="separate"/>
      </w:r>
      <w:r w:rsidR="008D7ABF">
        <w:rPr>
          <w:noProof/>
        </w:rPr>
        <w:t>20</w:t>
      </w:r>
      <w:r w:rsidR="001E1788">
        <w:fldChar w:fldCharType="end"/>
      </w:r>
      <w:r>
        <w:t xml:space="preserve">: </w:t>
      </w:r>
      <w:r w:rsidR="00BD6BD0">
        <w:t xml:space="preserve">Scalability of applications with Velocity and </w:t>
      </w:r>
      <w:r w:rsidR="007E0CDC">
        <w:t>Database</w:t>
      </w:r>
      <w:r w:rsidR="00BD6BD0">
        <w:t xml:space="preserve"> session state providers</w:t>
      </w:r>
      <w:r w:rsidR="00E56CA2">
        <w:br/>
      </w:r>
      <w:r w:rsidR="00BD6BD0">
        <w:t>(9 KB object size)</w:t>
      </w:r>
    </w:p>
    <w:p w:rsidR="00BD6BD0" w:rsidRDefault="00BD6BD0" w:rsidP="00BD6BD0"/>
    <w:p w:rsidR="004633A2" w:rsidRDefault="006F77F1" w:rsidP="00BD6BD0">
      <w:pPr>
        <w:jc w:val="center"/>
      </w:pPr>
      <w:r>
        <w:rPr>
          <w:noProof/>
        </w:rPr>
        <w:drawing>
          <wp:inline distT="0" distB="0" distL="0" distR="0">
            <wp:extent cx="5486400" cy="3135328"/>
            <wp:effectExtent l="19050" t="0" r="19050" b="7922"/>
            <wp:docPr id="14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D6BD0" w:rsidRPr="002B7621" w:rsidRDefault="0015749F" w:rsidP="0015749F">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21</w:t>
      </w:r>
      <w:r w:rsidR="001E1788">
        <w:fldChar w:fldCharType="end"/>
      </w:r>
      <w:r>
        <w:t xml:space="preserve">: </w:t>
      </w:r>
      <w:r w:rsidR="00BD6BD0">
        <w:t xml:space="preserve">Scalability of applications with Velocity and </w:t>
      </w:r>
      <w:r w:rsidR="007E0CDC">
        <w:t>Database</w:t>
      </w:r>
      <w:r w:rsidR="00BD6BD0">
        <w:t xml:space="preserve"> session state providers</w:t>
      </w:r>
      <w:r w:rsidR="00E56CA2">
        <w:br/>
      </w:r>
      <w:r w:rsidR="00BD6BD0">
        <w:t>(30 KB object size)</w:t>
      </w:r>
    </w:p>
    <w:p w:rsidR="00BD6BD0" w:rsidRPr="00BD6BD0" w:rsidRDefault="00BD6BD0" w:rsidP="00E56CA2">
      <w:r w:rsidRPr="00BD6BD0">
        <w:t xml:space="preserve">Only the final two comparisons showed any significant deviation, as </w:t>
      </w:r>
      <w:r w:rsidR="007D595C">
        <w:t xml:space="preserve">the </w:t>
      </w:r>
      <w:r w:rsidR="007E0CDC">
        <w:t>Database</w:t>
      </w:r>
      <w:r w:rsidRPr="00BD6BD0">
        <w:t xml:space="preserve"> scaled well using small objects</w:t>
      </w:r>
      <w:r w:rsidR="00AA36B2">
        <w:t>. As the object sizes increased</w:t>
      </w:r>
      <w:r w:rsidR="007D595C">
        <w:t>, the</w:t>
      </w:r>
      <w:r w:rsidRPr="00BD6BD0">
        <w:t xml:space="preserve"> </w:t>
      </w:r>
      <w:r w:rsidR="007E0CDC">
        <w:t>Database</w:t>
      </w:r>
      <w:r w:rsidR="00AA36B2">
        <w:t xml:space="preserve"> </w:t>
      </w:r>
      <w:r w:rsidRPr="00BD6BD0">
        <w:t xml:space="preserve">performance did not flatten out―it decreased. One of the possible explanations for this observed </w:t>
      </w:r>
      <w:r w:rsidRPr="00BD6BD0">
        <w:lastRenderedPageBreak/>
        <w:t xml:space="preserve">behavior is that </w:t>
      </w:r>
      <w:r w:rsidR="007D595C">
        <w:t xml:space="preserve">the </w:t>
      </w:r>
      <w:r w:rsidR="007E0CDC">
        <w:t>Database</w:t>
      </w:r>
      <w:r w:rsidRPr="00BD6BD0">
        <w:t xml:space="preserve"> </w:t>
      </w:r>
      <w:r w:rsidR="007D595C" w:rsidRPr="00BD6BD0">
        <w:t>bec</w:t>
      </w:r>
      <w:r w:rsidR="007D595C">
        <w:t>ame</w:t>
      </w:r>
      <w:r w:rsidR="007D595C" w:rsidRPr="00BD6BD0">
        <w:t xml:space="preserve"> </w:t>
      </w:r>
      <w:r w:rsidRPr="00BD6BD0">
        <w:t>overloaded with requests from web servers. New requests come before old requests are serv</w:t>
      </w:r>
      <w:r w:rsidR="007D595C">
        <w:t>ic</w:t>
      </w:r>
      <w:r w:rsidRPr="00BD6BD0">
        <w:t xml:space="preserve">ed and this degrades performance. The bottleneck in </w:t>
      </w:r>
      <w:r w:rsidR="007D595C">
        <w:t xml:space="preserve">the </w:t>
      </w:r>
      <w:r w:rsidR="007E0CDC">
        <w:t>Database</w:t>
      </w:r>
      <w:r w:rsidRPr="00BD6BD0">
        <w:t xml:space="preserve"> becomes apparent beginning with 3 web servers. The influence of this</w:t>
      </w:r>
      <w:r w:rsidR="00295CA7">
        <w:t xml:space="preserve"> database disk</w:t>
      </w:r>
      <w:r w:rsidRPr="00BD6BD0">
        <w:t xml:space="preserve"> bottleneck on the web farm is clear―web server</w:t>
      </w:r>
      <w:r>
        <w:t xml:space="preserve">s </w:t>
      </w:r>
      <w:r w:rsidR="002373A6">
        <w:t>were no longer fully utilized</w:t>
      </w:r>
      <w:r w:rsidR="00295CA7">
        <w:t xml:space="preserve"> (Appendix B has the disk usage charts)</w:t>
      </w:r>
      <w:r w:rsidR="00E56CA2">
        <w:t>.</w:t>
      </w:r>
    </w:p>
    <w:p w:rsidR="00E1471B" w:rsidRPr="00E81FA5" w:rsidRDefault="00E1471B" w:rsidP="00D574F3">
      <w:pPr>
        <w:pStyle w:val="Heading6"/>
      </w:pPr>
      <w:r w:rsidRPr="00E81FA5">
        <w:t xml:space="preserve">Velocity vs. </w:t>
      </w:r>
      <w:r w:rsidR="00C150F1" w:rsidRPr="00E81FA5">
        <w:t xml:space="preserve">HA </w:t>
      </w:r>
      <w:r w:rsidRPr="00E81FA5">
        <w:t>Velocity</w:t>
      </w:r>
      <w:bookmarkEnd w:id="29"/>
    </w:p>
    <w:p w:rsidR="00E1471B" w:rsidRDefault="00E1471B" w:rsidP="00E1471B">
      <w:r>
        <w:t>As</w:t>
      </w:r>
      <w:r w:rsidR="00133000">
        <w:t xml:space="preserve"> was the case for </w:t>
      </w:r>
      <w:r>
        <w:t>the blog engine application, there is no major difference between Velocity with HA turned on and off when all the data can fit in the cache memory. In general, the heavier objects are, the more</w:t>
      </w:r>
      <w:r w:rsidR="00D574F3">
        <w:t xml:space="preserve"> significant the difference is</w:t>
      </w:r>
      <w:r w:rsidR="00E56CA2">
        <w:t>.</w:t>
      </w:r>
    </w:p>
    <w:p w:rsidR="00D574F3" w:rsidRDefault="00D574F3" w:rsidP="00E1471B"/>
    <w:p w:rsidR="00CE23D7" w:rsidRDefault="00E56CA2" w:rsidP="00CE23D7">
      <w:pPr>
        <w:keepNext/>
        <w:keepLines/>
      </w:pPr>
      <w:r>
        <w:t>Tests r</w:t>
      </w:r>
      <w:r w:rsidR="00CE23D7">
        <w:t xml:space="preserve">esults indicate that smallest and small sized data show similar behavior and charts for </w:t>
      </w:r>
      <w:r>
        <w:t xml:space="preserve">the </w:t>
      </w:r>
      <w:r w:rsidR="00CE23D7">
        <w:t>smallest are not included</w:t>
      </w:r>
      <w:r>
        <w:t>.</w:t>
      </w:r>
    </w:p>
    <w:p w:rsidR="00D574F3" w:rsidRDefault="00D574F3" w:rsidP="00E1471B"/>
    <w:p w:rsidR="006F77F1" w:rsidRDefault="00C87560">
      <w:r>
        <w:t>Tests were conducted using 6 Velocity cache nodes.</w:t>
      </w:r>
    </w:p>
    <w:p w:rsidR="00C87560" w:rsidRDefault="00C87560" w:rsidP="00E1471B"/>
    <w:p w:rsidR="004633A2" w:rsidRDefault="006F77F1" w:rsidP="00A94D50">
      <w:pPr>
        <w:jc w:val="center"/>
      </w:pPr>
      <w:r>
        <w:rPr>
          <w:noProof/>
        </w:rPr>
        <w:drawing>
          <wp:inline distT="0" distB="0" distL="0" distR="0">
            <wp:extent cx="5486400" cy="3135337"/>
            <wp:effectExtent l="19050" t="0" r="19050" b="7913"/>
            <wp:docPr id="145"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1471B" w:rsidRPr="002B7621" w:rsidRDefault="005B7BDC" w:rsidP="005B7BDC">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22</w:t>
      </w:r>
      <w:r w:rsidR="001E1788">
        <w:fldChar w:fldCharType="end"/>
      </w:r>
      <w:r>
        <w:t xml:space="preserve">: </w:t>
      </w:r>
      <w:r w:rsidR="00E1471B">
        <w:t>Throughput and latency of Velocity with HA turned on and off (3</w:t>
      </w:r>
      <w:r w:rsidR="00133000">
        <w:t xml:space="preserve"> </w:t>
      </w:r>
      <w:r w:rsidR="00E1471B">
        <w:t>KB object size)</w:t>
      </w:r>
    </w:p>
    <w:p w:rsidR="00E1471B" w:rsidRDefault="00E1471B" w:rsidP="00E1471B"/>
    <w:p w:rsidR="004633A2" w:rsidRDefault="006F77F1" w:rsidP="00A94D50">
      <w:pPr>
        <w:jc w:val="center"/>
      </w:pPr>
      <w:r>
        <w:rPr>
          <w:noProof/>
        </w:rPr>
        <w:lastRenderedPageBreak/>
        <w:drawing>
          <wp:inline distT="0" distB="0" distL="0" distR="0">
            <wp:extent cx="5486400" cy="3135337"/>
            <wp:effectExtent l="19050" t="0" r="19050" b="7913"/>
            <wp:docPr id="146"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1471B" w:rsidRPr="002B7621" w:rsidRDefault="005B7BDC" w:rsidP="005B7BDC">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23</w:t>
      </w:r>
      <w:r w:rsidR="001E1788">
        <w:fldChar w:fldCharType="end"/>
      </w:r>
      <w:r>
        <w:t xml:space="preserve">: </w:t>
      </w:r>
      <w:r w:rsidR="00E1471B">
        <w:t>Throughput and latency of Velocity with HA turned on and off (9</w:t>
      </w:r>
      <w:r w:rsidR="00133000">
        <w:t xml:space="preserve"> </w:t>
      </w:r>
      <w:r w:rsidR="00E1471B">
        <w:t>KB object size)</w:t>
      </w:r>
    </w:p>
    <w:p w:rsidR="00E1471B" w:rsidRDefault="00E1471B" w:rsidP="00E1471B"/>
    <w:p w:rsidR="004633A2" w:rsidRDefault="006F77F1" w:rsidP="00A94D50">
      <w:pPr>
        <w:jc w:val="center"/>
      </w:pPr>
      <w:r>
        <w:rPr>
          <w:noProof/>
        </w:rPr>
        <w:drawing>
          <wp:inline distT="0" distB="0" distL="0" distR="0">
            <wp:extent cx="5486400" cy="3135337"/>
            <wp:effectExtent l="19050" t="0" r="19050" b="7913"/>
            <wp:docPr id="148"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1471B" w:rsidRPr="002B7621" w:rsidRDefault="005B7BDC" w:rsidP="005B7BDC">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24</w:t>
      </w:r>
      <w:r w:rsidR="001E1788">
        <w:fldChar w:fldCharType="end"/>
      </w:r>
      <w:r>
        <w:t xml:space="preserve">: </w:t>
      </w:r>
      <w:r w:rsidR="00E1471B">
        <w:t>Throughput and latency of Velocity with HA turned on and off (30</w:t>
      </w:r>
      <w:r w:rsidR="00133000">
        <w:t xml:space="preserve"> </w:t>
      </w:r>
      <w:r w:rsidR="00E1471B">
        <w:t>KB object size)</w:t>
      </w:r>
    </w:p>
    <w:p w:rsidR="00E1471B" w:rsidRDefault="00E1471B" w:rsidP="00626F1B">
      <w:pPr>
        <w:pStyle w:val="Heading6"/>
        <w:keepNext/>
        <w:keepLines/>
      </w:pPr>
      <w:bookmarkStart w:id="30" w:name="_Toc232332958"/>
      <w:bookmarkEnd w:id="27"/>
      <w:r>
        <w:lastRenderedPageBreak/>
        <w:t>Failover</w:t>
      </w:r>
      <w:bookmarkEnd w:id="30"/>
    </w:p>
    <w:p w:rsidR="00E1471B" w:rsidRDefault="00F44E09" w:rsidP="00626F1B">
      <w:pPr>
        <w:keepNext/>
        <w:keepLines/>
      </w:pPr>
      <w:r>
        <w:t>W</w:t>
      </w:r>
      <w:r w:rsidR="001A0A26">
        <w:t>e perform</w:t>
      </w:r>
      <w:r>
        <w:t>ed</w:t>
      </w:r>
      <w:r w:rsidR="001A0A26">
        <w:t xml:space="preserve"> </w:t>
      </w:r>
      <w:r w:rsidR="00F93B1E">
        <w:t xml:space="preserve">failover </w:t>
      </w:r>
      <w:r w:rsidR="001A0A26">
        <w:t xml:space="preserve">tests </w:t>
      </w:r>
      <w:r w:rsidR="00EE1062">
        <w:t>with</w:t>
      </w:r>
      <w:r w:rsidR="001A0A26">
        <w:t xml:space="preserve"> </w:t>
      </w:r>
      <w:r w:rsidR="00E56CA2">
        <w:t xml:space="preserve">the </w:t>
      </w:r>
      <w:r w:rsidR="00F93B1E">
        <w:t xml:space="preserve">Velocity </w:t>
      </w:r>
      <w:r w:rsidR="001A0A26">
        <w:t>session state</w:t>
      </w:r>
      <w:r w:rsidR="00F93B1E">
        <w:t xml:space="preserve"> application</w:t>
      </w:r>
      <w:r w:rsidR="00EE1062">
        <w:t xml:space="preserve"> using</w:t>
      </w:r>
      <w:r w:rsidR="00E56CA2">
        <w:t xml:space="preserve"> the</w:t>
      </w:r>
      <w:r w:rsidR="00EE1062">
        <w:t xml:space="preserve"> large object size and HA turned on</w:t>
      </w:r>
      <w:r w:rsidR="00E1471B">
        <w:t>.</w:t>
      </w:r>
      <w:r w:rsidR="001A0A26">
        <w:t xml:space="preserve"> </w:t>
      </w:r>
      <w:r w:rsidR="00E56CA2">
        <w:t>The f</w:t>
      </w:r>
      <w:r w:rsidR="00EE1062">
        <w:t>ollowing describes</w:t>
      </w:r>
      <w:r w:rsidR="00E56CA2">
        <w:t xml:space="preserve"> the</w:t>
      </w:r>
      <w:r w:rsidR="00EE1062">
        <w:t xml:space="preserve"> test approach:</w:t>
      </w:r>
    </w:p>
    <w:p w:rsidR="00283727" w:rsidRDefault="00283727" w:rsidP="00626F1B">
      <w:pPr>
        <w:keepNext/>
        <w:keepLines/>
      </w:pPr>
    </w:p>
    <w:p w:rsidR="00E1471B" w:rsidRDefault="00E1471B" w:rsidP="00626F1B">
      <w:pPr>
        <w:keepNext/>
        <w:keepLines/>
        <w:numPr>
          <w:ilvl w:val="0"/>
          <w:numId w:val="23"/>
        </w:numPr>
      </w:pPr>
      <w:r>
        <w:t xml:space="preserve">Run </w:t>
      </w:r>
      <w:r w:rsidR="00CD02D6">
        <w:t xml:space="preserve">a </w:t>
      </w:r>
      <w:r>
        <w:t>web farm with 6 web servers</w:t>
      </w:r>
    </w:p>
    <w:p w:rsidR="00E1471B" w:rsidRDefault="00E1471B" w:rsidP="00626F1B">
      <w:pPr>
        <w:keepNext/>
        <w:keepLines/>
        <w:numPr>
          <w:ilvl w:val="0"/>
          <w:numId w:val="23"/>
        </w:numPr>
      </w:pPr>
      <w:r>
        <w:t>Turn off one Velocity host</w:t>
      </w:r>
    </w:p>
    <w:p w:rsidR="00E1471B" w:rsidRDefault="00E1471B" w:rsidP="00626F1B">
      <w:pPr>
        <w:keepNext/>
        <w:keepLines/>
        <w:numPr>
          <w:ilvl w:val="0"/>
          <w:numId w:val="23"/>
        </w:numPr>
      </w:pPr>
      <w:r>
        <w:t xml:space="preserve">Wait </w:t>
      </w:r>
      <w:r w:rsidR="007D595C">
        <w:t xml:space="preserve">until the </w:t>
      </w:r>
      <w:r>
        <w:t>application resumes its work</w:t>
      </w:r>
    </w:p>
    <w:p w:rsidR="00E1471B" w:rsidRDefault="00E1471B" w:rsidP="00626F1B">
      <w:pPr>
        <w:keepNext/>
        <w:keepLines/>
        <w:numPr>
          <w:ilvl w:val="0"/>
          <w:numId w:val="23"/>
        </w:numPr>
      </w:pPr>
      <w:r>
        <w:t xml:space="preserve">Turn off </w:t>
      </w:r>
      <w:r w:rsidR="007D595C">
        <w:t xml:space="preserve">a </w:t>
      </w:r>
      <w:r>
        <w:t>second Velocity host</w:t>
      </w:r>
    </w:p>
    <w:p w:rsidR="00E1471B" w:rsidRPr="00927AB0" w:rsidRDefault="00E1471B" w:rsidP="00626F1B">
      <w:pPr>
        <w:keepNext/>
        <w:keepLines/>
        <w:numPr>
          <w:ilvl w:val="0"/>
          <w:numId w:val="23"/>
        </w:numPr>
      </w:pPr>
      <w:r>
        <w:t xml:space="preserve">Wait </w:t>
      </w:r>
      <w:r w:rsidR="007D595C">
        <w:t xml:space="preserve">until the </w:t>
      </w:r>
      <w:r>
        <w:t>application resumes its work</w:t>
      </w:r>
    </w:p>
    <w:p w:rsidR="00F44E09" w:rsidRDefault="00F44E09" w:rsidP="00E1471B"/>
    <w:p w:rsidR="00E56CA2" w:rsidRDefault="00060AB7" w:rsidP="00B071FF">
      <w:r>
        <w:t xml:space="preserve">Cache failure was simulated using three approaches: Process Kill, Service Stop, and using the Velocity Admin Tool to stop the Cache hosts. </w:t>
      </w:r>
      <w:r w:rsidR="00C91398">
        <w:t xml:space="preserve">All three produced remarkably similar results; only the graph for Process Kill is shown to illustrate the effect of forced failures on throughput and latency. </w:t>
      </w:r>
      <w:r>
        <w:t>The timeline for forced failures was as follows:</w:t>
      </w:r>
    </w:p>
    <w:p w:rsidR="00060AB7" w:rsidRDefault="00060AB7" w:rsidP="00B071FF"/>
    <w:p w:rsidR="00B071FF" w:rsidRDefault="00B071FF" w:rsidP="00B071FF">
      <w:pPr>
        <w:pStyle w:val="ListParagraph"/>
        <w:numPr>
          <w:ilvl w:val="0"/>
          <w:numId w:val="33"/>
        </w:numPr>
        <w:spacing w:line="276" w:lineRule="auto"/>
      </w:pPr>
      <w:r>
        <w:t xml:space="preserve">At ~4:30 turn off </w:t>
      </w:r>
      <w:r w:rsidR="00E56CA2">
        <w:t xml:space="preserve">the </w:t>
      </w:r>
      <w:r>
        <w:t>first host</w:t>
      </w:r>
    </w:p>
    <w:p w:rsidR="00B01968" w:rsidRDefault="00B071FF" w:rsidP="00E1471B">
      <w:pPr>
        <w:pStyle w:val="ListParagraph"/>
        <w:numPr>
          <w:ilvl w:val="0"/>
          <w:numId w:val="33"/>
        </w:numPr>
        <w:spacing w:line="276" w:lineRule="auto"/>
      </w:pPr>
      <w:r>
        <w:t xml:space="preserve">At ~9:30 turn off </w:t>
      </w:r>
      <w:r w:rsidR="00E56CA2">
        <w:t xml:space="preserve">the </w:t>
      </w:r>
      <w:r>
        <w:t>second host</w:t>
      </w:r>
    </w:p>
    <w:p w:rsidR="002B0351" w:rsidRDefault="006F77F1" w:rsidP="00A94D50">
      <w:pPr>
        <w:jc w:val="center"/>
      </w:pPr>
      <w:r>
        <w:rPr>
          <w:noProof/>
        </w:rPr>
        <w:drawing>
          <wp:inline distT="0" distB="0" distL="0" distR="0">
            <wp:extent cx="5486400" cy="3429000"/>
            <wp:effectExtent l="19050" t="0" r="19050" b="0"/>
            <wp:docPr id="149"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1471B" w:rsidRPr="00524211" w:rsidRDefault="001703C1" w:rsidP="001703C1">
      <w:pPr>
        <w:pStyle w:val="Caption"/>
        <w:jc w:val="center"/>
      </w:pPr>
      <w:r>
        <w:t xml:space="preserve">Figure </w:t>
      </w:r>
      <w:r w:rsidR="001E1788">
        <w:fldChar w:fldCharType="begin"/>
      </w:r>
      <w:r w:rsidR="00C525FB">
        <w:instrText xml:space="preserve"> SEQ Figure \* ARABIC </w:instrText>
      </w:r>
      <w:r w:rsidR="001E1788">
        <w:fldChar w:fldCharType="separate"/>
      </w:r>
      <w:r w:rsidR="008D7ABF">
        <w:rPr>
          <w:noProof/>
        </w:rPr>
        <w:t>25</w:t>
      </w:r>
      <w:r w:rsidR="001E1788">
        <w:fldChar w:fldCharType="end"/>
      </w:r>
      <w:r>
        <w:t xml:space="preserve">: </w:t>
      </w:r>
      <w:r w:rsidR="00E1471B">
        <w:t>Application with Velocity failover by process killing (30</w:t>
      </w:r>
      <w:r w:rsidR="00F44E09">
        <w:t xml:space="preserve"> </w:t>
      </w:r>
      <w:r w:rsidR="00E1471B">
        <w:t>KB object size)</w:t>
      </w:r>
    </w:p>
    <w:p w:rsidR="00E1471B" w:rsidRDefault="00E1471B" w:rsidP="00E1471B"/>
    <w:p w:rsidR="00E1471B" w:rsidRDefault="00E1471B" w:rsidP="006F77F1">
      <w:pPr>
        <w:pStyle w:val="Heading3"/>
        <w:keepLines/>
      </w:pPr>
      <w:bookmarkStart w:id="31" w:name="_Toc232332959"/>
      <w:r>
        <w:lastRenderedPageBreak/>
        <w:t>Lessons learned</w:t>
      </w:r>
      <w:bookmarkEnd w:id="31"/>
    </w:p>
    <w:p w:rsidR="00F44E09" w:rsidRDefault="00F44E09" w:rsidP="006F77F1">
      <w:pPr>
        <w:keepNext/>
        <w:keepLines/>
      </w:pPr>
      <w:r>
        <w:t>The</w:t>
      </w:r>
      <w:r w:rsidR="00283727">
        <w:t xml:space="preserve"> session state</w:t>
      </w:r>
      <w:r>
        <w:t xml:space="preserve"> benchmarking resulted in a number of interesting observations:</w:t>
      </w:r>
    </w:p>
    <w:p w:rsidR="006F3810" w:rsidRDefault="006F3810" w:rsidP="006F77F1">
      <w:pPr>
        <w:keepNext/>
        <w:keepLines/>
        <w:numPr>
          <w:ilvl w:val="0"/>
          <w:numId w:val="24"/>
        </w:numPr>
      </w:pPr>
      <w:r>
        <w:t>Veloc</w:t>
      </w:r>
      <w:r w:rsidR="00B01968">
        <w:t>ity provides linear scalability</w:t>
      </w:r>
      <w:r w:rsidR="00E56CA2">
        <w:t>.</w:t>
      </w:r>
    </w:p>
    <w:p w:rsidR="00B5618B" w:rsidRDefault="00B5618B" w:rsidP="006F77F1">
      <w:pPr>
        <w:keepNext/>
        <w:keepLines/>
        <w:numPr>
          <w:ilvl w:val="0"/>
          <w:numId w:val="24"/>
        </w:numPr>
      </w:pPr>
      <w:r>
        <w:t xml:space="preserve">Velocity can run on </w:t>
      </w:r>
      <w:r w:rsidR="002C19F4">
        <w:t>inexpensive</w:t>
      </w:r>
      <w:r>
        <w:t xml:space="preserve"> machines and provide </w:t>
      </w:r>
      <w:r w:rsidR="003D5A14">
        <w:t>s</w:t>
      </w:r>
      <w:r>
        <w:t>ession state functionality that is scalable and highly available</w:t>
      </w:r>
      <w:r w:rsidR="002C19F4">
        <w:t>.</w:t>
      </w:r>
    </w:p>
    <w:p w:rsidR="00E1471B" w:rsidRDefault="006B23B8" w:rsidP="006F77F1">
      <w:pPr>
        <w:keepNext/>
        <w:keepLines/>
        <w:numPr>
          <w:ilvl w:val="0"/>
          <w:numId w:val="24"/>
        </w:numPr>
      </w:pPr>
      <w:r>
        <w:t xml:space="preserve">The </w:t>
      </w:r>
      <w:r w:rsidR="00337D4A">
        <w:t>D</w:t>
      </w:r>
      <w:r w:rsidR="007E0CDC">
        <w:t>atabase</w:t>
      </w:r>
      <w:r w:rsidR="00E1471B">
        <w:t xml:space="preserve"> may demonstrate negative scalability because of flooding with requests from additional web servers</w:t>
      </w:r>
      <w:r w:rsidR="00E56CA2">
        <w:t>.</w:t>
      </w:r>
    </w:p>
    <w:p w:rsidR="00E1471B" w:rsidRDefault="00E1471B" w:rsidP="006F77F1">
      <w:pPr>
        <w:keepNext/>
        <w:keepLines/>
        <w:numPr>
          <w:ilvl w:val="0"/>
          <w:numId w:val="24"/>
        </w:numPr>
      </w:pPr>
      <w:r>
        <w:t xml:space="preserve">Velocity may remove bottlenecks from </w:t>
      </w:r>
      <w:r w:rsidR="006B23B8">
        <w:t xml:space="preserve">the </w:t>
      </w:r>
      <w:r w:rsidR="00337D4A">
        <w:t>D</w:t>
      </w:r>
      <w:r w:rsidR="007E0CDC">
        <w:t>atabase</w:t>
      </w:r>
      <w:r>
        <w:t xml:space="preserve"> in different ways</w:t>
      </w:r>
      <w:r w:rsidR="00F44E09">
        <w:t>:</w:t>
      </w:r>
      <w:r>
        <w:t xml:space="preserve"> CPU usage, disk usage, and even network usage</w:t>
      </w:r>
      <w:r w:rsidR="00E56CA2">
        <w:t>.</w:t>
      </w:r>
    </w:p>
    <w:p w:rsidR="00E1471B" w:rsidRPr="00E1471B" w:rsidRDefault="00E1471B" w:rsidP="00E1471B">
      <w:pPr>
        <w:numPr>
          <w:ilvl w:val="0"/>
          <w:numId w:val="24"/>
        </w:numPr>
      </w:pPr>
      <w:r>
        <w:t xml:space="preserve">Even if </w:t>
      </w:r>
      <w:r w:rsidR="00F44E09">
        <w:t xml:space="preserve">the </w:t>
      </w:r>
      <w:r>
        <w:t xml:space="preserve">Velocity session state provider works only slightly better than the </w:t>
      </w:r>
      <w:r w:rsidR="007E0CDC">
        <w:t>Database</w:t>
      </w:r>
      <w:r>
        <w:t xml:space="preserve"> provider, it</w:t>
      </w:r>
      <w:r w:rsidR="006B23B8">
        <w:t xml:space="preserve"> significantly reduces the load on the </w:t>
      </w:r>
      <w:r>
        <w:t>database servers. This is</w:t>
      </w:r>
      <w:r w:rsidR="00F44E09">
        <w:t xml:space="preserve"> particularly </w:t>
      </w:r>
      <w:r>
        <w:t xml:space="preserve">useful if session state information </w:t>
      </w:r>
      <w:r w:rsidR="00337D4A">
        <w:t xml:space="preserve">and application domain data are </w:t>
      </w:r>
      <w:r>
        <w:t>stored in the same database</w:t>
      </w:r>
      <w:r w:rsidR="00337D4A">
        <w:t>.</w:t>
      </w:r>
    </w:p>
    <w:p w:rsidR="003E13F4" w:rsidRDefault="00C14936" w:rsidP="003A402D">
      <w:pPr>
        <w:pStyle w:val="Heading2"/>
        <w:keepNext w:val="0"/>
        <w:pageBreakBefore/>
      </w:pPr>
      <w:bookmarkStart w:id="32" w:name="_Toc235491657"/>
      <w:r w:rsidRPr="006D0CC7">
        <w:lastRenderedPageBreak/>
        <w:t>Velocity</w:t>
      </w:r>
      <w:r>
        <w:t xml:space="preserve"> Notifications</w:t>
      </w:r>
      <w:bookmarkEnd w:id="32"/>
    </w:p>
    <w:p w:rsidR="005A1B54" w:rsidRDefault="005868ED" w:rsidP="005868ED">
      <w:r>
        <w:t>The notifications feature of Velocity is well suited for implementing event-driven applications</w:t>
      </w:r>
      <w:r w:rsidR="00AF73C3">
        <w:t>, such as one that processes incoming stock</w:t>
      </w:r>
      <w:r>
        <w:t xml:space="preserve"> market data. In this application profile Velocity works as</w:t>
      </w:r>
      <w:r w:rsidR="00E56CA2">
        <w:t xml:space="preserve"> a</w:t>
      </w:r>
      <w:r>
        <w:t xml:space="preserve"> repository of market messages that are fed by </w:t>
      </w:r>
      <w:r w:rsidR="00E56CA2">
        <w:t xml:space="preserve">a </w:t>
      </w:r>
      <w:r w:rsidR="00423467">
        <w:t>loader</w:t>
      </w:r>
      <w:r>
        <w:t xml:space="preserve"> a</w:t>
      </w:r>
      <w:r w:rsidR="009F7BED">
        <w:t>nd these are consumed by trade</w:t>
      </w:r>
      <w:r>
        <w:t xml:space="preserve"> </w:t>
      </w:r>
      <w:r w:rsidR="0067312B">
        <w:t>consumer</w:t>
      </w:r>
      <w:r>
        <w:t xml:space="preserve"> software. </w:t>
      </w:r>
      <w:r w:rsidR="00865A09">
        <w:t>E</w:t>
      </w:r>
      <w:r w:rsidR="00A57F6D">
        <w:t>ach</w:t>
      </w:r>
      <w:r>
        <w:t xml:space="preserve"> </w:t>
      </w:r>
      <w:r w:rsidR="00423467">
        <w:t xml:space="preserve">consumer </w:t>
      </w:r>
      <w:r w:rsidR="00A57F6D">
        <w:t xml:space="preserve">works </w:t>
      </w:r>
      <w:r>
        <w:t xml:space="preserve">with one </w:t>
      </w:r>
      <w:r w:rsidR="009D2D7A">
        <w:t xml:space="preserve">or more </w:t>
      </w:r>
      <w:r w:rsidR="00A57F6D">
        <w:t>instrument</w:t>
      </w:r>
      <w:r w:rsidR="009D2D7A">
        <w:t>s</w:t>
      </w:r>
      <w:r>
        <w:t xml:space="preserve"> and is subscribed to the ch</w:t>
      </w:r>
      <w:r w:rsidR="00A57F6D">
        <w:t>anges to the instruments</w:t>
      </w:r>
      <w:r w:rsidR="00C8618F">
        <w:t xml:space="preserve">. </w:t>
      </w:r>
      <w:r w:rsidR="00AF73C3">
        <w:t>F</w:t>
      </w:r>
      <w:r>
        <w:t xml:space="preserve">or each trade, the </w:t>
      </w:r>
      <w:r w:rsidR="005A1B54">
        <w:t xml:space="preserve">consumer </w:t>
      </w:r>
      <w:r w:rsidR="00C8618F">
        <w:t>client</w:t>
      </w:r>
      <w:r>
        <w:t xml:space="preserve"> calculate</w:t>
      </w:r>
      <w:r w:rsidR="00AF73C3">
        <w:t>s</w:t>
      </w:r>
      <w:r w:rsidR="005A1B54">
        <w:t xml:space="preserve"> an overall trading volume</w:t>
      </w:r>
      <w:r w:rsidR="0008208B">
        <w:t xml:space="preserve"> for that instrument</w:t>
      </w:r>
      <w:r w:rsidR="00E56CA2">
        <w:t>.</w:t>
      </w:r>
    </w:p>
    <w:p w:rsidR="005A1B54" w:rsidRDefault="005A1B54" w:rsidP="005868ED"/>
    <w:p w:rsidR="005868ED" w:rsidRDefault="005868ED" w:rsidP="005868ED">
      <w:r>
        <w:t>This application profile</w:t>
      </w:r>
      <w:r w:rsidR="00E56CA2">
        <w:t>,</w:t>
      </w:r>
      <w:r>
        <w:t xml:space="preserve"> </w:t>
      </w:r>
      <w:r w:rsidR="005A1B54">
        <w:t>unlike the previous two use cases</w:t>
      </w:r>
      <w:r w:rsidR="00E56CA2">
        <w:t>,</w:t>
      </w:r>
      <w:r w:rsidR="005A1B54">
        <w:t xml:space="preserve"> </w:t>
      </w:r>
      <w:r w:rsidR="00AF73C3">
        <w:t>was</w:t>
      </w:r>
      <w:r>
        <w:t xml:space="preserve"> implemented with Velocity only</w:t>
      </w:r>
      <w:r w:rsidR="00C24BD4">
        <w:t>,</w:t>
      </w:r>
      <w:r w:rsidR="00AF73C3">
        <w:t xml:space="preserve"> </w:t>
      </w:r>
      <w:r w:rsidR="0067312B">
        <w:t xml:space="preserve">as </w:t>
      </w:r>
      <w:r w:rsidR="00AF73C3">
        <w:t>the goal wa</w:t>
      </w:r>
      <w:r>
        <w:t>s</w:t>
      </w:r>
      <w:r w:rsidR="00AF73C3">
        <w:t xml:space="preserve"> </w:t>
      </w:r>
      <w:r>
        <w:t>to measure the performance characteristics of notific</w:t>
      </w:r>
      <w:r w:rsidR="00DD7991">
        <w:t>ations and notification clients</w:t>
      </w:r>
      <w:r w:rsidR="00E56CA2">
        <w:t>.</w:t>
      </w:r>
    </w:p>
    <w:p w:rsidR="007D05B4" w:rsidRDefault="007D05B4" w:rsidP="007D05B4">
      <w:pPr>
        <w:pStyle w:val="Heading3"/>
      </w:pPr>
      <w:r>
        <w:t>Architecture</w:t>
      </w:r>
    </w:p>
    <w:p w:rsidR="005868ED" w:rsidRDefault="005868ED" w:rsidP="005868ED">
      <w:r>
        <w:t>The architecture of this application</w:t>
      </w:r>
      <w:r w:rsidR="00E3564B">
        <w:t xml:space="preserve"> can be summarized as follows</w:t>
      </w:r>
      <w:r>
        <w:t>:</w:t>
      </w:r>
    </w:p>
    <w:p w:rsidR="005868ED" w:rsidRDefault="00200597" w:rsidP="005868ED">
      <w:pPr>
        <w:numPr>
          <w:ilvl w:val="0"/>
          <w:numId w:val="21"/>
        </w:numPr>
      </w:pPr>
      <w:r>
        <w:t>Load Agents</w:t>
      </w:r>
      <w:r w:rsidR="00D82638">
        <w:t xml:space="preserve"> </w:t>
      </w:r>
      <w:r w:rsidR="00E56CA2">
        <w:t>generate</w:t>
      </w:r>
      <w:r w:rsidR="005868ED">
        <w:t xml:space="preserve"> trades and </w:t>
      </w:r>
      <w:r>
        <w:t>write</w:t>
      </w:r>
      <w:r w:rsidR="005868ED">
        <w:t xml:space="preserve"> them in</w:t>
      </w:r>
      <w:r>
        <w:t>to</w:t>
      </w:r>
      <w:r w:rsidR="005868ED">
        <w:t xml:space="preserve"> </w:t>
      </w:r>
      <w:r w:rsidR="00C60ACB">
        <w:t xml:space="preserve">a </w:t>
      </w:r>
      <w:r w:rsidR="005868ED">
        <w:t>Velocity</w:t>
      </w:r>
      <w:r>
        <w:t xml:space="preserve"> cache cluster</w:t>
      </w:r>
      <w:r w:rsidR="00E56CA2">
        <w:t>.</w:t>
      </w:r>
    </w:p>
    <w:p w:rsidR="00463DAA" w:rsidRDefault="00463DAA" w:rsidP="00463DAA">
      <w:pPr>
        <w:numPr>
          <w:ilvl w:val="0"/>
          <w:numId w:val="21"/>
        </w:numPr>
      </w:pPr>
      <w:r>
        <w:t xml:space="preserve">A number of </w:t>
      </w:r>
      <w:r w:rsidR="007277D4">
        <w:t>event consumers</w:t>
      </w:r>
      <w:r w:rsidR="00A23B50">
        <w:t xml:space="preserve"> (referred to as listeners in the diagram)</w:t>
      </w:r>
      <w:r>
        <w:t xml:space="preserve">, </w:t>
      </w:r>
      <w:r w:rsidR="00A23B50">
        <w:t xml:space="preserve">configured </w:t>
      </w:r>
      <w:r>
        <w:t>as Windows Services are subscribed to specific event types</w:t>
      </w:r>
      <w:r w:rsidR="00E56CA2">
        <w:t>.</w:t>
      </w:r>
    </w:p>
    <w:p w:rsidR="007277D4" w:rsidRDefault="007277D4" w:rsidP="007277D4">
      <w:pPr>
        <w:numPr>
          <w:ilvl w:val="0"/>
          <w:numId w:val="21"/>
        </w:numPr>
      </w:pPr>
      <w:r>
        <w:t>On receiving a</w:t>
      </w:r>
      <w:r w:rsidR="0061569D">
        <w:t>n</w:t>
      </w:r>
      <w:r>
        <w:t xml:space="preserve"> event notification, </w:t>
      </w:r>
      <w:r w:rsidR="00E56CA2">
        <w:t xml:space="preserve">the </w:t>
      </w:r>
      <w:r>
        <w:t xml:space="preserve">consumer takes an action </w:t>
      </w:r>
      <w:r w:rsidR="002C19F4">
        <w:t>dictated by the</w:t>
      </w:r>
      <w:r>
        <w:t xml:space="preserve"> business logic</w:t>
      </w:r>
      <w:r w:rsidR="00E56CA2">
        <w:t>.</w:t>
      </w:r>
    </w:p>
    <w:p w:rsidR="005868ED" w:rsidRDefault="005868ED" w:rsidP="005868ED"/>
    <w:p w:rsidR="00AB4874" w:rsidRDefault="00AB4874" w:rsidP="00AB4874">
      <w:pPr>
        <w:jc w:val="center"/>
      </w:pPr>
    </w:p>
    <w:p w:rsidR="0035083B" w:rsidRDefault="0035083B" w:rsidP="00AB4874">
      <w:pPr>
        <w:jc w:val="center"/>
      </w:pPr>
      <w:r>
        <w:object w:dxaOrig="10376" w:dyaOrig="6624">
          <v:shape id="_x0000_i1027" type="#_x0000_t75" style="width:366.75pt;height:234pt" o:ole="">
            <v:imagedata r:id="rId36" o:title=""/>
          </v:shape>
          <o:OLEObject Type="Embed" ProgID="Visio.Drawing.11" ShapeID="_x0000_i1027" DrawAspect="Content" ObjectID="_1313562121" r:id="rId37"/>
        </w:object>
      </w:r>
    </w:p>
    <w:p w:rsidR="00AB4874" w:rsidRDefault="00DC0357" w:rsidP="00DC0357">
      <w:pPr>
        <w:pStyle w:val="Caption"/>
        <w:jc w:val="center"/>
      </w:pPr>
      <w:r>
        <w:t xml:space="preserve">Figure </w:t>
      </w:r>
      <w:r w:rsidR="00C91398">
        <w:t>26</w:t>
      </w:r>
      <w:r>
        <w:t xml:space="preserve">: </w:t>
      </w:r>
      <w:r w:rsidR="00AB4874">
        <w:t>Market Data Application Architecture</w:t>
      </w:r>
    </w:p>
    <w:p w:rsidR="009D2D7A" w:rsidRDefault="009D2D7A" w:rsidP="009D2D7A">
      <w:pPr>
        <w:pStyle w:val="Heading3"/>
      </w:pPr>
      <w:bookmarkStart w:id="33" w:name="_Toc233041691"/>
      <w:r>
        <w:lastRenderedPageBreak/>
        <w:t>Velocity usage</w:t>
      </w:r>
      <w:bookmarkEnd w:id="33"/>
    </w:p>
    <w:p w:rsidR="009D2D7A" w:rsidRDefault="00E56CA2" w:rsidP="009D2D7A">
      <w:r>
        <w:t xml:space="preserve">The </w:t>
      </w:r>
      <w:r w:rsidR="00F3579C">
        <w:t>Velocity cache was used with</w:t>
      </w:r>
      <w:r w:rsidR="009D2D7A">
        <w:t xml:space="preserve"> custom regions</w:t>
      </w:r>
      <w:r>
        <w:t>,</w:t>
      </w:r>
      <w:r w:rsidR="009D2D7A">
        <w:t xml:space="preserve"> each of which contained trades for one inst</w:t>
      </w:r>
      <w:r>
        <w:t>rument. The l</w:t>
      </w:r>
      <w:r w:rsidR="009D2D7A">
        <w:t xml:space="preserve">oad generator simulated </w:t>
      </w:r>
      <w:r w:rsidR="00841C37">
        <w:t>trades</w:t>
      </w:r>
      <w:r w:rsidR="009D2D7A">
        <w:t xml:space="preserve"> and inserted items into the cache. Event consumers were installed on the same hosts as Velocity. Each consumer program listened for events from a subset of regions. Each region was handled by only one consumer.  Regions were distributed among consu</w:t>
      </w:r>
      <w:r w:rsidR="00F3579C">
        <w:t>mers during application startup</w:t>
      </w:r>
      <w:r w:rsidR="00E4430F">
        <w:t>.</w:t>
      </w:r>
    </w:p>
    <w:p w:rsidR="00F3579C" w:rsidRDefault="00F3579C" w:rsidP="009D2D7A"/>
    <w:p w:rsidR="009D2D7A" w:rsidRDefault="009D2D7A" w:rsidP="009D2D7A">
      <w:r>
        <w:t xml:space="preserve">By default, Velocity sends notifications in bulk in </w:t>
      </w:r>
      <w:r w:rsidR="00795C59">
        <w:t xml:space="preserve">a single </w:t>
      </w:r>
      <w:r>
        <w:t xml:space="preserve">thread. </w:t>
      </w:r>
      <w:r w:rsidR="00795C59">
        <w:t>In order to not backup these threads and block future notifications</w:t>
      </w:r>
      <w:r>
        <w:t xml:space="preserve">, it was </w:t>
      </w:r>
      <w:r w:rsidR="00795C59">
        <w:t xml:space="preserve">important to free up this thread </w:t>
      </w:r>
      <w:r>
        <w:t>as soon as possible</w:t>
      </w:r>
      <w:r w:rsidR="00795C59">
        <w:t xml:space="preserve">. </w:t>
      </w:r>
      <w:r>
        <w:t>To accomplish this,</w:t>
      </w:r>
      <w:r w:rsidR="00795C59">
        <w:t xml:space="preserve"> we introduced </w:t>
      </w:r>
      <w:r w:rsidR="00E56CA2">
        <w:t xml:space="preserve">a </w:t>
      </w:r>
      <w:r w:rsidR="00795C59">
        <w:t xml:space="preserve">thread pool that gives </w:t>
      </w:r>
      <w:r w:rsidR="00E56CA2">
        <w:t xml:space="preserve">the </w:t>
      </w:r>
      <w:r w:rsidR="00534339">
        <w:t xml:space="preserve">ability to </w:t>
      </w:r>
      <w:r w:rsidR="00795C59">
        <w:t>parallel</w:t>
      </w:r>
      <w:r w:rsidR="00534339">
        <w:t>ize</w:t>
      </w:r>
      <w:r w:rsidR="00795C59">
        <w:t xml:space="preserve"> processing and </w:t>
      </w:r>
      <w:r>
        <w:t>asynchronous</w:t>
      </w:r>
      <w:r w:rsidR="00534339">
        <w:t xml:space="preserve"> processing</w:t>
      </w:r>
      <w:r w:rsidR="00E56CA2">
        <w:t>. The d</w:t>
      </w:r>
      <w:r>
        <w:t xml:space="preserve">etailed algorithm </w:t>
      </w:r>
      <w:r w:rsidR="00E56CA2">
        <w:t>is as follows</w:t>
      </w:r>
      <w:r>
        <w:t>:</w:t>
      </w:r>
    </w:p>
    <w:p w:rsidR="00E56CA2" w:rsidRDefault="00E56CA2" w:rsidP="009D2D7A"/>
    <w:p w:rsidR="009D2D7A" w:rsidRDefault="009D2D7A" w:rsidP="009D2D7A">
      <w:pPr>
        <w:pStyle w:val="ListParagraph"/>
        <w:numPr>
          <w:ilvl w:val="0"/>
          <w:numId w:val="32"/>
        </w:numPr>
        <w:spacing w:line="276" w:lineRule="auto"/>
      </w:pPr>
      <w:r>
        <w:t>Client enume</w:t>
      </w:r>
      <w:r w:rsidR="00E56CA2">
        <w:t>rates through all notifications</w:t>
      </w:r>
      <w:r>
        <w:t xml:space="preserve"> received from Velocity</w:t>
      </w:r>
    </w:p>
    <w:p w:rsidR="009D2D7A" w:rsidRDefault="009D2D7A" w:rsidP="009D2D7A">
      <w:pPr>
        <w:pStyle w:val="ListParagraph"/>
        <w:numPr>
          <w:ilvl w:val="0"/>
          <w:numId w:val="32"/>
        </w:numPr>
        <w:spacing w:line="276" w:lineRule="auto"/>
      </w:pPr>
      <w:r>
        <w:t>For each notifi</w:t>
      </w:r>
      <w:r w:rsidR="00E56CA2">
        <w:t>cation</w:t>
      </w:r>
      <w:r>
        <w:t xml:space="preserve">, </w:t>
      </w:r>
      <w:r w:rsidR="008E4EB4">
        <w:t xml:space="preserve">the </w:t>
      </w:r>
      <w:r>
        <w:t xml:space="preserve">program queues </w:t>
      </w:r>
      <w:r w:rsidR="008E4EB4">
        <w:t xml:space="preserve">the </w:t>
      </w:r>
      <w:r>
        <w:t xml:space="preserve">user work item in </w:t>
      </w:r>
      <w:r w:rsidR="008E4EB4">
        <w:t xml:space="preserve">the </w:t>
      </w:r>
      <w:r>
        <w:t>thread pool</w:t>
      </w:r>
    </w:p>
    <w:p w:rsidR="009D2D7A" w:rsidRDefault="009D2D7A" w:rsidP="009D2D7A">
      <w:pPr>
        <w:pStyle w:val="ListParagraph"/>
        <w:numPr>
          <w:ilvl w:val="0"/>
          <w:numId w:val="32"/>
        </w:numPr>
        <w:spacing w:line="276" w:lineRule="auto"/>
      </w:pPr>
      <w:r>
        <w:t>Each item in the thread pool does the following:</w:t>
      </w:r>
    </w:p>
    <w:p w:rsidR="009D2D7A" w:rsidRDefault="009D2D7A" w:rsidP="009D2D7A">
      <w:pPr>
        <w:pStyle w:val="ListParagraph"/>
        <w:numPr>
          <w:ilvl w:val="1"/>
          <w:numId w:val="32"/>
        </w:numPr>
        <w:spacing w:line="276" w:lineRule="auto"/>
      </w:pPr>
      <w:r>
        <w:t xml:space="preserve">Retrieves </w:t>
      </w:r>
      <w:r w:rsidR="008E4EB4">
        <w:t xml:space="preserve">the </w:t>
      </w:r>
      <w:r>
        <w:t>trading data item from Velocity</w:t>
      </w:r>
    </w:p>
    <w:p w:rsidR="009D2D7A" w:rsidRDefault="009D2D7A" w:rsidP="009D2D7A">
      <w:pPr>
        <w:pStyle w:val="ListParagraph"/>
        <w:numPr>
          <w:ilvl w:val="1"/>
          <w:numId w:val="32"/>
        </w:numPr>
        <w:spacing w:line="276" w:lineRule="auto"/>
      </w:pPr>
      <w:r>
        <w:t>Calculates internal statistics to be logged in another thread</w:t>
      </w:r>
    </w:p>
    <w:p w:rsidR="009D2D7A" w:rsidRDefault="009D2D7A" w:rsidP="009D2D7A">
      <w:pPr>
        <w:pStyle w:val="ListParagraph"/>
        <w:numPr>
          <w:ilvl w:val="1"/>
          <w:numId w:val="32"/>
        </w:numPr>
        <w:spacing w:line="276" w:lineRule="auto"/>
      </w:pPr>
      <w:r>
        <w:t>Calls custom processing pieces</w:t>
      </w:r>
      <w:r w:rsidR="00E56CA2">
        <w:t xml:space="preserve"> that</w:t>
      </w:r>
      <w:r>
        <w:t xml:space="preserve"> were subscribed to this instrument</w:t>
      </w:r>
    </w:p>
    <w:p w:rsidR="009D2D7A" w:rsidRDefault="009D2D7A" w:rsidP="003A402D">
      <w:r>
        <w:t xml:space="preserve">In theory, there </w:t>
      </w:r>
      <w:r w:rsidR="008E4EB4">
        <w:t xml:space="preserve">could </w:t>
      </w:r>
      <w:r>
        <w:t xml:space="preserve">be many custom processing logic pieces, each of which </w:t>
      </w:r>
      <w:r w:rsidR="008E4EB4">
        <w:t xml:space="preserve">could </w:t>
      </w:r>
      <w:r>
        <w:t>compute private metrics and perform</w:t>
      </w:r>
      <w:r w:rsidR="00E56CA2">
        <w:t xml:space="preserve"> a</w:t>
      </w:r>
      <w:r>
        <w:t xml:space="preserve"> real-time portfolio analysis. For this application, there was only one system piece, which calculated overall trading volume for a particular instrument. For each data item, </w:t>
      </w:r>
      <w:r w:rsidR="00E56CA2">
        <w:t xml:space="preserve">the </w:t>
      </w:r>
      <w:r>
        <w:t xml:space="preserve">trading volume calculator added </w:t>
      </w:r>
      <w:r w:rsidR="00E56CA2">
        <w:t xml:space="preserve">the </w:t>
      </w:r>
      <w:r>
        <w:t xml:space="preserve">volume of this item to a locally cached sum for </w:t>
      </w:r>
      <w:r w:rsidR="00E56CA2">
        <w:t>the instrument. A s</w:t>
      </w:r>
      <w:r>
        <w:t>eparate thread upd</w:t>
      </w:r>
      <w:r w:rsidR="00E56CA2">
        <w:t>ated volumes of all instruments handled by the client</w:t>
      </w:r>
      <w:r>
        <w:t xml:space="preserve"> to a Velocity cache several time</w:t>
      </w:r>
      <w:r w:rsidR="00E56CA2">
        <w:t xml:space="preserve">s </w:t>
      </w:r>
      <w:r>
        <w:t xml:space="preserve">a second. This </w:t>
      </w:r>
      <w:r w:rsidR="00841C37">
        <w:t>change</w:t>
      </w:r>
      <w:r>
        <w:t xml:space="preserve"> was done to improve client performance. Overall trading volumes for each instrument were cached in </w:t>
      </w:r>
      <w:r w:rsidR="00E56CA2">
        <w:t xml:space="preserve">the </w:t>
      </w:r>
      <w:r>
        <w:t xml:space="preserve">default region </w:t>
      </w:r>
      <w:r w:rsidR="008E4EB4">
        <w:t xml:space="preserve">of </w:t>
      </w:r>
      <w:r w:rsidR="00E56CA2">
        <w:t xml:space="preserve">the </w:t>
      </w:r>
      <w:r>
        <w:t>Velocity cache.</w:t>
      </w:r>
    </w:p>
    <w:p w:rsidR="00865A09" w:rsidRDefault="00865A09" w:rsidP="00F054D2">
      <w:pPr>
        <w:pStyle w:val="Heading3"/>
      </w:pPr>
      <w:bookmarkStart w:id="34" w:name="_Toc233041692"/>
      <w:r>
        <w:t>Test scenarios</w:t>
      </w:r>
      <w:bookmarkEnd w:id="34"/>
    </w:p>
    <w:p w:rsidR="00F3579C" w:rsidRPr="00727FA7" w:rsidRDefault="00865A09" w:rsidP="00865A09">
      <w:r>
        <w:t xml:space="preserve">For </w:t>
      </w:r>
      <w:r w:rsidR="00E56CA2">
        <w:t xml:space="preserve">the </w:t>
      </w:r>
      <w:r>
        <w:t xml:space="preserve">notifications application, only one test scenario was used. This scenario, run by the load agents, represented </w:t>
      </w:r>
      <w:r w:rsidR="00E56CA2">
        <w:t xml:space="preserve">a </w:t>
      </w:r>
      <w:r>
        <w:t xml:space="preserve">market data source and </w:t>
      </w:r>
      <w:r w:rsidR="00F3579C">
        <w:t xml:space="preserve">added random </w:t>
      </w:r>
      <w:r w:rsidR="00C24BD4">
        <w:t xml:space="preserve">trades </w:t>
      </w:r>
      <w:r w:rsidR="00F3579C">
        <w:t>to the cache</w:t>
      </w:r>
      <w:r w:rsidR="00F054D2">
        <w:t xml:space="preserve">. </w:t>
      </w:r>
      <w:r w:rsidR="00F3579C">
        <w:t xml:space="preserve">For the </w:t>
      </w:r>
      <w:r w:rsidR="00F054D2">
        <w:t xml:space="preserve">benchmark </w:t>
      </w:r>
      <w:r w:rsidR="00F3579C">
        <w:t>tests 100 regions</w:t>
      </w:r>
      <w:r w:rsidR="00CC1FFA">
        <w:t>/instruments</w:t>
      </w:r>
      <w:r w:rsidR="00F3579C">
        <w:t xml:space="preserve"> were used</w:t>
      </w:r>
      <w:r w:rsidR="00E56CA2">
        <w:t>.</w:t>
      </w:r>
    </w:p>
    <w:p w:rsidR="00865A09" w:rsidRDefault="00865A09" w:rsidP="00AE185E">
      <w:pPr>
        <w:pStyle w:val="Heading3"/>
      </w:pPr>
      <w:bookmarkStart w:id="35" w:name="_Toc233041693"/>
      <w:r>
        <w:lastRenderedPageBreak/>
        <w:t xml:space="preserve">Performance </w:t>
      </w:r>
      <w:bookmarkEnd w:id="35"/>
      <w:r w:rsidR="00AE185E">
        <w:t>t</w:t>
      </w:r>
      <w:r w:rsidR="008474B0">
        <w:t>ests</w:t>
      </w:r>
    </w:p>
    <w:p w:rsidR="008474B0" w:rsidRDefault="002C19F4" w:rsidP="00AE185E">
      <w:pPr>
        <w:keepNext/>
      </w:pPr>
      <w:bookmarkStart w:id="36" w:name="_Toc233041694"/>
      <w:r>
        <w:t xml:space="preserve">The </w:t>
      </w:r>
      <w:r w:rsidR="002C1132">
        <w:t>Notification</w:t>
      </w:r>
      <w:r w:rsidR="008474B0">
        <w:t xml:space="preserve"> application was run on six s</w:t>
      </w:r>
      <w:r w:rsidR="00E56CA2">
        <w:t xml:space="preserve">ervers. </w:t>
      </w:r>
      <w:r w:rsidR="00372BC0">
        <w:t xml:space="preserve">Each of these servers was running a Velocity cache. </w:t>
      </w:r>
      <w:r w:rsidR="00283727">
        <w:t>Both throughput and scalability t</w:t>
      </w:r>
      <w:r w:rsidR="00E56CA2">
        <w:t xml:space="preserve">ests </w:t>
      </w:r>
      <w:r w:rsidR="00283727">
        <w:t>were conducted.</w:t>
      </w:r>
    </w:p>
    <w:p w:rsidR="00865A09" w:rsidRPr="00684D1A" w:rsidRDefault="00865A09" w:rsidP="00AE185E">
      <w:pPr>
        <w:pStyle w:val="Heading6"/>
        <w:keepNext/>
      </w:pPr>
      <w:r>
        <w:t>Throughput</w:t>
      </w:r>
      <w:bookmarkEnd w:id="36"/>
      <w:r w:rsidR="002C1132">
        <w:t xml:space="preserve"> </w:t>
      </w:r>
      <w:r w:rsidR="00AE185E">
        <w:t>t</w:t>
      </w:r>
      <w:r w:rsidR="002C1132">
        <w:t>est</w:t>
      </w:r>
    </w:p>
    <w:p w:rsidR="00865A09" w:rsidRDefault="00865A09" w:rsidP="00865A09">
      <w:r>
        <w:t xml:space="preserve">For </w:t>
      </w:r>
      <w:r w:rsidR="00E95D99">
        <w:t xml:space="preserve">the </w:t>
      </w:r>
      <w:r w:rsidR="00353B70">
        <w:t>Notifications</w:t>
      </w:r>
      <w:r>
        <w:t xml:space="preserve"> </w:t>
      </w:r>
      <w:r w:rsidR="002C19F4">
        <w:t>a</w:t>
      </w:r>
      <w:r>
        <w:t>pplication</w:t>
      </w:r>
      <w:r w:rsidR="00283727">
        <w:t>,</w:t>
      </w:r>
      <w:r>
        <w:t xml:space="preserve"> latency </w:t>
      </w:r>
      <w:r w:rsidR="00353B70">
        <w:t>is</w:t>
      </w:r>
      <w:r>
        <w:t xml:space="preserve"> not </w:t>
      </w:r>
      <w:r w:rsidR="00203F57">
        <w:t>a key metric.</w:t>
      </w:r>
      <w:r w:rsidR="00353B70">
        <w:t xml:space="preserve"> </w:t>
      </w:r>
      <w:r w:rsidR="00203F57">
        <w:t>W</w:t>
      </w:r>
      <w:r>
        <w:t xml:space="preserve">hen </w:t>
      </w:r>
      <w:r w:rsidR="00372BC0">
        <w:t xml:space="preserve">consumers </w:t>
      </w:r>
      <w:r w:rsidR="00353B70">
        <w:t xml:space="preserve">are </w:t>
      </w:r>
      <w:r>
        <w:t>a</w:t>
      </w:r>
      <w:r w:rsidR="00353B70">
        <w:t>ble to handle all notifications</w:t>
      </w:r>
      <w:r w:rsidR="00E95D99">
        <w:t>,</w:t>
      </w:r>
      <w:r>
        <w:t xml:space="preserve"> latency </w:t>
      </w:r>
      <w:r w:rsidR="00353B70">
        <w:t xml:space="preserve">is </w:t>
      </w:r>
      <w:r>
        <w:t xml:space="preserve">almost equal to </w:t>
      </w:r>
      <w:r w:rsidR="00203F57">
        <w:t xml:space="preserve">or less than </w:t>
      </w:r>
      <w:r w:rsidR="00E95D99">
        <w:t xml:space="preserve">the </w:t>
      </w:r>
      <w:r>
        <w:t>notifications send interval</w:t>
      </w:r>
      <w:r w:rsidR="00E95D99">
        <w:t xml:space="preserve"> (as set in the V</w:t>
      </w:r>
      <w:r w:rsidR="00353B70">
        <w:t>elocity configuration)</w:t>
      </w:r>
      <w:r>
        <w:t xml:space="preserve">. </w:t>
      </w:r>
      <w:r w:rsidR="00914432">
        <w:t>T</w:t>
      </w:r>
      <w:r>
        <w:t xml:space="preserve">he important </w:t>
      </w:r>
      <w:r w:rsidR="00914432">
        <w:t xml:space="preserve">metric for this application </w:t>
      </w:r>
      <w:r w:rsidR="00203F57">
        <w:t>is</w:t>
      </w:r>
      <w:r w:rsidR="00914432">
        <w:t xml:space="preserve"> </w:t>
      </w:r>
      <w:r>
        <w:t xml:space="preserve">throughput. </w:t>
      </w:r>
      <w:r w:rsidR="00496819">
        <w:t xml:space="preserve">Maximum throughput is </w:t>
      </w:r>
      <w:r w:rsidR="00914432">
        <w:t xml:space="preserve">important </w:t>
      </w:r>
      <w:r w:rsidR="00496819">
        <w:t xml:space="preserve">as this decides when </w:t>
      </w:r>
      <w:r w:rsidR="00E95D99">
        <w:t xml:space="preserve">the </w:t>
      </w:r>
      <w:r w:rsidR="00496819">
        <w:t>client will start falling behind the sends</w:t>
      </w:r>
      <w:r w:rsidR="00E95D99">
        <w:t>;</w:t>
      </w:r>
      <w:r w:rsidR="00203F57">
        <w:t xml:space="preserve"> once this happens late</w:t>
      </w:r>
      <w:r w:rsidR="00E56CA2">
        <w:t>ncies can increase dramatically.</w:t>
      </w:r>
    </w:p>
    <w:p w:rsidR="00203F57" w:rsidRDefault="00203F57" w:rsidP="00865A09"/>
    <w:p w:rsidR="00865A09" w:rsidRDefault="00E95D99" w:rsidP="00865A09">
      <w:r>
        <w:t>We</w:t>
      </w:r>
      <w:r w:rsidR="00865A09">
        <w:t xml:space="preserve"> measure</w:t>
      </w:r>
      <w:r>
        <w:t>d</w:t>
      </w:r>
      <w:r w:rsidR="00914432">
        <w:t xml:space="preserve"> cache</w:t>
      </w:r>
      <w:r w:rsidR="00865A09">
        <w:t xml:space="preserve"> item generation and </w:t>
      </w:r>
      <w:r>
        <w:t xml:space="preserve">the </w:t>
      </w:r>
      <w:r w:rsidR="00865A09">
        <w:t xml:space="preserve">notification receiving </w:t>
      </w:r>
      <w:r w:rsidR="00914432">
        <w:t>rate</w:t>
      </w:r>
      <w:r w:rsidR="00865A09">
        <w:t xml:space="preserve"> </w:t>
      </w:r>
      <w:r>
        <w:t>to determine maximum throughput</w:t>
      </w:r>
      <w:r w:rsidR="00865A09">
        <w:t xml:space="preserve">. </w:t>
      </w:r>
      <w:r w:rsidR="00AE39A2">
        <w:t>W</w:t>
      </w:r>
      <w:r w:rsidR="00865A09">
        <w:t xml:space="preserve">hen sent and received event </w:t>
      </w:r>
      <w:r w:rsidR="00AE39A2">
        <w:t>rates</w:t>
      </w:r>
      <w:r w:rsidR="00865A09">
        <w:t xml:space="preserve"> begin to diverge</w:t>
      </w:r>
      <w:r>
        <w:t>,</w:t>
      </w:r>
      <w:r w:rsidR="00865A09">
        <w:t xml:space="preserve"> </w:t>
      </w:r>
      <w:r w:rsidR="00AE39A2">
        <w:t xml:space="preserve">that point indicates </w:t>
      </w:r>
      <w:r w:rsidR="00AE185E">
        <w:t xml:space="preserve">the </w:t>
      </w:r>
      <w:r w:rsidR="00865A09">
        <w:t>maximum throughput</w:t>
      </w:r>
      <w:r w:rsidR="00C82549">
        <w:t xml:space="preserve"> rate</w:t>
      </w:r>
      <w:r w:rsidR="00E56CA2">
        <w:t>.</w:t>
      </w:r>
    </w:p>
    <w:p w:rsidR="00C82549" w:rsidRDefault="00C82549" w:rsidP="00865A09"/>
    <w:p w:rsidR="002B0351" w:rsidRDefault="006F77F1" w:rsidP="009B077D">
      <w:pPr>
        <w:jc w:val="center"/>
      </w:pPr>
      <w:r>
        <w:rPr>
          <w:noProof/>
        </w:rPr>
        <w:drawing>
          <wp:inline distT="0" distB="0" distL="0" distR="0">
            <wp:extent cx="5486400" cy="2704442"/>
            <wp:effectExtent l="19050" t="0" r="19050" b="658"/>
            <wp:docPr id="1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65A09" w:rsidRPr="009D277F" w:rsidRDefault="00DC0357" w:rsidP="00DC0357">
      <w:pPr>
        <w:pStyle w:val="Caption"/>
        <w:jc w:val="center"/>
      </w:pPr>
      <w:r>
        <w:t xml:space="preserve">Figure </w:t>
      </w:r>
      <w:r w:rsidR="00DE3F0B">
        <w:t>27</w:t>
      </w:r>
      <w:r>
        <w:t xml:space="preserve">: </w:t>
      </w:r>
      <w:r w:rsidR="00865A09">
        <w:t>Throughput of application on 6 nodes</w:t>
      </w:r>
    </w:p>
    <w:p w:rsidR="009B077D" w:rsidRDefault="00805729" w:rsidP="00AE185E">
      <w:pPr>
        <w:widowControl/>
      </w:pPr>
      <w:r>
        <w:t>Figure 27</w:t>
      </w:r>
      <w:r w:rsidR="00AE185E">
        <w:t xml:space="preserve"> shows</w:t>
      </w:r>
      <w:r w:rsidR="009B077D">
        <w:t xml:space="preserve"> that</w:t>
      </w:r>
      <w:r w:rsidR="00865A09">
        <w:t xml:space="preserve"> </w:t>
      </w:r>
      <w:r w:rsidR="009B077D">
        <w:t xml:space="preserve">the </w:t>
      </w:r>
      <w:r w:rsidR="00865A09">
        <w:t>maximum throughput of the application on 6 Velocity nodes is about 24</w:t>
      </w:r>
      <w:r w:rsidR="00AE185E">
        <w:t>,</w:t>
      </w:r>
      <w:r w:rsidR="00865A09">
        <w:t>000. After this point, notifications begin to</w:t>
      </w:r>
      <w:r w:rsidR="009B077D">
        <w:t xml:space="preserve"> lag and Velocity begins to use</w:t>
      </w:r>
      <w:r w:rsidR="00E95D99">
        <w:t xml:space="preserve"> more processor time. The c</w:t>
      </w:r>
      <w:r w:rsidR="00865A09">
        <w:t xml:space="preserve">lient application, </w:t>
      </w:r>
      <w:r w:rsidR="00E95D99">
        <w:t>in contrast</w:t>
      </w:r>
      <w:r w:rsidR="00865A09">
        <w:t xml:space="preserve">, begins </w:t>
      </w:r>
      <w:r w:rsidR="00E95D99">
        <w:t xml:space="preserve">to </w:t>
      </w:r>
      <w:r w:rsidR="00865A09">
        <w:t xml:space="preserve">handle </w:t>
      </w:r>
      <w:r w:rsidR="00E95D99">
        <w:t>fewer</w:t>
      </w:r>
      <w:r w:rsidR="00865A09">
        <w:t xml:space="preserve"> notifications because of this. As soon as generation is stopped, </w:t>
      </w:r>
      <w:r w:rsidR="00895860">
        <w:t xml:space="preserve">the client can catch </w:t>
      </w:r>
      <w:r w:rsidR="00AE185E">
        <w:t xml:space="preserve">up </w:t>
      </w:r>
      <w:r w:rsidR="00895860">
        <w:t xml:space="preserve">on its </w:t>
      </w:r>
      <w:r w:rsidR="00865A09">
        <w:t xml:space="preserve">unhandled notifications and </w:t>
      </w:r>
      <w:r w:rsidR="00895860">
        <w:t xml:space="preserve">the </w:t>
      </w:r>
      <w:r w:rsidR="00865A09">
        <w:t xml:space="preserve">client receiving speed increases, because Velocity frees </w:t>
      </w:r>
      <w:r w:rsidR="00AE185E">
        <w:t xml:space="preserve">up </w:t>
      </w:r>
      <w:r w:rsidR="00865A09">
        <w:t xml:space="preserve">some CPU, which </w:t>
      </w:r>
      <w:r w:rsidR="00895860">
        <w:t>then become</w:t>
      </w:r>
      <w:r w:rsidR="00B5618B">
        <w:t>s</w:t>
      </w:r>
      <w:r w:rsidR="00895860">
        <w:t xml:space="preserve"> available to the client</w:t>
      </w:r>
      <w:r w:rsidR="00865A09">
        <w:t xml:space="preserve">. </w:t>
      </w:r>
      <w:r w:rsidR="002C19F4">
        <w:t xml:space="preserve">The </w:t>
      </w:r>
      <w:r w:rsidR="00B5618B">
        <w:t xml:space="preserve">CTP4 </w:t>
      </w:r>
      <w:r w:rsidR="002C19F4">
        <w:t xml:space="preserve">version of Velocity </w:t>
      </w:r>
      <w:r w:rsidR="002C19F4">
        <w:lastRenderedPageBreak/>
        <w:t>will</w:t>
      </w:r>
      <w:r w:rsidR="00B5618B">
        <w:t xml:space="preserve"> introduce bulk notifications from regions/cache</w:t>
      </w:r>
      <w:r w:rsidR="002C19F4">
        <w:t>,</w:t>
      </w:r>
      <w:r w:rsidR="00B5618B">
        <w:t xml:space="preserve"> which could further improve performance of notifications</w:t>
      </w:r>
      <w:r w:rsidR="00E4430F">
        <w:t>.</w:t>
      </w:r>
    </w:p>
    <w:p w:rsidR="007A07A7" w:rsidRDefault="007A07A7" w:rsidP="00865A09"/>
    <w:p w:rsidR="002B0351" w:rsidRDefault="006F77F1" w:rsidP="007A07A7">
      <w:pPr>
        <w:jc w:val="center"/>
      </w:pPr>
      <w:r>
        <w:rPr>
          <w:noProof/>
        </w:rPr>
        <w:drawing>
          <wp:inline distT="0" distB="0" distL="0" distR="0">
            <wp:extent cx="5486400" cy="3112477"/>
            <wp:effectExtent l="19050" t="0" r="19050" b="0"/>
            <wp:docPr id="15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A07A7" w:rsidRPr="009D277F" w:rsidRDefault="00DC0357" w:rsidP="00DC0357">
      <w:pPr>
        <w:pStyle w:val="Caption"/>
        <w:jc w:val="center"/>
      </w:pPr>
      <w:r>
        <w:t xml:space="preserve">Figure </w:t>
      </w:r>
      <w:r w:rsidR="00C91398">
        <w:t>28</w:t>
      </w:r>
      <w:r>
        <w:t xml:space="preserve">: </w:t>
      </w:r>
      <w:r w:rsidR="007A07A7">
        <w:t>CPU usage across the server farm of application on 6 nodes</w:t>
      </w:r>
    </w:p>
    <w:p w:rsidR="007A07A7" w:rsidRDefault="007A07A7" w:rsidP="007A07A7">
      <w:r>
        <w:t>This observation can be seen more clearly when running application on one node</w:t>
      </w:r>
      <w:r w:rsidR="00E95D99">
        <w:t>.</w:t>
      </w:r>
    </w:p>
    <w:p w:rsidR="007A07A7" w:rsidRDefault="007A07A7" w:rsidP="007A07A7"/>
    <w:p w:rsidR="002B0351" w:rsidRDefault="006F77F1" w:rsidP="009B077D">
      <w:pPr>
        <w:jc w:val="center"/>
      </w:pPr>
      <w:r>
        <w:rPr>
          <w:noProof/>
        </w:rPr>
        <w:drawing>
          <wp:inline distT="0" distB="0" distL="0" distR="0">
            <wp:extent cx="5486400" cy="3014505"/>
            <wp:effectExtent l="19050" t="0" r="19050" b="0"/>
            <wp:docPr id="15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65A09" w:rsidRPr="009D277F" w:rsidRDefault="00DC0357" w:rsidP="00DC0357">
      <w:pPr>
        <w:pStyle w:val="Caption"/>
        <w:jc w:val="center"/>
      </w:pPr>
      <w:r>
        <w:t>Figure</w:t>
      </w:r>
      <w:r w:rsidR="00C91398">
        <w:t xml:space="preserve"> 29</w:t>
      </w:r>
      <w:r>
        <w:t xml:space="preserve">: </w:t>
      </w:r>
      <w:r w:rsidR="00865A09">
        <w:t>Throughput of application on 1 node</w:t>
      </w:r>
    </w:p>
    <w:p w:rsidR="00865A09" w:rsidRDefault="00895860" w:rsidP="00AE185E">
      <w:pPr>
        <w:keepNext/>
      </w:pPr>
      <w:r>
        <w:lastRenderedPageBreak/>
        <w:t xml:space="preserve">The </w:t>
      </w:r>
      <w:r w:rsidR="00865A09">
        <w:t xml:space="preserve">CPU usage </w:t>
      </w:r>
      <w:r w:rsidR="009B077D">
        <w:t>chart</w:t>
      </w:r>
      <w:r w:rsidR="00B82693">
        <w:t>s</w:t>
      </w:r>
      <w:r w:rsidR="009B077D">
        <w:t xml:space="preserve"> also </w:t>
      </w:r>
      <w:r w:rsidR="00E95D99">
        <w:t xml:space="preserve">show </w:t>
      </w:r>
      <w:r w:rsidR="009B077D">
        <w:t xml:space="preserve">the </w:t>
      </w:r>
      <w:r w:rsidR="00865A09">
        <w:t>trends</w:t>
      </w:r>
      <w:r w:rsidR="009B077D">
        <w:t xml:space="preserve"> mentioned above</w:t>
      </w:r>
      <w:r w:rsidR="00E95D99">
        <w:t>.</w:t>
      </w:r>
    </w:p>
    <w:p w:rsidR="009B077D" w:rsidRDefault="009B077D" w:rsidP="00AE185E">
      <w:pPr>
        <w:keepNext/>
      </w:pPr>
    </w:p>
    <w:p w:rsidR="002B0351" w:rsidRDefault="006F77F1" w:rsidP="009B077D">
      <w:pPr>
        <w:jc w:val="center"/>
      </w:pPr>
      <w:r>
        <w:rPr>
          <w:noProof/>
        </w:rPr>
        <w:drawing>
          <wp:inline distT="0" distB="0" distL="0" distR="0">
            <wp:extent cx="5219700" cy="2791090"/>
            <wp:effectExtent l="19050" t="0" r="19050" b="9260"/>
            <wp:docPr id="15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B077D" w:rsidRPr="009D277F" w:rsidRDefault="00DC0357" w:rsidP="00283727">
      <w:pPr>
        <w:pStyle w:val="Caption"/>
        <w:jc w:val="center"/>
      </w:pPr>
      <w:r>
        <w:t xml:space="preserve">Figure </w:t>
      </w:r>
      <w:r w:rsidR="00C91398">
        <w:t>30</w:t>
      </w:r>
      <w:r>
        <w:t xml:space="preserve">: </w:t>
      </w:r>
      <w:r w:rsidR="00865A09">
        <w:t>CPU usage across the server farm of application on 1 node</w:t>
      </w:r>
    </w:p>
    <w:p w:rsidR="00865A09" w:rsidRDefault="00865A09" w:rsidP="00865A09">
      <w:r>
        <w:t xml:space="preserve">There were also some tests performed with the different data size, when </w:t>
      </w:r>
      <w:r w:rsidR="00895860">
        <w:t xml:space="preserve">the </w:t>
      </w:r>
      <w:r>
        <w:t xml:space="preserve">Data field was set to array of 512B. With this size, Velocity performs </w:t>
      </w:r>
      <w:r w:rsidR="00895860">
        <w:t xml:space="preserve">the </w:t>
      </w:r>
      <w:r>
        <w:t>same as wi</w:t>
      </w:r>
      <w:r w:rsidR="00427B21">
        <w:t xml:space="preserve">th </w:t>
      </w:r>
      <w:r w:rsidR="00895860">
        <w:t xml:space="preserve">an </w:t>
      </w:r>
      <w:r w:rsidR="00427B21">
        <w:t>empty Data field</w:t>
      </w:r>
      <w:r w:rsidR="00895860">
        <w:t>.</w:t>
      </w:r>
    </w:p>
    <w:p w:rsidR="00427B21" w:rsidRDefault="00427B21" w:rsidP="00865A09"/>
    <w:p w:rsidR="002B0351" w:rsidRDefault="006F77F1" w:rsidP="00BC0496">
      <w:pPr>
        <w:jc w:val="center"/>
      </w:pPr>
      <w:r>
        <w:rPr>
          <w:noProof/>
        </w:rPr>
        <w:drawing>
          <wp:inline distT="0" distB="0" distL="0" distR="0">
            <wp:extent cx="4981575" cy="3440314"/>
            <wp:effectExtent l="19050" t="0" r="9525" b="7736"/>
            <wp:docPr id="15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65A09" w:rsidRPr="009D277F" w:rsidRDefault="00DC0357" w:rsidP="00DC0357">
      <w:pPr>
        <w:pStyle w:val="Caption"/>
        <w:jc w:val="center"/>
      </w:pPr>
      <w:r>
        <w:t xml:space="preserve">Figure </w:t>
      </w:r>
      <w:r w:rsidR="00C91398">
        <w:t>31</w:t>
      </w:r>
      <w:r>
        <w:t xml:space="preserve">: </w:t>
      </w:r>
      <w:r w:rsidR="00865A09">
        <w:t>Throughput comparison of application on 6 nodes</w:t>
      </w:r>
    </w:p>
    <w:p w:rsidR="00865A09" w:rsidRDefault="00865A09" w:rsidP="00865A09">
      <w:r>
        <w:lastRenderedPageBreak/>
        <w:t xml:space="preserve">Some tests with bigger data were also tried and the performance was almost the same </w:t>
      </w:r>
      <w:r w:rsidR="00C36902">
        <w:t>until</w:t>
      </w:r>
      <w:r w:rsidR="00E7777C">
        <w:t xml:space="preserve"> all </w:t>
      </w:r>
      <w:r w:rsidR="00B91F71">
        <w:t xml:space="preserve">cache </w:t>
      </w:r>
      <w:r w:rsidR="00E7777C">
        <w:t>items fit in memory</w:t>
      </w:r>
      <w:r w:rsidR="00895860">
        <w:t>.</w:t>
      </w:r>
    </w:p>
    <w:p w:rsidR="00865A09" w:rsidRDefault="00865A09" w:rsidP="00DB1445">
      <w:pPr>
        <w:pStyle w:val="Heading6"/>
      </w:pPr>
      <w:bookmarkStart w:id="37" w:name="_Toc233041695"/>
      <w:r>
        <w:t>Scalability</w:t>
      </w:r>
      <w:bookmarkEnd w:id="37"/>
      <w:r w:rsidR="005B581F">
        <w:t xml:space="preserve"> test</w:t>
      </w:r>
    </w:p>
    <w:p w:rsidR="00865A09" w:rsidRDefault="00E7777C" w:rsidP="00865A09">
      <w:r>
        <w:t xml:space="preserve">To test scalability of the notifications, </w:t>
      </w:r>
      <w:r w:rsidR="005B581F">
        <w:t xml:space="preserve">we used </w:t>
      </w:r>
      <w:r>
        <w:t>cache cluster</w:t>
      </w:r>
      <w:r w:rsidR="00A0140E">
        <w:t>s</w:t>
      </w:r>
      <w:r w:rsidR="005B581F">
        <w:t xml:space="preserve"> up</w:t>
      </w:r>
      <w:r>
        <w:t xml:space="preserve"> to 6 nodes. </w:t>
      </w:r>
      <w:r w:rsidR="002F4197">
        <w:t>For each cluster size the maximum was derived using the pattern mentioned above (when notification receives start to fall behind the sends).</w:t>
      </w:r>
      <w:r>
        <w:t xml:space="preserve"> </w:t>
      </w:r>
      <w:r w:rsidR="004369AE">
        <w:t xml:space="preserve">Our results indicate that the </w:t>
      </w:r>
      <w:bookmarkStart w:id="38" w:name="OLE_LINK5"/>
      <w:bookmarkStart w:id="39" w:name="OLE_LINK6"/>
      <w:r w:rsidR="004369AE">
        <w:t xml:space="preserve">notifications scaled </w:t>
      </w:r>
      <w:r w:rsidR="00865A09">
        <w:t>linear</w:t>
      </w:r>
      <w:r w:rsidR="004369AE">
        <w:t>ly</w:t>
      </w:r>
      <w:r w:rsidR="00865A09">
        <w:t xml:space="preserve"> </w:t>
      </w:r>
      <w:r w:rsidR="004369AE">
        <w:t>with all data sizes</w:t>
      </w:r>
      <w:bookmarkEnd w:id="38"/>
      <w:bookmarkEnd w:id="39"/>
      <w:r w:rsidR="00895860">
        <w:t>.</w:t>
      </w:r>
    </w:p>
    <w:p w:rsidR="00622B98" w:rsidRDefault="00622B98" w:rsidP="00865A09"/>
    <w:p w:rsidR="002B0351" w:rsidRDefault="006F77F1" w:rsidP="001A2006">
      <w:pPr>
        <w:jc w:val="center"/>
      </w:pPr>
      <w:r>
        <w:rPr>
          <w:noProof/>
        </w:rPr>
        <w:drawing>
          <wp:inline distT="0" distB="0" distL="0" distR="0">
            <wp:extent cx="5486400" cy="3340877"/>
            <wp:effectExtent l="19050" t="0" r="19050" b="0"/>
            <wp:docPr id="15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65A09" w:rsidRPr="009D277F" w:rsidRDefault="00DC0357" w:rsidP="00DC0357">
      <w:pPr>
        <w:pStyle w:val="Caption"/>
        <w:jc w:val="center"/>
      </w:pPr>
      <w:r>
        <w:t xml:space="preserve">Figure </w:t>
      </w:r>
      <w:r w:rsidR="00C91398">
        <w:t>32</w:t>
      </w:r>
      <w:r>
        <w:t xml:space="preserve">: </w:t>
      </w:r>
      <w:r w:rsidR="00865A09">
        <w:t>Scalability of market data application</w:t>
      </w:r>
    </w:p>
    <w:p w:rsidR="00865A09" w:rsidRDefault="00865A09" w:rsidP="00DB1445">
      <w:pPr>
        <w:pStyle w:val="Heading3"/>
      </w:pPr>
      <w:bookmarkStart w:id="40" w:name="_Toc233041696"/>
      <w:r>
        <w:t>Lessons learned</w:t>
      </w:r>
      <w:bookmarkEnd w:id="40"/>
    </w:p>
    <w:p w:rsidR="00865A09" w:rsidRDefault="00895860" w:rsidP="00865A09">
      <w:r>
        <w:t>The n</w:t>
      </w:r>
      <w:r w:rsidR="001A2006">
        <w:t>otification benchmark tests resulted in a number of interesting observations:</w:t>
      </w:r>
    </w:p>
    <w:p w:rsidR="00895860" w:rsidRDefault="00895860" w:rsidP="00865A09"/>
    <w:p w:rsidR="00865A09" w:rsidRDefault="00865A09" w:rsidP="00865A09">
      <w:pPr>
        <w:pStyle w:val="ListParagraph"/>
        <w:numPr>
          <w:ilvl w:val="0"/>
          <w:numId w:val="17"/>
        </w:numPr>
        <w:spacing w:line="276" w:lineRule="auto"/>
      </w:pPr>
      <w:r>
        <w:t xml:space="preserve">Velocity provides linear scalability </w:t>
      </w:r>
      <w:r w:rsidR="00895860">
        <w:t>for the</w:t>
      </w:r>
      <w:r>
        <w:t xml:space="preserve"> notification processing application</w:t>
      </w:r>
      <w:r w:rsidR="00895860">
        <w:t>.</w:t>
      </w:r>
    </w:p>
    <w:p w:rsidR="00865A09" w:rsidRDefault="006448B9" w:rsidP="00865A09">
      <w:pPr>
        <w:pStyle w:val="ListParagraph"/>
        <w:numPr>
          <w:ilvl w:val="0"/>
          <w:numId w:val="17"/>
        </w:numPr>
        <w:spacing w:line="276" w:lineRule="auto"/>
      </w:pPr>
      <w:r>
        <w:t>For a</w:t>
      </w:r>
      <w:r w:rsidR="00865A09">
        <w:t xml:space="preserve">pplications </w:t>
      </w:r>
      <w:r w:rsidR="00895860">
        <w:t>using V</w:t>
      </w:r>
      <w:r>
        <w:t xml:space="preserve">elocity notifications, </w:t>
      </w:r>
      <w:r w:rsidR="00865A09">
        <w:t xml:space="preserve">it is important to find </w:t>
      </w:r>
      <w:r w:rsidR="00895860">
        <w:t xml:space="preserve">the </w:t>
      </w:r>
      <w:r w:rsidR="00865A09">
        <w:t xml:space="preserve">maximum throughput and to </w:t>
      </w:r>
      <w:r w:rsidR="00673DDD">
        <w:t xml:space="preserve">monitor performance so as to </w:t>
      </w:r>
      <w:r w:rsidR="00865A09">
        <w:t>not</w:t>
      </w:r>
      <w:r w:rsidR="005B581F">
        <w:t xml:space="preserve"> </w:t>
      </w:r>
      <w:r w:rsidR="00865A09">
        <w:t xml:space="preserve">generate more events than </w:t>
      </w:r>
      <w:r w:rsidR="00895860">
        <w:t xml:space="preserve">the </w:t>
      </w:r>
      <w:r w:rsidR="00865A09">
        <w:t>observed maximum limit. Generating more notifications decrease</w:t>
      </w:r>
      <w:r w:rsidR="00895860">
        <w:t>s</w:t>
      </w:r>
      <w:r w:rsidR="00865A09">
        <w:t xml:space="preserve"> client performance and </w:t>
      </w:r>
      <w:r>
        <w:t>might even cause notification</w:t>
      </w:r>
      <w:r w:rsidR="001A2006">
        <w:t xml:space="preserve"> loss</w:t>
      </w:r>
      <w:r w:rsidR="0039516C">
        <w:t xml:space="preserve"> (if the backlog is too big that cache cannot hold everything)</w:t>
      </w:r>
      <w:r w:rsidR="00895860">
        <w:t>.</w:t>
      </w:r>
    </w:p>
    <w:p w:rsidR="00C57B81" w:rsidRDefault="00673DDD" w:rsidP="00626F1B">
      <w:pPr>
        <w:pStyle w:val="ListParagraph"/>
        <w:numPr>
          <w:ilvl w:val="0"/>
          <w:numId w:val="17"/>
        </w:numPr>
        <w:spacing w:line="276" w:lineRule="auto"/>
      </w:pPr>
      <w:r>
        <w:t>If the Velocity cluster has enough memory to handle all data, i</w:t>
      </w:r>
      <w:r w:rsidR="00865A09">
        <w:t>ncreasing object sizes do not decrease performance significantly</w:t>
      </w:r>
      <w:r w:rsidR="00895860">
        <w:t>.</w:t>
      </w:r>
    </w:p>
    <w:p w:rsidR="001C0EC4" w:rsidRDefault="001C0EC4" w:rsidP="001C0EC4">
      <w:pPr>
        <w:pStyle w:val="Heading1"/>
      </w:pPr>
      <w:bookmarkStart w:id="41" w:name="_Toc235491658"/>
      <w:r>
        <w:lastRenderedPageBreak/>
        <w:t>Creating a Real-World Application</w:t>
      </w:r>
      <w:bookmarkEnd w:id="41"/>
    </w:p>
    <w:p w:rsidR="001C0EC4" w:rsidRDefault="001C0EC4" w:rsidP="008D7ABF">
      <w:pPr>
        <w:spacing w:line="340" w:lineRule="atLeast"/>
      </w:pPr>
      <w:r>
        <w:t xml:space="preserve">As part of the benchmarking tests we observed how each of the sample applications improved its performance by using a specific Velocity feature. A typical enterprise application is much more complex and has multi-dimensional performance issues when compared to the benchmark applications. </w:t>
      </w:r>
      <w:r w:rsidR="00474FED">
        <w:t>S</w:t>
      </w:r>
      <w:r>
        <w:t xml:space="preserve">uch an application is </w:t>
      </w:r>
      <w:r w:rsidR="00474FED">
        <w:t xml:space="preserve">usually </w:t>
      </w:r>
      <w:r>
        <w:t>faced with a web layer that needs to be scaled according to traffic, searches that rely on complex queries from a database, frequent reads and writes to a database, and synchronous execution of long running tasks. The versatility of Velocity and its rich feature set makes it a good fit for solving all of these problems easily. A full e-commerce application is a typical application</w:t>
      </w:r>
      <w:r w:rsidR="000C1073">
        <w:t xml:space="preserve"> confronting all </w:t>
      </w:r>
      <w:r>
        <w:t>of these challenges.</w:t>
      </w:r>
    </w:p>
    <w:p w:rsidR="001C0EC4" w:rsidRDefault="001C0EC4" w:rsidP="008D7ABF">
      <w:pPr>
        <w:spacing w:line="340" w:lineRule="atLeast"/>
      </w:pPr>
    </w:p>
    <w:p w:rsidR="001C0EC4" w:rsidRDefault="001C0EC4" w:rsidP="008D7ABF">
      <w:pPr>
        <w:spacing w:line="340" w:lineRule="atLeast"/>
      </w:pPr>
      <w:r>
        <w:t xml:space="preserve">Every online shop uses shopping carts and these are stored in the session state of the web application. Managing session state is not a problem when the web front end consists of only one server. In scalable web applications there is a web farm that grows or shrinks based on traffic patterns. In these cases sessions cannot be associated with the web server but need to be stored </w:t>
      </w:r>
      <w:r w:rsidR="000C1073">
        <w:t xml:space="preserve">in a </w:t>
      </w:r>
      <w:r>
        <w:t xml:space="preserve">separate location so that </w:t>
      </w:r>
      <w:r w:rsidR="00805729">
        <w:t>they are</w:t>
      </w:r>
      <w:r>
        <w:t xml:space="preserve"> still accessible when the web servers are brought up or down.</w:t>
      </w:r>
      <w:r w:rsidR="000C1073">
        <w:t xml:space="preserve"> This location is frequently provided by </w:t>
      </w:r>
      <w:r>
        <w:t xml:space="preserve">a database, such as SQL Server. From the Session State Provider performance results, it is clear that the Velocity session state provider scales and performs much better than </w:t>
      </w:r>
      <w:r w:rsidR="000C1073">
        <w:t xml:space="preserve">the </w:t>
      </w:r>
      <w:r w:rsidR="007E0CDC">
        <w:t>Database</w:t>
      </w:r>
      <w:r>
        <w:t xml:space="preserve"> provide</w:t>
      </w:r>
      <w:r w:rsidR="00805729">
        <w:t>r. Velocity’s high</w:t>
      </w:r>
      <w:r>
        <w:t xml:space="preserve"> availability features ensure that the session information is available even in case of a cache server failure. This feature is not easy to implement with a database.</w:t>
      </w:r>
    </w:p>
    <w:p w:rsidR="001C0EC4" w:rsidRDefault="001C0EC4" w:rsidP="008D7ABF">
      <w:pPr>
        <w:spacing w:line="340" w:lineRule="atLeast"/>
      </w:pPr>
    </w:p>
    <w:p w:rsidR="001C0EC4" w:rsidRDefault="001C0EC4" w:rsidP="008D7ABF">
      <w:pPr>
        <w:spacing w:line="340" w:lineRule="atLeast"/>
      </w:pPr>
      <w:r>
        <w:t xml:space="preserve">A typical online shop will experience many searches for products using different criteria, which will involve complex queries to the database. Running many complex queries will overload the database server and degrade the performance of the application. Another commonly observed pattern is that there are products that are popular </w:t>
      </w:r>
      <w:r w:rsidR="000C1073">
        <w:t>on a specific</w:t>
      </w:r>
      <w:r>
        <w:t xml:space="preserve"> day because of </w:t>
      </w:r>
      <w:r w:rsidR="000C1073">
        <w:t xml:space="preserve">sales </w:t>
      </w:r>
      <w:r>
        <w:t>promotions. In such cases, these items are searched by many people and the same items are queried from the database again and again. As was shown in the Distributed Cache tests, Velocity can be used to cache most-used data, thereby reducing database overhead. In this case search indexes, promotional items, and popular items can be cached. Caching these items will effectively free the database from handling lots of similar requests. Since rebuilding indexes is an expensive process (with significant database load) it is better to keep them always cached. Velocity’s high availability feature ensures that these items will be available even in case of a failure of one of the cache servers.</w:t>
      </w:r>
    </w:p>
    <w:p w:rsidR="001C0EC4" w:rsidRDefault="001C0EC4" w:rsidP="008D7ABF">
      <w:pPr>
        <w:spacing w:line="340" w:lineRule="atLeast"/>
      </w:pPr>
    </w:p>
    <w:p w:rsidR="001C0EC4" w:rsidRDefault="001C0EC4" w:rsidP="008D7ABF">
      <w:pPr>
        <w:spacing w:line="340" w:lineRule="atLeast"/>
      </w:pPr>
      <w:r>
        <w:t xml:space="preserve">The performance of most applications can be improved by making long running tasks asynchronous and parallel. Lots of technologies exist to allow developers to </w:t>
      </w:r>
      <w:r w:rsidR="00805729">
        <w:t>implement event</w:t>
      </w:r>
      <w:r>
        <w:t>-driven</w:t>
      </w:r>
      <w:r w:rsidR="000C1073">
        <w:t xml:space="preserve"> applications</w:t>
      </w:r>
      <w:r>
        <w:t xml:space="preserve">. Velocity brings event-driven distributed programming alongside distributed storage of data, which simplifies parallelization of asynchronous processes. The online shop application is not an exception and it also has a number of operations that can be made asynchronous. The most important operations are related to rebuilding product search indexes based on some events, such as adding a new promotional product, when a product rating is changed by user, and when a product is purchased by a user. </w:t>
      </w:r>
      <w:r w:rsidR="00805729">
        <w:t xml:space="preserve">The </w:t>
      </w:r>
      <w:r>
        <w:t>Notifications tests show that Velocity has an effective notifications mechanism. Notifications are the best way to asynchronously trigger a long running task, such as rebuilding search indexes based on popularity, ratings, etc., or creating a list of frequently accessed items, which not only eliminate bottlenecks but also improve the user experience.</w:t>
      </w:r>
    </w:p>
    <w:p w:rsidR="001C0EC4" w:rsidRDefault="001C0EC4" w:rsidP="008D7ABF">
      <w:pPr>
        <w:spacing w:line="340" w:lineRule="atLeast"/>
      </w:pPr>
    </w:p>
    <w:p w:rsidR="001C0EC4" w:rsidRDefault="008D7ABF" w:rsidP="008D7ABF">
      <w:pPr>
        <w:spacing w:line="340" w:lineRule="atLeast"/>
      </w:pPr>
      <w:r>
        <w:t>A common</w:t>
      </w:r>
      <w:r w:rsidR="001C0EC4">
        <w:t xml:space="preserve"> architecture </w:t>
      </w:r>
      <w:r>
        <w:t>for such a</w:t>
      </w:r>
      <w:r w:rsidR="001C0EC4">
        <w:t xml:space="preserve"> scalable application </w:t>
      </w:r>
      <w:r>
        <w:t>is shown in Figure 27.</w:t>
      </w:r>
    </w:p>
    <w:p w:rsidR="008D7ABF" w:rsidRDefault="008D7ABF" w:rsidP="008D7ABF">
      <w:pPr>
        <w:spacing w:line="340" w:lineRule="atLeast"/>
      </w:pPr>
    </w:p>
    <w:bookmarkStart w:id="42" w:name="OLE_LINK7"/>
    <w:bookmarkStart w:id="43" w:name="OLE_LINK8"/>
    <w:p w:rsidR="008D7ABF" w:rsidRDefault="008D7ABF" w:rsidP="008D7ABF">
      <w:pPr>
        <w:pStyle w:val="ListParagraph"/>
        <w:keepNext/>
        <w:spacing w:line="276" w:lineRule="auto"/>
        <w:jc w:val="center"/>
      </w:pPr>
      <w:r>
        <w:object w:dxaOrig="10376" w:dyaOrig="10756">
          <v:shape id="_x0000_i1028" type="#_x0000_t75" style="width:314.25pt;height:323.25pt" o:ole="">
            <v:imagedata r:id="rId44" o:title=""/>
          </v:shape>
          <o:OLEObject Type="Embed" ProgID="Visio.Drawing.11" ShapeID="_x0000_i1028" DrawAspect="Content" ObjectID="_1313562122" r:id="rId45"/>
        </w:object>
      </w:r>
      <w:bookmarkEnd w:id="42"/>
      <w:bookmarkEnd w:id="43"/>
    </w:p>
    <w:p w:rsidR="0035083B" w:rsidRDefault="008D7ABF" w:rsidP="008D7ABF">
      <w:pPr>
        <w:pStyle w:val="Caption"/>
        <w:jc w:val="center"/>
      </w:pPr>
      <w:r>
        <w:t>Figure 33: Real-World Scalable Application Architecture</w:t>
      </w:r>
    </w:p>
    <w:p w:rsidR="00901750" w:rsidRDefault="00901750" w:rsidP="00901750">
      <w:pPr>
        <w:pStyle w:val="Heading1"/>
        <w:pageBreakBefore/>
      </w:pPr>
      <w:bookmarkStart w:id="44" w:name="_Toc235491659"/>
      <w:r>
        <w:lastRenderedPageBreak/>
        <w:t>Feature Comparisons</w:t>
      </w:r>
      <w:bookmarkEnd w:id="44"/>
    </w:p>
    <w:p w:rsidR="00AC4AA5" w:rsidRDefault="000300B9" w:rsidP="00AC4AA5">
      <w:r>
        <w:t xml:space="preserve">Grid Dynamics </w:t>
      </w:r>
      <w:r w:rsidR="0000666D" w:rsidRPr="00AB7316">
        <w:t xml:space="preserve">compared Velocity features with </w:t>
      </w:r>
      <w:r w:rsidR="0000666D">
        <w:t>three</w:t>
      </w:r>
      <w:r w:rsidR="0000666D" w:rsidRPr="00AB7316">
        <w:t xml:space="preserve"> other well known distributed caches</w:t>
      </w:r>
      <w:r>
        <w:t xml:space="preserve"> and web scalability products</w:t>
      </w:r>
      <w:r w:rsidR="0000666D" w:rsidRPr="00AB7316">
        <w:t>.</w:t>
      </w:r>
      <w:r>
        <w:t xml:space="preserve"> The comparison was performed </w:t>
      </w:r>
      <w:r w:rsidR="0000666D">
        <w:t>using Velocity (CTP3 Release</w:t>
      </w:r>
      <w:r w:rsidR="0000666D" w:rsidRPr="00AB7316">
        <w:t xml:space="preserve">), </w:t>
      </w:r>
      <w:r>
        <w:t xml:space="preserve">Oracle's </w:t>
      </w:r>
      <w:r w:rsidR="0000666D" w:rsidRPr="00AB7316">
        <w:t>Coher</w:t>
      </w:r>
      <w:r w:rsidR="0000666D">
        <w:t xml:space="preserve">ence Grid Edition (3.4.2), </w:t>
      </w:r>
      <w:r>
        <w:t xml:space="preserve">the open source </w:t>
      </w:r>
      <w:r w:rsidR="0000666D" w:rsidRPr="00895860">
        <w:rPr>
          <w:i/>
        </w:rPr>
        <w:t>memcached</w:t>
      </w:r>
      <w:r w:rsidR="0000666D">
        <w:t xml:space="preserve"> (1.2.8</w:t>
      </w:r>
      <w:r w:rsidR="0000666D" w:rsidRPr="00AB7316">
        <w:t>)</w:t>
      </w:r>
      <w:r>
        <w:t>,</w:t>
      </w:r>
      <w:r w:rsidR="0000666D" w:rsidRPr="00AB7316">
        <w:t xml:space="preserve"> and Terracotta FX Edition (3.0). Some of the features mentioned </w:t>
      </w:r>
      <w:r w:rsidR="0000666D">
        <w:t xml:space="preserve">here </w:t>
      </w:r>
      <w:r w:rsidR="0000666D" w:rsidRPr="00AB7316">
        <w:t xml:space="preserve">may not be available in other editions of these products. </w:t>
      </w:r>
      <w:r>
        <w:t>Althoug</w:t>
      </w:r>
      <w:r w:rsidR="00B4004D">
        <w:t>h a line by line comparison of V</w:t>
      </w:r>
      <w:r>
        <w:t>elocity features to the companion products or technologies reveals that</w:t>
      </w:r>
      <w:r w:rsidR="00B4004D">
        <w:t xml:space="preserve"> the current version of V</w:t>
      </w:r>
      <w:r>
        <w:t xml:space="preserve">elocity does not address every conceivable feature, developers should evaluate the requirements of their application and their </w:t>
      </w:r>
      <w:r w:rsidR="00B4004D">
        <w:t xml:space="preserve">preferred </w:t>
      </w:r>
      <w:r>
        <w:t>programming environment</w:t>
      </w:r>
      <w:r w:rsidR="00B4004D">
        <w:t xml:space="preserve"> against </w:t>
      </w:r>
      <w:r>
        <w:t>the</w:t>
      </w:r>
      <w:r w:rsidR="00B4004D">
        <w:t xml:space="preserve"> relative </w:t>
      </w:r>
      <w:r>
        <w:t>costs of each of these technologies.</w:t>
      </w:r>
    </w:p>
    <w:p w:rsidR="0000666D" w:rsidRDefault="0000666D" w:rsidP="00AC4AA5"/>
    <w:tbl>
      <w:tblPr>
        <w:tblW w:w="0" w:type="auto"/>
        <w:tblBorders>
          <w:top w:val="single" w:sz="8" w:space="0" w:color="4F81BD"/>
          <w:left w:val="single" w:sz="8" w:space="0" w:color="4F81BD"/>
          <w:bottom w:val="single" w:sz="8" w:space="0" w:color="4F81BD"/>
          <w:right w:val="single" w:sz="8" w:space="0" w:color="4F81BD"/>
        </w:tblBorders>
        <w:tblLook w:val="0020"/>
      </w:tblPr>
      <w:tblGrid>
        <w:gridCol w:w="2320"/>
        <w:gridCol w:w="1642"/>
        <w:gridCol w:w="1983"/>
        <w:gridCol w:w="1540"/>
        <w:gridCol w:w="1371"/>
      </w:tblGrid>
      <w:tr w:rsidR="007B76E3" w:rsidTr="00E37678">
        <w:trPr>
          <w:trHeight w:val="555"/>
          <w:tblHeader/>
        </w:trPr>
        <w:tc>
          <w:tcPr>
            <w:tcW w:w="2320" w:type="dxa"/>
            <w:tcBorders>
              <w:top w:val="single" w:sz="8" w:space="0" w:color="4F81BD"/>
              <w:left w:val="single" w:sz="8" w:space="0" w:color="4F81BD"/>
              <w:right w:val="single" w:sz="8" w:space="0" w:color="4F81BD"/>
            </w:tcBorders>
            <w:shd w:val="clear" w:color="auto" w:fill="4F81BD"/>
          </w:tcPr>
          <w:p w:rsidR="0000666D" w:rsidRPr="00774007" w:rsidRDefault="0000666D" w:rsidP="0000666D">
            <w:pPr>
              <w:rPr>
                <w:rFonts w:eastAsia="Calibri"/>
                <w:b/>
                <w:bCs/>
                <w:color w:val="FFFFFF"/>
                <w:szCs w:val="22"/>
              </w:rPr>
            </w:pPr>
            <w:r w:rsidRPr="00774007">
              <w:rPr>
                <w:rFonts w:eastAsia="Calibri"/>
                <w:b/>
                <w:bCs/>
                <w:color w:val="FFFFFF"/>
                <w:szCs w:val="22"/>
              </w:rPr>
              <w:t>Feature</w:t>
            </w:r>
          </w:p>
        </w:tc>
        <w:tc>
          <w:tcPr>
            <w:tcW w:w="1642" w:type="dxa"/>
            <w:shd w:val="clear" w:color="auto" w:fill="4F81BD"/>
          </w:tcPr>
          <w:p w:rsidR="0000666D" w:rsidRPr="00774007" w:rsidRDefault="0000666D" w:rsidP="00774007">
            <w:pPr>
              <w:jc w:val="center"/>
              <w:rPr>
                <w:rFonts w:eastAsia="Calibri"/>
                <w:b/>
                <w:bCs/>
                <w:color w:val="FFFFFF"/>
                <w:szCs w:val="22"/>
              </w:rPr>
            </w:pPr>
            <w:r w:rsidRPr="00774007">
              <w:rPr>
                <w:rFonts w:eastAsia="Calibri"/>
                <w:b/>
                <w:bCs/>
                <w:color w:val="FFFFFF"/>
                <w:szCs w:val="22"/>
              </w:rPr>
              <w:t>Velocity</w:t>
            </w:r>
          </w:p>
        </w:tc>
        <w:tc>
          <w:tcPr>
            <w:tcW w:w="1983" w:type="dxa"/>
            <w:tcBorders>
              <w:top w:val="single" w:sz="8" w:space="0" w:color="4F81BD"/>
              <w:left w:val="single" w:sz="8" w:space="0" w:color="4F81BD"/>
              <w:right w:val="single" w:sz="8" w:space="0" w:color="4F81BD"/>
            </w:tcBorders>
            <w:shd w:val="clear" w:color="auto" w:fill="4F81BD"/>
          </w:tcPr>
          <w:p w:rsidR="0000666D" w:rsidRPr="00774007" w:rsidRDefault="0000666D" w:rsidP="00774007">
            <w:pPr>
              <w:jc w:val="center"/>
              <w:rPr>
                <w:rFonts w:eastAsia="Calibri"/>
                <w:b/>
                <w:bCs/>
                <w:color w:val="FFFFFF"/>
                <w:szCs w:val="22"/>
              </w:rPr>
            </w:pPr>
            <w:r w:rsidRPr="00774007">
              <w:rPr>
                <w:rFonts w:eastAsia="Calibri"/>
                <w:b/>
                <w:bCs/>
                <w:color w:val="FFFFFF"/>
                <w:szCs w:val="22"/>
              </w:rPr>
              <w:t>Coherence</w:t>
            </w:r>
          </w:p>
        </w:tc>
        <w:tc>
          <w:tcPr>
            <w:tcW w:w="1540" w:type="dxa"/>
            <w:shd w:val="clear" w:color="auto" w:fill="4F81BD"/>
          </w:tcPr>
          <w:p w:rsidR="0000666D" w:rsidRPr="00774007" w:rsidRDefault="0000666D" w:rsidP="00774007">
            <w:pPr>
              <w:jc w:val="center"/>
              <w:rPr>
                <w:rFonts w:eastAsia="Calibri"/>
                <w:b/>
                <w:bCs/>
                <w:color w:val="FFFFFF"/>
                <w:szCs w:val="22"/>
              </w:rPr>
            </w:pPr>
            <w:r w:rsidRPr="00774007">
              <w:rPr>
                <w:rFonts w:eastAsia="Calibri"/>
                <w:b/>
                <w:bCs/>
                <w:color w:val="FFFFFF"/>
                <w:szCs w:val="22"/>
              </w:rPr>
              <w:t>memcached</w:t>
            </w:r>
          </w:p>
        </w:tc>
        <w:tc>
          <w:tcPr>
            <w:tcW w:w="1371" w:type="dxa"/>
            <w:tcBorders>
              <w:top w:val="single" w:sz="8" w:space="0" w:color="4F81BD"/>
              <w:left w:val="single" w:sz="8" w:space="0" w:color="4F81BD"/>
              <w:right w:val="single" w:sz="8" w:space="0" w:color="4F81BD"/>
            </w:tcBorders>
            <w:shd w:val="clear" w:color="auto" w:fill="4F81BD"/>
          </w:tcPr>
          <w:p w:rsidR="0000666D" w:rsidRPr="00774007" w:rsidRDefault="0000666D" w:rsidP="00774007">
            <w:pPr>
              <w:jc w:val="center"/>
              <w:rPr>
                <w:rFonts w:eastAsia="Calibri"/>
                <w:b/>
                <w:bCs/>
                <w:color w:val="FFFFFF"/>
                <w:szCs w:val="22"/>
              </w:rPr>
            </w:pPr>
            <w:r w:rsidRPr="00774007">
              <w:rPr>
                <w:rFonts w:eastAsia="Calibri"/>
                <w:b/>
                <w:bCs/>
                <w:color w:val="FFFFFF"/>
                <w:szCs w:val="22"/>
              </w:rPr>
              <w:t>Terracotta</w:t>
            </w:r>
          </w:p>
        </w:tc>
      </w:tr>
      <w:tr w:rsidR="001824E6" w:rsidTr="00E37678">
        <w:trPr>
          <w:trHeight w:val="281"/>
        </w:trPr>
        <w:tc>
          <w:tcPr>
            <w:tcW w:w="2320"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rPr>
                <w:rFonts w:eastAsia="Calibri"/>
                <w:b/>
                <w:bCs/>
                <w:sz w:val="20"/>
                <w:szCs w:val="22"/>
              </w:rPr>
            </w:pPr>
            <w:r w:rsidRPr="00774007">
              <w:rPr>
                <w:rFonts w:eastAsia="Calibri"/>
                <w:b/>
                <w:bCs/>
                <w:sz w:val="20"/>
                <w:szCs w:val="22"/>
              </w:rPr>
              <w:t>API</w:t>
            </w:r>
          </w:p>
        </w:tc>
        <w:tc>
          <w:tcPr>
            <w:tcW w:w="1642"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noProof/>
                <w:szCs w:val="22"/>
              </w:rPr>
            </w:pPr>
          </w:p>
        </w:tc>
        <w:tc>
          <w:tcPr>
            <w:tcW w:w="1983"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Cs w:val="22"/>
              </w:rPr>
            </w:pPr>
          </w:p>
        </w:tc>
        <w:tc>
          <w:tcPr>
            <w:tcW w:w="1540"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szCs w:val="22"/>
              </w:rPr>
            </w:pPr>
          </w:p>
        </w:tc>
        <w:tc>
          <w:tcPr>
            <w:tcW w:w="1371"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Cs w:val="22"/>
              </w:rPr>
            </w:pPr>
          </w:p>
        </w:tc>
      </w:tr>
      <w:tr w:rsidR="001824E6" w:rsidTr="00E37678">
        <w:trPr>
          <w:trHeight w:val="296"/>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CRUD Operations (Create, Read, Update and Delete)</w:t>
            </w:r>
          </w:p>
        </w:tc>
        <w:tc>
          <w:tcPr>
            <w:tcW w:w="1642" w:type="dxa"/>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371"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Cache Object type</w:t>
            </w:r>
          </w:p>
        </w:tc>
        <w:tc>
          <w:tcPr>
            <w:tcW w:w="1642"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Serializable CLR Object, Data Contracts</w:t>
            </w:r>
            <w:r w:rsidR="00372BC0">
              <w:rPr>
                <w:rFonts w:eastAsia="Calibri"/>
                <w:noProof/>
                <w:sz w:val="20"/>
                <w:szCs w:val="22"/>
              </w:rPr>
              <w:t>, Byte[]</w:t>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Multiple serialization formats</w:t>
            </w:r>
            <w:r w:rsidR="007B76E3" w:rsidRPr="00774007">
              <w:rPr>
                <w:rFonts w:eastAsia="Calibri"/>
                <w:noProof/>
                <w:sz w:val="20"/>
                <w:szCs w:val="22"/>
              </w:rPr>
              <w:t>:</w:t>
            </w:r>
            <w:r w:rsidRPr="00774007">
              <w:rPr>
                <w:rFonts w:eastAsia="Calibri"/>
                <w:noProof/>
                <w:sz w:val="20"/>
                <w:szCs w:val="22"/>
              </w:rPr>
              <w:t xml:space="preserve"> Serializable, Externalizable, ExternalizableLite, POF</w:t>
            </w:r>
            <w:r w:rsidR="007B76E3" w:rsidRPr="00774007">
              <w:rPr>
                <w:rFonts w:eastAsia="Calibri"/>
                <w:noProof/>
                <w:sz w:val="20"/>
                <w:szCs w:val="22"/>
              </w:rPr>
              <w:t xml:space="preserve"> (</w:t>
            </w:r>
            <w:r w:rsidRPr="00774007">
              <w:rPr>
                <w:rFonts w:eastAsia="Calibri"/>
                <w:noProof/>
                <w:sz w:val="20"/>
                <w:szCs w:val="22"/>
              </w:rPr>
              <w:t>POF is high-density proprietary format</w:t>
            </w:r>
            <w:r w:rsidR="007B76E3" w:rsidRPr="00774007">
              <w:rPr>
                <w:rFonts w:eastAsia="Calibri"/>
                <w:noProof/>
                <w:sz w:val="20"/>
                <w:szCs w:val="22"/>
              </w:rPr>
              <w:t>)</w:t>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r w:rsidRPr="00774007">
              <w:rPr>
                <w:rFonts w:eastAsia="Calibri"/>
                <w:sz w:val="20"/>
                <w:szCs w:val="22"/>
              </w:rPr>
              <w:t>API converts objects to String</w:t>
            </w: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Any Java Object</w:t>
            </w:r>
          </w:p>
        </w:tc>
      </w:tr>
      <w:tr w:rsidR="001824E6" w:rsidTr="00E37678">
        <w:trPr>
          <w:trHeight w:val="296"/>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Supported Client Languages</w:t>
            </w:r>
          </w:p>
        </w:tc>
        <w:tc>
          <w:tcPr>
            <w:tcW w:w="1642" w:type="dxa"/>
          </w:tcPr>
          <w:p w:rsidR="0000666D" w:rsidRPr="00774007" w:rsidRDefault="007405BF" w:rsidP="00774007">
            <w:pPr>
              <w:spacing w:line="240" w:lineRule="auto"/>
              <w:jc w:val="center"/>
              <w:rPr>
                <w:rFonts w:eastAsia="Calibri"/>
                <w:noProof/>
                <w:sz w:val="20"/>
                <w:szCs w:val="22"/>
              </w:rPr>
            </w:pPr>
            <w:r>
              <w:rPr>
                <w:rFonts w:eastAsia="Calibri"/>
                <w:noProof/>
                <w:sz w:val="20"/>
                <w:szCs w:val="22"/>
              </w:rPr>
              <w:t>.NET</w:t>
            </w:r>
            <w:r w:rsidR="0000666D" w:rsidRPr="00774007">
              <w:rPr>
                <w:rFonts w:eastAsia="Calibri"/>
                <w:noProof/>
                <w:sz w:val="20"/>
                <w:szCs w:val="22"/>
              </w:rPr>
              <w:t xml:space="preserve"> Languages</w:t>
            </w:r>
          </w:p>
        </w:tc>
        <w:tc>
          <w:tcPr>
            <w:tcW w:w="1983" w:type="dxa"/>
            <w:tcBorders>
              <w:left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Java, C++, C#, VB</w:t>
            </w:r>
            <w:r w:rsidR="007405BF">
              <w:rPr>
                <w:rFonts w:eastAsia="Calibri"/>
                <w:noProof/>
                <w:sz w:val="20"/>
                <w:szCs w:val="22"/>
              </w:rPr>
              <w:t>.NET</w:t>
            </w:r>
            <w:r w:rsidRPr="00774007">
              <w:rPr>
                <w:rFonts w:eastAsia="Calibri"/>
                <w:noProof/>
                <w:sz w:val="20"/>
                <w:szCs w:val="22"/>
              </w:rPr>
              <w:t>, Delphi, Jscript</w:t>
            </w:r>
          </w:p>
        </w:tc>
        <w:tc>
          <w:tcPr>
            <w:tcW w:w="1540" w:type="dxa"/>
          </w:tcPr>
          <w:p w:rsidR="0000666D" w:rsidRPr="00774007" w:rsidRDefault="0000666D" w:rsidP="00774007">
            <w:pPr>
              <w:spacing w:line="240" w:lineRule="auto"/>
              <w:jc w:val="center"/>
              <w:rPr>
                <w:rFonts w:eastAsia="Calibri"/>
                <w:sz w:val="20"/>
                <w:szCs w:val="22"/>
              </w:rPr>
            </w:pPr>
            <w:r w:rsidRPr="00774007">
              <w:rPr>
                <w:rFonts w:eastAsia="Calibri"/>
                <w:sz w:val="20"/>
                <w:szCs w:val="22"/>
              </w:rPr>
              <w:t>Perl, C, C#, PHP, Python, Java, Ruby, and PostgreSQL</w:t>
            </w:r>
          </w:p>
        </w:tc>
        <w:tc>
          <w:tcPr>
            <w:tcW w:w="1371" w:type="dxa"/>
            <w:tcBorders>
              <w:left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Java</w:t>
            </w: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Named Cache support</w:t>
            </w:r>
          </w:p>
        </w:tc>
        <w:tc>
          <w:tcPr>
            <w:tcW w:w="1642" w:type="dxa"/>
            <w:tcBorders>
              <w:top w:val="single" w:sz="8" w:space="0" w:color="4F81BD"/>
              <w:bottom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p>
        </w:tc>
      </w:tr>
      <w:tr w:rsidR="001824E6" w:rsidTr="00E37678">
        <w:trPr>
          <w:trHeight w:val="296"/>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Tag Based query</w:t>
            </w:r>
            <w:r w:rsidRPr="00774007">
              <w:rPr>
                <w:rStyle w:val="FootnoteReference"/>
                <w:rFonts w:eastAsia="Calibri"/>
                <w:b/>
                <w:bCs/>
                <w:sz w:val="20"/>
                <w:szCs w:val="22"/>
              </w:rPr>
              <w:footnoteReference w:id="1"/>
            </w:r>
          </w:p>
        </w:tc>
        <w:tc>
          <w:tcPr>
            <w:tcW w:w="1642" w:type="dxa"/>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Concurrency API</w:t>
            </w:r>
          </w:p>
        </w:tc>
        <w:tc>
          <w:tcPr>
            <w:tcW w:w="1642"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Optimistic &amp; Pessimistic Locking</w:t>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Optimistic &amp; Pessimistic Locking. Transactions support</w:t>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Supported using Java Concurrency Semantics</w:t>
            </w:r>
          </w:p>
        </w:tc>
      </w:tr>
      <w:tr w:rsidR="001824E6" w:rsidTr="00E37678">
        <w:trPr>
          <w:trHeight w:val="296"/>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Continuous Query support</w:t>
            </w:r>
          </w:p>
        </w:tc>
        <w:tc>
          <w:tcPr>
            <w:tcW w:w="1642" w:type="dxa"/>
          </w:tcPr>
          <w:p w:rsidR="0000666D" w:rsidRPr="00774007" w:rsidRDefault="0000666D" w:rsidP="00774007">
            <w:pPr>
              <w:spacing w:line="240" w:lineRule="auto"/>
              <w:jc w:val="center"/>
              <w:rPr>
                <w:rFonts w:eastAsia="Calibri"/>
                <w:noProof/>
                <w:sz w:val="20"/>
                <w:szCs w:val="22"/>
              </w:rPr>
            </w:pP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lastRenderedPageBreak/>
              <w:t>Cache Notifications</w:t>
            </w:r>
          </w:p>
        </w:tc>
        <w:tc>
          <w:tcPr>
            <w:tcW w:w="1642" w:type="dxa"/>
            <w:tcBorders>
              <w:top w:val="single" w:sz="8" w:space="0" w:color="4F81BD"/>
              <w:bottom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00666D" w:rsidRPr="00774007">
              <w:rPr>
                <w:rStyle w:val="FootnoteReference"/>
                <w:rFonts w:eastAsia="Calibri"/>
                <w:noProof/>
                <w:sz w:val="20"/>
                <w:szCs w:val="22"/>
              </w:rPr>
              <w:footnoteReference w:id="2"/>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p>
        </w:tc>
      </w:tr>
      <w:tr w:rsidR="001824E6" w:rsidTr="00E37678">
        <w:trPr>
          <w:trHeight w:val="296"/>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Eviction</w:t>
            </w:r>
          </w:p>
        </w:tc>
        <w:tc>
          <w:tcPr>
            <w:tcW w:w="1642" w:type="dxa"/>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00666D" w:rsidRPr="00774007">
              <w:rPr>
                <w:rStyle w:val="FootnoteReference"/>
                <w:rFonts w:eastAsia="Calibri"/>
                <w:noProof/>
                <w:sz w:val="20"/>
                <w:szCs w:val="22"/>
              </w:rPr>
              <w:footnoteReference w:id="3"/>
            </w:r>
          </w:p>
        </w:tc>
        <w:tc>
          <w:tcPr>
            <w:tcW w:w="1540" w:type="dxa"/>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371"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Persistence</w:t>
            </w:r>
          </w:p>
        </w:tc>
        <w:tc>
          <w:tcPr>
            <w:tcW w:w="1642"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noProof/>
                <w:sz w:val="20"/>
                <w:szCs w:val="22"/>
              </w:rPr>
            </w:pP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81"/>
        </w:trPr>
        <w:tc>
          <w:tcPr>
            <w:tcW w:w="2320" w:type="dxa"/>
            <w:tcBorders>
              <w:left w:val="single" w:sz="8" w:space="0" w:color="4F81BD"/>
              <w:right w:val="single" w:sz="8" w:space="0" w:color="4F81BD"/>
            </w:tcBorders>
            <w:shd w:val="clear" w:color="auto" w:fill="DBE5F1"/>
          </w:tcPr>
          <w:p w:rsidR="0000666D" w:rsidRPr="00774007" w:rsidRDefault="0000666D" w:rsidP="00774007">
            <w:pPr>
              <w:spacing w:line="240" w:lineRule="auto"/>
              <w:rPr>
                <w:rFonts w:eastAsia="Calibri"/>
                <w:b/>
                <w:bCs/>
                <w:sz w:val="20"/>
                <w:szCs w:val="22"/>
              </w:rPr>
            </w:pPr>
            <w:r w:rsidRPr="00774007">
              <w:rPr>
                <w:rFonts w:eastAsia="Calibri"/>
                <w:b/>
                <w:bCs/>
                <w:sz w:val="20"/>
                <w:szCs w:val="22"/>
              </w:rPr>
              <w:t>IDE Integration</w:t>
            </w:r>
          </w:p>
        </w:tc>
        <w:tc>
          <w:tcPr>
            <w:tcW w:w="1642" w:type="dxa"/>
            <w:shd w:val="clear" w:color="auto" w:fill="DBE5F1"/>
          </w:tcPr>
          <w:p w:rsidR="0000666D" w:rsidRPr="00774007" w:rsidRDefault="0000666D" w:rsidP="00774007">
            <w:pPr>
              <w:spacing w:line="240" w:lineRule="auto"/>
              <w:jc w:val="center"/>
              <w:rPr>
                <w:rFonts w:eastAsia="Calibri"/>
                <w:noProof/>
                <w:sz w:val="20"/>
                <w:szCs w:val="22"/>
              </w:rPr>
            </w:pPr>
          </w:p>
        </w:tc>
        <w:tc>
          <w:tcPr>
            <w:tcW w:w="1983" w:type="dxa"/>
            <w:tcBorders>
              <w:left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540" w:type="dxa"/>
            <w:shd w:val="clear" w:color="auto" w:fill="DBE5F1"/>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Supported IDE</w:t>
            </w:r>
          </w:p>
        </w:tc>
        <w:tc>
          <w:tcPr>
            <w:tcW w:w="1642"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Visual Studio</w:t>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Visual Studio, Eclipse</w:t>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Eclipse</w:t>
            </w:r>
          </w:p>
        </w:tc>
      </w:tr>
      <w:tr w:rsidR="001824E6" w:rsidTr="00E37678">
        <w:trPr>
          <w:trHeight w:val="281"/>
        </w:trPr>
        <w:tc>
          <w:tcPr>
            <w:tcW w:w="2320" w:type="dxa"/>
            <w:tcBorders>
              <w:left w:val="single" w:sz="8" w:space="0" w:color="4F81BD"/>
              <w:right w:val="single" w:sz="8" w:space="0" w:color="4F81BD"/>
            </w:tcBorders>
            <w:shd w:val="clear" w:color="auto" w:fill="DBE5F1"/>
          </w:tcPr>
          <w:p w:rsidR="0000666D" w:rsidRPr="00774007" w:rsidRDefault="0000666D" w:rsidP="00774007">
            <w:pPr>
              <w:spacing w:line="240" w:lineRule="auto"/>
              <w:rPr>
                <w:rFonts w:eastAsia="Calibri"/>
                <w:b/>
                <w:bCs/>
                <w:sz w:val="20"/>
                <w:szCs w:val="22"/>
              </w:rPr>
            </w:pPr>
            <w:r w:rsidRPr="00774007">
              <w:rPr>
                <w:rFonts w:eastAsia="Calibri"/>
                <w:b/>
                <w:bCs/>
                <w:sz w:val="20"/>
                <w:szCs w:val="22"/>
              </w:rPr>
              <w:t>Supported Topologies</w:t>
            </w:r>
          </w:p>
        </w:tc>
        <w:tc>
          <w:tcPr>
            <w:tcW w:w="1642" w:type="dxa"/>
            <w:shd w:val="clear" w:color="auto" w:fill="DBE5F1"/>
          </w:tcPr>
          <w:p w:rsidR="0000666D" w:rsidRPr="00774007" w:rsidRDefault="0000666D" w:rsidP="00774007">
            <w:pPr>
              <w:spacing w:line="240" w:lineRule="auto"/>
              <w:jc w:val="center"/>
              <w:rPr>
                <w:rFonts w:eastAsia="Calibri"/>
                <w:noProof/>
                <w:sz w:val="20"/>
                <w:szCs w:val="22"/>
              </w:rPr>
            </w:pPr>
          </w:p>
        </w:tc>
        <w:tc>
          <w:tcPr>
            <w:tcW w:w="1983" w:type="dxa"/>
            <w:tcBorders>
              <w:left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540" w:type="dxa"/>
            <w:shd w:val="clear" w:color="auto" w:fill="DBE5F1"/>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r>
      <w:tr w:rsidR="001824E6" w:rsidTr="00E37678">
        <w:trPr>
          <w:trHeight w:val="281"/>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Partitioned</w:t>
            </w:r>
          </w:p>
        </w:tc>
        <w:tc>
          <w:tcPr>
            <w:tcW w:w="1642" w:type="dxa"/>
            <w:tcBorders>
              <w:top w:val="single" w:sz="8" w:space="0" w:color="4F81BD"/>
              <w:bottom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00666D" w:rsidRPr="00774007">
              <w:rPr>
                <w:rStyle w:val="FootnoteReference"/>
                <w:rFonts w:eastAsia="Calibri"/>
                <w:sz w:val="20"/>
                <w:szCs w:val="22"/>
              </w:rPr>
              <w:footnoteReference w:id="4"/>
            </w:r>
          </w:p>
        </w:tc>
      </w:tr>
      <w:tr w:rsidR="00E37678" w:rsidTr="00E37678">
        <w:trPr>
          <w:trHeight w:val="281"/>
        </w:trPr>
        <w:tc>
          <w:tcPr>
            <w:tcW w:w="2320" w:type="dxa"/>
            <w:tcBorders>
              <w:left w:val="single" w:sz="8" w:space="0" w:color="4F81BD"/>
              <w:right w:val="single" w:sz="8" w:space="0" w:color="4F81BD"/>
            </w:tcBorders>
          </w:tcPr>
          <w:p w:rsidR="00E37678" w:rsidRPr="00774007" w:rsidRDefault="00E37678" w:rsidP="00232C62">
            <w:pPr>
              <w:spacing w:line="240" w:lineRule="auto"/>
              <w:rPr>
                <w:rFonts w:eastAsia="Calibri"/>
                <w:b/>
                <w:bCs/>
                <w:sz w:val="20"/>
                <w:szCs w:val="22"/>
              </w:rPr>
            </w:pPr>
            <w:r>
              <w:rPr>
                <w:rFonts w:eastAsia="Calibri"/>
                <w:b/>
                <w:bCs/>
                <w:sz w:val="20"/>
                <w:szCs w:val="22"/>
              </w:rPr>
              <w:t>Primary/Backup</w:t>
            </w:r>
          </w:p>
        </w:tc>
        <w:tc>
          <w:tcPr>
            <w:tcW w:w="1642" w:type="dxa"/>
          </w:tcPr>
          <w:p w:rsidR="00E37678" w:rsidRPr="00774007" w:rsidRDefault="00C57B81" w:rsidP="00232C62">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left w:val="single" w:sz="8" w:space="0" w:color="4F81BD"/>
              <w:right w:val="single" w:sz="8" w:space="0" w:color="4F81BD"/>
            </w:tcBorders>
          </w:tcPr>
          <w:p w:rsidR="00E37678" w:rsidRPr="00774007" w:rsidRDefault="00C57B81" w:rsidP="00232C62">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E37678" w:rsidRPr="00774007" w:rsidRDefault="00E37678" w:rsidP="00232C62">
            <w:pPr>
              <w:spacing w:line="240" w:lineRule="auto"/>
              <w:jc w:val="center"/>
              <w:rPr>
                <w:rFonts w:eastAsia="Calibri"/>
                <w:sz w:val="20"/>
                <w:szCs w:val="22"/>
              </w:rPr>
            </w:pPr>
          </w:p>
        </w:tc>
        <w:tc>
          <w:tcPr>
            <w:tcW w:w="1371" w:type="dxa"/>
            <w:tcBorders>
              <w:left w:val="single" w:sz="8" w:space="0" w:color="4F81BD"/>
              <w:right w:val="single" w:sz="8" w:space="0" w:color="4F81BD"/>
            </w:tcBorders>
          </w:tcPr>
          <w:p w:rsidR="00E37678" w:rsidRPr="00774007" w:rsidRDefault="00C57B81" w:rsidP="00232C62">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81"/>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Replicated</w:t>
            </w:r>
          </w:p>
        </w:tc>
        <w:tc>
          <w:tcPr>
            <w:tcW w:w="1642" w:type="dxa"/>
          </w:tcPr>
          <w:p w:rsidR="0000666D" w:rsidRPr="00774007" w:rsidRDefault="0000666D" w:rsidP="00774007">
            <w:pPr>
              <w:spacing w:line="240" w:lineRule="auto"/>
              <w:jc w:val="center"/>
              <w:rPr>
                <w:rFonts w:eastAsia="Calibri"/>
                <w:sz w:val="20"/>
                <w:szCs w:val="22"/>
              </w:rPr>
            </w:pP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81"/>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Near Cache/Local Cache</w:t>
            </w:r>
          </w:p>
        </w:tc>
        <w:tc>
          <w:tcPr>
            <w:tcW w:w="1642" w:type="dxa"/>
            <w:tcBorders>
              <w:top w:val="single" w:sz="8" w:space="0" w:color="4F81BD"/>
              <w:bottom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81"/>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Dynamic Cluster Membership</w:t>
            </w:r>
          </w:p>
        </w:tc>
        <w:tc>
          <w:tcPr>
            <w:tcW w:w="1642" w:type="dxa"/>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81"/>
        </w:trPr>
        <w:tc>
          <w:tcPr>
            <w:tcW w:w="2320"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rPr>
                <w:rFonts w:eastAsia="Calibri"/>
                <w:b/>
                <w:bCs/>
                <w:sz w:val="20"/>
                <w:szCs w:val="22"/>
              </w:rPr>
            </w:pPr>
            <w:r w:rsidRPr="00774007">
              <w:rPr>
                <w:rFonts w:eastAsia="Calibri"/>
                <w:b/>
                <w:bCs/>
                <w:sz w:val="20"/>
                <w:szCs w:val="22"/>
              </w:rPr>
              <w:t>Sessions</w:t>
            </w:r>
          </w:p>
        </w:tc>
        <w:tc>
          <w:tcPr>
            <w:tcW w:w="1642"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983"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540"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r>
      <w:tr w:rsidR="001824E6" w:rsidTr="00E37678">
        <w:trPr>
          <w:trHeight w:val="296"/>
        </w:trPr>
        <w:tc>
          <w:tcPr>
            <w:tcW w:w="2320" w:type="dxa"/>
            <w:tcBorders>
              <w:left w:val="single" w:sz="8" w:space="0" w:color="4F81BD"/>
              <w:right w:val="single" w:sz="8" w:space="0" w:color="4F81BD"/>
            </w:tcBorders>
          </w:tcPr>
          <w:p w:rsidR="0000666D" w:rsidRPr="00774007" w:rsidRDefault="007405BF" w:rsidP="00774007">
            <w:pPr>
              <w:spacing w:line="240" w:lineRule="auto"/>
              <w:rPr>
                <w:rFonts w:eastAsia="Calibri"/>
                <w:b/>
                <w:bCs/>
                <w:sz w:val="20"/>
                <w:szCs w:val="22"/>
              </w:rPr>
            </w:pPr>
            <w:r>
              <w:rPr>
                <w:rFonts w:eastAsia="Calibri"/>
                <w:b/>
                <w:bCs/>
                <w:sz w:val="20"/>
                <w:szCs w:val="22"/>
              </w:rPr>
              <w:t>.NET</w:t>
            </w:r>
            <w:r w:rsidR="0000666D" w:rsidRPr="00774007">
              <w:rPr>
                <w:rFonts w:eastAsia="Calibri"/>
                <w:b/>
                <w:bCs/>
                <w:sz w:val="20"/>
                <w:szCs w:val="22"/>
              </w:rPr>
              <w:t xml:space="preserve"> Session State Provider</w:t>
            </w:r>
          </w:p>
        </w:tc>
        <w:tc>
          <w:tcPr>
            <w:tcW w:w="1642" w:type="dxa"/>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00666D" w:rsidRPr="00774007">
              <w:rPr>
                <w:rStyle w:val="FootnoteReference"/>
                <w:rFonts w:eastAsia="Calibri"/>
                <w:sz w:val="20"/>
                <w:szCs w:val="22"/>
              </w:rPr>
              <w:footnoteReference w:id="5"/>
            </w:r>
          </w:p>
        </w:tc>
        <w:tc>
          <w:tcPr>
            <w:tcW w:w="1371" w:type="dxa"/>
            <w:tcBorders>
              <w:left w:val="single" w:sz="8" w:space="0" w:color="4F81BD"/>
              <w:right w:val="single" w:sz="8" w:space="0" w:color="4F81BD"/>
            </w:tcBorders>
          </w:tcPr>
          <w:p w:rsidR="0000666D" w:rsidRPr="00774007" w:rsidRDefault="0000666D" w:rsidP="00774007">
            <w:pPr>
              <w:spacing w:line="240" w:lineRule="auto"/>
              <w:jc w:val="center"/>
              <w:rPr>
                <w:rFonts w:eastAsia="Calibri"/>
                <w:sz w:val="20"/>
                <w:szCs w:val="22"/>
              </w:rPr>
            </w:pP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Java Sessions</w:t>
            </w:r>
          </w:p>
        </w:tc>
        <w:tc>
          <w:tcPr>
            <w:tcW w:w="1642"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81"/>
        </w:trPr>
        <w:tc>
          <w:tcPr>
            <w:tcW w:w="2320" w:type="dxa"/>
            <w:tcBorders>
              <w:left w:val="single" w:sz="8" w:space="0" w:color="4F81BD"/>
              <w:right w:val="single" w:sz="8" w:space="0" w:color="4F81BD"/>
            </w:tcBorders>
            <w:shd w:val="clear" w:color="auto" w:fill="DBE5F1"/>
          </w:tcPr>
          <w:p w:rsidR="0000666D" w:rsidRPr="00774007" w:rsidRDefault="0000666D" w:rsidP="00774007">
            <w:pPr>
              <w:spacing w:line="240" w:lineRule="auto"/>
              <w:rPr>
                <w:rFonts w:eastAsia="Calibri"/>
                <w:b/>
                <w:bCs/>
                <w:sz w:val="20"/>
                <w:szCs w:val="22"/>
              </w:rPr>
            </w:pPr>
            <w:r w:rsidRPr="00774007">
              <w:rPr>
                <w:rFonts w:eastAsia="Calibri"/>
                <w:b/>
                <w:bCs/>
                <w:sz w:val="20"/>
                <w:szCs w:val="22"/>
              </w:rPr>
              <w:t>Failover</w:t>
            </w:r>
          </w:p>
        </w:tc>
        <w:tc>
          <w:tcPr>
            <w:tcW w:w="1642" w:type="dxa"/>
            <w:shd w:val="clear" w:color="auto" w:fill="DBE5F1"/>
          </w:tcPr>
          <w:p w:rsidR="0000666D" w:rsidRPr="00774007" w:rsidRDefault="0000666D" w:rsidP="00774007">
            <w:pPr>
              <w:spacing w:line="240" w:lineRule="auto"/>
              <w:jc w:val="center"/>
              <w:rPr>
                <w:rFonts w:eastAsia="Calibri"/>
                <w:noProof/>
                <w:sz w:val="20"/>
                <w:szCs w:val="22"/>
              </w:rPr>
            </w:pPr>
          </w:p>
        </w:tc>
        <w:tc>
          <w:tcPr>
            <w:tcW w:w="1983" w:type="dxa"/>
            <w:tcBorders>
              <w:left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540" w:type="dxa"/>
            <w:shd w:val="clear" w:color="auto" w:fill="DBE5F1"/>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Failover Support (High Availability)</w:t>
            </w:r>
          </w:p>
        </w:tc>
        <w:tc>
          <w:tcPr>
            <w:tcW w:w="1642" w:type="dxa"/>
            <w:tcBorders>
              <w:top w:val="single" w:sz="8" w:space="0" w:color="4F81BD"/>
              <w:bottom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81"/>
        </w:trPr>
        <w:tc>
          <w:tcPr>
            <w:tcW w:w="2320"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rPr>
                <w:rFonts w:eastAsia="Calibri"/>
                <w:b/>
                <w:bCs/>
                <w:sz w:val="20"/>
                <w:szCs w:val="22"/>
              </w:rPr>
            </w:pPr>
            <w:r w:rsidRPr="00774007">
              <w:rPr>
                <w:rFonts w:eastAsia="Calibri"/>
                <w:b/>
                <w:bCs/>
                <w:sz w:val="20"/>
                <w:szCs w:val="22"/>
              </w:rPr>
              <w:t>Security</w:t>
            </w:r>
          </w:p>
        </w:tc>
        <w:tc>
          <w:tcPr>
            <w:tcW w:w="1642"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983"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540"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r>
      <w:tr w:rsidR="001824E6" w:rsidTr="00E37678">
        <w:trPr>
          <w:trHeight w:val="281"/>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Secure Cache Support</w:t>
            </w:r>
          </w:p>
        </w:tc>
        <w:tc>
          <w:tcPr>
            <w:tcW w:w="1642" w:type="dxa"/>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tcPr>
          <w:p w:rsidR="0000666D" w:rsidRPr="00774007" w:rsidRDefault="0000666D" w:rsidP="00774007">
            <w:pPr>
              <w:spacing w:line="240" w:lineRule="auto"/>
              <w:jc w:val="center"/>
              <w:rPr>
                <w:rFonts w:eastAsia="Calibri"/>
                <w:sz w:val="20"/>
                <w:szCs w:val="22"/>
              </w:rPr>
            </w:pPr>
          </w:p>
        </w:tc>
      </w:tr>
      <w:tr w:rsidR="001824E6" w:rsidTr="00E37678">
        <w:trPr>
          <w:trHeight w:val="281"/>
        </w:trPr>
        <w:tc>
          <w:tcPr>
            <w:tcW w:w="2320"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rPr>
                <w:rFonts w:eastAsia="Calibri"/>
                <w:b/>
                <w:bCs/>
                <w:sz w:val="20"/>
                <w:szCs w:val="22"/>
              </w:rPr>
            </w:pPr>
            <w:r w:rsidRPr="00774007">
              <w:rPr>
                <w:rFonts w:eastAsia="Calibri"/>
                <w:b/>
                <w:bCs/>
                <w:sz w:val="20"/>
                <w:szCs w:val="22"/>
              </w:rPr>
              <w:t>Monitoring &amp; Administration</w:t>
            </w:r>
          </w:p>
        </w:tc>
        <w:tc>
          <w:tcPr>
            <w:tcW w:w="1642"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983"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540"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r>
      <w:tr w:rsidR="001824E6" w:rsidTr="00E37678">
        <w:trPr>
          <w:trHeight w:val="281"/>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Command Line Tooling</w:t>
            </w:r>
          </w:p>
        </w:tc>
        <w:tc>
          <w:tcPr>
            <w:tcW w:w="1642" w:type="dxa"/>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371"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81"/>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Cluster wide management</w:t>
            </w:r>
          </w:p>
        </w:tc>
        <w:tc>
          <w:tcPr>
            <w:tcW w:w="1642" w:type="dxa"/>
            <w:tcBorders>
              <w:top w:val="single" w:sz="8" w:space="0" w:color="4F81BD"/>
              <w:bottom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00666D" w:rsidRPr="00774007">
              <w:rPr>
                <w:rStyle w:val="FootnoteReference"/>
                <w:rFonts w:eastAsia="Calibri"/>
                <w:sz w:val="20"/>
                <w:szCs w:val="22"/>
              </w:rPr>
              <w:footnoteReference w:id="6"/>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sz w:val="20"/>
                <w:szCs w:val="22"/>
              </w:rPr>
            </w:pP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sz w:val="20"/>
                <w:szCs w:val="22"/>
              </w:rPr>
            </w:pPr>
          </w:p>
        </w:tc>
      </w:tr>
      <w:tr w:rsidR="001824E6" w:rsidTr="00E37678">
        <w:trPr>
          <w:trHeight w:val="281"/>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GUI to monitor cluster and clients</w:t>
            </w:r>
          </w:p>
        </w:tc>
        <w:tc>
          <w:tcPr>
            <w:tcW w:w="1642" w:type="dxa"/>
          </w:tcPr>
          <w:p w:rsidR="0000666D" w:rsidRPr="00774007" w:rsidRDefault="0000666D" w:rsidP="00774007">
            <w:pPr>
              <w:spacing w:line="240" w:lineRule="auto"/>
              <w:jc w:val="center"/>
              <w:rPr>
                <w:rFonts w:eastAsia="Calibri"/>
                <w:sz w:val="20"/>
                <w:szCs w:val="22"/>
              </w:rPr>
            </w:pPr>
          </w:p>
        </w:tc>
        <w:tc>
          <w:tcPr>
            <w:tcW w:w="1983" w:type="dxa"/>
            <w:tcBorders>
              <w:left w:val="single" w:sz="8" w:space="0" w:color="4F81BD"/>
              <w:right w:val="single" w:sz="8" w:space="0" w:color="4F81BD"/>
            </w:tcBorders>
          </w:tcPr>
          <w:p w:rsidR="0000666D" w:rsidRPr="00774007" w:rsidRDefault="0000666D" w:rsidP="00774007">
            <w:pPr>
              <w:spacing w:line="240" w:lineRule="auto"/>
              <w:jc w:val="center"/>
              <w:rPr>
                <w:rFonts w:eastAsia="Calibri"/>
                <w:sz w:val="20"/>
                <w:szCs w:val="22"/>
              </w:rPr>
            </w:pPr>
            <w:r w:rsidRPr="00774007">
              <w:rPr>
                <w:rFonts w:eastAsia="Calibri"/>
                <w:sz w:val="20"/>
                <w:szCs w:val="22"/>
              </w:rPr>
              <w:t>Third party tooling</w:t>
            </w:r>
            <w:r w:rsidRPr="00774007">
              <w:rPr>
                <w:rStyle w:val="FootnoteReference"/>
                <w:rFonts w:eastAsia="Calibri"/>
                <w:sz w:val="20"/>
                <w:szCs w:val="22"/>
              </w:rPr>
              <w:footnoteReference w:id="7"/>
            </w:r>
          </w:p>
        </w:tc>
        <w:tc>
          <w:tcPr>
            <w:tcW w:w="1540" w:type="dxa"/>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sz w:val="20"/>
                <w:szCs w:val="22"/>
              </w:rPr>
            </w:pPr>
            <w:r>
              <w:rPr>
                <w:rFonts w:eastAsia="Calibri"/>
                <w:noProof/>
                <w:sz w:val="20"/>
                <w:szCs w:val="22"/>
              </w:rPr>
              <w:drawing>
                <wp:inline distT="0" distB="0" distL="0" distR="0">
                  <wp:extent cx="104775" cy="114300"/>
                  <wp:effectExtent l="19050" t="0" r="9525"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 xml:space="preserve">Integration with external monitoring </w:t>
            </w:r>
            <w:r w:rsidRPr="00774007">
              <w:rPr>
                <w:rFonts w:eastAsia="Calibri"/>
                <w:b/>
                <w:bCs/>
                <w:sz w:val="20"/>
                <w:szCs w:val="22"/>
              </w:rPr>
              <w:lastRenderedPageBreak/>
              <w:t>tools</w:t>
            </w:r>
          </w:p>
        </w:tc>
        <w:tc>
          <w:tcPr>
            <w:tcW w:w="1642" w:type="dxa"/>
            <w:tcBorders>
              <w:top w:val="single" w:sz="8" w:space="0" w:color="4F81BD"/>
              <w:bottom w:val="single" w:sz="8" w:space="0" w:color="4F81BD"/>
            </w:tcBorders>
          </w:tcPr>
          <w:p w:rsidR="0000666D" w:rsidRPr="00774007" w:rsidRDefault="0000666D" w:rsidP="00673FF0">
            <w:pPr>
              <w:spacing w:line="240" w:lineRule="auto"/>
              <w:jc w:val="center"/>
              <w:rPr>
                <w:rFonts w:eastAsia="Calibri"/>
                <w:noProof/>
                <w:sz w:val="20"/>
                <w:szCs w:val="22"/>
              </w:rPr>
            </w:pPr>
            <w:r w:rsidRPr="00774007">
              <w:rPr>
                <w:rFonts w:eastAsia="Calibri"/>
                <w:noProof/>
                <w:sz w:val="20"/>
                <w:szCs w:val="22"/>
              </w:rPr>
              <w:lastRenderedPageBreak/>
              <w:t xml:space="preserve">ETW, </w:t>
            </w:r>
            <w:r w:rsidR="00673FF0">
              <w:rPr>
                <w:rFonts w:eastAsia="Calibri"/>
                <w:noProof/>
                <w:sz w:val="20"/>
                <w:szCs w:val="22"/>
              </w:rPr>
              <w:t>PerfMon</w:t>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JMX based integration</w:t>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JMX based integration</w:t>
            </w:r>
          </w:p>
        </w:tc>
      </w:tr>
      <w:tr w:rsidR="001824E6" w:rsidTr="00E37678">
        <w:trPr>
          <w:trHeight w:val="281"/>
        </w:trPr>
        <w:tc>
          <w:tcPr>
            <w:tcW w:w="2320"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rPr>
                <w:rFonts w:eastAsia="Calibri"/>
                <w:b/>
                <w:bCs/>
                <w:sz w:val="20"/>
                <w:szCs w:val="22"/>
              </w:rPr>
            </w:pPr>
            <w:r w:rsidRPr="00774007">
              <w:rPr>
                <w:rFonts w:eastAsia="Calibri"/>
                <w:b/>
                <w:bCs/>
                <w:sz w:val="20"/>
                <w:szCs w:val="22"/>
              </w:rPr>
              <w:lastRenderedPageBreak/>
              <w:t>Extensibility</w:t>
            </w:r>
            <w:r w:rsidRPr="00774007">
              <w:rPr>
                <w:rStyle w:val="FootnoteReference"/>
                <w:rFonts w:eastAsia="Calibri"/>
                <w:b/>
                <w:bCs/>
                <w:noProof/>
                <w:sz w:val="20"/>
                <w:szCs w:val="22"/>
              </w:rPr>
              <w:footnoteReference w:id="8"/>
            </w:r>
          </w:p>
        </w:tc>
        <w:tc>
          <w:tcPr>
            <w:tcW w:w="1642"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983"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c>
          <w:tcPr>
            <w:tcW w:w="1540" w:type="dxa"/>
            <w:tcBorders>
              <w:top w:val="single" w:sz="8" w:space="0" w:color="4F81BD"/>
              <w:bottom w:val="single" w:sz="8" w:space="0" w:color="4F81BD"/>
            </w:tcBorders>
            <w:shd w:val="clear" w:color="auto" w:fill="DBE5F1"/>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shd w:val="clear" w:color="auto" w:fill="DBE5F1"/>
          </w:tcPr>
          <w:p w:rsidR="0000666D" w:rsidRPr="00774007" w:rsidRDefault="0000666D" w:rsidP="00774007">
            <w:pPr>
              <w:spacing w:line="240" w:lineRule="auto"/>
              <w:jc w:val="center"/>
              <w:rPr>
                <w:rFonts w:eastAsia="Calibri"/>
                <w:noProof/>
                <w:sz w:val="20"/>
                <w:szCs w:val="22"/>
              </w:rPr>
            </w:pPr>
          </w:p>
        </w:tc>
      </w:tr>
      <w:tr w:rsidR="001824E6" w:rsidTr="00E37678">
        <w:trPr>
          <w:trHeight w:val="296"/>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Read Through, Refresh Ahead, Write Behind</w:t>
            </w:r>
            <w:r w:rsidR="00B4004D" w:rsidRPr="00774007">
              <w:rPr>
                <w:rFonts w:eastAsia="Calibri"/>
                <w:b/>
                <w:bCs/>
                <w:sz w:val="20"/>
                <w:szCs w:val="22"/>
              </w:rPr>
              <w:t>,</w:t>
            </w:r>
            <w:r w:rsidRPr="00774007">
              <w:rPr>
                <w:rFonts w:eastAsia="Calibri"/>
                <w:b/>
                <w:bCs/>
                <w:sz w:val="20"/>
                <w:szCs w:val="22"/>
              </w:rPr>
              <w:t xml:space="preserve"> and Write Through</w:t>
            </w:r>
          </w:p>
        </w:tc>
        <w:tc>
          <w:tcPr>
            <w:tcW w:w="1642" w:type="dxa"/>
          </w:tcPr>
          <w:p w:rsidR="0000666D" w:rsidRPr="00774007" w:rsidRDefault="0000666D" w:rsidP="00774007">
            <w:pPr>
              <w:spacing w:line="240" w:lineRule="auto"/>
              <w:jc w:val="center"/>
              <w:rPr>
                <w:rFonts w:eastAsia="Calibri"/>
                <w:noProof/>
                <w:sz w:val="20"/>
                <w:szCs w:val="22"/>
              </w:rPr>
            </w:pP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1824E6" w:rsidTr="00E37678">
        <w:trPr>
          <w:trHeight w:val="296"/>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Explicit Data Affinity</w:t>
            </w:r>
          </w:p>
        </w:tc>
        <w:tc>
          <w:tcPr>
            <w:tcW w:w="1642" w:type="dxa"/>
            <w:tcBorders>
              <w:top w:val="single" w:sz="8" w:space="0" w:color="4F81BD"/>
              <w:bottom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00666D" w:rsidRPr="00774007">
              <w:rPr>
                <w:rStyle w:val="FootnoteReference"/>
                <w:rFonts w:eastAsia="Calibri"/>
                <w:noProof/>
                <w:sz w:val="20"/>
                <w:szCs w:val="22"/>
              </w:rPr>
              <w:footnoteReference w:id="9"/>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p>
        </w:tc>
      </w:tr>
      <w:tr w:rsidR="001824E6" w:rsidTr="00E37678">
        <w:trPr>
          <w:trHeight w:val="296"/>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Cache Embedded code</w:t>
            </w:r>
          </w:p>
        </w:tc>
        <w:tc>
          <w:tcPr>
            <w:tcW w:w="1642" w:type="dxa"/>
          </w:tcPr>
          <w:p w:rsidR="0000666D" w:rsidRPr="00774007" w:rsidRDefault="0000666D" w:rsidP="00774007">
            <w:pPr>
              <w:spacing w:line="240" w:lineRule="auto"/>
              <w:jc w:val="center"/>
              <w:rPr>
                <w:rFonts w:eastAsia="Calibri"/>
                <w:noProof/>
                <w:sz w:val="20"/>
                <w:szCs w:val="22"/>
              </w:rPr>
            </w:pPr>
          </w:p>
        </w:tc>
        <w:tc>
          <w:tcPr>
            <w:tcW w:w="1983"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00666D" w:rsidRPr="00774007">
              <w:rPr>
                <w:rStyle w:val="FootnoteReference"/>
                <w:rFonts w:eastAsia="Calibri"/>
                <w:noProof/>
                <w:sz w:val="20"/>
                <w:szCs w:val="22"/>
              </w:rPr>
              <w:footnoteReference w:id="10"/>
            </w:r>
          </w:p>
        </w:tc>
        <w:tc>
          <w:tcPr>
            <w:tcW w:w="1540" w:type="dxa"/>
          </w:tcPr>
          <w:p w:rsidR="0000666D" w:rsidRPr="00774007" w:rsidRDefault="0000666D" w:rsidP="00774007">
            <w:pPr>
              <w:spacing w:line="240" w:lineRule="auto"/>
              <w:jc w:val="center"/>
              <w:rPr>
                <w:rFonts w:eastAsia="Calibri"/>
                <w:sz w:val="20"/>
                <w:szCs w:val="22"/>
              </w:rPr>
            </w:pPr>
          </w:p>
        </w:tc>
        <w:tc>
          <w:tcPr>
            <w:tcW w:w="1371" w:type="dxa"/>
            <w:tcBorders>
              <w:left w:val="single" w:sz="8" w:space="0" w:color="4F81BD"/>
              <w:right w:val="single" w:sz="8" w:space="0" w:color="4F81BD"/>
            </w:tcBorders>
          </w:tcPr>
          <w:p w:rsidR="0000666D" w:rsidRPr="00774007" w:rsidRDefault="00E5430B" w:rsidP="00774007">
            <w:pPr>
              <w:spacing w:line="240" w:lineRule="auto"/>
              <w:jc w:val="center"/>
              <w:rPr>
                <w:rFonts w:eastAsia="Calibri"/>
                <w:noProof/>
                <w:sz w:val="20"/>
                <w:szCs w:val="22"/>
              </w:rPr>
            </w:pPr>
            <w:r>
              <w:rPr>
                <w:rFonts w:eastAsia="Calibri"/>
                <w:noProof/>
                <w:sz w:val="20"/>
                <w:szCs w:val="22"/>
              </w:rPr>
              <w:drawing>
                <wp:inline distT="0" distB="0" distL="0" distR="0">
                  <wp:extent cx="104775" cy="114300"/>
                  <wp:effectExtent l="19050" t="0" r="9525"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104775" cy="114300"/>
                          </a:xfrm>
                          <a:prstGeom prst="rect">
                            <a:avLst/>
                          </a:prstGeom>
                          <a:noFill/>
                          <a:ln w="9525">
                            <a:noFill/>
                            <a:miter lim="800000"/>
                            <a:headEnd/>
                            <a:tailEnd/>
                          </a:ln>
                        </pic:spPr>
                      </pic:pic>
                    </a:graphicData>
                  </a:graphic>
                </wp:inline>
              </w:drawing>
            </w:r>
          </w:p>
        </w:tc>
      </w:tr>
      <w:tr w:rsidR="00B4004D" w:rsidTr="00E37678">
        <w:trPr>
          <w:trHeight w:val="281"/>
        </w:trPr>
        <w:tc>
          <w:tcPr>
            <w:tcW w:w="2320" w:type="dxa"/>
            <w:tcBorders>
              <w:top w:val="single" w:sz="8" w:space="0" w:color="4F81BD"/>
              <w:left w:val="single" w:sz="8" w:space="0" w:color="4F81BD"/>
              <w:bottom w:val="single" w:sz="8" w:space="0" w:color="4F81BD"/>
              <w:right w:val="single" w:sz="8" w:space="0" w:color="4F81BD"/>
            </w:tcBorders>
            <w:shd w:val="clear" w:color="auto" w:fill="DBE5F1"/>
          </w:tcPr>
          <w:p w:rsidR="00B4004D" w:rsidRPr="00774007" w:rsidRDefault="00B4004D" w:rsidP="00774007">
            <w:pPr>
              <w:spacing w:line="240" w:lineRule="auto"/>
              <w:rPr>
                <w:rFonts w:eastAsia="Calibri"/>
                <w:b/>
                <w:bCs/>
                <w:sz w:val="20"/>
                <w:szCs w:val="22"/>
              </w:rPr>
            </w:pPr>
            <w:r w:rsidRPr="00774007">
              <w:rPr>
                <w:rFonts w:eastAsia="Calibri"/>
                <w:b/>
                <w:bCs/>
                <w:sz w:val="20"/>
                <w:szCs w:val="22"/>
              </w:rPr>
              <w:t>Other</w:t>
            </w:r>
          </w:p>
        </w:tc>
        <w:tc>
          <w:tcPr>
            <w:tcW w:w="1642" w:type="dxa"/>
            <w:tcBorders>
              <w:top w:val="single" w:sz="8" w:space="0" w:color="4F81BD"/>
              <w:bottom w:val="single" w:sz="8" w:space="0" w:color="4F81BD"/>
            </w:tcBorders>
            <w:shd w:val="clear" w:color="auto" w:fill="DBE5F1"/>
          </w:tcPr>
          <w:p w:rsidR="00B4004D" w:rsidRPr="00774007" w:rsidRDefault="00B4004D" w:rsidP="00774007">
            <w:pPr>
              <w:spacing w:line="240" w:lineRule="auto"/>
              <w:jc w:val="center"/>
              <w:rPr>
                <w:rFonts w:eastAsia="Calibri"/>
                <w:noProof/>
                <w:sz w:val="20"/>
                <w:szCs w:val="22"/>
              </w:rPr>
            </w:pPr>
          </w:p>
        </w:tc>
        <w:tc>
          <w:tcPr>
            <w:tcW w:w="1983" w:type="dxa"/>
            <w:tcBorders>
              <w:top w:val="single" w:sz="8" w:space="0" w:color="4F81BD"/>
              <w:left w:val="single" w:sz="8" w:space="0" w:color="4F81BD"/>
              <w:bottom w:val="single" w:sz="8" w:space="0" w:color="4F81BD"/>
              <w:right w:val="single" w:sz="8" w:space="0" w:color="4F81BD"/>
            </w:tcBorders>
            <w:shd w:val="clear" w:color="auto" w:fill="DBE5F1"/>
          </w:tcPr>
          <w:p w:rsidR="00B4004D" w:rsidRPr="00774007" w:rsidRDefault="00B4004D" w:rsidP="00774007">
            <w:pPr>
              <w:spacing w:line="240" w:lineRule="auto"/>
              <w:jc w:val="center"/>
              <w:rPr>
                <w:rFonts w:eastAsia="Calibri"/>
                <w:noProof/>
                <w:sz w:val="20"/>
                <w:szCs w:val="22"/>
              </w:rPr>
            </w:pPr>
          </w:p>
        </w:tc>
        <w:tc>
          <w:tcPr>
            <w:tcW w:w="1540" w:type="dxa"/>
            <w:tcBorders>
              <w:top w:val="single" w:sz="8" w:space="0" w:color="4F81BD"/>
              <w:bottom w:val="single" w:sz="8" w:space="0" w:color="4F81BD"/>
            </w:tcBorders>
            <w:shd w:val="clear" w:color="auto" w:fill="DBE5F1"/>
          </w:tcPr>
          <w:p w:rsidR="00B4004D" w:rsidRPr="00774007" w:rsidRDefault="00B4004D" w:rsidP="00774007">
            <w:pPr>
              <w:spacing w:line="240" w:lineRule="auto"/>
              <w:jc w:val="center"/>
              <w:rPr>
                <w:rFonts w:eastAsia="Calibri"/>
                <w:noProof/>
                <w:sz w:val="20"/>
                <w:szCs w:val="22"/>
              </w:rPr>
            </w:pPr>
          </w:p>
        </w:tc>
        <w:tc>
          <w:tcPr>
            <w:tcW w:w="1371" w:type="dxa"/>
            <w:tcBorders>
              <w:top w:val="single" w:sz="8" w:space="0" w:color="4F81BD"/>
              <w:left w:val="single" w:sz="8" w:space="0" w:color="4F81BD"/>
              <w:bottom w:val="single" w:sz="8" w:space="0" w:color="4F81BD"/>
              <w:right w:val="single" w:sz="8" w:space="0" w:color="4F81BD"/>
            </w:tcBorders>
            <w:shd w:val="clear" w:color="auto" w:fill="DBE5F1"/>
          </w:tcPr>
          <w:p w:rsidR="00B4004D" w:rsidRPr="00774007" w:rsidRDefault="00B4004D" w:rsidP="00774007">
            <w:pPr>
              <w:spacing w:line="240" w:lineRule="auto"/>
              <w:jc w:val="center"/>
              <w:rPr>
                <w:rFonts w:eastAsia="Calibri"/>
                <w:noProof/>
                <w:sz w:val="20"/>
                <w:szCs w:val="22"/>
              </w:rPr>
            </w:pPr>
          </w:p>
        </w:tc>
      </w:tr>
      <w:tr w:rsidR="00890690" w:rsidTr="00232C62">
        <w:trPr>
          <w:trHeight w:val="281"/>
        </w:trPr>
        <w:tc>
          <w:tcPr>
            <w:tcW w:w="2320" w:type="dxa"/>
            <w:tcBorders>
              <w:top w:val="single" w:sz="8" w:space="0" w:color="4F81BD"/>
              <w:left w:val="single" w:sz="8" w:space="0" w:color="4F81BD"/>
              <w:bottom w:val="single" w:sz="8" w:space="0" w:color="4F81BD"/>
              <w:right w:val="single" w:sz="8" w:space="0" w:color="4F81BD"/>
            </w:tcBorders>
          </w:tcPr>
          <w:p w:rsidR="00890690" w:rsidRPr="00774007" w:rsidRDefault="00890690" w:rsidP="00232C62">
            <w:pPr>
              <w:spacing w:line="240" w:lineRule="auto"/>
              <w:rPr>
                <w:rFonts w:eastAsia="Calibri"/>
                <w:b/>
                <w:bCs/>
                <w:sz w:val="20"/>
                <w:szCs w:val="22"/>
              </w:rPr>
            </w:pPr>
            <w:r w:rsidRPr="00774007">
              <w:rPr>
                <w:rFonts w:eastAsia="Calibri"/>
                <w:b/>
                <w:bCs/>
                <w:sz w:val="20"/>
                <w:szCs w:val="22"/>
              </w:rPr>
              <w:t>Object Size</w:t>
            </w:r>
            <w:r>
              <w:rPr>
                <w:rFonts w:eastAsia="Calibri"/>
                <w:b/>
                <w:bCs/>
                <w:sz w:val="20"/>
                <w:szCs w:val="22"/>
              </w:rPr>
              <w:t xml:space="preserve"> Limit</w:t>
            </w:r>
          </w:p>
        </w:tc>
        <w:tc>
          <w:tcPr>
            <w:tcW w:w="1642" w:type="dxa"/>
            <w:tcBorders>
              <w:top w:val="single" w:sz="8" w:space="0" w:color="4F81BD"/>
              <w:bottom w:val="single" w:sz="8" w:space="0" w:color="4F81BD"/>
            </w:tcBorders>
          </w:tcPr>
          <w:p w:rsidR="00890690" w:rsidRPr="00774007" w:rsidRDefault="00890690" w:rsidP="00232C62">
            <w:pPr>
              <w:spacing w:line="240" w:lineRule="auto"/>
              <w:jc w:val="center"/>
              <w:rPr>
                <w:rFonts w:eastAsia="Calibri"/>
                <w:noProof/>
                <w:sz w:val="20"/>
                <w:szCs w:val="22"/>
              </w:rPr>
            </w:pPr>
            <w:r w:rsidRPr="00774007">
              <w:rPr>
                <w:rFonts w:eastAsia="Calibri"/>
                <w:noProof/>
                <w:sz w:val="20"/>
                <w:szCs w:val="22"/>
              </w:rPr>
              <w:t>None</w:t>
            </w:r>
          </w:p>
        </w:tc>
        <w:tc>
          <w:tcPr>
            <w:tcW w:w="1983" w:type="dxa"/>
            <w:tcBorders>
              <w:top w:val="single" w:sz="8" w:space="0" w:color="4F81BD"/>
              <w:left w:val="single" w:sz="8" w:space="0" w:color="4F81BD"/>
              <w:bottom w:val="single" w:sz="8" w:space="0" w:color="4F81BD"/>
              <w:right w:val="single" w:sz="8" w:space="0" w:color="4F81BD"/>
            </w:tcBorders>
          </w:tcPr>
          <w:p w:rsidR="00890690" w:rsidRPr="00774007" w:rsidRDefault="00890690" w:rsidP="00232C62">
            <w:pPr>
              <w:spacing w:line="240" w:lineRule="auto"/>
              <w:jc w:val="center"/>
              <w:rPr>
                <w:rFonts w:eastAsia="Calibri"/>
                <w:noProof/>
                <w:sz w:val="20"/>
                <w:szCs w:val="22"/>
              </w:rPr>
            </w:pPr>
            <w:r w:rsidRPr="00774007">
              <w:rPr>
                <w:rFonts w:eastAsia="Calibri"/>
                <w:noProof/>
                <w:sz w:val="20"/>
                <w:szCs w:val="22"/>
              </w:rPr>
              <w:t>None</w:t>
            </w:r>
          </w:p>
        </w:tc>
        <w:tc>
          <w:tcPr>
            <w:tcW w:w="1540" w:type="dxa"/>
            <w:tcBorders>
              <w:top w:val="single" w:sz="8" w:space="0" w:color="4F81BD"/>
              <w:bottom w:val="single" w:sz="8" w:space="0" w:color="4F81BD"/>
            </w:tcBorders>
          </w:tcPr>
          <w:p w:rsidR="00890690" w:rsidRPr="00774007" w:rsidRDefault="00890690" w:rsidP="00232C62">
            <w:pPr>
              <w:spacing w:line="240" w:lineRule="auto"/>
              <w:jc w:val="center"/>
              <w:rPr>
                <w:rFonts w:eastAsia="Calibri"/>
                <w:sz w:val="20"/>
                <w:szCs w:val="22"/>
              </w:rPr>
            </w:pPr>
            <w:r w:rsidRPr="00774007">
              <w:rPr>
                <w:rFonts w:eastAsia="Calibri"/>
                <w:sz w:val="20"/>
                <w:szCs w:val="22"/>
              </w:rPr>
              <w:t>1 megabytes</w:t>
            </w:r>
          </w:p>
        </w:tc>
        <w:tc>
          <w:tcPr>
            <w:tcW w:w="1371" w:type="dxa"/>
            <w:tcBorders>
              <w:top w:val="single" w:sz="8" w:space="0" w:color="4F81BD"/>
              <w:left w:val="single" w:sz="8" w:space="0" w:color="4F81BD"/>
              <w:bottom w:val="single" w:sz="8" w:space="0" w:color="4F81BD"/>
              <w:right w:val="single" w:sz="8" w:space="0" w:color="4F81BD"/>
            </w:tcBorders>
          </w:tcPr>
          <w:p w:rsidR="00890690" w:rsidRPr="00774007" w:rsidRDefault="00890690" w:rsidP="00232C62">
            <w:pPr>
              <w:spacing w:line="240" w:lineRule="auto"/>
              <w:jc w:val="center"/>
              <w:rPr>
                <w:rFonts w:eastAsia="Calibri"/>
                <w:noProof/>
                <w:sz w:val="20"/>
                <w:szCs w:val="22"/>
              </w:rPr>
            </w:pPr>
            <w:r w:rsidRPr="00774007">
              <w:rPr>
                <w:rFonts w:eastAsia="Calibri"/>
                <w:noProof/>
                <w:sz w:val="20"/>
                <w:szCs w:val="22"/>
              </w:rPr>
              <w:t>None</w:t>
            </w:r>
          </w:p>
        </w:tc>
      </w:tr>
      <w:tr w:rsidR="001824E6" w:rsidTr="00E37678">
        <w:trPr>
          <w:trHeight w:val="281"/>
        </w:trPr>
        <w:tc>
          <w:tcPr>
            <w:tcW w:w="2320" w:type="dxa"/>
            <w:tcBorders>
              <w:left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Cache Composition</w:t>
            </w:r>
          </w:p>
        </w:tc>
        <w:tc>
          <w:tcPr>
            <w:tcW w:w="1642" w:type="dxa"/>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 xml:space="preserve">Client can be  any supported language client. Server node is </w:t>
            </w:r>
            <w:r w:rsidR="007405BF">
              <w:rPr>
                <w:rFonts w:eastAsia="Calibri"/>
                <w:noProof/>
                <w:sz w:val="20"/>
                <w:szCs w:val="22"/>
              </w:rPr>
              <w:t>.NET</w:t>
            </w:r>
            <w:r w:rsidRPr="00774007">
              <w:rPr>
                <w:rFonts w:eastAsia="Calibri"/>
                <w:noProof/>
                <w:sz w:val="20"/>
                <w:szCs w:val="22"/>
              </w:rPr>
              <w:t xml:space="preserve"> runtime</w:t>
            </w:r>
          </w:p>
        </w:tc>
        <w:tc>
          <w:tcPr>
            <w:tcW w:w="1983" w:type="dxa"/>
            <w:tcBorders>
              <w:left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Client can be any supported language client. Server node is a Java process</w:t>
            </w:r>
          </w:p>
          <w:p w:rsidR="0000666D" w:rsidRPr="00774007" w:rsidRDefault="0000666D" w:rsidP="00774007">
            <w:pPr>
              <w:spacing w:line="240" w:lineRule="auto"/>
              <w:jc w:val="center"/>
              <w:rPr>
                <w:rFonts w:eastAsia="Calibri"/>
                <w:noProof/>
                <w:sz w:val="20"/>
                <w:szCs w:val="22"/>
              </w:rPr>
            </w:pPr>
          </w:p>
        </w:tc>
        <w:tc>
          <w:tcPr>
            <w:tcW w:w="1540" w:type="dxa"/>
          </w:tcPr>
          <w:p w:rsidR="0000666D" w:rsidRPr="00774007" w:rsidRDefault="0000666D" w:rsidP="00774007">
            <w:pPr>
              <w:spacing w:line="240" w:lineRule="auto"/>
              <w:jc w:val="center"/>
              <w:rPr>
                <w:rFonts w:eastAsia="Calibri"/>
                <w:sz w:val="20"/>
                <w:szCs w:val="22"/>
              </w:rPr>
            </w:pPr>
            <w:r w:rsidRPr="00774007">
              <w:rPr>
                <w:rFonts w:eastAsia="Calibri"/>
                <w:noProof/>
                <w:sz w:val="20"/>
                <w:szCs w:val="22"/>
              </w:rPr>
              <w:t>Client can be any supported language. Server node is a C++ process</w:t>
            </w:r>
          </w:p>
        </w:tc>
        <w:tc>
          <w:tcPr>
            <w:tcW w:w="1371" w:type="dxa"/>
            <w:tcBorders>
              <w:left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Client and Server are Java processes</w:t>
            </w:r>
          </w:p>
        </w:tc>
      </w:tr>
      <w:tr w:rsidR="001824E6" w:rsidTr="00E37678">
        <w:trPr>
          <w:trHeight w:val="281"/>
        </w:trPr>
        <w:tc>
          <w:tcPr>
            <w:tcW w:w="2320"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rPr>
                <w:rFonts w:eastAsia="Calibri"/>
                <w:b/>
                <w:bCs/>
                <w:sz w:val="20"/>
                <w:szCs w:val="22"/>
              </w:rPr>
            </w:pPr>
            <w:r w:rsidRPr="00774007">
              <w:rPr>
                <w:rFonts w:eastAsia="Calibri"/>
                <w:b/>
                <w:bCs/>
                <w:sz w:val="20"/>
                <w:szCs w:val="22"/>
              </w:rPr>
              <w:t>Product Editions</w:t>
            </w:r>
          </w:p>
        </w:tc>
        <w:tc>
          <w:tcPr>
            <w:tcW w:w="1642"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 xml:space="preserve">Part of </w:t>
            </w:r>
            <w:r w:rsidR="007B76E3" w:rsidRPr="00774007">
              <w:rPr>
                <w:rFonts w:eastAsia="Calibri"/>
                <w:noProof/>
                <w:sz w:val="20"/>
                <w:szCs w:val="22"/>
              </w:rPr>
              <w:t>your Windows i</w:t>
            </w:r>
            <w:r w:rsidRPr="00774007">
              <w:rPr>
                <w:rFonts w:eastAsia="Calibri"/>
                <w:noProof/>
                <w:sz w:val="20"/>
                <w:szCs w:val="22"/>
              </w:rPr>
              <w:t>nvestment</w:t>
            </w:r>
          </w:p>
        </w:tc>
        <w:tc>
          <w:tcPr>
            <w:tcW w:w="1983"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Standard, Enterprise and Grid (Commerial License)</w:t>
            </w:r>
          </w:p>
        </w:tc>
        <w:tc>
          <w:tcPr>
            <w:tcW w:w="1540" w:type="dxa"/>
            <w:tcBorders>
              <w:top w:val="single" w:sz="8" w:space="0" w:color="4F81BD"/>
              <w:bottom w:val="single" w:sz="8" w:space="0" w:color="4F81BD"/>
            </w:tcBorders>
          </w:tcPr>
          <w:p w:rsidR="0000666D" w:rsidRPr="00774007" w:rsidRDefault="0000666D" w:rsidP="00774007">
            <w:pPr>
              <w:spacing w:line="240" w:lineRule="auto"/>
              <w:jc w:val="center"/>
              <w:rPr>
                <w:rFonts w:eastAsia="Calibri"/>
                <w:sz w:val="20"/>
                <w:szCs w:val="22"/>
              </w:rPr>
            </w:pPr>
            <w:r w:rsidRPr="00774007">
              <w:rPr>
                <w:rFonts w:eastAsia="Calibri"/>
                <w:noProof/>
                <w:sz w:val="20"/>
                <w:szCs w:val="22"/>
              </w:rPr>
              <w:t>Single edition with all features (free)</w:t>
            </w:r>
          </w:p>
        </w:tc>
        <w:tc>
          <w:tcPr>
            <w:tcW w:w="1371" w:type="dxa"/>
            <w:tcBorders>
              <w:top w:val="single" w:sz="8" w:space="0" w:color="4F81BD"/>
              <w:left w:val="single" w:sz="8" w:space="0" w:color="4F81BD"/>
              <w:bottom w:val="single" w:sz="8" w:space="0" w:color="4F81BD"/>
              <w:right w:val="single" w:sz="8" w:space="0" w:color="4F81BD"/>
            </w:tcBorders>
          </w:tcPr>
          <w:p w:rsidR="0000666D" w:rsidRPr="00774007" w:rsidRDefault="0000666D" w:rsidP="00774007">
            <w:pPr>
              <w:spacing w:line="240" w:lineRule="auto"/>
              <w:jc w:val="center"/>
              <w:rPr>
                <w:rFonts w:eastAsia="Calibri"/>
                <w:noProof/>
                <w:sz w:val="20"/>
                <w:szCs w:val="22"/>
              </w:rPr>
            </w:pPr>
            <w:r w:rsidRPr="00774007">
              <w:rPr>
                <w:rFonts w:eastAsia="Calibri"/>
                <w:noProof/>
                <w:sz w:val="20"/>
                <w:szCs w:val="22"/>
              </w:rPr>
              <w:t>ES (Free), EX and FX (Commerical License)</w:t>
            </w:r>
          </w:p>
        </w:tc>
      </w:tr>
    </w:tbl>
    <w:p w:rsidR="0000666D" w:rsidRDefault="0000666D" w:rsidP="00AC4AA5"/>
    <w:p w:rsidR="00AC4AA5" w:rsidRDefault="00AC4AA5" w:rsidP="00AC4AA5">
      <w:pPr>
        <w:pStyle w:val="Heading1"/>
        <w:keepNext w:val="0"/>
        <w:pageBreakBefore/>
      </w:pPr>
      <w:bookmarkStart w:id="45" w:name="_Toc235491660"/>
      <w:r>
        <w:lastRenderedPageBreak/>
        <w:t>Conclusions and Recommendations</w:t>
      </w:r>
      <w:bookmarkEnd w:id="45"/>
    </w:p>
    <w:p w:rsidR="000300B9" w:rsidRDefault="000300B9" w:rsidP="000300B9">
      <w:r>
        <w:t xml:space="preserve">The Microsoft Velocity distributed in memory application cache platform is an effective means of improving the performance and scalability of </w:t>
      </w:r>
      <w:r w:rsidR="00C06136">
        <w:t>enterprise</w:t>
      </w:r>
      <w:r>
        <w:t xml:space="preserve"> applications. Benchmark results demonstrate that in real world scenarios, it significantly outperforms applications built only with database access.</w:t>
      </w:r>
      <w:r w:rsidR="00736163">
        <w:t xml:space="preserve"> It provides linear scalability under loads that cause non-Velocity applications to bottleneck and suffer performance degradation.</w:t>
      </w:r>
    </w:p>
    <w:p w:rsidR="006002F8" w:rsidRDefault="006002F8" w:rsidP="000300B9"/>
    <w:p w:rsidR="006002F8" w:rsidRDefault="006002F8" w:rsidP="006002F8">
      <w:pPr>
        <w:keepNext/>
        <w:keepLines/>
      </w:pPr>
      <w:r>
        <w:t xml:space="preserve">In the blog engine and e-commerce website applications, Velocity provided linear scalability, improving performance as the number of web servers in the web farm was increased. </w:t>
      </w:r>
      <w:r w:rsidR="007E0CDC">
        <w:t>Database</w:t>
      </w:r>
      <w:r w:rsidR="00716A7C">
        <w:t>-</w:t>
      </w:r>
      <w:r w:rsidR="007E0CDC">
        <w:t>only applications</w:t>
      </w:r>
      <w:r>
        <w:t xml:space="preserve"> may demonstrate negative scalability because of flooding with requests from additional web servers. Velocity can remove bottlenecks from </w:t>
      </w:r>
      <w:r w:rsidR="00716A7C">
        <w:t xml:space="preserve">the </w:t>
      </w:r>
      <w:r w:rsidR="007E0CDC">
        <w:t>Database</w:t>
      </w:r>
      <w:r>
        <w:t xml:space="preserve"> in various ways: CPU usage, disk usage, and even network usage.</w:t>
      </w:r>
    </w:p>
    <w:p w:rsidR="006002F8" w:rsidRDefault="006002F8" w:rsidP="006002F8">
      <w:pPr>
        <w:keepNext/>
        <w:keepLines/>
      </w:pPr>
    </w:p>
    <w:p w:rsidR="006002F8" w:rsidRDefault="006002F8" w:rsidP="006002F8">
      <w:pPr>
        <w:keepNext/>
        <w:keepLines/>
      </w:pPr>
      <w:r>
        <w:t xml:space="preserve">Although the Velocity session state provider in the e-commerce </w:t>
      </w:r>
      <w:r w:rsidR="00716A7C">
        <w:t xml:space="preserve">website test </w:t>
      </w:r>
      <w:r>
        <w:t xml:space="preserve">worked only slightly better than the </w:t>
      </w:r>
      <w:r w:rsidR="007E0CDC">
        <w:t>Database</w:t>
      </w:r>
      <w:r>
        <w:t xml:space="preserve"> provider</w:t>
      </w:r>
      <w:r w:rsidR="00FF3165">
        <w:t xml:space="preserve"> for smaller data</w:t>
      </w:r>
      <w:r>
        <w:t xml:space="preserve">, it offloaded the database servers significantly. </w:t>
      </w:r>
      <w:r w:rsidR="00FF3165">
        <w:t xml:space="preserve">For large sized objects </w:t>
      </w:r>
      <w:r w:rsidR="006448B9">
        <w:t>Velocity clearly shows significant performance gains</w:t>
      </w:r>
      <w:r w:rsidR="00E4430F">
        <w:t>.</w:t>
      </w:r>
    </w:p>
    <w:p w:rsidR="006448B9" w:rsidRDefault="006448B9" w:rsidP="006002F8">
      <w:pPr>
        <w:keepNext/>
        <w:keepLines/>
      </w:pPr>
    </w:p>
    <w:p w:rsidR="00736163" w:rsidRPr="000300B9" w:rsidRDefault="00895860" w:rsidP="00283727">
      <w:pPr>
        <w:keepNext/>
        <w:keepLines/>
      </w:pPr>
      <w:r>
        <w:t>For applications using V</w:t>
      </w:r>
      <w:r w:rsidR="00D23C4F">
        <w:t xml:space="preserve">elocity notifications, it is important to find maximum throughput and to not to generate more events than observed maximum limits. Generating more notifications will decrease client performance and might even cause </w:t>
      </w:r>
      <w:r>
        <w:t>loss of notifications.</w:t>
      </w:r>
    </w:p>
    <w:p w:rsidR="003D1F68" w:rsidRDefault="003D1F68" w:rsidP="00CB7E58">
      <w:pPr>
        <w:pStyle w:val="Heading1"/>
        <w:pageBreakBefore/>
      </w:pPr>
      <w:bookmarkStart w:id="46" w:name="_Toc235491661"/>
      <w:r>
        <w:lastRenderedPageBreak/>
        <w:t>Appendix A: Blog Engine</w:t>
      </w:r>
      <w:r w:rsidR="00FD309C">
        <w:t xml:space="preserve"> Additional</w:t>
      </w:r>
      <w:r>
        <w:t xml:space="preserve"> Details</w:t>
      </w:r>
      <w:bookmarkEnd w:id="46"/>
    </w:p>
    <w:p w:rsidR="00CB7E58" w:rsidRDefault="00A215CE" w:rsidP="00283727">
      <w:pPr>
        <w:pStyle w:val="Heading3"/>
      </w:pPr>
      <w:bookmarkStart w:id="47" w:name="_Toc230537166"/>
      <w:bookmarkStart w:id="48" w:name="_Toc232325576"/>
      <w:r>
        <w:t xml:space="preserve">Hardware </w:t>
      </w:r>
      <w:r w:rsidR="00CB7E58">
        <w:t>Setup</w:t>
      </w:r>
      <w:bookmarkEnd w:id="47"/>
      <w:bookmarkEnd w:id="48"/>
    </w:p>
    <w:p w:rsidR="00CB7E58" w:rsidRDefault="00A215CE" w:rsidP="00CB7E58">
      <w:r>
        <w:t xml:space="preserve">The </w:t>
      </w:r>
      <w:r w:rsidR="00CB7E58">
        <w:t xml:space="preserve">Blog Engine </w:t>
      </w:r>
      <w:r>
        <w:t>application used</w:t>
      </w:r>
      <w:r w:rsidR="00CB7E58">
        <w:t xml:space="preserve"> the following configuration:</w:t>
      </w:r>
    </w:p>
    <w:p w:rsidR="00CB7E58" w:rsidRDefault="00CB7E58" w:rsidP="00CB7E58"/>
    <w:tbl>
      <w:tblPr>
        <w:tblW w:w="0" w:type="auto"/>
        <w:tblBorders>
          <w:top w:val="single" w:sz="8" w:space="0" w:color="4F81BD"/>
          <w:bottom w:val="single" w:sz="8" w:space="0" w:color="4F81BD"/>
        </w:tblBorders>
        <w:tblLook w:val="04A0"/>
      </w:tblPr>
      <w:tblGrid>
        <w:gridCol w:w="900"/>
        <w:gridCol w:w="3690"/>
        <w:gridCol w:w="3798"/>
      </w:tblGrid>
      <w:tr w:rsidR="00CB7E58" w:rsidRPr="00772C94" w:rsidTr="001A329D">
        <w:tc>
          <w:tcPr>
            <w:tcW w:w="900" w:type="dxa"/>
            <w:tcBorders>
              <w:top w:val="single" w:sz="8" w:space="0" w:color="4F81BD"/>
              <w:left w:val="nil"/>
              <w:bottom w:val="single" w:sz="8" w:space="0" w:color="4F81BD"/>
              <w:right w:val="nil"/>
            </w:tcBorders>
          </w:tcPr>
          <w:p w:rsidR="00CB7E58" w:rsidRPr="001A329D" w:rsidRDefault="00CB7E58" w:rsidP="001A329D">
            <w:pPr>
              <w:spacing w:line="240" w:lineRule="auto"/>
              <w:rPr>
                <w:b/>
                <w:bCs/>
                <w:color w:val="365F91"/>
              </w:rPr>
            </w:pPr>
            <w:r w:rsidRPr="001A329D">
              <w:rPr>
                <w:b/>
                <w:bCs/>
                <w:color w:val="365F91"/>
              </w:rPr>
              <w:t>Name</w:t>
            </w:r>
          </w:p>
        </w:tc>
        <w:tc>
          <w:tcPr>
            <w:tcW w:w="3690" w:type="dxa"/>
            <w:tcBorders>
              <w:top w:val="single" w:sz="8" w:space="0" w:color="4F81BD"/>
              <w:left w:val="nil"/>
              <w:bottom w:val="single" w:sz="8" w:space="0" w:color="4F81BD"/>
              <w:right w:val="nil"/>
            </w:tcBorders>
          </w:tcPr>
          <w:p w:rsidR="00CB7E58" w:rsidRPr="001A329D" w:rsidRDefault="00CB7E58" w:rsidP="001A329D">
            <w:pPr>
              <w:spacing w:line="240" w:lineRule="auto"/>
              <w:rPr>
                <w:b/>
                <w:bCs/>
                <w:color w:val="365F91"/>
              </w:rPr>
            </w:pPr>
            <w:r w:rsidRPr="001A329D">
              <w:rPr>
                <w:b/>
                <w:bCs/>
                <w:color w:val="365F91"/>
              </w:rPr>
              <w:t>Hardware</w:t>
            </w:r>
          </w:p>
        </w:tc>
        <w:tc>
          <w:tcPr>
            <w:tcW w:w="3798" w:type="dxa"/>
            <w:tcBorders>
              <w:top w:val="single" w:sz="8" w:space="0" w:color="4F81BD"/>
              <w:left w:val="nil"/>
              <w:bottom w:val="single" w:sz="8" w:space="0" w:color="4F81BD"/>
              <w:right w:val="nil"/>
            </w:tcBorders>
          </w:tcPr>
          <w:p w:rsidR="00CB7E58" w:rsidRPr="001A329D" w:rsidRDefault="00CB7E58" w:rsidP="001A329D">
            <w:pPr>
              <w:spacing w:line="240" w:lineRule="auto"/>
              <w:rPr>
                <w:b/>
                <w:bCs/>
                <w:color w:val="365F91"/>
              </w:rPr>
            </w:pPr>
            <w:r w:rsidRPr="001A329D">
              <w:rPr>
                <w:b/>
                <w:bCs/>
                <w:color w:val="365F91"/>
              </w:rPr>
              <w:t>Software</w:t>
            </w:r>
          </w:p>
        </w:tc>
      </w:tr>
      <w:tr w:rsidR="00CB7E58" w:rsidRPr="00772C94" w:rsidTr="001A329D">
        <w:tc>
          <w:tcPr>
            <w:tcW w:w="900" w:type="dxa"/>
            <w:tcBorders>
              <w:left w:val="nil"/>
              <w:right w:val="nil"/>
            </w:tcBorders>
            <w:shd w:val="clear" w:color="auto" w:fill="D3DFEE"/>
          </w:tcPr>
          <w:p w:rsidR="00CB7E58" w:rsidRPr="001A329D" w:rsidRDefault="00CB7E58" w:rsidP="001A329D">
            <w:pPr>
              <w:spacing w:line="240" w:lineRule="auto"/>
              <w:rPr>
                <w:b/>
                <w:bCs/>
                <w:color w:val="365F91"/>
              </w:rPr>
            </w:pPr>
            <w:r w:rsidRPr="001A329D">
              <w:rPr>
                <w:b/>
                <w:bCs/>
                <w:color w:val="365F91"/>
              </w:rPr>
              <w:t>Web1</w:t>
            </w:r>
          </w:p>
        </w:tc>
        <w:tc>
          <w:tcPr>
            <w:tcW w:w="3690"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4 cores, 16 RAM</w:t>
            </w:r>
          </w:p>
        </w:tc>
        <w:tc>
          <w:tcPr>
            <w:tcW w:w="3798"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 xml:space="preserve">IIS, </w:t>
            </w:r>
            <w:r w:rsidR="007405BF">
              <w:rPr>
                <w:color w:val="365F91"/>
              </w:rPr>
              <w:t>.NET</w:t>
            </w:r>
            <w:r w:rsidRPr="001A329D">
              <w:rPr>
                <w:color w:val="365F91"/>
              </w:rPr>
              <w:t xml:space="preserve"> 3.5 SP1, ASP</w:t>
            </w:r>
            <w:r w:rsidR="007405BF">
              <w:rPr>
                <w:color w:val="365F91"/>
              </w:rPr>
              <w:t>.NET</w:t>
            </w:r>
            <w:r w:rsidRPr="001A329D">
              <w:rPr>
                <w:color w:val="365F91"/>
              </w:rPr>
              <w:t>, Velocity</w:t>
            </w:r>
          </w:p>
        </w:tc>
      </w:tr>
      <w:tr w:rsidR="00CB7E58" w:rsidRPr="00772C94" w:rsidTr="001A329D">
        <w:tc>
          <w:tcPr>
            <w:tcW w:w="900" w:type="dxa"/>
          </w:tcPr>
          <w:p w:rsidR="00CB7E58" w:rsidRPr="001A329D" w:rsidRDefault="00CB7E58" w:rsidP="001A329D">
            <w:pPr>
              <w:spacing w:line="240" w:lineRule="auto"/>
              <w:rPr>
                <w:b/>
                <w:bCs/>
                <w:color w:val="365F91"/>
              </w:rPr>
            </w:pPr>
            <w:r w:rsidRPr="001A329D">
              <w:rPr>
                <w:b/>
                <w:bCs/>
                <w:color w:val="365F91"/>
              </w:rPr>
              <w:t>Web2</w:t>
            </w:r>
          </w:p>
        </w:tc>
        <w:tc>
          <w:tcPr>
            <w:tcW w:w="3690" w:type="dxa"/>
          </w:tcPr>
          <w:p w:rsidR="00CB7E58" w:rsidRPr="001A329D" w:rsidRDefault="00CB7E58" w:rsidP="001A329D">
            <w:pPr>
              <w:spacing w:line="240" w:lineRule="auto"/>
              <w:rPr>
                <w:color w:val="365F91"/>
              </w:rPr>
            </w:pPr>
            <w:r w:rsidRPr="001A329D">
              <w:rPr>
                <w:color w:val="365F91"/>
              </w:rPr>
              <w:t>4 cores, 16 RAM</w:t>
            </w:r>
          </w:p>
        </w:tc>
        <w:tc>
          <w:tcPr>
            <w:tcW w:w="3798" w:type="dxa"/>
          </w:tcPr>
          <w:p w:rsidR="00CB7E58" w:rsidRPr="001A329D" w:rsidRDefault="00CB7E58" w:rsidP="001A329D">
            <w:pPr>
              <w:spacing w:line="240" w:lineRule="auto"/>
              <w:rPr>
                <w:color w:val="365F91"/>
              </w:rPr>
            </w:pPr>
            <w:r w:rsidRPr="001A329D">
              <w:rPr>
                <w:color w:val="365F91"/>
              </w:rPr>
              <w:t xml:space="preserve">IIS, </w:t>
            </w:r>
            <w:r w:rsidR="007405BF">
              <w:rPr>
                <w:color w:val="365F91"/>
              </w:rPr>
              <w:t>.NET</w:t>
            </w:r>
            <w:r w:rsidRPr="001A329D">
              <w:rPr>
                <w:color w:val="365F91"/>
              </w:rPr>
              <w:t xml:space="preserve"> 3.5 SP1, ASP</w:t>
            </w:r>
            <w:r w:rsidR="007405BF">
              <w:rPr>
                <w:color w:val="365F91"/>
              </w:rPr>
              <w:t>.NET</w:t>
            </w:r>
            <w:r w:rsidRPr="001A329D">
              <w:rPr>
                <w:color w:val="365F91"/>
              </w:rPr>
              <w:t>, Velocity</w:t>
            </w:r>
          </w:p>
        </w:tc>
      </w:tr>
      <w:tr w:rsidR="00CB7E58" w:rsidRPr="00772C94" w:rsidTr="001A329D">
        <w:tc>
          <w:tcPr>
            <w:tcW w:w="900" w:type="dxa"/>
            <w:tcBorders>
              <w:left w:val="nil"/>
              <w:right w:val="nil"/>
            </w:tcBorders>
            <w:shd w:val="clear" w:color="auto" w:fill="D3DFEE"/>
          </w:tcPr>
          <w:p w:rsidR="00CB7E58" w:rsidRPr="001A329D" w:rsidRDefault="00CB7E58" w:rsidP="001A329D">
            <w:pPr>
              <w:spacing w:line="240" w:lineRule="auto"/>
              <w:rPr>
                <w:b/>
                <w:bCs/>
                <w:color w:val="365F91"/>
              </w:rPr>
            </w:pPr>
            <w:r w:rsidRPr="001A329D">
              <w:rPr>
                <w:b/>
                <w:bCs/>
                <w:color w:val="365F91"/>
              </w:rPr>
              <w:t>Web3</w:t>
            </w:r>
          </w:p>
        </w:tc>
        <w:tc>
          <w:tcPr>
            <w:tcW w:w="3690"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4 cores, 16 RAM</w:t>
            </w:r>
          </w:p>
        </w:tc>
        <w:tc>
          <w:tcPr>
            <w:tcW w:w="3798"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 xml:space="preserve">IIS, </w:t>
            </w:r>
            <w:r w:rsidR="007405BF">
              <w:rPr>
                <w:color w:val="365F91"/>
              </w:rPr>
              <w:t>.NET</w:t>
            </w:r>
            <w:r w:rsidRPr="001A329D">
              <w:rPr>
                <w:color w:val="365F91"/>
              </w:rPr>
              <w:t xml:space="preserve"> 3.5 SP1, ASP</w:t>
            </w:r>
            <w:r w:rsidR="007405BF">
              <w:rPr>
                <w:color w:val="365F91"/>
              </w:rPr>
              <w:t>.NET</w:t>
            </w:r>
            <w:r w:rsidRPr="001A329D">
              <w:rPr>
                <w:color w:val="365F91"/>
              </w:rPr>
              <w:t>, Velocity</w:t>
            </w:r>
          </w:p>
        </w:tc>
      </w:tr>
      <w:tr w:rsidR="00CB7E58" w:rsidRPr="00772C94" w:rsidTr="001A329D">
        <w:tc>
          <w:tcPr>
            <w:tcW w:w="900" w:type="dxa"/>
          </w:tcPr>
          <w:p w:rsidR="00CB7E58" w:rsidRPr="001A329D" w:rsidRDefault="00CB7E58" w:rsidP="001A329D">
            <w:pPr>
              <w:spacing w:line="240" w:lineRule="auto"/>
              <w:rPr>
                <w:b/>
                <w:bCs/>
                <w:color w:val="365F91"/>
              </w:rPr>
            </w:pPr>
            <w:r w:rsidRPr="001A329D">
              <w:rPr>
                <w:b/>
                <w:bCs/>
                <w:color w:val="365F91"/>
              </w:rPr>
              <w:t>Web4</w:t>
            </w:r>
          </w:p>
        </w:tc>
        <w:tc>
          <w:tcPr>
            <w:tcW w:w="3690" w:type="dxa"/>
          </w:tcPr>
          <w:p w:rsidR="00CB7E58" w:rsidRPr="001A329D" w:rsidRDefault="00CB7E58" w:rsidP="001A329D">
            <w:pPr>
              <w:spacing w:line="240" w:lineRule="auto"/>
              <w:rPr>
                <w:color w:val="365F91"/>
              </w:rPr>
            </w:pPr>
            <w:r w:rsidRPr="001A329D">
              <w:rPr>
                <w:color w:val="365F91"/>
              </w:rPr>
              <w:t>4 cores, 16 RAM</w:t>
            </w:r>
          </w:p>
        </w:tc>
        <w:tc>
          <w:tcPr>
            <w:tcW w:w="3798" w:type="dxa"/>
          </w:tcPr>
          <w:p w:rsidR="00CB7E58" w:rsidRPr="001A329D" w:rsidRDefault="00CB7E58" w:rsidP="001A329D">
            <w:pPr>
              <w:spacing w:line="240" w:lineRule="auto"/>
              <w:rPr>
                <w:color w:val="365F91"/>
              </w:rPr>
            </w:pPr>
            <w:r w:rsidRPr="001A329D">
              <w:rPr>
                <w:color w:val="365F91"/>
              </w:rPr>
              <w:t xml:space="preserve">IIS, </w:t>
            </w:r>
            <w:r w:rsidR="007405BF">
              <w:rPr>
                <w:color w:val="365F91"/>
              </w:rPr>
              <w:t>.NET</w:t>
            </w:r>
            <w:r w:rsidRPr="001A329D">
              <w:rPr>
                <w:color w:val="365F91"/>
              </w:rPr>
              <w:t xml:space="preserve"> 3.5 SP1, ASP</w:t>
            </w:r>
            <w:r w:rsidR="007405BF">
              <w:rPr>
                <w:color w:val="365F91"/>
              </w:rPr>
              <w:t>.NET</w:t>
            </w:r>
            <w:r w:rsidRPr="001A329D">
              <w:rPr>
                <w:color w:val="365F91"/>
              </w:rPr>
              <w:t>, Velocity</w:t>
            </w:r>
          </w:p>
        </w:tc>
      </w:tr>
      <w:tr w:rsidR="00CB7E58" w:rsidRPr="00772C94" w:rsidTr="001A329D">
        <w:tc>
          <w:tcPr>
            <w:tcW w:w="900" w:type="dxa"/>
            <w:tcBorders>
              <w:left w:val="nil"/>
              <w:right w:val="nil"/>
            </w:tcBorders>
            <w:shd w:val="clear" w:color="auto" w:fill="D3DFEE"/>
          </w:tcPr>
          <w:p w:rsidR="00CB7E58" w:rsidRPr="001A329D" w:rsidRDefault="00CB7E58" w:rsidP="001A329D">
            <w:pPr>
              <w:spacing w:line="240" w:lineRule="auto"/>
              <w:rPr>
                <w:b/>
                <w:bCs/>
                <w:color w:val="365F91"/>
              </w:rPr>
            </w:pPr>
            <w:r w:rsidRPr="001A329D">
              <w:rPr>
                <w:b/>
                <w:bCs/>
                <w:color w:val="365F91"/>
              </w:rPr>
              <w:t>Web5</w:t>
            </w:r>
          </w:p>
        </w:tc>
        <w:tc>
          <w:tcPr>
            <w:tcW w:w="3690"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4 cores, 8 RAM</w:t>
            </w:r>
          </w:p>
        </w:tc>
        <w:tc>
          <w:tcPr>
            <w:tcW w:w="3798"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 xml:space="preserve">IIS, </w:t>
            </w:r>
            <w:r w:rsidR="007405BF">
              <w:rPr>
                <w:color w:val="365F91"/>
              </w:rPr>
              <w:t>.NET</w:t>
            </w:r>
            <w:r w:rsidRPr="001A329D">
              <w:rPr>
                <w:color w:val="365F91"/>
              </w:rPr>
              <w:t xml:space="preserve"> 3.5 SP1, ASP</w:t>
            </w:r>
            <w:r w:rsidR="007405BF">
              <w:rPr>
                <w:color w:val="365F91"/>
              </w:rPr>
              <w:t>.NET</w:t>
            </w:r>
            <w:r w:rsidRPr="001A329D">
              <w:rPr>
                <w:color w:val="365F91"/>
              </w:rPr>
              <w:t>, Velocity</w:t>
            </w:r>
          </w:p>
        </w:tc>
      </w:tr>
      <w:tr w:rsidR="00CB7E58" w:rsidRPr="00772C94" w:rsidTr="001A329D">
        <w:tc>
          <w:tcPr>
            <w:tcW w:w="900" w:type="dxa"/>
          </w:tcPr>
          <w:p w:rsidR="00CB7E58" w:rsidRPr="001A329D" w:rsidRDefault="00CB7E58" w:rsidP="001A329D">
            <w:pPr>
              <w:spacing w:line="240" w:lineRule="auto"/>
              <w:rPr>
                <w:b/>
                <w:bCs/>
                <w:color w:val="365F91"/>
              </w:rPr>
            </w:pPr>
            <w:r w:rsidRPr="001A329D">
              <w:rPr>
                <w:b/>
                <w:bCs/>
                <w:color w:val="365F91"/>
              </w:rPr>
              <w:t>Web6</w:t>
            </w:r>
          </w:p>
        </w:tc>
        <w:tc>
          <w:tcPr>
            <w:tcW w:w="3690" w:type="dxa"/>
          </w:tcPr>
          <w:p w:rsidR="00CB7E58" w:rsidRPr="001A329D" w:rsidRDefault="00CB7E58" w:rsidP="001A329D">
            <w:pPr>
              <w:spacing w:line="240" w:lineRule="auto"/>
              <w:rPr>
                <w:color w:val="365F91"/>
              </w:rPr>
            </w:pPr>
            <w:r w:rsidRPr="001A329D">
              <w:rPr>
                <w:color w:val="365F91"/>
              </w:rPr>
              <w:t>4 cores, 8 RAM</w:t>
            </w:r>
          </w:p>
        </w:tc>
        <w:tc>
          <w:tcPr>
            <w:tcW w:w="3798" w:type="dxa"/>
          </w:tcPr>
          <w:p w:rsidR="00CB7E58" w:rsidRPr="001A329D" w:rsidRDefault="00CB7E58" w:rsidP="001A329D">
            <w:pPr>
              <w:spacing w:line="240" w:lineRule="auto"/>
              <w:rPr>
                <w:color w:val="365F91"/>
              </w:rPr>
            </w:pPr>
            <w:r w:rsidRPr="001A329D">
              <w:rPr>
                <w:color w:val="365F91"/>
              </w:rPr>
              <w:t xml:space="preserve">IIS, </w:t>
            </w:r>
            <w:r w:rsidR="007405BF">
              <w:rPr>
                <w:color w:val="365F91"/>
              </w:rPr>
              <w:t>.NET</w:t>
            </w:r>
            <w:r w:rsidRPr="001A329D">
              <w:rPr>
                <w:color w:val="365F91"/>
              </w:rPr>
              <w:t xml:space="preserve"> 3.5 SP1, ASP</w:t>
            </w:r>
            <w:r w:rsidR="007405BF">
              <w:rPr>
                <w:color w:val="365F91"/>
              </w:rPr>
              <w:t>.NET</w:t>
            </w:r>
            <w:r w:rsidRPr="001A329D">
              <w:rPr>
                <w:color w:val="365F91"/>
              </w:rPr>
              <w:t>, Velocity</w:t>
            </w:r>
          </w:p>
        </w:tc>
      </w:tr>
      <w:tr w:rsidR="00CB7E58" w:rsidRPr="00772C94" w:rsidTr="001A329D">
        <w:tc>
          <w:tcPr>
            <w:tcW w:w="900" w:type="dxa"/>
            <w:tcBorders>
              <w:left w:val="nil"/>
              <w:right w:val="nil"/>
            </w:tcBorders>
            <w:shd w:val="clear" w:color="auto" w:fill="D3DFEE"/>
          </w:tcPr>
          <w:p w:rsidR="00CB7E58" w:rsidRPr="001A329D" w:rsidRDefault="00CB7E58" w:rsidP="001A329D">
            <w:pPr>
              <w:spacing w:line="240" w:lineRule="auto"/>
              <w:rPr>
                <w:b/>
                <w:bCs/>
                <w:color w:val="365F91"/>
              </w:rPr>
            </w:pPr>
            <w:r w:rsidRPr="001A329D">
              <w:rPr>
                <w:b/>
                <w:bCs/>
                <w:color w:val="365F91"/>
              </w:rPr>
              <w:t>Sql1</w:t>
            </w:r>
          </w:p>
        </w:tc>
        <w:tc>
          <w:tcPr>
            <w:tcW w:w="3690"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8 cores, 32 RAM (limited to 4x16)</w:t>
            </w:r>
          </w:p>
        </w:tc>
        <w:tc>
          <w:tcPr>
            <w:tcW w:w="3798"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SQL Server 2008</w:t>
            </w:r>
          </w:p>
        </w:tc>
      </w:tr>
      <w:tr w:rsidR="00CB7E58" w:rsidRPr="00772C94" w:rsidTr="001A329D">
        <w:tc>
          <w:tcPr>
            <w:tcW w:w="900" w:type="dxa"/>
          </w:tcPr>
          <w:p w:rsidR="00CB7E58" w:rsidRPr="001A329D" w:rsidRDefault="00CB7E58" w:rsidP="001A329D">
            <w:pPr>
              <w:spacing w:line="240" w:lineRule="auto"/>
              <w:rPr>
                <w:b/>
                <w:bCs/>
                <w:color w:val="365F91"/>
              </w:rPr>
            </w:pPr>
            <w:r w:rsidRPr="001A329D">
              <w:rPr>
                <w:b/>
                <w:bCs/>
                <w:color w:val="365F91"/>
              </w:rPr>
              <w:t>Load1</w:t>
            </w:r>
          </w:p>
        </w:tc>
        <w:tc>
          <w:tcPr>
            <w:tcW w:w="3690" w:type="dxa"/>
          </w:tcPr>
          <w:p w:rsidR="00CB7E58" w:rsidRPr="001A329D" w:rsidRDefault="00CB7E58" w:rsidP="001A329D">
            <w:pPr>
              <w:spacing w:line="240" w:lineRule="auto"/>
              <w:rPr>
                <w:color w:val="365F91"/>
              </w:rPr>
            </w:pPr>
            <w:r w:rsidRPr="001A329D">
              <w:rPr>
                <w:color w:val="365F91"/>
              </w:rPr>
              <w:t>8 cores, 32 RAM</w:t>
            </w:r>
          </w:p>
        </w:tc>
        <w:tc>
          <w:tcPr>
            <w:tcW w:w="3798" w:type="dxa"/>
          </w:tcPr>
          <w:p w:rsidR="00CB7E58" w:rsidRPr="001A329D" w:rsidRDefault="00CB7E58" w:rsidP="001A329D">
            <w:pPr>
              <w:spacing w:line="240" w:lineRule="auto"/>
              <w:rPr>
                <w:color w:val="365F91"/>
              </w:rPr>
            </w:pPr>
            <w:r w:rsidRPr="001A329D">
              <w:rPr>
                <w:color w:val="365F91"/>
              </w:rPr>
              <w:t>DNS, AD, 4 VMs with Load Agents</w:t>
            </w:r>
          </w:p>
        </w:tc>
      </w:tr>
      <w:tr w:rsidR="00CB7E58" w:rsidRPr="00772C94" w:rsidTr="001A329D">
        <w:tc>
          <w:tcPr>
            <w:tcW w:w="900" w:type="dxa"/>
            <w:tcBorders>
              <w:left w:val="nil"/>
              <w:right w:val="nil"/>
            </w:tcBorders>
            <w:shd w:val="clear" w:color="auto" w:fill="D3DFEE"/>
          </w:tcPr>
          <w:p w:rsidR="00CB7E58" w:rsidRPr="001A329D" w:rsidRDefault="00CB7E58" w:rsidP="001A329D">
            <w:pPr>
              <w:spacing w:line="240" w:lineRule="auto"/>
              <w:rPr>
                <w:b/>
                <w:bCs/>
                <w:color w:val="365F91"/>
              </w:rPr>
            </w:pPr>
            <w:r w:rsidRPr="001A329D">
              <w:rPr>
                <w:b/>
                <w:bCs/>
                <w:color w:val="365F91"/>
              </w:rPr>
              <w:t>Load2</w:t>
            </w:r>
          </w:p>
        </w:tc>
        <w:tc>
          <w:tcPr>
            <w:tcW w:w="3690"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2 cores, 8 RAM</w:t>
            </w:r>
          </w:p>
        </w:tc>
        <w:tc>
          <w:tcPr>
            <w:tcW w:w="3798" w:type="dxa"/>
            <w:tcBorders>
              <w:left w:val="nil"/>
              <w:right w:val="nil"/>
            </w:tcBorders>
            <w:shd w:val="clear" w:color="auto" w:fill="D3DFEE"/>
          </w:tcPr>
          <w:p w:rsidR="00CB7E58" w:rsidRPr="001A329D" w:rsidRDefault="00CB7E58" w:rsidP="001A329D">
            <w:pPr>
              <w:spacing w:line="240" w:lineRule="auto"/>
              <w:rPr>
                <w:color w:val="365F91"/>
              </w:rPr>
            </w:pPr>
            <w:r w:rsidRPr="001A329D">
              <w:rPr>
                <w:color w:val="365F91"/>
              </w:rPr>
              <w:t>Load Agent</w:t>
            </w:r>
          </w:p>
        </w:tc>
      </w:tr>
      <w:tr w:rsidR="00CB7E58" w:rsidRPr="00772C94" w:rsidTr="001A329D">
        <w:tc>
          <w:tcPr>
            <w:tcW w:w="900" w:type="dxa"/>
          </w:tcPr>
          <w:p w:rsidR="00CB7E58" w:rsidRPr="001A329D" w:rsidRDefault="00CB7E58" w:rsidP="001A329D">
            <w:pPr>
              <w:spacing w:line="240" w:lineRule="auto"/>
              <w:rPr>
                <w:b/>
                <w:bCs/>
                <w:color w:val="365F91"/>
              </w:rPr>
            </w:pPr>
            <w:r w:rsidRPr="001A329D">
              <w:rPr>
                <w:b/>
                <w:bCs/>
                <w:color w:val="365F91"/>
              </w:rPr>
              <w:t>Load3</w:t>
            </w:r>
          </w:p>
        </w:tc>
        <w:tc>
          <w:tcPr>
            <w:tcW w:w="3690" w:type="dxa"/>
          </w:tcPr>
          <w:p w:rsidR="00CB7E58" w:rsidRPr="001A329D" w:rsidRDefault="00CB7E58" w:rsidP="001A329D">
            <w:pPr>
              <w:spacing w:line="240" w:lineRule="auto"/>
              <w:rPr>
                <w:color w:val="365F91"/>
              </w:rPr>
            </w:pPr>
            <w:r w:rsidRPr="001A329D">
              <w:rPr>
                <w:color w:val="365F91"/>
              </w:rPr>
              <w:t>2 cores, 8 RAM</w:t>
            </w:r>
          </w:p>
        </w:tc>
        <w:tc>
          <w:tcPr>
            <w:tcW w:w="3798" w:type="dxa"/>
          </w:tcPr>
          <w:p w:rsidR="00CB7E58" w:rsidRPr="001A329D" w:rsidRDefault="00CB7E58" w:rsidP="001A329D">
            <w:pPr>
              <w:spacing w:line="240" w:lineRule="auto"/>
              <w:rPr>
                <w:color w:val="365F91"/>
              </w:rPr>
            </w:pPr>
            <w:r w:rsidRPr="001A329D">
              <w:rPr>
                <w:color w:val="365F91"/>
              </w:rPr>
              <w:t>Load Agent</w:t>
            </w:r>
          </w:p>
        </w:tc>
      </w:tr>
    </w:tbl>
    <w:p w:rsidR="00CB7E58" w:rsidRDefault="00CB7E58" w:rsidP="00CB7E58"/>
    <w:p w:rsidR="00C51212" w:rsidRDefault="00CB7E58" w:rsidP="00CB7E58">
      <w:r>
        <w:t xml:space="preserve">Preliminary results were gathered on a different configuration with </w:t>
      </w:r>
      <w:r w:rsidR="00C51212">
        <w:t xml:space="preserve">a </w:t>
      </w:r>
      <w:r>
        <w:t xml:space="preserve">more heterogeneous web farm. Tests have shown that the web servers’ bottleneck is CPU and scalability is better demonstrated on the servers with the same number of cores. This is the main reason </w:t>
      </w:r>
      <w:r w:rsidR="00C51212">
        <w:t>that</w:t>
      </w:r>
      <w:r>
        <w:t xml:space="preserve"> our final configuration use</w:t>
      </w:r>
      <w:r w:rsidR="00C51212">
        <w:t>d</w:t>
      </w:r>
      <w:r>
        <w:t xml:space="preserve"> web servers with the same number of cores. </w:t>
      </w:r>
    </w:p>
    <w:p w:rsidR="00CB7E58" w:rsidRDefault="00CB7E58" w:rsidP="00CB7E58"/>
    <w:p w:rsidR="00CB7E58" w:rsidRDefault="00C51212" w:rsidP="00CB7E58">
      <w:r>
        <w:t xml:space="preserve">The </w:t>
      </w:r>
      <w:r w:rsidR="007E0CDC">
        <w:t>Database</w:t>
      </w:r>
      <w:r w:rsidR="00CB7E58">
        <w:t xml:space="preserve"> was limited to 4 cores and 16 GB RAM to better fit our test lab and obtain real-world database performance characteristics. With 32 GB</w:t>
      </w:r>
      <w:r>
        <w:t>, the D</w:t>
      </w:r>
      <w:r w:rsidR="00CB7E58">
        <w:t xml:space="preserve">atabase with small test data for </w:t>
      </w:r>
      <w:r>
        <w:t xml:space="preserve">the </w:t>
      </w:r>
      <w:r w:rsidR="00CB7E58">
        <w:t xml:space="preserve">blog engine completely fit in memory, so the performance test results were not accurate. The same is true for CPU. With 8 cores, 6 web servers were not able to </w:t>
      </w:r>
      <w:r>
        <w:t>over</w:t>
      </w:r>
      <w:r w:rsidR="00CB7E58">
        <w:t xml:space="preserve">load </w:t>
      </w:r>
      <w:r>
        <w:t xml:space="preserve">the </w:t>
      </w:r>
      <w:r w:rsidR="007E0CDC">
        <w:t>Database</w:t>
      </w:r>
      <w:r w:rsidR="00CB7E58">
        <w:t xml:space="preserve">. Generally, the only difference between limited and not limited is the number of web servers to send requests to </w:t>
      </w:r>
      <w:r>
        <w:t xml:space="preserve">the </w:t>
      </w:r>
      <w:r w:rsidR="007E0CDC">
        <w:t>Database</w:t>
      </w:r>
      <w:r w:rsidR="00CB7E58">
        <w:t xml:space="preserve">. Scalability will not be linear as well. Moreover, for session state testing, database CPU and RAM make only a small difference, because </w:t>
      </w:r>
      <w:r>
        <w:t xml:space="preserve">the </w:t>
      </w:r>
      <w:r w:rsidR="00CB7E58">
        <w:t>bottleneck is the disk performance.</w:t>
      </w:r>
    </w:p>
    <w:p w:rsidR="00A215CE" w:rsidRDefault="00A215CE" w:rsidP="00CB7E58"/>
    <w:p w:rsidR="00CB7E58" w:rsidRDefault="00C51212" w:rsidP="00CB7E58">
      <w:r>
        <w:t>The n</w:t>
      </w:r>
      <w:r w:rsidR="00CB7E58">
        <w:t>etwork on all servers consist</w:t>
      </w:r>
      <w:r>
        <w:t>ed</w:t>
      </w:r>
      <w:r w:rsidR="00CB7E58">
        <w:t xml:space="preserve"> of four 1</w:t>
      </w:r>
      <w:r>
        <w:t>-</w:t>
      </w:r>
      <w:r w:rsidR="00CB7E58">
        <w:t xml:space="preserve">gigabit network cards, aggregated with link aggregation. So, network throughput </w:t>
      </w:r>
      <w:r>
        <w:t>wa</w:t>
      </w:r>
      <w:r w:rsidR="00CB7E58">
        <w:t>s 4 gigabit</w:t>
      </w:r>
      <w:r>
        <w:t>/sec</w:t>
      </w:r>
      <w:r w:rsidR="00CB7E58">
        <w:t>.</w:t>
      </w:r>
    </w:p>
    <w:p w:rsidR="00A215CE" w:rsidRDefault="00A215CE" w:rsidP="00C51212">
      <w:pPr>
        <w:pStyle w:val="Heading3"/>
        <w:keepLines/>
      </w:pPr>
      <w:bookmarkStart w:id="49" w:name="_Toc230537168"/>
      <w:bookmarkStart w:id="50" w:name="_Toc232325578"/>
      <w:r>
        <w:lastRenderedPageBreak/>
        <w:t>Database</w:t>
      </w:r>
      <w:bookmarkEnd w:id="49"/>
      <w:bookmarkEnd w:id="50"/>
      <w:r>
        <w:t xml:space="preserve"> Details</w:t>
      </w:r>
    </w:p>
    <w:p w:rsidR="00A215CE" w:rsidRDefault="00A215CE" w:rsidP="00C51212">
      <w:pPr>
        <w:keepNext/>
        <w:keepLines/>
      </w:pPr>
      <w:r>
        <w:t>For the blog engine, we tested two different object sizes</w:t>
      </w:r>
      <w:r w:rsidR="00C51212">
        <w:t>:</w:t>
      </w:r>
      <w:r>
        <w:t xml:space="preserve"> 4</w:t>
      </w:r>
      <w:r w:rsidR="00C51212">
        <w:t xml:space="preserve"> </w:t>
      </w:r>
      <w:r>
        <w:t>KB and 16</w:t>
      </w:r>
      <w:r w:rsidR="00C51212">
        <w:t xml:space="preserve"> </w:t>
      </w:r>
      <w:r>
        <w:t xml:space="preserve">KB. Talking about object size the blog engine sample is not generally correct, because of specifics of Velocity cache usage. However, most of objects in the cache </w:t>
      </w:r>
      <w:r w:rsidR="00C51212">
        <w:t xml:space="preserve">were the </w:t>
      </w:r>
      <w:r>
        <w:t>appropriate size. For example, 1 blog post contains ~4</w:t>
      </w:r>
      <w:r w:rsidR="00C51212">
        <w:t xml:space="preserve"> </w:t>
      </w:r>
      <w:r>
        <w:t xml:space="preserve">KB data in small database </w:t>
      </w:r>
      <w:r w:rsidR="00C51212">
        <w:t xml:space="preserve">and a </w:t>
      </w:r>
      <w:r>
        <w:t>list of 20 comments also contains ~4</w:t>
      </w:r>
      <w:r w:rsidR="00C51212">
        <w:t xml:space="preserve"> </w:t>
      </w:r>
      <w:r>
        <w:t>KB of data. See “Velocity usage pattern” for details.</w:t>
      </w:r>
    </w:p>
    <w:p w:rsidR="00A215CE" w:rsidRDefault="00A215CE" w:rsidP="00C51212">
      <w:pPr>
        <w:keepNext/>
        <w:keepLines/>
      </w:pPr>
    </w:p>
    <w:p w:rsidR="00A215CE" w:rsidRDefault="00C51212" w:rsidP="00C51212">
      <w:pPr>
        <w:keepNext/>
        <w:keepLines/>
      </w:pPr>
      <w:r>
        <w:t>The d</w:t>
      </w:r>
      <w:r w:rsidR="00A215CE">
        <w:t>atabase structure and number of records were the same for both object sizes:</w:t>
      </w:r>
    </w:p>
    <w:p w:rsidR="00A215CE" w:rsidRDefault="00A215CE" w:rsidP="00A215CE"/>
    <w:tbl>
      <w:tblPr>
        <w:tblW w:w="0" w:type="auto"/>
        <w:jc w:val="center"/>
        <w:tblBorders>
          <w:top w:val="single" w:sz="8" w:space="0" w:color="4F81BD"/>
          <w:bottom w:val="single" w:sz="8" w:space="0" w:color="4F81BD"/>
        </w:tblBorders>
        <w:tblLook w:val="04A0"/>
      </w:tblPr>
      <w:tblGrid>
        <w:gridCol w:w="3249"/>
      </w:tblGrid>
      <w:tr w:rsidR="00A215CE" w:rsidRPr="00A215CE" w:rsidTr="002852A9">
        <w:trPr>
          <w:jc w:val="center"/>
        </w:trPr>
        <w:tc>
          <w:tcPr>
            <w:tcW w:w="3249" w:type="dxa"/>
            <w:tcBorders>
              <w:top w:val="single" w:sz="8" w:space="0" w:color="4F81BD"/>
              <w:left w:val="nil"/>
              <w:bottom w:val="single" w:sz="8" w:space="0" w:color="4F81BD"/>
              <w:right w:val="nil"/>
            </w:tcBorders>
          </w:tcPr>
          <w:p w:rsidR="00A215CE" w:rsidRPr="002852A9" w:rsidRDefault="00A215CE" w:rsidP="00715D12">
            <w:pPr>
              <w:rPr>
                <w:b/>
                <w:bCs/>
                <w:color w:val="365F91"/>
              </w:rPr>
            </w:pPr>
            <w:r w:rsidRPr="002852A9">
              <w:rPr>
                <w:b/>
                <w:bCs/>
                <w:color w:val="365F91"/>
              </w:rPr>
              <w:t>Database characteristics</w:t>
            </w:r>
          </w:p>
        </w:tc>
      </w:tr>
      <w:tr w:rsidR="00A215CE" w:rsidRPr="00A215CE" w:rsidTr="002852A9">
        <w:trPr>
          <w:jc w:val="center"/>
        </w:trPr>
        <w:tc>
          <w:tcPr>
            <w:tcW w:w="3249" w:type="dxa"/>
            <w:tcBorders>
              <w:left w:val="nil"/>
              <w:right w:val="nil"/>
            </w:tcBorders>
            <w:shd w:val="clear" w:color="auto" w:fill="D3DFEE"/>
          </w:tcPr>
          <w:p w:rsidR="00A215CE" w:rsidRPr="002852A9" w:rsidRDefault="00A215CE" w:rsidP="00715D12">
            <w:pPr>
              <w:rPr>
                <w:b/>
                <w:bCs/>
                <w:color w:val="365F91"/>
              </w:rPr>
            </w:pPr>
            <w:r w:rsidRPr="002852A9">
              <w:rPr>
                <w:b/>
                <w:bCs/>
                <w:color w:val="365F91"/>
              </w:rPr>
              <w:t>75K users</w:t>
            </w:r>
          </w:p>
        </w:tc>
      </w:tr>
      <w:tr w:rsidR="00A215CE" w:rsidRPr="00A215CE" w:rsidTr="002852A9">
        <w:trPr>
          <w:jc w:val="center"/>
        </w:trPr>
        <w:tc>
          <w:tcPr>
            <w:tcW w:w="3249" w:type="dxa"/>
          </w:tcPr>
          <w:p w:rsidR="00A215CE" w:rsidRPr="002852A9" w:rsidRDefault="00A215CE" w:rsidP="00715D12">
            <w:pPr>
              <w:rPr>
                <w:b/>
                <w:bCs/>
                <w:color w:val="365F91"/>
              </w:rPr>
            </w:pPr>
            <w:r w:rsidRPr="002852A9">
              <w:rPr>
                <w:b/>
                <w:bCs/>
                <w:color w:val="365F91"/>
              </w:rPr>
              <w:t>~40 friends per user</w:t>
            </w:r>
          </w:p>
        </w:tc>
      </w:tr>
      <w:tr w:rsidR="00A215CE" w:rsidRPr="00A215CE" w:rsidTr="002852A9">
        <w:trPr>
          <w:jc w:val="center"/>
        </w:trPr>
        <w:tc>
          <w:tcPr>
            <w:tcW w:w="3249" w:type="dxa"/>
            <w:tcBorders>
              <w:left w:val="nil"/>
              <w:right w:val="nil"/>
            </w:tcBorders>
            <w:shd w:val="clear" w:color="auto" w:fill="D3DFEE"/>
          </w:tcPr>
          <w:p w:rsidR="00A215CE" w:rsidRPr="002852A9" w:rsidRDefault="00A215CE" w:rsidP="00715D12">
            <w:pPr>
              <w:rPr>
                <w:b/>
                <w:bCs/>
                <w:color w:val="365F91"/>
              </w:rPr>
            </w:pPr>
            <w:r w:rsidRPr="002852A9">
              <w:rPr>
                <w:b/>
                <w:bCs/>
                <w:color w:val="365F91"/>
              </w:rPr>
              <w:t>1.5M posts</w:t>
            </w:r>
          </w:p>
        </w:tc>
      </w:tr>
      <w:tr w:rsidR="00A215CE" w:rsidRPr="00A215CE" w:rsidTr="002852A9">
        <w:trPr>
          <w:jc w:val="center"/>
        </w:trPr>
        <w:tc>
          <w:tcPr>
            <w:tcW w:w="3249" w:type="dxa"/>
          </w:tcPr>
          <w:p w:rsidR="00A215CE" w:rsidRPr="002852A9" w:rsidRDefault="00A215CE" w:rsidP="00715D12">
            <w:pPr>
              <w:rPr>
                <w:b/>
                <w:bCs/>
                <w:color w:val="365F91"/>
              </w:rPr>
            </w:pPr>
            <w:r w:rsidRPr="002852A9">
              <w:rPr>
                <w:b/>
                <w:bCs/>
                <w:color w:val="365F91"/>
              </w:rPr>
              <w:t>30M comments</w:t>
            </w:r>
          </w:p>
        </w:tc>
      </w:tr>
    </w:tbl>
    <w:p w:rsidR="00A215CE" w:rsidRDefault="00A215CE" w:rsidP="00A215CE">
      <w:bookmarkStart w:id="51" w:name="_Toc230537169"/>
    </w:p>
    <w:p w:rsidR="00A215CE" w:rsidRDefault="00A215CE" w:rsidP="00A215CE">
      <w:r>
        <w:t xml:space="preserve">With these characteristics, </w:t>
      </w:r>
      <w:r w:rsidR="00C51212">
        <w:t>the D</w:t>
      </w:r>
      <w:r>
        <w:t>atabase for small data used 22.5</w:t>
      </w:r>
      <w:r w:rsidR="00C51212">
        <w:t xml:space="preserve"> </w:t>
      </w:r>
      <w:r>
        <w:t xml:space="preserve">GB on disk, and </w:t>
      </w:r>
      <w:r w:rsidR="00C51212">
        <w:t xml:space="preserve">Database </w:t>
      </w:r>
      <w:r>
        <w:t>for big data used 57</w:t>
      </w:r>
      <w:r w:rsidR="00C51212">
        <w:t xml:space="preserve"> </w:t>
      </w:r>
      <w:r>
        <w:t>GB on disk. Friend</w:t>
      </w:r>
      <w:r w:rsidR="00C51212">
        <w:t>s</w:t>
      </w:r>
      <w:r>
        <w:t xml:space="preserve"> per user, posts per </w:t>
      </w:r>
      <w:r w:rsidR="00C51212">
        <w:t xml:space="preserve">user, </w:t>
      </w:r>
      <w:r>
        <w:t xml:space="preserve">and comments per ports ratios were random, but the probability distributions were equal for all databases. The distribution </w:t>
      </w:r>
      <w:r w:rsidR="00C51212">
        <w:t>was</w:t>
      </w:r>
      <w:r>
        <w:t xml:space="preserve"> chosen to better simulate </w:t>
      </w:r>
      <w:r w:rsidR="00C51212">
        <w:t xml:space="preserve">a </w:t>
      </w:r>
      <w:r>
        <w:t xml:space="preserve">real-world application and to obtain </w:t>
      </w:r>
      <w:r w:rsidR="00C51212">
        <w:t xml:space="preserve">the </w:t>
      </w:r>
      <w:r>
        <w:t>best performance results on the given hardware</w:t>
      </w:r>
      <w:r w:rsidR="00C51212">
        <w:t xml:space="preserve"> configuration</w:t>
      </w:r>
      <w:r>
        <w:t>.</w:t>
      </w:r>
    </w:p>
    <w:p w:rsidR="00A215CE" w:rsidRDefault="00A215CE" w:rsidP="00A215CE"/>
    <w:p w:rsidR="00A215CE" w:rsidRDefault="00C51212" w:rsidP="00A215CE">
      <w:r>
        <w:t xml:space="preserve">A concrete </w:t>
      </w:r>
      <w:r w:rsidR="00A215CE">
        <w:t xml:space="preserve">number of users, and, hence, size of databases, was chosen to show </w:t>
      </w:r>
      <w:r>
        <w:t xml:space="preserve">the </w:t>
      </w:r>
      <w:r w:rsidR="00A215CE">
        <w:t>most interesting aspects of SQL and Velocity performance on the given hardware</w:t>
      </w:r>
      <w:r>
        <w:t xml:space="preserve"> configuration</w:t>
      </w:r>
      <w:r w:rsidR="00A215CE">
        <w:t>.</w:t>
      </w:r>
    </w:p>
    <w:p w:rsidR="00A215CE" w:rsidRDefault="00A215CE" w:rsidP="00A215CE">
      <w:pPr>
        <w:pStyle w:val="Heading3"/>
      </w:pPr>
      <w:bookmarkStart w:id="52" w:name="_Toc232325579"/>
      <w:r>
        <w:t>Database usage pattern</w:t>
      </w:r>
      <w:bookmarkEnd w:id="51"/>
      <w:bookmarkEnd w:id="52"/>
    </w:p>
    <w:p w:rsidR="00A215CE" w:rsidRDefault="00A215CE" w:rsidP="00A215CE">
      <w:r>
        <w:t xml:space="preserve">Typical queries to the database included requesting </w:t>
      </w:r>
      <w:r w:rsidR="00C51212">
        <w:t xml:space="preserve">a </w:t>
      </w:r>
      <w:r>
        <w:t xml:space="preserve">user’s posts, requesting </w:t>
      </w:r>
      <w:r w:rsidR="00C51212">
        <w:t xml:space="preserve">a </w:t>
      </w:r>
      <w:r>
        <w:t xml:space="preserve">user’s friend feed, requesting </w:t>
      </w:r>
      <w:r w:rsidR="00C51212">
        <w:t xml:space="preserve">a </w:t>
      </w:r>
      <w:r>
        <w:t xml:space="preserve">blog post with comments, adding </w:t>
      </w:r>
      <w:r w:rsidR="00C51212">
        <w:t xml:space="preserve">a </w:t>
      </w:r>
      <w:r>
        <w:t>new post</w:t>
      </w:r>
      <w:r w:rsidR="00C51212">
        <w:t>,</w:t>
      </w:r>
      <w:r>
        <w:t xml:space="preserve"> and adding a new comment. We expected </w:t>
      </w:r>
      <w:r w:rsidR="00C51212">
        <w:t xml:space="preserve">a </w:t>
      </w:r>
      <w:r>
        <w:t xml:space="preserve">major load </w:t>
      </w:r>
      <w:r w:rsidR="00C51212">
        <w:t xml:space="preserve">on </w:t>
      </w:r>
      <w:r>
        <w:t>the database in the field of requesting a friend feed with the query:</w:t>
      </w:r>
    </w:p>
    <w:p w:rsidR="00283727" w:rsidRDefault="00283727" w:rsidP="00A215CE"/>
    <w:p w:rsidR="00A215CE" w:rsidRPr="00233CF3" w:rsidRDefault="00A215CE" w:rsidP="00283727">
      <w:pPr>
        <w:spacing w:line="280" w:lineRule="atLeast"/>
        <w:rPr>
          <w:rFonts w:ascii="Courier New" w:hAnsi="Courier New" w:cs="Courier New"/>
        </w:rPr>
      </w:pPr>
      <w:r w:rsidRPr="00233CF3">
        <w:rPr>
          <w:rFonts w:ascii="Courier New" w:hAnsi="Courier New" w:cs="Courier New"/>
        </w:rPr>
        <w:t>var q = from f in context.Friends</w:t>
      </w:r>
    </w:p>
    <w:p w:rsidR="00A215CE" w:rsidRPr="00233CF3" w:rsidRDefault="00A215CE" w:rsidP="00283727">
      <w:pPr>
        <w:spacing w:line="280" w:lineRule="atLeast"/>
        <w:rPr>
          <w:rFonts w:ascii="Courier New" w:hAnsi="Courier New" w:cs="Courier New"/>
        </w:rPr>
      </w:pPr>
      <w:r w:rsidRPr="00233CF3">
        <w:rPr>
          <w:rFonts w:ascii="Courier New" w:hAnsi="Courier New" w:cs="Courier New"/>
        </w:rPr>
        <w:t xml:space="preserve">        where f.User.UserName == userName</w:t>
      </w:r>
    </w:p>
    <w:p w:rsidR="00A215CE" w:rsidRPr="00233CF3" w:rsidRDefault="00A215CE" w:rsidP="00283727">
      <w:pPr>
        <w:spacing w:line="280" w:lineRule="atLeast"/>
        <w:rPr>
          <w:rFonts w:ascii="Courier New" w:hAnsi="Courier New" w:cs="Courier New"/>
        </w:rPr>
      </w:pPr>
      <w:r w:rsidRPr="00233CF3">
        <w:rPr>
          <w:rFonts w:ascii="Courier New" w:hAnsi="Courier New" w:cs="Courier New"/>
        </w:rPr>
        <w:t xml:space="preserve">        from p in context.Posts</w:t>
      </w:r>
    </w:p>
    <w:p w:rsidR="00A215CE" w:rsidRPr="00233CF3" w:rsidRDefault="00A215CE" w:rsidP="00283727">
      <w:pPr>
        <w:spacing w:line="280" w:lineRule="atLeast"/>
        <w:rPr>
          <w:rFonts w:ascii="Courier New" w:hAnsi="Courier New" w:cs="Courier New"/>
        </w:rPr>
      </w:pPr>
      <w:r w:rsidRPr="00233CF3">
        <w:rPr>
          <w:rFonts w:ascii="Courier New" w:hAnsi="Courier New" w:cs="Courier New"/>
        </w:rPr>
        <w:t xml:space="preserve">        where p.UserId == f.FriendId</w:t>
      </w:r>
    </w:p>
    <w:p w:rsidR="00A215CE" w:rsidRPr="00233CF3" w:rsidRDefault="00A215CE" w:rsidP="00283727">
      <w:pPr>
        <w:spacing w:line="280" w:lineRule="atLeast"/>
        <w:rPr>
          <w:rFonts w:ascii="Courier New" w:hAnsi="Courier New" w:cs="Courier New"/>
        </w:rPr>
      </w:pPr>
      <w:r w:rsidRPr="00233CF3">
        <w:rPr>
          <w:rFonts w:ascii="Courier New" w:hAnsi="Courier New" w:cs="Courier New"/>
        </w:rPr>
        <w:t xml:space="preserve">        join c in context.Comments on p.Id equals c.PostId into g</w:t>
      </w:r>
    </w:p>
    <w:p w:rsidR="00A215CE" w:rsidRPr="00233CF3" w:rsidRDefault="00A215CE" w:rsidP="00283727">
      <w:pPr>
        <w:spacing w:line="280" w:lineRule="atLeast"/>
        <w:rPr>
          <w:rFonts w:ascii="Courier New" w:hAnsi="Courier New" w:cs="Courier New"/>
        </w:rPr>
      </w:pPr>
      <w:r w:rsidRPr="00233CF3">
        <w:rPr>
          <w:rFonts w:ascii="Courier New" w:hAnsi="Courier New" w:cs="Courier New"/>
        </w:rPr>
        <w:lastRenderedPageBreak/>
        <w:t xml:space="preserve">        orderby p.Date descending</w:t>
      </w:r>
    </w:p>
    <w:p w:rsidR="00A215CE" w:rsidRDefault="00A215CE" w:rsidP="00283727">
      <w:pPr>
        <w:spacing w:line="280" w:lineRule="atLeast"/>
        <w:rPr>
          <w:rFonts w:ascii="Courier New" w:hAnsi="Courier New" w:cs="Courier New"/>
        </w:rPr>
      </w:pPr>
      <w:r w:rsidRPr="00233CF3">
        <w:rPr>
          <w:rFonts w:ascii="Courier New" w:hAnsi="Courier New" w:cs="Courier New"/>
        </w:rPr>
        <w:t xml:space="preserve">        select new PostData(p.Id, p.Date)</w:t>
      </w:r>
    </w:p>
    <w:p w:rsidR="00A215CE" w:rsidRDefault="00A215CE" w:rsidP="00283727">
      <w:pPr>
        <w:spacing w:line="280" w:lineRule="atLeast"/>
        <w:rPr>
          <w:rFonts w:ascii="Courier New" w:hAnsi="Courier New" w:cs="Courier New"/>
        </w:rPr>
      </w:pPr>
      <w:r>
        <w:rPr>
          <w:rFonts w:ascii="Courier New" w:hAnsi="Courier New" w:cs="Courier New"/>
        </w:rPr>
        <w:t xml:space="preserve">                       </w:t>
      </w:r>
      <w:r w:rsidRPr="00233CF3">
        <w:rPr>
          <w:rFonts w:ascii="Courier New" w:hAnsi="Courier New" w:cs="Courier New"/>
        </w:rPr>
        <w:t>.SetData(p)</w:t>
      </w:r>
    </w:p>
    <w:p w:rsidR="00A215CE" w:rsidRDefault="00A215CE" w:rsidP="00283727">
      <w:pPr>
        <w:spacing w:line="280" w:lineRule="atLeast"/>
        <w:rPr>
          <w:rFonts w:ascii="Courier New" w:hAnsi="Courier New" w:cs="Courier New"/>
        </w:rPr>
      </w:pPr>
      <w:r>
        <w:rPr>
          <w:rFonts w:ascii="Courier New" w:hAnsi="Courier New" w:cs="Courier New"/>
        </w:rPr>
        <w:t xml:space="preserve">                       </w:t>
      </w:r>
      <w:r w:rsidRPr="00233CF3">
        <w:rPr>
          <w:rFonts w:ascii="Courier New" w:hAnsi="Courier New" w:cs="Courier New"/>
        </w:rPr>
        <w:t>.SetUser(p.User)</w:t>
      </w:r>
    </w:p>
    <w:p w:rsidR="00A215CE" w:rsidRPr="00233CF3" w:rsidRDefault="00A215CE" w:rsidP="00283727">
      <w:pPr>
        <w:spacing w:line="280" w:lineRule="atLeast"/>
        <w:rPr>
          <w:rFonts w:ascii="Courier New" w:hAnsi="Courier New" w:cs="Courier New"/>
        </w:rPr>
      </w:pPr>
      <w:r>
        <w:rPr>
          <w:rFonts w:ascii="Courier New" w:hAnsi="Courier New" w:cs="Courier New"/>
        </w:rPr>
        <w:t xml:space="preserve">                       </w:t>
      </w:r>
      <w:r w:rsidRPr="00233CF3">
        <w:rPr>
          <w:rFonts w:ascii="Courier New" w:hAnsi="Courier New" w:cs="Courier New"/>
        </w:rPr>
        <w:t>.SetCommentCount(g.Count())</w:t>
      </w:r>
    </w:p>
    <w:p w:rsidR="00A215CE" w:rsidRDefault="00A215CE" w:rsidP="00A215CE"/>
    <w:p w:rsidR="00A215CE" w:rsidRDefault="00A215CE" w:rsidP="00A215CE">
      <w:r>
        <w:t xml:space="preserve">To perform </w:t>
      </w:r>
      <w:r w:rsidR="0023129C">
        <w:t xml:space="preserve">heavier </w:t>
      </w:r>
      <w:r>
        <w:t>reads, which can be cached with Velocity, we also tried more complex friend feed queries to display friend feed</w:t>
      </w:r>
      <w:r w:rsidR="0023129C">
        <w:t>s</w:t>
      </w:r>
      <w:r>
        <w:t xml:space="preserve">, assembled by latest friend comments, </w:t>
      </w:r>
      <w:r w:rsidR="0023129C">
        <w:t xml:space="preserve">such as </w:t>
      </w:r>
      <w:r>
        <w:t xml:space="preserve">on friendfeed.com. Unfortunately, in this case, </w:t>
      </w:r>
      <w:r w:rsidR="0023129C">
        <w:t xml:space="preserve">a query </w:t>
      </w:r>
      <w:r>
        <w:t xml:space="preserve">to the database </w:t>
      </w:r>
      <w:r w:rsidR="0023129C">
        <w:t xml:space="preserve">became </w:t>
      </w:r>
      <w:r>
        <w:t>so complex that it</w:t>
      </w:r>
      <w:r w:rsidR="0023129C">
        <w:t xml:space="preserve"> required </w:t>
      </w:r>
      <w:r>
        <w:t xml:space="preserve">20 seconds </w:t>
      </w:r>
      <w:r w:rsidR="0023129C">
        <w:t xml:space="preserve">to execute </w:t>
      </w:r>
      <w:r>
        <w:t>on large database:</w:t>
      </w:r>
    </w:p>
    <w:p w:rsidR="00283727" w:rsidRDefault="00283727" w:rsidP="00A215CE"/>
    <w:p w:rsidR="00A215CE" w:rsidRPr="00B25FB8" w:rsidRDefault="00A215CE" w:rsidP="00283727">
      <w:pPr>
        <w:spacing w:line="280" w:lineRule="atLeast"/>
        <w:rPr>
          <w:rFonts w:ascii="Courier New" w:hAnsi="Courier New" w:cs="Courier New"/>
        </w:rPr>
      </w:pPr>
      <w:r w:rsidRPr="00B25FB8">
        <w:rPr>
          <w:rFonts w:ascii="Courier New" w:hAnsi="Courier New" w:cs="Courier New"/>
        </w:rPr>
        <w:t>var q = from f in context.Friends</w:t>
      </w:r>
    </w:p>
    <w:p w:rsidR="00A215CE" w:rsidRPr="00B25FB8" w:rsidRDefault="00A215CE" w:rsidP="00283727">
      <w:pPr>
        <w:spacing w:line="280" w:lineRule="atLeast"/>
        <w:rPr>
          <w:rFonts w:ascii="Courier New" w:hAnsi="Courier New" w:cs="Courier New"/>
        </w:rPr>
      </w:pPr>
      <w:r w:rsidRPr="00B25FB8">
        <w:rPr>
          <w:rFonts w:ascii="Courier New" w:hAnsi="Courier New" w:cs="Courier New"/>
        </w:rPr>
        <w:t xml:space="preserve">        where f.User.UserName == userName</w:t>
      </w:r>
    </w:p>
    <w:p w:rsidR="00A215CE" w:rsidRPr="00B25FB8" w:rsidRDefault="00A215CE" w:rsidP="00283727">
      <w:pPr>
        <w:spacing w:line="280" w:lineRule="atLeast"/>
        <w:rPr>
          <w:rFonts w:ascii="Courier New" w:hAnsi="Courier New" w:cs="Courier New"/>
        </w:rPr>
      </w:pPr>
      <w:r w:rsidRPr="00B25FB8">
        <w:rPr>
          <w:rFonts w:ascii="Courier New" w:hAnsi="Courier New" w:cs="Courier New"/>
        </w:rPr>
        <w:t xml:space="preserve">        from c in context.Comments</w:t>
      </w:r>
    </w:p>
    <w:p w:rsidR="00A215CE" w:rsidRPr="00B25FB8" w:rsidRDefault="00A215CE" w:rsidP="00283727">
      <w:pPr>
        <w:spacing w:line="280" w:lineRule="atLeast"/>
        <w:rPr>
          <w:rFonts w:ascii="Courier New" w:hAnsi="Courier New" w:cs="Courier New"/>
        </w:rPr>
      </w:pPr>
      <w:r w:rsidRPr="00B25FB8">
        <w:rPr>
          <w:rFonts w:ascii="Courier New" w:hAnsi="Courier New" w:cs="Courier New"/>
        </w:rPr>
        <w:t xml:space="preserve">        where c.UserId == f.FriendId</w:t>
      </w:r>
    </w:p>
    <w:p w:rsidR="00A215CE" w:rsidRPr="00B25FB8" w:rsidRDefault="00A215CE" w:rsidP="00283727">
      <w:pPr>
        <w:spacing w:line="280" w:lineRule="atLeast"/>
        <w:rPr>
          <w:rFonts w:ascii="Courier New" w:hAnsi="Courier New" w:cs="Courier New"/>
        </w:rPr>
      </w:pPr>
      <w:r w:rsidRPr="00B25FB8">
        <w:rPr>
          <w:rFonts w:ascii="Courier New" w:hAnsi="Courier New" w:cs="Courier New"/>
        </w:rPr>
        <w:t xml:space="preserve">        group c by c.Post</w:t>
      </w:r>
    </w:p>
    <w:p w:rsidR="00A215CE" w:rsidRPr="00B25FB8" w:rsidRDefault="00A215CE" w:rsidP="00283727">
      <w:pPr>
        <w:spacing w:line="280" w:lineRule="atLeast"/>
        <w:rPr>
          <w:rFonts w:ascii="Courier New" w:hAnsi="Courier New" w:cs="Courier New"/>
        </w:rPr>
      </w:pPr>
      <w:r w:rsidRPr="00B25FB8">
        <w:rPr>
          <w:rFonts w:ascii="Courier New" w:hAnsi="Courier New" w:cs="Courier New"/>
        </w:rPr>
        <w:t xml:space="preserve">        into g</w:t>
      </w:r>
    </w:p>
    <w:p w:rsidR="00A215CE" w:rsidRPr="00B25FB8" w:rsidRDefault="00A215CE" w:rsidP="00283727">
      <w:pPr>
        <w:spacing w:line="280" w:lineRule="atLeast"/>
        <w:rPr>
          <w:rFonts w:ascii="Courier New" w:hAnsi="Courier New" w:cs="Courier New"/>
        </w:rPr>
      </w:pPr>
      <w:r w:rsidRPr="00B25FB8">
        <w:rPr>
          <w:rFonts w:ascii="Courier New" w:hAnsi="Courier New" w:cs="Courier New"/>
        </w:rPr>
        <w:t xml:space="preserve">        orderby g.Max(c2=&gt;c2.Date) descending</w:t>
      </w:r>
    </w:p>
    <w:p w:rsidR="00A215CE" w:rsidRDefault="00A215CE" w:rsidP="00283727">
      <w:pPr>
        <w:spacing w:line="280" w:lineRule="atLeast"/>
        <w:rPr>
          <w:rFonts w:ascii="Courier New" w:hAnsi="Courier New" w:cs="Courier New"/>
        </w:rPr>
      </w:pPr>
      <w:r w:rsidRPr="00B25FB8">
        <w:rPr>
          <w:rFonts w:ascii="Courier New" w:hAnsi="Courier New" w:cs="Courier New"/>
        </w:rPr>
        <w:t xml:space="preserve">      </w:t>
      </w:r>
      <w:r>
        <w:rPr>
          <w:rFonts w:ascii="Courier New" w:hAnsi="Courier New" w:cs="Courier New"/>
        </w:rPr>
        <w:t xml:space="preserve">  select new PostData(g.Key.Id, g.Key.Date)</w:t>
      </w:r>
    </w:p>
    <w:p w:rsidR="00A215CE" w:rsidRDefault="00A215CE" w:rsidP="00283727">
      <w:pPr>
        <w:spacing w:line="280" w:lineRule="atLeast"/>
        <w:rPr>
          <w:rFonts w:ascii="Courier New" w:hAnsi="Courier New" w:cs="Courier New"/>
        </w:rPr>
      </w:pPr>
      <w:r>
        <w:rPr>
          <w:rFonts w:ascii="Courier New" w:hAnsi="Courier New" w:cs="Courier New"/>
        </w:rPr>
        <w:t xml:space="preserve">                       </w:t>
      </w:r>
      <w:r w:rsidRPr="00B25FB8">
        <w:rPr>
          <w:rFonts w:ascii="Courier New" w:hAnsi="Courier New" w:cs="Courier New"/>
        </w:rPr>
        <w:t>.SetData(g.Key)</w:t>
      </w:r>
    </w:p>
    <w:p w:rsidR="00A215CE" w:rsidRDefault="00A215CE" w:rsidP="00283727">
      <w:pPr>
        <w:spacing w:line="280" w:lineRule="atLeast"/>
        <w:rPr>
          <w:rFonts w:ascii="Courier New" w:hAnsi="Courier New" w:cs="Courier New"/>
        </w:rPr>
      </w:pPr>
      <w:r>
        <w:rPr>
          <w:rFonts w:ascii="Courier New" w:hAnsi="Courier New" w:cs="Courier New"/>
        </w:rPr>
        <w:t xml:space="preserve">                       </w:t>
      </w:r>
      <w:r w:rsidRPr="00B25FB8">
        <w:rPr>
          <w:rFonts w:ascii="Courier New" w:hAnsi="Courier New" w:cs="Courier New"/>
        </w:rPr>
        <w:t>.SetCommentCount(g.Count())</w:t>
      </w:r>
    </w:p>
    <w:p w:rsidR="00A215CE" w:rsidRDefault="00A215CE" w:rsidP="00283727">
      <w:pPr>
        <w:spacing w:line="280" w:lineRule="atLeast"/>
        <w:rPr>
          <w:rFonts w:ascii="Courier New" w:hAnsi="Courier New" w:cs="Courier New"/>
        </w:rPr>
      </w:pPr>
      <w:r>
        <w:rPr>
          <w:rFonts w:ascii="Courier New" w:hAnsi="Courier New" w:cs="Courier New"/>
        </w:rPr>
        <w:t xml:space="preserve">                       </w:t>
      </w:r>
      <w:r w:rsidRPr="00B25FB8">
        <w:rPr>
          <w:rFonts w:ascii="Courier New" w:hAnsi="Courier New" w:cs="Courier New"/>
        </w:rPr>
        <w:t>.SetUser(g.Key.User)</w:t>
      </w:r>
    </w:p>
    <w:p w:rsidR="00A215CE" w:rsidRPr="00233CF3" w:rsidRDefault="00A215CE" w:rsidP="00283727">
      <w:pPr>
        <w:spacing w:line="280" w:lineRule="atLeast"/>
        <w:rPr>
          <w:rFonts w:ascii="Courier New" w:hAnsi="Courier New" w:cs="Courier New"/>
        </w:rPr>
      </w:pPr>
      <w:r>
        <w:rPr>
          <w:rFonts w:ascii="Courier New" w:hAnsi="Courier New" w:cs="Courier New"/>
        </w:rPr>
        <w:t xml:space="preserve">                       </w:t>
      </w:r>
      <w:r w:rsidRPr="00B25FB8">
        <w:rPr>
          <w:rFonts w:ascii="Courier New" w:hAnsi="Courier New" w:cs="Courier New"/>
        </w:rPr>
        <w:t>.SetLastCommentDate(g.Max(c2=&gt;c2.Date));</w:t>
      </w:r>
    </w:p>
    <w:p w:rsidR="00A215CE" w:rsidRDefault="00A215CE" w:rsidP="00A215CE"/>
    <w:p w:rsidR="00CB7E58" w:rsidRDefault="00CB7E58" w:rsidP="00283727">
      <w:pPr>
        <w:pStyle w:val="Heading3"/>
      </w:pPr>
      <w:r>
        <w:t>SQL Queries</w:t>
      </w:r>
    </w:p>
    <w:p w:rsidR="00CB7E58" w:rsidRPr="00233CF3" w:rsidRDefault="00CB7E58" w:rsidP="00283727">
      <w:pPr>
        <w:pStyle w:val="Heading6"/>
      </w:pPr>
      <w:bookmarkStart w:id="53" w:name="_Toc230537180"/>
      <w:bookmarkStart w:id="54" w:name="_Toc232325591"/>
      <w:r>
        <w:t>Simple friend feed</w:t>
      </w:r>
      <w:bookmarkEnd w:id="53"/>
      <w:bookmarkEnd w:id="54"/>
    </w:p>
    <w:p w:rsidR="00283727" w:rsidRDefault="00283727" w:rsidP="00283727">
      <w:pPr>
        <w:spacing w:line="280" w:lineRule="atLeast"/>
        <w:rPr>
          <w:rFonts w:ascii="Courier New" w:hAnsi="Courier New" w:cs="Courier New"/>
          <w:sz w:val="16"/>
        </w:rPr>
      </w:pP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SELECT TOP (20) [t5].[PostId] AS [postId], [t5].[Date] AS [postDate], [t5].[UserId], [t5].[Title], [t5].[Text], [t5].[UserId2] AS [Id], [t5].[UserName], [t5].[value] AS [count]</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FROM (</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SELECT [t2].[PostId], [t2].[Date], [t2].[UserId], [t2].[Title], [t2].[Text], [t3].[UserId] AS [UserId2], [t3].[UserName], (</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SELECT COUNT(*)</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FROM [dbo].[Comments] AS [t4]</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WHERE [t2].[PostId] = [t4].[PostId]</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 AS [value], [t0].[FriendId], [t1].[UserName] AS [UserName2]</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FROM [dbo].[Friends] AS [t0]</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INNER JOIN [dbo].[aspnet_Users] AS [t1] ON [t1].[UserId] = [t0].[UserId]</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CROSS JOIN ([dbo].[Posts] AS [t2]</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lastRenderedPageBreak/>
        <w:t xml:space="preserve">        INNER JOIN [dbo].[aspnet_Users] AS [t3] ON [t3].[UserId] = [t2].[UserId])</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 AS [t5]</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WHERE ([t5].[UserId] = [t5].[FriendId]) AND ([t5].[UserName2] = @p0)</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ORDER BY [t5].[Date] DESC',N'@p0 nvarchar(5)',@p0=N'user1</w:t>
      </w:r>
    </w:p>
    <w:p w:rsidR="00283727" w:rsidRDefault="00CB7E58" w:rsidP="00283727">
      <w:pPr>
        <w:pStyle w:val="Heading6"/>
        <w:keepNext/>
        <w:keepLines/>
      </w:pPr>
      <w:bookmarkStart w:id="55" w:name="_Toc230537181"/>
      <w:bookmarkStart w:id="56" w:name="_Toc232325592"/>
      <w:r>
        <w:t>Complex friend feed (by comments)</w:t>
      </w:r>
      <w:bookmarkEnd w:id="55"/>
      <w:bookmarkEnd w:id="56"/>
    </w:p>
    <w:p w:rsidR="00283727" w:rsidRDefault="00283727" w:rsidP="00283727">
      <w:pPr>
        <w:keepNext/>
        <w:keepLines/>
        <w:spacing w:line="280" w:lineRule="atLeast"/>
        <w:rPr>
          <w:rFonts w:ascii="Courier New" w:hAnsi="Courier New" w:cs="Courier New"/>
          <w:sz w:val="16"/>
        </w:rPr>
      </w:pPr>
    </w:p>
    <w:p w:rsidR="00CB7E58" w:rsidRPr="00CB7E58" w:rsidRDefault="00CB7E58" w:rsidP="00283727">
      <w:pPr>
        <w:keepNext/>
        <w:keepLines/>
        <w:spacing w:line="280" w:lineRule="atLeast"/>
        <w:rPr>
          <w:rFonts w:ascii="Courier New" w:hAnsi="Courier New" w:cs="Courier New"/>
          <w:sz w:val="16"/>
        </w:rPr>
      </w:pPr>
      <w:r w:rsidRPr="00CB7E58">
        <w:rPr>
          <w:rFonts w:ascii="Courier New" w:hAnsi="Courier New" w:cs="Courier New"/>
          <w:sz w:val="16"/>
        </w:rPr>
        <w:t>SELECT TOP (20) [t4].[PostId] AS [postId], [t4].[Date] AS [postDate], [t4].[UserId], [t4].[Title], [t4].[Text], [t3].[value2] AS [count], [t5].[UserId] AS [Id], [t5].[UserName], [t3].[value3] AS [date]</w:t>
      </w:r>
    </w:p>
    <w:p w:rsidR="00CB7E58" w:rsidRPr="00CB7E58" w:rsidRDefault="00CB7E58" w:rsidP="00283727">
      <w:pPr>
        <w:keepNext/>
        <w:keepLines/>
        <w:spacing w:line="280" w:lineRule="atLeast"/>
        <w:rPr>
          <w:rFonts w:ascii="Courier New" w:hAnsi="Courier New" w:cs="Courier New"/>
          <w:sz w:val="16"/>
        </w:rPr>
      </w:pPr>
      <w:r w:rsidRPr="00CB7E58">
        <w:rPr>
          <w:rFonts w:ascii="Courier New" w:hAnsi="Courier New" w:cs="Courier New"/>
          <w:sz w:val="16"/>
        </w:rPr>
        <w:t>FROM (</w:t>
      </w:r>
    </w:p>
    <w:p w:rsidR="00CB7E58" w:rsidRPr="00CB7E58" w:rsidRDefault="00CB7E58" w:rsidP="00283727">
      <w:pPr>
        <w:keepNext/>
        <w:keepLines/>
        <w:spacing w:line="280" w:lineRule="atLeast"/>
        <w:rPr>
          <w:rFonts w:ascii="Courier New" w:hAnsi="Courier New" w:cs="Courier New"/>
          <w:sz w:val="16"/>
        </w:rPr>
      </w:pPr>
      <w:r w:rsidRPr="00CB7E58">
        <w:rPr>
          <w:rFonts w:ascii="Courier New" w:hAnsi="Courier New" w:cs="Courier New"/>
          <w:sz w:val="16"/>
        </w:rPr>
        <w:t xml:space="preserve">    SELECT MAX([t2].[Date]) AS [value], COUNT(*) AS [value2], MAX([t2].[Date]) AS [value3], [t2].[PostId]</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FROM [dbo].[Friends] AS [t0]</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INNER JOIN [dbo].[aspnet_Users] AS [t1] ON [t1].[UserId] = [t0].[UserId]</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CROSS JOIN [dbo].[Comments] AS [t2]</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WHERE ([t2].[UserId] = [t0].[FriendId]) AND ([t1].[UserName] = @p0)</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GROUP BY [t2].[PostId]</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 xml:space="preserve">    ) AS [t3]</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INNER JOIN [dbo].[Posts] AS [t4] ON [t4].[PostId] = [t3].[PostId]</w:t>
      </w:r>
    </w:p>
    <w:p w:rsidR="00CB7E58" w:rsidRPr="00CB7E58" w:rsidRDefault="00CB7E58" w:rsidP="00283727">
      <w:pPr>
        <w:spacing w:line="280" w:lineRule="atLeast"/>
        <w:rPr>
          <w:rFonts w:ascii="Courier New" w:hAnsi="Courier New" w:cs="Courier New"/>
          <w:sz w:val="16"/>
        </w:rPr>
      </w:pPr>
      <w:r w:rsidRPr="00CB7E58">
        <w:rPr>
          <w:rFonts w:ascii="Courier New" w:hAnsi="Courier New" w:cs="Courier New"/>
          <w:sz w:val="16"/>
        </w:rPr>
        <w:t>INNER JOIN [dbo].[aspnet_Users] AS [t5] ON [t5].[UserId] = [t4].[UserId]</w:t>
      </w:r>
    </w:p>
    <w:p w:rsidR="00FD309C" w:rsidRDefault="00CB7E58" w:rsidP="00283727">
      <w:pPr>
        <w:spacing w:line="280" w:lineRule="atLeast"/>
        <w:rPr>
          <w:rFonts w:ascii="Courier New" w:hAnsi="Courier New" w:cs="Courier New"/>
          <w:sz w:val="16"/>
        </w:rPr>
      </w:pPr>
      <w:r w:rsidRPr="00CB7E58">
        <w:rPr>
          <w:rFonts w:ascii="Courier New" w:hAnsi="Courier New" w:cs="Courier New"/>
          <w:sz w:val="16"/>
        </w:rPr>
        <w:t>ORDER BY [t3].[value] DESC',N'@p0 nvarchar(5)',@p0=N'user1</w:t>
      </w:r>
    </w:p>
    <w:p w:rsidR="00A82B54" w:rsidRDefault="00A82B54" w:rsidP="00283727">
      <w:pPr>
        <w:spacing w:line="280" w:lineRule="atLeast"/>
        <w:rPr>
          <w:rFonts w:ascii="Courier New" w:hAnsi="Courier New" w:cs="Courier New"/>
          <w:sz w:val="16"/>
        </w:rPr>
      </w:pPr>
    </w:p>
    <w:p w:rsidR="00A82B54" w:rsidRDefault="00A82B54" w:rsidP="00A82B54">
      <w:pPr>
        <w:pStyle w:val="Heading3"/>
      </w:pPr>
      <w:bookmarkStart w:id="57" w:name="_Additional_Charts"/>
      <w:bookmarkEnd w:id="57"/>
      <w:r>
        <w:t>Additional Charts</w:t>
      </w:r>
    </w:p>
    <w:p w:rsidR="00424202" w:rsidRDefault="00A82B54" w:rsidP="00424202">
      <w:pPr>
        <w:pStyle w:val="Heading6"/>
      </w:pPr>
      <w:r>
        <w:t xml:space="preserve">Throughput and </w:t>
      </w:r>
      <w:r w:rsidR="0023129C">
        <w:t>l</w:t>
      </w:r>
      <w:r>
        <w:t xml:space="preserve">atency </w:t>
      </w:r>
      <w:r w:rsidR="0023129C">
        <w:t>t</w:t>
      </w:r>
      <w:r>
        <w:t>ests</w:t>
      </w:r>
    </w:p>
    <w:p w:rsidR="00A82B54" w:rsidRPr="00211626" w:rsidRDefault="00424202" w:rsidP="00A82B54">
      <w:pPr>
        <w:rPr>
          <w:rFonts w:ascii="Arial Rounded MT Bold" w:hAnsi="Arial Rounded MT Bold"/>
          <w:color w:val="1F497D"/>
          <w:sz w:val="24"/>
        </w:rPr>
      </w:pPr>
      <w:r w:rsidRPr="00424202">
        <w:rPr>
          <w:rFonts w:ascii="Arial Rounded MT Bold" w:hAnsi="Arial Rounded MT Bold"/>
          <w:color w:val="1F497D"/>
          <w:sz w:val="24"/>
        </w:rPr>
        <w:t xml:space="preserve">Small </w:t>
      </w:r>
      <w:r w:rsidR="004F1AF7">
        <w:rPr>
          <w:rFonts w:ascii="Arial Rounded MT Bold" w:hAnsi="Arial Rounded MT Bold"/>
          <w:color w:val="1F497D"/>
          <w:sz w:val="24"/>
        </w:rPr>
        <w:t>d</w:t>
      </w:r>
      <w:r w:rsidRPr="00424202">
        <w:rPr>
          <w:rFonts w:ascii="Arial Rounded MT Bold" w:hAnsi="Arial Rounded MT Bold"/>
          <w:color w:val="1F497D"/>
          <w:sz w:val="24"/>
        </w:rPr>
        <w:t xml:space="preserve">ata </w:t>
      </w:r>
      <w:r w:rsidR="004F1AF7">
        <w:rPr>
          <w:rFonts w:ascii="Arial Rounded MT Bold" w:hAnsi="Arial Rounded MT Bold"/>
          <w:color w:val="1F497D"/>
          <w:sz w:val="24"/>
        </w:rPr>
        <w:t>s</w:t>
      </w:r>
      <w:r w:rsidRPr="00424202">
        <w:rPr>
          <w:rFonts w:ascii="Arial Rounded MT Bold" w:hAnsi="Arial Rounded MT Bold"/>
          <w:color w:val="1F497D"/>
          <w:sz w:val="24"/>
        </w:rPr>
        <w:t>et</w:t>
      </w:r>
    </w:p>
    <w:p w:rsidR="00A82B54" w:rsidRDefault="00A82B54" w:rsidP="00A82B54">
      <w:r>
        <w:t xml:space="preserve">CPU of the </w:t>
      </w:r>
      <w:r w:rsidR="007E0CDC">
        <w:t>Database</w:t>
      </w:r>
      <w:r>
        <w:t xml:space="preserve"> is overloaded when the application doesn’t use Velocity. Even using Velocity, </w:t>
      </w:r>
      <w:r w:rsidR="002C19F4">
        <w:t xml:space="preserve">the </w:t>
      </w:r>
      <w:r>
        <w:t>database server heavily uses CPU for writing.</w:t>
      </w:r>
    </w:p>
    <w:p w:rsidR="00A82B54" w:rsidRDefault="00A82B54" w:rsidP="00A82B54"/>
    <w:p w:rsidR="0067543E" w:rsidRDefault="006F77F1" w:rsidP="00424202">
      <w:pPr>
        <w:jc w:val="center"/>
      </w:pPr>
      <w:r>
        <w:rPr>
          <w:noProof/>
        </w:rPr>
        <w:lastRenderedPageBreak/>
        <w:drawing>
          <wp:inline distT="0" distB="0" distL="0" distR="0">
            <wp:extent cx="5486400" cy="3128963"/>
            <wp:effectExtent l="19050" t="0" r="19050" b="0"/>
            <wp:docPr id="15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24202" w:rsidRDefault="00211626" w:rsidP="00424202">
      <w:pPr>
        <w:pStyle w:val="Caption"/>
        <w:jc w:val="center"/>
      </w:pPr>
      <w:r>
        <w:t xml:space="preserve">Figure </w:t>
      </w:r>
      <w:r w:rsidR="00805729">
        <w:t>A1</w:t>
      </w:r>
      <w:r>
        <w:t xml:space="preserve">: </w:t>
      </w:r>
      <w:r w:rsidR="007E0CDC">
        <w:t>Database</w:t>
      </w:r>
      <w:r w:rsidR="00A82B54">
        <w:t xml:space="preserve"> CPU usage of applications with and without Velocity (4</w:t>
      </w:r>
      <w:r w:rsidR="002C19F4">
        <w:t xml:space="preserve"> </w:t>
      </w:r>
      <w:r w:rsidR="00A82B54">
        <w:t>KB objects)</w:t>
      </w:r>
    </w:p>
    <w:p w:rsidR="0023129C" w:rsidRDefault="00A82B54" w:rsidP="00A82B54">
      <w:r>
        <w:t xml:space="preserve">For </w:t>
      </w:r>
      <w:r w:rsidR="002C19F4">
        <w:t xml:space="preserve">the </w:t>
      </w:r>
      <w:r>
        <w:t xml:space="preserve">application without Velocity, it is clear that the bottleneck is in </w:t>
      </w:r>
      <w:r w:rsidR="0023129C">
        <w:t xml:space="preserve">the </w:t>
      </w:r>
      <w:r w:rsidR="007E0CDC">
        <w:t>Database</w:t>
      </w:r>
      <w:r>
        <w:t xml:space="preserve"> CPU</w:t>
      </w:r>
      <w:r w:rsidR="0023129C">
        <w:rPr>
          <w:rFonts w:cs="Tahoma"/>
        </w:rPr>
        <w:t>―</w:t>
      </w:r>
      <w:r>
        <w:t>average web farm CPU usage is far from</w:t>
      </w:r>
      <w:r w:rsidR="002C19F4">
        <w:t xml:space="preserve"> its</w:t>
      </w:r>
      <w:r>
        <w:t xml:space="preserve"> limit. In the case of </w:t>
      </w:r>
      <w:r w:rsidR="002C19F4">
        <w:t xml:space="preserve">the </w:t>
      </w:r>
      <w:r>
        <w:t xml:space="preserve">Velocity enabled application, CPU of the web farm is near its maximum. </w:t>
      </w:r>
    </w:p>
    <w:p w:rsidR="00A82B54" w:rsidRDefault="00A82B54" w:rsidP="00A82B54"/>
    <w:p w:rsidR="0067543E" w:rsidRDefault="006F77F1" w:rsidP="00424202">
      <w:pPr>
        <w:jc w:val="center"/>
      </w:pPr>
      <w:r>
        <w:rPr>
          <w:noProof/>
        </w:rPr>
        <w:drawing>
          <wp:inline distT="0" distB="0" distL="0" distR="0">
            <wp:extent cx="5486400" cy="2991803"/>
            <wp:effectExtent l="19050" t="0" r="19050" b="0"/>
            <wp:docPr id="159"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424202" w:rsidRDefault="00211626" w:rsidP="00424202">
      <w:pPr>
        <w:pStyle w:val="Caption"/>
        <w:jc w:val="center"/>
      </w:pPr>
      <w:r>
        <w:t xml:space="preserve">Figure </w:t>
      </w:r>
      <w:r w:rsidR="00805729">
        <w:t>A2</w:t>
      </w:r>
      <w:r>
        <w:t xml:space="preserve">: </w:t>
      </w:r>
      <w:r w:rsidR="00A82B54">
        <w:t>Web farm CPU usage of applications with and without Velocity (4</w:t>
      </w:r>
      <w:r w:rsidR="002C19F4">
        <w:t xml:space="preserve"> </w:t>
      </w:r>
      <w:r w:rsidR="00A82B54">
        <w:t>KB objects)</w:t>
      </w:r>
    </w:p>
    <w:p w:rsidR="00A82B54" w:rsidRDefault="002C19F4" w:rsidP="00A82B54">
      <w:r>
        <w:t>M</w:t>
      </w:r>
      <w:r w:rsidR="00A82B54">
        <w:t>emory usage</w:t>
      </w:r>
      <w:r>
        <w:t xml:space="preserve"> was</w:t>
      </w:r>
      <w:r w:rsidR="00A82B54">
        <w:t xml:space="preserve"> pretty much constant during the test. As mentioned</w:t>
      </w:r>
      <w:r>
        <w:t xml:space="preserve"> previously</w:t>
      </w:r>
      <w:r w:rsidR="00A82B54">
        <w:t xml:space="preserve">, it is very small on web servers, because </w:t>
      </w:r>
      <w:r>
        <w:t xml:space="preserve">the </w:t>
      </w:r>
      <w:r w:rsidR="00A82B54">
        <w:t xml:space="preserve">size of </w:t>
      </w:r>
      <w:r>
        <w:t xml:space="preserve">the </w:t>
      </w:r>
      <w:r w:rsidR="00A82B54">
        <w:t xml:space="preserve">Velocity cache is not very big. </w:t>
      </w:r>
      <w:r>
        <w:t xml:space="preserve">In </w:t>
      </w:r>
      <w:r>
        <w:lastRenderedPageBreak/>
        <w:t>contrast</w:t>
      </w:r>
      <w:r w:rsidR="00A82B54">
        <w:t xml:space="preserve">, </w:t>
      </w:r>
      <w:r w:rsidR="0023129C">
        <w:t xml:space="preserve">the </w:t>
      </w:r>
      <w:r w:rsidR="007E0CDC">
        <w:t>Database</w:t>
      </w:r>
      <w:r w:rsidR="00A82B54">
        <w:t xml:space="preserve"> consumes all available memory (16</w:t>
      </w:r>
      <w:r>
        <w:t xml:space="preserve"> </w:t>
      </w:r>
      <w:r w:rsidR="00A82B54">
        <w:t>GB), as always.</w:t>
      </w:r>
    </w:p>
    <w:p w:rsidR="00A82B54" w:rsidRDefault="00A82B54" w:rsidP="00283727">
      <w:pPr>
        <w:spacing w:line="280" w:lineRule="atLeast"/>
        <w:rPr>
          <w:sz w:val="16"/>
        </w:rPr>
      </w:pPr>
    </w:p>
    <w:p w:rsidR="00211626" w:rsidRDefault="00424202" w:rsidP="00283727">
      <w:pPr>
        <w:spacing w:line="280" w:lineRule="atLeast"/>
        <w:rPr>
          <w:rFonts w:ascii="Arial Rounded MT Bold" w:hAnsi="Arial Rounded MT Bold"/>
          <w:color w:val="1F497D"/>
          <w:sz w:val="24"/>
        </w:rPr>
      </w:pPr>
      <w:r w:rsidRPr="00424202">
        <w:rPr>
          <w:rFonts w:ascii="Arial Rounded MT Bold" w:hAnsi="Arial Rounded MT Bold"/>
          <w:color w:val="1F497D"/>
          <w:sz w:val="24"/>
        </w:rPr>
        <w:t xml:space="preserve">Large </w:t>
      </w:r>
      <w:r w:rsidR="004F1AF7">
        <w:rPr>
          <w:rFonts w:ascii="Arial Rounded MT Bold" w:hAnsi="Arial Rounded MT Bold"/>
          <w:color w:val="1F497D"/>
          <w:sz w:val="24"/>
        </w:rPr>
        <w:t>d</w:t>
      </w:r>
      <w:r w:rsidRPr="00424202">
        <w:rPr>
          <w:rFonts w:ascii="Arial Rounded MT Bold" w:hAnsi="Arial Rounded MT Bold"/>
          <w:color w:val="1F497D"/>
          <w:sz w:val="24"/>
        </w:rPr>
        <w:t xml:space="preserve">ata </w:t>
      </w:r>
      <w:r w:rsidR="004F1AF7">
        <w:rPr>
          <w:rFonts w:ascii="Arial Rounded MT Bold" w:hAnsi="Arial Rounded MT Bold"/>
          <w:color w:val="1F497D"/>
          <w:sz w:val="24"/>
        </w:rPr>
        <w:t>s</w:t>
      </w:r>
      <w:r w:rsidRPr="00424202">
        <w:rPr>
          <w:rFonts w:ascii="Arial Rounded MT Bold" w:hAnsi="Arial Rounded MT Bold"/>
          <w:color w:val="1F497D"/>
          <w:sz w:val="24"/>
        </w:rPr>
        <w:t>et</w:t>
      </w:r>
    </w:p>
    <w:p w:rsidR="00211626" w:rsidRDefault="00211626" w:rsidP="00283727">
      <w:pPr>
        <w:spacing w:line="280" w:lineRule="atLeast"/>
        <w:rPr>
          <w:rFonts w:ascii="Arial Rounded MT Bold" w:hAnsi="Arial Rounded MT Bold"/>
          <w:color w:val="1F497D"/>
          <w:sz w:val="24"/>
        </w:rPr>
      </w:pPr>
    </w:p>
    <w:p w:rsidR="0067543E" w:rsidRDefault="006F77F1" w:rsidP="00424202">
      <w:pPr>
        <w:jc w:val="center"/>
      </w:pPr>
      <w:r>
        <w:rPr>
          <w:noProof/>
        </w:rPr>
        <w:drawing>
          <wp:inline distT="0" distB="0" distL="0" distR="0">
            <wp:extent cx="5486400" cy="2871387"/>
            <wp:effectExtent l="19050" t="0" r="19050" b="5163"/>
            <wp:docPr id="160"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424202" w:rsidRDefault="00B5618B" w:rsidP="00424202">
      <w:pPr>
        <w:pStyle w:val="Caption"/>
        <w:jc w:val="center"/>
      </w:pPr>
      <w:r>
        <w:t xml:space="preserve">Figure </w:t>
      </w:r>
      <w:r w:rsidR="00805729">
        <w:t>A3</w:t>
      </w:r>
      <w:r>
        <w:t xml:space="preserve">: </w:t>
      </w:r>
      <w:r w:rsidR="00211626">
        <w:t xml:space="preserve">CPU usage on web farm and </w:t>
      </w:r>
      <w:r w:rsidR="007E0CDC">
        <w:t>Database</w:t>
      </w:r>
      <w:r w:rsidR="00211626">
        <w:t xml:space="preserve"> of application with HA turned on</w:t>
      </w:r>
      <w:r w:rsidR="002C19F4">
        <w:br/>
      </w:r>
      <w:r w:rsidR="00211626">
        <w:t>(16</w:t>
      </w:r>
      <w:r w:rsidR="002C19F4">
        <w:t xml:space="preserve"> </w:t>
      </w:r>
      <w:r w:rsidR="00211626">
        <w:t>KB objects)</w:t>
      </w:r>
    </w:p>
    <w:p w:rsidR="00C10497" w:rsidRDefault="006F77F1" w:rsidP="00424202">
      <w:pPr>
        <w:jc w:val="center"/>
      </w:pPr>
      <w:r>
        <w:rPr>
          <w:noProof/>
        </w:rPr>
        <w:drawing>
          <wp:inline distT="0" distB="0" distL="0" distR="0">
            <wp:extent cx="5486400" cy="2828925"/>
            <wp:effectExtent l="19050" t="0" r="19050" b="0"/>
            <wp:docPr id="16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24202" w:rsidRDefault="00B5618B" w:rsidP="00424202">
      <w:pPr>
        <w:pStyle w:val="Caption"/>
        <w:jc w:val="center"/>
      </w:pPr>
      <w:r>
        <w:t>Figure</w:t>
      </w:r>
      <w:r w:rsidR="00805729">
        <w:t xml:space="preserve"> A4</w:t>
      </w:r>
      <w:r>
        <w:t xml:space="preserve">: </w:t>
      </w:r>
      <w:r w:rsidR="00211626">
        <w:t xml:space="preserve">Disk usage on </w:t>
      </w:r>
      <w:r w:rsidR="007E0CDC">
        <w:t>Database</w:t>
      </w:r>
      <w:r w:rsidR="00211626">
        <w:t xml:space="preserve"> of application with HA turned on (16</w:t>
      </w:r>
      <w:r w:rsidR="002C19F4">
        <w:t xml:space="preserve"> </w:t>
      </w:r>
      <w:r w:rsidR="00211626">
        <w:t>KB objects)</w:t>
      </w:r>
    </w:p>
    <w:p w:rsidR="004F1AF7" w:rsidRDefault="004F1AF7" w:rsidP="00211626">
      <w:pPr>
        <w:spacing w:line="280" w:lineRule="atLeast"/>
      </w:pPr>
    </w:p>
    <w:p w:rsidR="00C6484F" w:rsidRDefault="00211626" w:rsidP="00211626">
      <w:pPr>
        <w:spacing w:line="280" w:lineRule="atLeast"/>
      </w:pPr>
      <w:r>
        <w:t xml:space="preserve">Disk percentage usage on this and the following graphics </w:t>
      </w:r>
      <w:r w:rsidR="0023129C">
        <w:t>wa</w:t>
      </w:r>
      <w:r>
        <w:t xml:space="preserve">s calculated by </w:t>
      </w:r>
      <w:r w:rsidR="008D2DB4">
        <w:t xml:space="preserve">a </w:t>
      </w:r>
      <w:r>
        <w:t xml:space="preserve">Disk Idle time performance counter. </w:t>
      </w:r>
    </w:p>
    <w:p w:rsidR="00C6484F" w:rsidRDefault="00C6484F" w:rsidP="0023129C">
      <w:pPr>
        <w:pStyle w:val="Heading6"/>
        <w:keepNext/>
        <w:keepLines/>
      </w:pPr>
      <w:r>
        <w:lastRenderedPageBreak/>
        <w:t>Scalability Tests</w:t>
      </w:r>
    </w:p>
    <w:p w:rsidR="00C6484F" w:rsidRPr="00211626" w:rsidRDefault="00C6484F" w:rsidP="0023129C">
      <w:pPr>
        <w:keepNext/>
        <w:keepLines/>
        <w:rPr>
          <w:rFonts w:ascii="Arial Rounded MT Bold" w:hAnsi="Arial Rounded MT Bold"/>
          <w:color w:val="1F497D"/>
          <w:sz w:val="24"/>
        </w:rPr>
      </w:pPr>
      <w:r w:rsidRPr="00211626">
        <w:rPr>
          <w:rFonts w:ascii="Arial Rounded MT Bold" w:hAnsi="Arial Rounded MT Bold"/>
          <w:color w:val="1F497D"/>
          <w:sz w:val="24"/>
        </w:rPr>
        <w:t xml:space="preserve">Small </w:t>
      </w:r>
      <w:r w:rsidR="004F1AF7">
        <w:rPr>
          <w:rFonts w:ascii="Arial Rounded MT Bold" w:hAnsi="Arial Rounded MT Bold"/>
          <w:color w:val="1F497D"/>
          <w:sz w:val="24"/>
        </w:rPr>
        <w:t>d</w:t>
      </w:r>
      <w:r w:rsidRPr="00211626">
        <w:rPr>
          <w:rFonts w:ascii="Arial Rounded MT Bold" w:hAnsi="Arial Rounded MT Bold"/>
          <w:color w:val="1F497D"/>
          <w:sz w:val="24"/>
        </w:rPr>
        <w:t xml:space="preserve">ata </w:t>
      </w:r>
      <w:r w:rsidR="004F1AF7">
        <w:rPr>
          <w:rFonts w:ascii="Arial Rounded MT Bold" w:hAnsi="Arial Rounded MT Bold"/>
          <w:color w:val="1F497D"/>
          <w:sz w:val="24"/>
        </w:rPr>
        <w:t>s</w:t>
      </w:r>
      <w:r w:rsidRPr="00211626">
        <w:rPr>
          <w:rFonts w:ascii="Arial Rounded MT Bold" w:hAnsi="Arial Rounded MT Bold"/>
          <w:color w:val="1F497D"/>
          <w:sz w:val="24"/>
        </w:rPr>
        <w:t>et</w:t>
      </w:r>
    </w:p>
    <w:p w:rsidR="00C6484F" w:rsidRDefault="00C6484F" w:rsidP="0023129C">
      <w:pPr>
        <w:keepNext/>
        <w:keepLines/>
      </w:pPr>
      <w:r>
        <w:t xml:space="preserve">It is clear that the bottleneck was in </w:t>
      </w:r>
      <w:r w:rsidR="008D2DB4">
        <w:t xml:space="preserve">the </w:t>
      </w:r>
      <w:r>
        <w:t xml:space="preserve">database. For </w:t>
      </w:r>
      <w:r w:rsidR="008D2DB4">
        <w:t xml:space="preserve">the </w:t>
      </w:r>
      <w:r>
        <w:t xml:space="preserve">application without Velocity, </w:t>
      </w:r>
      <w:r w:rsidR="007E0CDC">
        <w:t>Database</w:t>
      </w:r>
      <w:r>
        <w:t xml:space="preserve"> reached 100% usage of disk and CPU. </w:t>
      </w:r>
      <w:r w:rsidR="008D2DB4">
        <w:t>In contrast</w:t>
      </w:r>
      <w:r>
        <w:t>, applications with Velocity did</w:t>
      </w:r>
      <w:r w:rsidR="008D2DB4">
        <w:t xml:space="preserve"> no</w:t>
      </w:r>
      <w:r>
        <w:t xml:space="preserve">t load </w:t>
      </w:r>
      <w:r w:rsidR="002B4DC4">
        <w:t xml:space="preserve">the </w:t>
      </w:r>
      <w:r>
        <w:t>database a lot and put most of the load on web servers to allow them to scale linearly.</w:t>
      </w:r>
    </w:p>
    <w:p w:rsidR="009A7079" w:rsidRDefault="006F77F1" w:rsidP="00424202">
      <w:pPr>
        <w:jc w:val="center"/>
      </w:pPr>
      <w:r>
        <w:rPr>
          <w:noProof/>
        </w:rPr>
        <w:drawing>
          <wp:inline distT="0" distB="0" distL="0" distR="0">
            <wp:extent cx="5248275" cy="2988601"/>
            <wp:effectExtent l="19050" t="0" r="9525" b="2249"/>
            <wp:docPr id="164"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424202" w:rsidRDefault="00B5618B" w:rsidP="00424202">
      <w:pPr>
        <w:pStyle w:val="Caption"/>
        <w:jc w:val="center"/>
      </w:pPr>
      <w:r>
        <w:t xml:space="preserve">Figure </w:t>
      </w:r>
      <w:r w:rsidR="001E1788">
        <w:fldChar w:fldCharType="begin"/>
      </w:r>
      <w:r>
        <w:instrText xml:space="preserve"> SEQ Figure \* ARABIC </w:instrText>
      </w:r>
      <w:r w:rsidR="001E1788">
        <w:fldChar w:fldCharType="separate"/>
      </w:r>
      <w:r w:rsidR="008D7ABF">
        <w:rPr>
          <w:noProof/>
        </w:rPr>
        <w:t>28</w:t>
      </w:r>
      <w:r w:rsidR="001E1788">
        <w:fldChar w:fldCharType="end"/>
      </w:r>
      <w:r>
        <w:t xml:space="preserve">: </w:t>
      </w:r>
      <w:r w:rsidR="007E0CDC">
        <w:t>Database</w:t>
      </w:r>
      <w:r w:rsidR="00C6484F">
        <w:t xml:space="preserve"> CPU usage comparison of applications with and without Velocity</w:t>
      </w:r>
      <w:r w:rsidR="008D2DB4">
        <w:br/>
      </w:r>
      <w:r w:rsidR="00C6484F">
        <w:t>(4</w:t>
      </w:r>
      <w:r w:rsidR="008D2DB4">
        <w:t xml:space="preserve"> </w:t>
      </w:r>
      <w:r w:rsidR="00C6484F">
        <w:t>KB objects)</w:t>
      </w:r>
    </w:p>
    <w:p w:rsidR="0019285D" w:rsidRDefault="006F77F1" w:rsidP="00424202">
      <w:pPr>
        <w:jc w:val="center"/>
      </w:pPr>
      <w:r>
        <w:rPr>
          <w:noProof/>
        </w:rPr>
        <w:drawing>
          <wp:inline distT="0" distB="0" distL="0" distR="0">
            <wp:extent cx="5210175" cy="2885496"/>
            <wp:effectExtent l="19050" t="0" r="9525" b="0"/>
            <wp:docPr id="165"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24202" w:rsidRDefault="00B5618B" w:rsidP="00424202">
      <w:pPr>
        <w:pStyle w:val="Caption"/>
        <w:jc w:val="center"/>
      </w:pPr>
      <w:r>
        <w:t>Figure</w:t>
      </w:r>
      <w:r w:rsidR="00805729">
        <w:t xml:space="preserve"> A6</w:t>
      </w:r>
      <w:r>
        <w:t xml:space="preserve">: </w:t>
      </w:r>
      <w:r w:rsidR="00C6484F">
        <w:t>Web farm CPU usage comparison of applications with and without Velocity</w:t>
      </w:r>
      <w:r w:rsidR="008D2DB4">
        <w:br/>
      </w:r>
      <w:r w:rsidR="00C6484F">
        <w:t>(4</w:t>
      </w:r>
      <w:r w:rsidR="008D2DB4">
        <w:t xml:space="preserve"> </w:t>
      </w:r>
      <w:r w:rsidR="00C6484F">
        <w:t>KB objects)</w:t>
      </w:r>
    </w:p>
    <w:p w:rsidR="00E868D3" w:rsidRDefault="006F77F1" w:rsidP="00424202">
      <w:pPr>
        <w:jc w:val="center"/>
      </w:pPr>
      <w:r>
        <w:rPr>
          <w:noProof/>
        </w:rPr>
        <w:lastRenderedPageBreak/>
        <w:drawing>
          <wp:inline distT="0" distB="0" distL="0" distR="0">
            <wp:extent cx="5457825" cy="2914650"/>
            <wp:effectExtent l="19050" t="0" r="9525" b="0"/>
            <wp:docPr id="166"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24202" w:rsidRDefault="00B5618B" w:rsidP="00424202">
      <w:pPr>
        <w:pStyle w:val="Caption"/>
        <w:jc w:val="center"/>
      </w:pPr>
      <w:r>
        <w:t>Figure</w:t>
      </w:r>
      <w:r w:rsidR="00805729">
        <w:t xml:space="preserve"> A7</w:t>
      </w:r>
      <w:r>
        <w:t xml:space="preserve">: </w:t>
      </w:r>
      <w:r w:rsidR="007E0CDC">
        <w:t>Database</w:t>
      </w:r>
      <w:r w:rsidR="00C6484F">
        <w:t xml:space="preserve"> disk usage comparison of applications with and without Velocity</w:t>
      </w:r>
      <w:r w:rsidR="008D2DB4">
        <w:br/>
      </w:r>
      <w:r w:rsidR="00C6484F">
        <w:t>(4</w:t>
      </w:r>
      <w:r w:rsidR="008D2DB4">
        <w:t xml:space="preserve"> </w:t>
      </w:r>
      <w:r w:rsidR="00C6484F">
        <w:t>KB objects)</w:t>
      </w:r>
    </w:p>
    <w:p w:rsidR="004F1AF7" w:rsidRPr="00211626" w:rsidRDefault="004F1AF7" w:rsidP="004F1AF7">
      <w:pPr>
        <w:rPr>
          <w:rFonts w:ascii="Arial Rounded MT Bold" w:hAnsi="Arial Rounded MT Bold"/>
          <w:color w:val="1F497D"/>
          <w:sz w:val="24"/>
        </w:rPr>
      </w:pPr>
      <w:r>
        <w:rPr>
          <w:rFonts w:ascii="Arial Rounded MT Bold" w:hAnsi="Arial Rounded MT Bold"/>
          <w:color w:val="1F497D"/>
          <w:sz w:val="24"/>
        </w:rPr>
        <w:t>Large</w:t>
      </w:r>
      <w:r w:rsidRPr="00211626">
        <w:rPr>
          <w:rFonts w:ascii="Arial Rounded MT Bold" w:hAnsi="Arial Rounded MT Bold"/>
          <w:color w:val="1F497D"/>
          <w:sz w:val="24"/>
        </w:rPr>
        <w:t xml:space="preserve"> </w:t>
      </w:r>
      <w:r>
        <w:rPr>
          <w:rFonts w:ascii="Arial Rounded MT Bold" w:hAnsi="Arial Rounded MT Bold"/>
          <w:color w:val="1F497D"/>
          <w:sz w:val="24"/>
        </w:rPr>
        <w:t>d</w:t>
      </w:r>
      <w:r w:rsidRPr="00211626">
        <w:rPr>
          <w:rFonts w:ascii="Arial Rounded MT Bold" w:hAnsi="Arial Rounded MT Bold"/>
          <w:color w:val="1F497D"/>
          <w:sz w:val="24"/>
        </w:rPr>
        <w:t xml:space="preserve">ata </w:t>
      </w:r>
      <w:r>
        <w:rPr>
          <w:rFonts w:ascii="Arial Rounded MT Bold" w:hAnsi="Arial Rounded MT Bold"/>
          <w:color w:val="1F497D"/>
          <w:sz w:val="24"/>
        </w:rPr>
        <w:t>s</w:t>
      </w:r>
      <w:r w:rsidRPr="00211626">
        <w:rPr>
          <w:rFonts w:ascii="Arial Rounded MT Bold" w:hAnsi="Arial Rounded MT Bold"/>
          <w:color w:val="1F497D"/>
          <w:sz w:val="24"/>
        </w:rPr>
        <w:t>et</w:t>
      </w:r>
    </w:p>
    <w:p w:rsidR="004F1AF7" w:rsidRDefault="004F1AF7" w:rsidP="004F1AF7">
      <w:r>
        <w:t xml:space="preserve">The process of freeing </w:t>
      </w:r>
      <w:r w:rsidR="007E0CDC">
        <w:t>Database</w:t>
      </w:r>
      <w:r>
        <w:t xml:space="preserve"> resources in </w:t>
      </w:r>
      <w:r w:rsidR="008D2DB4">
        <w:t xml:space="preserve">the </w:t>
      </w:r>
      <w:r>
        <w:t xml:space="preserve">application with Velocity can be shown </w:t>
      </w:r>
      <w:r w:rsidR="008D2DB4">
        <w:t>in</w:t>
      </w:r>
      <w:r>
        <w:t xml:space="preserve"> the following diagrams:</w:t>
      </w:r>
    </w:p>
    <w:p w:rsidR="0023129C" w:rsidRDefault="0023129C" w:rsidP="004F1AF7"/>
    <w:p w:rsidR="005946E9" w:rsidRDefault="006F77F1" w:rsidP="004F1AF7">
      <w:r>
        <w:rPr>
          <w:noProof/>
        </w:rPr>
        <w:drawing>
          <wp:inline distT="0" distB="0" distL="0" distR="0">
            <wp:extent cx="5486400" cy="2803585"/>
            <wp:effectExtent l="19050" t="0" r="19050" b="0"/>
            <wp:docPr id="167"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424202" w:rsidRDefault="00B5618B" w:rsidP="00424202">
      <w:pPr>
        <w:pStyle w:val="Caption"/>
        <w:jc w:val="center"/>
      </w:pPr>
      <w:r>
        <w:t xml:space="preserve">Figure </w:t>
      </w:r>
      <w:r w:rsidR="00805729">
        <w:t>A8</w:t>
      </w:r>
      <w:r>
        <w:t xml:space="preserve">: </w:t>
      </w:r>
      <w:r w:rsidR="007E0CDC">
        <w:t>Database</w:t>
      </w:r>
      <w:r w:rsidR="004F1AF7">
        <w:t xml:space="preserve"> CPU usage for applications with and without Velocity (16</w:t>
      </w:r>
      <w:r w:rsidR="008D2DB4">
        <w:t xml:space="preserve"> </w:t>
      </w:r>
      <w:r w:rsidR="004F1AF7">
        <w:t>KB objects)</w:t>
      </w:r>
    </w:p>
    <w:p w:rsidR="006F77F1" w:rsidRDefault="006F77F1">
      <w:pPr>
        <w:jc w:val="center"/>
      </w:pPr>
      <w:r>
        <w:rPr>
          <w:noProof/>
        </w:rPr>
        <w:lastRenderedPageBreak/>
        <w:drawing>
          <wp:inline distT="0" distB="0" distL="0" distR="0">
            <wp:extent cx="5486400" cy="2800350"/>
            <wp:effectExtent l="19050" t="0" r="19050" b="0"/>
            <wp:docPr id="168"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424202" w:rsidRDefault="00B5618B" w:rsidP="00424202">
      <w:pPr>
        <w:pStyle w:val="Caption"/>
        <w:jc w:val="center"/>
      </w:pPr>
      <w:r>
        <w:t xml:space="preserve">Figure </w:t>
      </w:r>
      <w:r w:rsidR="00805729">
        <w:t>A9</w:t>
      </w:r>
      <w:r>
        <w:t xml:space="preserve">: </w:t>
      </w:r>
      <w:r w:rsidR="007E0CDC">
        <w:t>Database</w:t>
      </w:r>
      <w:r w:rsidR="004F1AF7">
        <w:t xml:space="preserve"> disk usage for applications with and without Velocity (16</w:t>
      </w:r>
      <w:r w:rsidR="008D2DB4">
        <w:t xml:space="preserve"> </w:t>
      </w:r>
      <w:r w:rsidR="004F1AF7">
        <w:t>KB objects)</w:t>
      </w:r>
    </w:p>
    <w:p w:rsidR="004F1AF7" w:rsidRDefault="008D2DB4" w:rsidP="004F1AF7">
      <w:r>
        <w:t>E</w:t>
      </w:r>
      <w:r w:rsidR="004F1AF7">
        <w:t xml:space="preserve">ven </w:t>
      </w:r>
      <w:r>
        <w:t xml:space="preserve">the </w:t>
      </w:r>
      <w:r w:rsidR="004F1AF7">
        <w:t xml:space="preserve">web server fully loads </w:t>
      </w:r>
      <w:r w:rsidR="0023129C">
        <w:t xml:space="preserve">the </w:t>
      </w:r>
      <w:r w:rsidR="007E0CDC">
        <w:t>Database</w:t>
      </w:r>
      <w:r w:rsidR="004F1AF7">
        <w:t xml:space="preserve"> state. </w:t>
      </w:r>
      <w:r w:rsidR="0023129C">
        <w:t>In contrast</w:t>
      </w:r>
      <w:r w:rsidR="004F1AF7">
        <w:t xml:space="preserve">, web servers became more loaded while </w:t>
      </w:r>
      <w:r>
        <w:t xml:space="preserve">the </w:t>
      </w:r>
      <w:r w:rsidR="007E0CDC">
        <w:t>Database</w:t>
      </w:r>
      <w:r w:rsidR="004F1AF7">
        <w:t xml:space="preserve"> bottleneck was being removed.</w:t>
      </w:r>
    </w:p>
    <w:p w:rsidR="0023129C" w:rsidRDefault="0023129C" w:rsidP="004F1AF7"/>
    <w:p w:rsidR="005946E9" w:rsidRDefault="006F77F1" w:rsidP="004F1AF7">
      <w:r>
        <w:rPr>
          <w:noProof/>
        </w:rPr>
        <w:drawing>
          <wp:inline distT="0" distB="0" distL="0" distR="0">
            <wp:extent cx="5486400" cy="2939454"/>
            <wp:effectExtent l="19050" t="0" r="19050" b="0"/>
            <wp:docPr id="16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424202" w:rsidRDefault="00B5618B" w:rsidP="00424202">
      <w:pPr>
        <w:pStyle w:val="Caption"/>
        <w:jc w:val="center"/>
      </w:pPr>
      <w:r>
        <w:t xml:space="preserve">Figure </w:t>
      </w:r>
      <w:r w:rsidR="00805729">
        <w:t>A10</w:t>
      </w:r>
      <w:r>
        <w:t xml:space="preserve">: </w:t>
      </w:r>
      <w:r w:rsidR="004F1AF7">
        <w:t>Web farm CPU usage for applications with and without Velocity (16</w:t>
      </w:r>
      <w:r w:rsidR="008D2DB4">
        <w:t xml:space="preserve"> </w:t>
      </w:r>
      <w:r w:rsidR="004F1AF7">
        <w:t>KB objects)</w:t>
      </w:r>
    </w:p>
    <w:p w:rsidR="004F1AF7" w:rsidRPr="00211626" w:rsidRDefault="004F1AF7" w:rsidP="004F1AF7">
      <w:pPr>
        <w:spacing w:line="280" w:lineRule="atLeast"/>
        <w:rPr>
          <w:rFonts w:ascii="Arial Rounded MT Bold" w:hAnsi="Arial Rounded MT Bold"/>
          <w:color w:val="1F497D"/>
          <w:sz w:val="24"/>
        </w:rPr>
      </w:pPr>
      <w:r>
        <w:t xml:space="preserve">In the tests with big data, network usage also increased. However, the major network load </w:t>
      </w:r>
      <w:r w:rsidR="008D2DB4">
        <w:t xml:space="preserve">was </w:t>
      </w:r>
      <w:r>
        <w:t xml:space="preserve">observed not on the web servers, but on the load balancer. </w:t>
      </w:r>
      <w:r w:rsidR="008D2DB4">
        <w:t>As</w:t>
      </w:r>
      <w:r>
        <w:t xml:space="preserve"> in the case with small data, Velocity network usage was still minimal.</w:t>
      </w:r>
    </w:p>
    <w:p w:rsidR="003D1F68" w:rsidRDefault="003D1F68" w:rsidP="00CB7E58">
      <w:pPr>
        <w:pStyle w:val="Heading1"/>
        <w:pageBreakBefore/>
      </w:pPr>
      <w:bookmarkStart w:id="58" w:name="_Toc235491662"/>
      <w:r>
        <w:lastRenderedPageBreak/>
        <w:t xml:space="preserve">Appendix B: E-Commerce </w:t>
      </w:r>
      <w:r w:rsidR="00CB7E58">
        <w:t>Website</w:t>
      </w:r>
      <w:r>
        <w:t xml:space="preserve"> Details</w:t>
      </w:r>
      <w:bookmarkEnd w:id="58"/>
    </w:p>
    <w:p w:rsidR="000D27F0" w:rsidRDefault="000D27F0" w:rsidP="00283727">
      <w:pPr>
        <w:pStyle w:val="Heading3"/>
      </w:pPr>
      <w:bookmarkStart w:id="59" w:name="_Toc230544520"/>
      <w:bookmarkStart w:id="60" w:name="_Toc232332948"/>
      <w:r>
        <w:t>Hardware</w:t>
      </w:r>
      <w:bookmarkEnd w:id="59"/>
      <w:bookmarkEnd w:id="60"/>
      <w:r w:rsidR="00305A9E">
        <w:t xml:space="preserve"> S</w:t>
      </w:r>
      <w:r>
        <w:t>etup</w:t>
      </w:r>
    </w:p>
    <w:p w:rsidR="000D27F0" w:rsidRDefault="000D27F0" w:rsidP="000D27F0">
      <w:r>
        <w:t xml:space="preserve">The e-commerce website used the following configuration: </w:t>
      </w:r>
    </w:p>
    <w:p w:rsidR="000D27F0" w:rsidRDefault="000D27F0" w:rsidP="000D27F0"/>
    <w:tbl>
      <w:tblPr>
        <w:tblW w:w="0" w:type="auto"/>
        <w:tblBorders>
          <w:top w:val="single" w:sz="8" w:space="0" w:color="4F81BD"/>
          <w:bottom w:val="single" w:sz="8" w:space="0" w:color="4F81BD"/>
        </w:tblBorders>
        <w:tblLook w:val="04A0"/>
      </w:tblPr>
      <w:tblGrid>
        <w:gridCol w:w="888"/>
        <w:gridCol w:w="3510"/>
        <w:gridCol w:w="4248"/>
      </w:tblGrid>
      <w:tr w:rsidR="000D27F0" w:rsidRPr="00772C94" w:rsidTr="002852A9">
        <w:tc>
          <w:tcPr>
            <w:tcW w:w="450" w:type="dxa"/>
            <w:tcBorders>
              <w:top w:val="single" w:sz="8" w:space="0" w:color="4F81BD"/>
              <w:left w:val="nil"/>
              <w:bottom w:val="single" w:sz="8" w:space="0" w:color="4F81BD"/>
              <w:right w:val="nil"/>
            </w:tcBorders>
          </w:tcPr>
          <w:p w:rsidR="000D27F0" w:rsidRPr="002852A9" w:rsidRDefault="000D27F0" w:rsidP="002852A9">
            <w:pPr>
              <w:spacing w:line="240" w:lineRule="auto"/>
              <w:rPr>
                <w:b/>
                <w:bCs/>
                <w:color w:val="365F91"/>
              </w:rPr>
            </w:pPr>
            <w:r w:rsidRPr="002852A9">
              <w:rPr>
                <w:b/>
                <w:bCs/>
                <w:color w:val="365F91"/>
              </w:rPr>
              <w:t>Name</w:t>
            </w:r>
          </w:p>
        </w:tc>
        <w:tc>
          <w:tcPr>
            <w:tcW w:w="3510" w:type="dxa"/>
            <w:tcBorders>
              <w:top w:val="single" w:sz="8" w:space="0" w:color="4F81BD"/>
              <w:left w:val="nil"/>
              <w:bottom w:val="single" w:sz="8" w:space="0" w:color="4F81BD"/>
              <w:right w:val="nil"/>
            </w:tcBorders>
          </w:tcPr>
          <w:p w:rsidR="000D27F0" w:rsidRPr="002852A9" w:rsidRDefault="000D27F0" w:rsidP="002852A9">
            <w:pPr>
              <w:spacing w:line="240" w:lineRule="auto"/>
              <w:rPr>
                <w:b/>
                <w:bCs/>
                <w:color w:val="365F91"/>
              </w:rPr>
            </w:pPr>
            <w:r w:rsidRPr="002852A9">
              <w:rPr>
                <w:b/>
                <w:bCs/>
                <w:color w:val="365F91"/>
              </w:rPr>
              <w:t>Hardware</w:t>
            </w:r>
          </w:p>
        </w:tc>
        <w:tc>
          <w:tcPr>
            <w:tcW w:w="4248" w:type="dxa"/>
            <w:tcBorders>
              <w:top w:val="single" w:sz="8" w:space="0" w:color="4F81BD"/>
              <w:left w:val="nil"/>
              <w:bottom w:val="single" w:sz="8" w:space="0" w:color="4F81BD"/>
              <w:right w:val="nil"/>
            </w:tcBorders>
          </w:tcPr>
          <w:p w:rsidR="000D27F0" w:rsidRPr="002852A9" w:rsidRDefault="000D27F0" w:rsidP="002852A9">
            <w:pPr>
              <w:spacing w:line="240" w:lineRule="auto"/>
              <w:rPr>
                <w:b/>
                <w:bCs/>
                <w:color w:val="365F91"/>
              </w:rPr>
            </w:pPr>
            <w:r w:rsidRPr="002852A9">
              <w:rPr>
                <w:b/>
                <w:bCs/>
                <w:color w:val="365F91"/>
              </w:rPr>
              <w:t>Software</w:t>
            </w:r>
          </w:p>
        </w:tc>
      </w:tr>
      <w:tr w:rsidR="000D27F0" w:rsidRPr="00772C94" w:rsidTr="002852A9">
        <w:tc>
          <w:tcPr>
            <w:tcW w:w="450" w:type="dxa"/>
            <w:tcBorders>
              <w:left w:val="nil"/>
              <w:right w:val="nil"/>
            </w:tcBorders>
            <w:shd w:val="clear" w:color="auto" w:fill="D3DFEE"/>
          </w:tcPr>
          <w:p w:rsidR="000D27F0" w:rsidRPr="002852A9" w:rsidRDefault="000D27F0" w:rsidP="002852A9">
            <w:pPr>
              <w:spacing w:line="240" w:lineRule="auto"/>
              <w:rPr>
                <w:b/>
                <w:bCs/>
                <w:color w:val="365F91"/>
              </w:rPr>
            </w:pPr>
            <w:r w:rsidRPr="002852A9">
              <w:rPr>
                <w:b/>
                <w:bCs/>
                <w:color w:val="365F91"/>
              </w:rPr>
              <w:t>Web1</w:t>
            </w:r>
          </w:p>
        </w:tc>
        <w:tc>
          <w:tcPr>
            <w:tcW w:w="3510"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4 cores, 16 RAM</w:t>
            </w:r>
          </w:p>
        </w:tc>
        <w:tc>
          <w:tcPr>
            <w:tcW w:w="4248"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 xml:space="preserve">IIS, </w:t>
            </w:r>
            <w:r w:rsidR="007405BF">
              <w:rPr>
                <w:color w:val="365F91"/>
              </w:rPr>
              <w:t>.NET</w:t>
            </w:r>
            <w:r w:rsidRPr="002852A9">
              <w:rPr>
                <w:color w:val="365F91"/>
              </w:rPr>
              <w:t xml:space="preserve"> 3.5 SP1, ASP</w:t>
            </w:r>
            <w:r w:rsidR="007405BF">
              <w:rPr>
                <w:color w:val="365F91"/>
              </w:rPr>
              <w:t>.NET</w:t>
            </w:r>
            <w:r w:rsidRPr="002852A9">
              <w:rPr>
                <w:color w:val="365F91"/>
              </w:rPr>
              <w:t>, Velocity</w:t>
            </w:r>
          </w:p>
        </w:tc>
      </w:tr>
      <w:tr w:rsidR="000D27F0" w:rsidRPr="00772C94" w:rsidTr="002852A9">
        <w:tc>
          <w:tcPr>
            <w:tcW w:w="450" w:type="dxa"/>
          </w:tcPr>
          <w:p w:rsidR="000D27F0" w:rsidRPr="002852A9" w:rsidRDefault="000D27F0" w:rsidP="002852A9">
            <w:pPr>
              <w:spacing w:line="240" w:lineRule="auto"/>
              <w:rPr>
                <w:b/>
                <w:bCs/>
                <w:color w:val="365F91"/>
              </w:rPr>
            </w:pPr>
            <w:r w:rsidRPr="002852A9">
              <w:rPr>
                <w:b/>
                <w:bCs/>
                <w:color w:val="365F91"/>
              </w:rPr>
              <w:t>Web2</w:t>
            </w:r>
          </w:p>
        </w:tc>
        <w:tc>
          <w:tcPr>
            <w:tcW w:w="3510" w:type="dxa"/>
          </w:tcPr>
          <w:p w:rsidR="000D27F0" w:rsidRPr="002852A9" w:rsidRDefault="000D27F0" w:rsidP="002852A9">
            <w:pPr>
              <w:spacing w:line="240" w:lineRule="auto"/>
              <w:rPr>
                <w:color w:val="365F91"/>
              </w:rPr>
            </w:pPr>
            <w:r w:rsidRPr="002852A9">
              <w:rPr>
                <w:color w:val="365F91"/>
              </w:rPr>
              <w:t>4 cores, 16 RAM</w:t>
            </w:r>
          </w:p>
        </w:tc>
        <w:tc>
          <w:tcPr>
            <w:tcW w:w="4248" w:type="dxa"/>
          </w:tcPr>
          <w:p w:rsidR="000D27F0" w:rsidRPr="002852A9" w:rsidRDefault="000D27F0" w:rsidP="002852A9">
            <w:pPr>
              <w:spacing w:line="240" w:lineRule="auto"/>
              <w:rPr>
                <w:color w:val="365F91"/>
              </w:rPr>
            </w:pPr>
            <w:r w:rsidRPr="002852A9">
              <w:rPr>
                <w:color w:val="365F91"/>
              </w:rPr>
              <w:t xml:space="preserve">IIS, </w:t>
            </w:r>
            <w:r w:rsidR="007405BF">
              <w:rPr>
                <w:color w:val="365F91"/>
              </w:rPr>
              <w:t>.NET</w:t>
            </w:r>
            <w:r w:rsidRPr="002852A9">
              <w:rPr>
                <w:color w:val="365F91"/>
              </w:rPr>
              <w:t xml:space="preserve"> 3.5 SP1, ASP</w:t>
            </w:r>
            <w:r w:rsidR="007405BF">
              <w:rPr>
                <w:color w:val="365F91"/>
              </w:rPr>
              <w:t>.NET</w:t>
            </w:r>
            <w:r w:rsidRPr="002852A9">
              <w:rPr>
                <w:color w:val="365F91"/>
              </w:rPr>
              <w:t>, Velocity</w:t>
            </w:r>
          </w:p>
        </w:tc>
      </w:tr>
      <w:tr w:rsidR="000D27F0" w:rsidRPr="00772C94" w:rsidTr="002852A9">
        <w:tc>
          <w:tcPr>
            <w:tcW w:w="450" w:type="dxa"/>
            <w:tcBorders>
              <w:left w:val="nil"/>
              <w:right w:val="nil"/>
            </w:tcBorders>
            <w:shd w:val="clear" w:color="auto" w:fill="D3DFEE"/>
          </w:tcPr>
          <w:p w:rsidR="000D27F0" w:rsidRPr="002852A9" w:rsidRDefault="000D27F0" w:rsidP="002852A9">
            <w:pPr>
              <w:spacing w:line="240" w:lineRule="auto"/>
              <w:rPr>
                <w:b/>
                <w:bCs/>
                <w:color w:val="365F91"/>
              </w:rPr>
            </w:pPr>
            <w:r w:rsidRPr="002852A9">
              <w:rPr>
                <w:b/>
                <w:bCs/>
                <w:color w:val="365F91"/>
              </w:rPr>
              <w:t>Web3</w:t>
            </w:r>
          </w:p>
        </w:tc>
        <w:tc>
          <w:tcPr>
            <w:tcW w:w="3510"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4 cores, 16 RAM</w:t>
            </w:r>
          </w:p>
        </w:tc>
        <w:tc>
          <w:tcPr>
            <w:tcW w:w="4248"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 xml:space="preserve">IIS, </w:t>
            </w:r>
            <w:r w:rsidR="007405BF">
              <w:rPr>
                <w:color w:val="365F91"/>
              </w:rPr>
              <w:t>.NET</w:t>
            </w:r>
            <w:r w:rsidRPr="002852A9">
              <w:rPr>
                <w:color w:val="365F91"/>
              </w:rPr>
              <w:t xml:space="preserve"> 3.5 SP1, ASP</w:t>
            </w:r>
            <w:r w:rsidR="007405BF">
              <w:rPr>
                <w:color w:val="365F91"/>
              </w:rPr>
              <w:t>.NET</w:t>
            </w:r>
            <w:r w:rsidRPr="002852A9">
              <w:rPr>
                <w:color w:val="365F91"/>
              </w:rPr>
              <w:t>, Velocity</w:t>
            </w:r>
          </w:p>
        </w:tc>
      </w:tr>
      <w:tr w:rsidR="000D27F0" w:rsidRPr="00772C94" w:rsidTr="002852A9">
        <w:tc>
          <w:tcPr>
            <w:tcW w:w="450" w:type="dxa"/>
          </w:tcPr>
          <w:p w:rsidR="000D27F0" w:rsidRPr="002852A9" w:rsidRDefault="000D27F0" w:rsidP="002852A9">
            <w:pPr>
              <w:spacing w:line="240" w:lineRule="auto"/>
              <w:rPr>
                <w:b/>
                <w:bCs/>
                <w:color w:val="365F91"/>
              </w:rPr>
            </w:pPr>
            <w:r w:rsidRPr="002852A9">
              <w:rPr>
                <w:b/>
                <w:bCs/>
                <w:color w:val="365F91"/>
              </w:rPr>
              <w:t>Web4</w:t>
            </w:r>
          </w:p>
        </w:tc>
        <w:tc>
          <w:tcPr>
            <w:tcW w:w="3510" w:type="dxa"/>
          </w:tcPr>
          <w:p w:rsidR="000D27F0" w:rsidRPr="002852A9" w:rsidRDefault="000D27F0" w:rsidP="002852A9">
            <w:pPr>
              <w:spacing w:line="240" w:lineRule="auto"/>
              <w:rPr>
                <w:color w:val="365F91"/>
              </w:rPr>
            </w:pPr>
            <w:r w:rsidRPr="002852A9">
              <w:rPr>
                <w:color w:val="365F91"/>
              </w:rPr>
              <w:t>4 cores, 16 RAM</w:t>
            </w:r>
          </w:p>
        </w:tc>
        <w:tc>
          <w:tcPr>
            <w:tcW w:w="4248" w:type="dxa"/>
          </w:tcPr>
          <w:p w:rsidR="000D27F0" w:rsidRPr="002852A9" w:rsidRDefault="000D27F0" w:rsidP="002852A9">
            <w:pPr>
              <w:spacing w:line="240" w:lineRule="auto"/>
              <w:rPr>
                <w:color w:val="365F91"/>
              </w:rPr>
            </w:pPr>
            <w:r w:rsidRPr="002852A9">
              <w:rPr>
                <w:color w:val="365F91"/>
              </w:rPr>
              <w:t xml:space="preserve">IIS, </w:t>
            </w:r>
            <w:r w:rsidR="007405BF">
              <w:rPr>
                <w:color w:val="365F91"/>
              </w:rPr>
              <w:t>.NET</w:t>
            </w:r>
            <w:r w:rsidRPr="002852A9">
              <w:rPr>
                <w:color w:val="365F91"/>
              </w:rPr>
              <w:t xml:space="preserve"> 3.5 SP1, ASP</w:t>
            </w:r>
            <w:r w:rsidR="007405BF">
              <w:rPr>
                <w:color w:val="365F91"/>
              </w:rPr>
              <w:t>.NET</w:t>
            </w:r>
            <w:r w:rsidRPr="002852A9">
              <w:rPr>
                <w:color w:val="365F91"/>
              </w:rPr>
              <w:t>, Velocity</w:t>
            </w:r>
          </w:p>
        </w:tc>
      </w:tr>
      <w:tr w:rsidR="000D27F0" w:rsidRPr="00772C94" w:rsidTr="002852A9">
        <w:tc>
          <w:tcPr>
            <w:tcW w:w="450" w:type="dxa"/>
            <w:tcBorders>
              <w:left w:val="nil"/>
              <w:right w:val="nil"/>
            </w:tcBorders>
            <w:shd w:val="clear" w:color="auto" w:fill="D3DFEE"/>
          </w:tcPr>
          <w:p w:rsidR="000D27F0" w:rsidRPr="002852A9" w:rsidRDefault="000D27F0" w:rsidP="002852A9">
            <w:pPr>
              <w:spacing w:line="240" w:lineRule="auto"/>
              <w:rPr>
                <w:b/>
                <w:bCs/>
                <w:color w:val="365F91"/>
              </w:rPr>
            </w:pPr>
            <w:r w:rsidRPr="002852A9">
              <w:rPr>
                <w:b/>
                <w:bCs/>
                <w:color w:val="365F91"/>
              </w:rPr>
              <w:t>Web5</w:t>
            </w:r>
          </w:p>
        </w:tc>
        <w:tc>
          <w:tcPr>
            <w:tcW w:w="3510"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4 cores, 8 RAM</w:t>
            </w:r>
          </w:p>
        </w:tc>
        <w:tc>
          <w:tcPr>
            <w:tcW w:w="4248"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 xml:space="preserve">IIS, </w:t>
            </w:r>
            <w:r w:rsidR="007405BF">
              <w:rPr>
                <w:color w:val="365F91"/>
              </w:rPr>
              <w:t>.NET</w:t>
            </w:r>
            <w:r w:rsidRPr="002852A9">
              <w:rPr>
                <w:color w:val="365F91"/>
              </w:rPr>
              <w:t xml:space="preserve"> 3.5 SP1, ASP</w:t>
            </w:r>
            <w:r w:rsidR="007405BF">
              <w:rPr>
                <w:color w:val="365F91"/>
              </w:rPr>
              <w:t>.NET</w:t>
            </w:r>
            <w:r w:rsidRPr="002852A9">
              <w:rPr>
                <w:color w:val="365F91"/>
              </w:rPr>
              <w:t>, Velocity</w:t>
            </w:r>
          </w:p>
        </w:tc>
      </w:tr>
      <w:tr w:rsidR="000D27F0" w:rsidRPr="00772C94" w:rsidTr="002852A9">
        <w:tc>
          <w:tcPr>
            <w:tcW w:w="450" w:type="dxa"/>
          </w:tcPr>
          <w:p w:rsidR="000D27F0" w:rsidRPr="002852A9" w:rsidRDefault="000D27F0" w:rsidP="002852A9">
            <w:pPr>
              <w:spacing w:line="240" w:lineRule="auto"/>
              <w:rPr>
                <w:b/>
                <w:bCs/>
                <w:color w:val="365F91"/>
              </w:rPr>
            </w:pPr>
            <w:r w:rsidRPr="002852A9">
              <w:rPr>
                <w:b/>
                <w:bCs/>
                <w:color w:val="365F91"/>
              </w:rPr>
              <w:t>Web6</w:t>
            </w:r>
          </w:p>
        </w:tc>
        <w:tc>
          <w:tcPr>
            <w:tcW w:w="3510" w:type="dxa"/>
          </w:tcPr>
          <w:p w:rsidR="000D27F0" w:rsidRPr="002852A9" w:rsidRDefault="000D27F0" w:rsidP="002852A9">
            <w:pPr>
              <w:spacing w:line="240" w:lineRule="auto"/>
              <w:rPr>
                <w:color w:val="365F91"/>
              </w:rPr>
            </w:pPr>
            <w:r w:rsidRPr="002852A9">
              <w:rPr>
                <w:color w:val="365F91"/>
              </w:rPr>
              <w:t>4 cores, 8 RAM</w:t>
            </w:r>
          </w:p>
        </w:tc>
        <w:tc>
          <w:tcPr>
            <w:tcW w:w="4248" w:type="dxa"/>
          </w:tcPr>
          <w:p w:rsidR="000D27F0" w:rsidRPr="002852A9" w:rsidRDefault="000D27F0" w:rsidP="002852A9">
            <w:pPr>
              <w:spacing w:line="240" w:lineRule="auto"/>
              <w:rPr>
                <w:color w:val="365F91"/>
              </w:rPr>
            </w:pPr>
            <w:r w:rsidRPr="002852A9">
              <w:rPr>
                <w:color w:val="365F91"/>
              </w:rPr>
              <w:t xml:space="preserve">IIS, </w:t>
            </w:r>
            <w:r w:rsidR="007405BF">
              <w:rPr>
                <w:color w:val="365F91"/>
              </w:rPr>
              <w:t>.NET</w:t>
            </w:r>
            <w:r w:rsidRPr="002852A9">
              <w:rPr>
                <w:color w:val="365F91"/>
              </w:rPr>
              <w:t xml:space="preserve"> 3.5 SP1, ASP</w:t>
            </w:r>
            <w:r w:rsidR="007405BF">
              <w:rPr>
                <w:color w:val="365F91"/>
              </w:rPr>
              <w:t>.NET</w:t>
            </w:r>
            <w:r w:rsidRPr="002852A9">
              <w:rPr>
                <w:color w:val="365F91"/>
              </w:rPr>
              <w:t>, Velocity</w:t>
            </w:r>
          </w:p>
        </w:tc>
      </w:tr>
      <w:tr w:rsidR="000D27F0" w:rsidRPr="00772C94" w:rsidTr="002852A9">
        <w:tc>
          <w:tcPr>
            <w:tcW w:w="450" w:type="dxa"/>
            <w:tcBorders>
              <w:left w:val="nil"/>
              <w:right w:val="nil"/>
            </w:tcBorders>
            <w:shd w:val="clear" w:color="auto" w:fill="D3DFEE"/>
          </w:tcPr>
          <w:p w:rsidR="000D27F0" w:rsidRPr="002852A9" w:rsidRDefault="000D27F0" w:rsidP="002852A9">
            <w:pPr>
              <w:spacing w:line="240" w:lineRule="auto"/>
              <w:rPr>
                <w:b/>
                <w:bCs/>
                <w:color w:val="365F91"/>
              </w:rPr>
            </w:pPr>
            <w:r w:rsidRPr="002852A9">
              <w:rPr>
                <w:b/>
                <w:bCs/>
                <w:color w:val="365F91"/>
              </w:rPr>
              <w:t>Sql1</w:t>
            </w:r>
          </w:p>
        </w:tc>
        <w:tc>
          <w:tcPr>
            <w:tcW w:w="3510"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8 cores, 32 RAM (limited to 4x16)</w:t>
            </w:r>
          </w:p>
        </w:tc>
        <w:tc>
          <w:tcPr>
            <w:tcW w:w="4248"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SQL Server 2008</w:t>
            </w:r>
          </w:p>
        </w:tc>
      </w:tr>
      <w:tr w:rsidR="000D27F0" w:rsidRPr="00772C94" w:rsidTr="002852A9">
        <w:tc>
          <w:tcPr>
            <w:tcW w:w="450" w:type="dxa"/>
          </w:tcPr>
          <w:p w:rsidR="000D27F0" w:rsidRPr="002852A9" w:rsidRDefault="000D27F0" w:rsidP="002852A9">
            <w:pPr>
              <w:spacing w:line="240" w:lineRule="auto"/>
              <w:rPr>
                <w:b/>
                <w:bCs/>
                <w:color w:val="365F91"/>
              </w:rPr>
            </w:pPr>
            <w:r w:rsidRPr="002852A9">
              <w:rPr>
                <w:b/>
                <w:bCs/>
                <w:color w:val="365F91"/>
              </w:rPr>
              <w:t>Load1</w:t>
            </w:r>
          </w:p>
        </w:tc>
        <w:tc>
          <w:tcPr>
            <w:tcW w:w="3510" w:type="dxa"/>
          </w:tcPr>
          <w:p w:rsidR="000D27F0" w:rsidRPr="002852A9" w:rsidRDefault="000D27F0" w:rsidP="002852A9">
            <w:pPr>
              <w:spacing w:line="240" w:lineRule="auto"/>
              <w:rPr>
                <w:color w:val="365F91"/>
              </w:rPr>
            </w:pPr>
            <w:r w:rsidRPr="002852A9">
              <w:rPr>
                <w:color w:val="365F91"/>
              </w:rPr>
              <w:t>8 cores, 32 RAM</w:t>
            </w:r>
          </w:p>
        </w:tc>
        <w:tc>
          <w:tcPr>
            <w:tcW w:w="4248" w:type="dxa"/>
          </w:tcPr>
          <w:p w:rsidR="000D27F0" w:rsidRPr="002852A9" w:rsidRDefault="000D27F0" w:rsidP="002852A9">
            <w:pPr>
              <w:spacing w:line="240" w:lineRule="auto"/>
              <w:rPr>
                <w:color w:val="365F91"/>
              </w:rPr>
            </w:pPr>
            <w:r w:rsidRPr="002852A9">
              <w:rPr>
                <w:color w:val="365F91"/>
              </w:rPr>
              <w:t>DNS, AD, 4 VMs with Load Agents</w:t>
            </w:r>
          </w:p>
        </w:tc>
      </w:tr>
      <w:tr w:rsidR="000D27F0" w:rsidRPr="00772C94" w:rsidTr="002852A9">
        <w:tc>
          <w:tcPr>
            <w:tcW w:w="450" w:type="dxa"/>
            <w:tcBorders>
              <w:left w:val="nil"/>
              <w:right w:val="nil"/>
            </w:tcBorders>
            <w:shd w:val="clear" w:color="auto" w:fill="D3DFEE"/>
          </w:tcPr>
          <w:p w:rsidR="000D27F0" w:rsidRPr="002852A9" w:rsidRDefault="000D27F0" w:rsidP="002852A9">
            <w:pPr>
              <w:spacing w:line="240" w:lineRule="auto"/>
              <w:rPr>
                <w:b/>
                <w:bCs/>
                <w:color w:val="365F91"/>
              </w:rPr>
            </w:pPr>
            <w:r w:rsidRPr="002852A9">
              <w:rPr>
                <w:b/>
                <w:bCs/>
                <w:color w:val="365F91"/>
              </w:rPr>
              <w:t>Load2</w:t>
            </w:r>
          </w:p>
        </w:tc>
        <w:tc>
          <w:tcPr>
            <w:tcW w:w="3510"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2 cores, 8 RAM</w:t>
            </w:r>
          </w:p>
        </w:tc>
        <w:tc>
          <w:tcPr>
            <w:tcW w:w="4248" w:type="dxa"/>
            <w:tcBorders>
              <w:left w:val="nil"/>
              <w:right w:val="nil"/>
            </w:tcBorders>
            <w:shd w:val="clear" w:color="auto" w:fill="D3DFEE"/>
          </w:tcPr>
          <w:p w:rsidR="000D27F0" w:rsidRPr="002852A9" w:rsidRDefault="000D27F0" w:rsidP="002852A9">
            <w:pPr>
              <w:spacing w:line="240" w:lineRule="auto"/>
              <w:rPr>
                <w:color w:val="365F91"/>
              </w:rPr>
            </w:pPr>
            <w:r w:rsidRPr="002852A9">
              <w:rPr>
                <w:color w:val="365F91"/>
              </w:rPr>
              <w:t>Load Agent</w:t>
            </w:r>
          </w:p>
        </w:tc>
      </w:tr>
      <w:tr w:rsidR="000D27F0" w:rsidRPr="00772C94" w:rsidTr="002852A9">
        <w:tc>
          <w:tcPr>
            <w:tcW w:w="450" w:type="dxa"/>
          </w:tcPr>
          <w:p w:rsidR="000D27F0" w:rsidRPr="002852A9" w:rsidRDefault="000D27F0" w:rsidP="002852A9">
            <w:pPr>
              <w:spacing w:line="240" w:lineRule="auto"/>
              <w:rPr>
                <w:b/>
                <w:bCs/>
                <w:color w:val="365F91"/>
              </w:rPr>
            </w:pPr>
            <w:r w:rsidRPr="002852A9">
              <w:rPr>
                <w:b/>
                <w:bCs/>
                <w:color w:val="365F91"/>
              </w:rPr>
              <w:t>Load3</w:t>
            </w:r>
          </w:p>
        </w:tc>
        <w:tc>
          <w:tcPr>
            <w:tcW w:w="3510" w:type="dxa"/>
          </w:tcPr>
          <w:p w:rsidR="000D27F0" w:rsidRPr="002852A9" w:rsidRDefault="000D27F0" w:rsidP="002852A9">
            <w:pPr>
              <w:spacing w:line="240" w:lineRule="auto"/>
              <w:rPr>
                <w:color w:val="365F91"/>
              </w:rPr>
            </w:pPr>
            <w:r w:rsidRPr="002852A9">
              <w:rPr>
                <w:color w:val="365F91"/>
              </w:rPr>
              <w:t>2 cores, 8 RAM</w:t>
            </w:r>
          </w:p>
        </w:tc>
        <w:tc>
          <w:tcPr>
            <w:tcW w:w="4248" w:type="dxa"/>
          </w:tcPr>
          <w:p w:rsidR="000D27F0" w:rsidRPr="002852A9" w:rsidRDefault="000D27F0" w:rsidP="002852A9">
            <w:pPr>
              <w:spacing w:line="240" w:lineRule="auto"/>
              <w:rPr>
                <w:color w:val="365F91"/>
              </w:rPr>
            </w:pPr>
            <w:r w:rsidRPr="002852A9">
              <w:rPr>
                <w:color w:val="365F91"/>
              </w:rPr>
              <w:t>Load Agent</w:t>
            </w:r>
          </w:p>
        </w:tc>
      </w:tr>
    </w:tbl>
    <w:p w:rsidR="000D27F0" w:rsidRDefault="000D27F0" w:rsidP="000D27F0"/>
    <w:p w:rsidR="000D27F0" w:rsidRDefault="00E1471B" w:rsidP="000D27F0">
      <w:r>
        <w:t>The n</w:t>
      </w:r>
      <w:r w:rsidR="000D27F0">
        <w:t>etwork on all servers consist</w:t>
      </w:r>
      <w:r>
        <w:t>ed of a four 1-</w:t>
      </w:r>
      <w:r w:rsidR="000D27F0">
        <w:t>gigabit network cards, aggregated with link aggregation</w:t>
      </w:r>
      <w:r>
        <w:t>, resulting in 4 gigabit</w:t>
      </w:r>
      <w:r w:rsidR="000D27F0">
        <w:t xml:space="preserve"> throughput.</w:t>
      </w:r>
    </w:p>
    <w:p w:rsidR="000D27F0" w:rsidRDefault="000D27F0" w:rsidP="00283727">
      <w:pPr>
        <w:pStyle w:val="Heading3"/>
      </w:pPr>
      <w:bookmarkStart w:id="61" w:name="_Toc230544521"/>
      <w:bookmarkStart w:id="62" w:name="_Toc232332949"/>
      <w:r>
        <w:t>Database</w:t>
      </w:r>
      <w:bookmarkEnd w:id="61"/>
      <w:bookmarkEnd w:id="62"/>
      <w:r w:rsidR="00305A9E">
        <w:t xml:space="preserve"> Details</w:t>
      </w:r>
    </w:p>
    <w:p w:rsidR="000D27F0" w:rsidRDefault="000D27F0" w:rsidP="000D27F0">
      <w:r>
        <w:t xml:space="preserve">For session state testing, we used </w:t>
      </w:r>
      <w:r w:rsidR="00305A9E">
        <w:t xml:space="preserve">a </w:t>
      </w:r>
      <w:r>
        <w:t>database with products and product categories. However, for this applic</w:t>
      </w:r>
      <w:r w:rsidR="00305A9E">
        <w:t>ation, the e-c</w:t>
      </w:r>
      <w:r>
        <w:t xml:space="preserve">ommerce part of </w:t>
      </w:r>
      <w:r w:rsidR="00305A9E">
        <w:t xml:space="preserve">the </w:t>
      </w:r>
      <w:r>
        <w:t>database is not importan</w:t>
      </w:r>
      <w:r w:rsidR="00305A9E">
        <w:t>t and exists just to simulate a typical e-c</w:t>
      </w:r>
      <w:r>
        <w:t xml:space="preserve">ommerce </w:t>
      </w:r>
      <w:r w:rsidR="00305A9E">
        <w:t>scenario</w:t>
      </w:r>
      <w:r>
        <w:t xml:space="preserve">. The database is relatively small in order </w:t>
      </w:r>
      <w:r w:rsidR="00305A9E">
        <w:t xml:space="preserve">to </w:t>
      </w:r>
      <w:r>
        <w:t>get clearer session state performance numbers. Product database statistics are the following:</w:t>
      </w:r>
    </w:p>
    <w:p w:rsidR="00305A9E" w:rsidRDefault="00305A9E" w:rsidP="000D27F0"/>
    <w:p w:rsidR="000D27F0" w:rsidRDefault="000D27F0" w:rsidP="000D27F0">
      <w:pPr>
        <w:numPr>
          <w:ilvl w:val="0"/>
          <w:numId w:val="15"/>
        </w:numPr>
      </w:pPr>
      <w:r>
        <w:t>712 MB on disk</w:t>
      </w:r>
    </w:p>
    <w:p w:rsidR="000D27F0" w:rsidRDefault="000D27F0" w:rsidP="000D27F0">
      <w:pPr>
        <w:numPr>
          <w:ilvl w:val="0"/>
          <w:numId w:val="15"/>
        </w:numPr>
      </w:pPr>
      <w:r>
        <w:t>40 product categories</w:t>
      </w:r>
    </w:p>
    <w:p w:rsidR="000D27F0" w:rsidRDefault="000D27F0" w:rsidP="000D27F0">
      <w:pPr>
        <w:numPr>
          <w:ilvl w:val="0"/>
          <w:numId w:val="15"/>
        </w:numPr>
      </w:pPr>
      <w:r>
        <w:t>4020 products</w:t>
      </w:r>
    </w:p>
    <w:p w:rsidR="000D27F0" w:rsidRDefault="000D27F0" w:rsidP="000D27F0"/>
    <w:p w:rsidR="000D27F0" w:rsidRDefault="00305A9E" w:rsidP="000D27F0">
      <w:r>
        <w:t>These numbers include</w:t>
      </w:r>
      <w:r w:rsidR="000D27F0">
        <w:t xml:space="preserve"> products of several different sizes</w:t>
      </w:r>
      <w:r>
        <w:t>,</w:t>
      </w:r>
      <w:r w:rsidR="000D27F0">
        <w:t xml:space="preserve"> to test session state per</w:t>
      </w:r>
      <w:r>
        <w:t>formance in different scenarios</w:t>
      </w:r>
      <w:r w:rsidR="000D27F0">
        <w:t xml:space="preserve">: 300 bytes, 3 KB, 9 KB, and 30 KB. Different sizes of products were used in different tests, but were located in a single database to simplify the process of generating </w:t>
      </w:r>
      <w:r>
        <w:t>test data</w:t>
      </w:r>
      <w:r w:rsidR="000D27F0">
        <w:t>.</w:t>
      </w:r>
    </w:p>
    <w:p w:rsidR="00E1471B" w:rsidRDefault="00E1471B" w:rsidP="00E1471B">
      <w:pPr>
        <w:pStyle w:val="Heading3"/>
      </w:pPr>
      <w:bookmarkStart w:id="63" w:name="_Toc230544522"/>
      <w:bookmarkStart w:id="64" w:name="_Toc232332950"/>
      <w:r>
        <w:lastRenderedPageBreak/>
        <w:t>Database usage pattern</w:t>
      </w:r>
      <w:bookmarkEnd w:id="63"/>
      <w:bookmarkEnd w:id="64"/>
    </w:p>
    <w:p w:rsidR="00E1471B" w:rsidRPr="00326925" w:rsidRDefault="00E1471B" w:rsidP="00E1471B">
      <w:r>
        <w:t>Database usage was oversimplified to provide clear performance results for</w:t>
      </w:r>
      <w:r w:rsidR="00305A9E">
        <w:t xml:space="preserve"> the</w:t>
      </w:r>
      <w:r>
        <w:t xml:space="preserve"> session state provider. All queries were either queries of entities by ID or queries for products by category ID.</w:t>
      </w:r>
    </w:p>
    <w:p w:rsidR="00E1471B" w:rsidRDefault="00E1471B" w:rsidP="00E1471B">
      <w:pPr>
        <w:pStyle w:val="Heading3"/>
      </w:pPr>
      <w:bookmarkStart w:id="65" w:name="_Toc230544523"/>
      <w:bookmarkStart w:id="66" w:name="_Toc232332951"/>
      <w:r>
        <w:t>Session state usage pattern</w:t>
      </w:r>
      <w:bookmarkEnd w:id="65"/>
      <w:bookmarkEnd w:id="66"/>
    </w:p>
    <w:p w:rsidR="00E1471B" w:rsidRDefault="00305A9E" w:rsidP="00E1471B">
      <w:r>
        <w:t>The</w:t>
      </w:r>
      <w:r w:rsidR="00E1471B">
        <w:t xml:space="preserve"> application emulated users of an e-commerce website, which can add products to </w:t>
      </w:r>
      <w:r>
        <w:t xml:space="preserve">a </w:t>
      </w:r>
      <w:r w:rsidR="00E1471B">
        <w:t>shopping cart and then either buy products or refuse to buy and clean the cart. For the sake of simplicity and measurement clarity the actual buying process was not emulated. After the user finishes shopping, the application just clears the shopping cart.</w:t>
      </w:r>
    </w:p>
    <w:p w:rsidR="00E1471B" w:rsidRDefault="00E1471B" w:rsidP="00E1471B"/>
    <w:p w:rsidR="00E1471B" w:rsidRDefault="00E1471B" w:rsidP="00E1471B">
      <w:r>
        <w:t xml:space="preserve">To emulate different object sizes in the session state, the application puts the entire product object in the session. </w:t>
      </w:r>
    </w:p>
    <w:p w:rsidR="00E1471B" w:rsidRDefault="00E1471B" w:rsidP="00E1471B"/>
    <w:p w:rsidR="00E1471B" w:rsidRDefault="00E1471B" w:rsidP="00E1471B">
      <w:r>
        <w:t>Unlike the preceding blog engine application,</w:t>
      </w:r>
      <w:r w:rsidR="000F3B19">
        <w:t xml:space="preserve"> logging</w:t>
      </w:r>
      <w:r>
        <w:t xml:space="preserve"> is not required for implementing this e-commerce website.</w:t>
      </w:r>
    </w:p>
    <w:p w:rsidR="00E90C22" w:rsidRDefault="00E90C22" w:rsidP="00E90C22">
      <w:pPr>
        <w:pStyle w:val="Heading3"/>
      </w:pPr>
      <w:r>
        <w:t>Additional Charts</w:t>
      </w:r>
    </w:p>
    <w:p w:rsidR="00E90C22" w:rsidRDefault="00E90C22" w:rsidP="00E90C22">
      <w:pPr>
        <w:pStyle w:val="Heading6"/>
      </w:pPr>
      <w:r>
        <w:t>Throughput Tests</w:t>
      </w:r>
    </w:p>
    <w:p w:rsidR="00E90C22" w:rsidRDefault="00E90C22" w:rsidP="00E90C22">
      <w:r>
        <w:t xml:space="preserve">Peaks of </w:t>
      </w:r>
      <w:r w:rsidR="008D2DB4">
        <w:t xml:space="preserve">the </w:t>
      </w:r>
      <w:r>
        <w:t xml:space="preserve">application with </w:t>
      </w:r>
      <w:r w:rsidR="008D2DB4">
        <w:t xml:space="preserve">the </w:t>
      </w:r>
      <w:r w:rsidR="007E0CDC">
        <w:t>Database</w:t>
      </w:r>
      <w:r>
        <w:t xml:space="preserve"> session state provider are explained by disk performance peaks. In these moments, heavy disk write operations occur. Most likely, these operations are related </w:t>
      </w:r>
      <w:r w:rsidR="008D2DB4">
        <w:t>to</w:t>
      </w:r>
      <w:r>
        <w:t xml:space="preserve"> copying data from </w:t>
      </w:r>
      <w:r w:rsidR="008D2DB4">
        <w:t xml:space="preserve">the </w:t>
      </w:r>
      <w:r>
        <w:t xml:space="preserve">transaction log to the main database file. </w:t>
      </w:r>
      <w:r w:rsidR="000F3B19">
        <w:t>The a</w:t>
      </w:r>
      <w:r>
        <w:t xml:space="preserve">pplication with Velocity session state always </w:t>
      </w:r>
      <w:r w:rsidR="000F3B19">
        <w:t xml:space="preserve">performed </w:t>
      </w:r>
      <w:r>
        <w:t>better, but the real improvement can be seen starting from 9-90</w:t>
      </w:r>
      <w:r w:rsidR="000F3B19">
        <w:t xml:space="preserve"> </w:t>
      </w:r>
      <w:r>
        <w:t xml:space="preserve">KB session state sizes. On these sizes, </w:t>
      </w:r>
      <w:r w:rsidR="000F3B19">
        <w:t xml:space="preserve">the </w:t>
      </w:r>
      <w:r w:rsidR="007E0CDC">
        <w:t>Database</w:t>
      </w:r>
      <w:r>
        <w:t xml:space="preserve"> disk became overloaded, while Velocity still works well. On the largest data, </w:t>
      </w:r>
      <w:r w:rsidR="007E0CDC">
        <w:t>Database</w:t>
      </w:r>
      <w:r>
        <w:t xml:space="preserve"> performance becomes unpredictable due to disk writing peaks. These peaks can be easily noticed from disk usage graphics.</w:t>
      </w:r>
    </w:p>
    <w:p w:rsidR="00E90C22" w:rsidRDefault="00E90C22" w:rsidP="00E90C22"/>
    <w:p w:rsidR="00945F73" w:rsidRDefault="006F77F1" w:rsidP="00424202">
      <w:pPr>
        <w:jc w:val="center"/>
      </w:pPr>
      <w:r>
        <w:rPr>
          <w:noProof/>
        </w:rPr>
        <w:lastRenderedPageBreak/>
        <w:drawing>
          <wp:inline distT="0" distB="0" distL="0" distR="0">
            <wp:extent cx="5486400" cy="3135328"/>
            <wp:effectExtent l="19050" t="0" r="19050" b="7922"/>
            <wp:docPr id="17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424202" w:rsidRDefault="00B5618B" w:rsidP="00424202">
      <w:pPr>
        <w:pStyle w:val="Caption"/>
        <w:jc w:val="center"/>
      </w:pPr>
      <w:r>
        <w:t>Figure</w:t>
      </w:r>
      <w:r w:rsidR="00805729">
        <w:t xml:space="preserve"> B1</w:t>
      </w:r>
      <w:r>
        <w:t xml:space="preserve">: </w:t>
      </w:r>
      <w:r w:rsidR="00E90C22">
        <w:t xml:space="preserve">SQK Server disk performance of application with Velocity and </w:t>
      </w:r>
      <w:r w:rsidR="007E0CDC">
        <w:t>Database</w:t>
      </w:r>
      <w:r w:rsidR="00E90C22">
        <w:t xml:space="preserve"> session state providers (3</w:t>
      </w:r>
      <w:r w:rsidR="008D2DB4">
        <w:t xml:space="preserve"> </w:t>
      </w:r>
      <w:r w:rsidR="00E90C22">
        <w:t>KB object size)</w:t>
      </w:r>
    </w:p>
    <w:p w:rsidR="00E90C22" w:rsidRDefault="00E90C22" w:rsidP="00E90C22"/>
    <w:p w:rsidR="00945F73" w:rsidRDefault="006F77F1" w:rsidP="00424202">
      <w:pPr>
        <w:jc w:val="center"/>
      </w:pPr>
      <w:r>
        <w:rPr>
          <w:noProof/>
        </w:rPr>
        <w:drawing>
          <wp:inline distT="0" distB="0" distL="0" distR="0">
            <wp:extent cx="5486400" cy="3135328"/>
            <wp:effectExtent l="19050" t="0" r="19050" b="7922"/>
            <wp:docPr id="1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424202" w:rsidRDefault="00B5618B" w:rsidP="00424202">
      <w:pPr>
        <w:pStyle w:val="Caption"/>
        <w:jc w:val="center"/>
      </w:pPr>
      <w:r>
        <w:t>Figure</w:t>
      </w:r>
      <w:r w:rsidR="00805729">
        <w:t xml:space="preserve"> B2</w:t>
      </w:r>
      <w:r>
        <w:t xml:space="preserve">: </w:t>
      </w:r>
      <w:r w:rsidR="00E90C22">
        <w:t xml:space="preserve">SQK Server disk performance of application with Velocity and </w:t>
      </w:r>
      <w:r w:rsidR="007E0CDC">
        <w:t>Database</w:t>
      </w:r>
      <w:r w:rsidR="00E90C22">
        <w:t xml:space="preserve"> session state providers (9</w:t>
      </w:r>
      <w:r w:rsidR="008D2DB4">
        <w:t xml:space="preserve"> </w:t>
      </w:r>
      <w:r w:rsidR="00E90C22">
        <w:t>KB object size)</w:t>
      </w:r>
    </w:p>
    <w:p w:rsidR="00E90C22" w:rsidRDefault="00E90C22" w:rsidP="00E90C22"/>
    <w:p w:rsidR="00945F73" w:rsidRDefault="006F77F1" w:rsidP="00424202">
      <w:pPr>
        <w:jc w:val="center"/>
      </w:pPr>
      <w:r>
        <w:rPr>
          <w:noProof/>
        </w:rPr>
        <w:lastRenderedPageBreak/>
        <w:drawing>
          <wp:inline distT="0" distB="0" distL="0" distR="0">
            <wp:extent cx="5248275" cy="2999813"/>
            <wp:effectExtent l="19050" t="0" r="9525" b="0"/>
            <wp:docPr id="17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424202" w:rsidRDefault="00B5618B" w:rsidP="00424202">
      <w:pPr>
        <w:pStyle w:val="Caption"/>
        <w:jc w:val="center"/>
      </w:pPr>
      <w:r>
        <w:t>Figure</w:t>
      </w:r>
      <w:r w:rsidR="00805729">
        <w:t xml:space="preserve"> B3</w:t>
      </w:r>
      <w:r>
        <w:t xml:space="preserve">: </w:t>
      </w:r>
      <w:r w:rsidR="00E90C22">
        <w:t xml:space="preserve">SQK Server disk performance of application with Velocity and </w:t>
      </w:r>
      <w:r w:rsidR="007E0CDC">
        <w:t>Database</w:t>
      </w:r>
      <w:r w:rsidR="00E90C22">
        <w:t xml:space="preserve"> session state providers (30</w:t>
      </w:r>
      <w:r w:rsidR="008D2DB4">
        <w:t xml:space="preserve"> </w:t>
      </w:r>
      <w:r w:rsidR="00E90C22">
        <w:t>KB object size)</w:t>
      </w:r>
    </w:p>
    <w:p w:rsidR="00E90C22" w:rsidRDefault="00E90C22" w:rsidP="00E90C22">
      <w:r>
        <w:t xml:space="preserve">In the case of session state providers, disk is the main bottleneck on </w:t>
      </w:r>
      <w:r w:rsidR="007E0CDC">
        <w:t>Database</w:t>
      </w:r>
      <w:r>
        <w:t xml:space="preserve">. CPU on the database server is not used significantly. On the web farm, </w:t>
      </w:r>
      <w:r w:rsidR="008D2DB4">
        <w:t>in contrast</w:t>
      </w:r>
      <w:r>
        <w:t xml:space="preserve">, CPU is still the most utilized resource. This fact may help a lot in investigation of the bottlenecks. If web CPU is </w:t>
      </w:r>
      <w:r w:rsidR="008D2DB4">
        <w:t>at</w:t>
      </w:r>
      <w:r>
        <w:t xml:space="preserve"> its maximum, </w:t>
      </w:r>
      <w:r w:rsidR="007E0CDC">
        <w:t>Database</w:t>
      </w:r>
      <w:r>
        <w:t xml:space="preserve"> performs well. If web farm CPU decreases, </w:t>
      </w:r>
      <w:r w:rsidR="007E0CDC">
        <w:t>Database</w:t>
      </w:r>
      <w:r>
        <w:t xml:space="preserve"> is overloaded and it becomes a bottleneck.</w:t>
      </w:r>
    </w:p>
    <w:p w:rsidR="00E90C22" w:rsidRDefault="00E90C22" w:rsidP="00E90C22"/>
    <w:p w:rsidR="00945F73" w:rsidRDefault="006F77F1" w:rsidP="001A0482">
      <w:pPr>
        <w:jc w:val="center"/>
      </w:pPr>
      <w:r>
        <w:rPr>
          <w:noProof/>
        </w:rPr>
        <w:drawing>
          <wp:inline distT="0" distB="0" distL="0" distR="0">
            <wp:extent cx="5210175" cy="2977773"/>
            <wp:effectExtent l="19050" t="0" r="9525" b="0"/>
            <wp:docPr id="173"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424202" w:rsidRDefault="00B5618B" w:rsidP="00424202">
      <w:pPr>
        <w:pStyle w:val="Caption"/>
        <w:jc w:val="center"/>
      </w:pPr>
      <w:r>
        <w:t>Figure</w:t>
      </w:r>
      <w:r w:rsidR="00805729">
        <w:t xml:space="preserve"> B4</w:t>
      </w:r>
      <w:r>
        <w:t xml:space="preserve">: </w:t>
      </w:r>
      <w:r w:rsidR="00E90C22">
        <w:t xml:space="preserve">CPU usage of application with Velocity and </w:t>
      </w:r>
      <w:r w:rsidR="007E0CDC">
        <w:t>Database</w:t>
      </w:r>
      <w:r w:rsidR="00E90C22">
        <w:t xml:space="preserve"> session state providers</w:t>
      </w:r>
      <w:r w:rsidR="008D2DB4">
        <w:br/>
      </w:r>
      <w:r w:rsidR="00E90C22">
        <w:t>(3</w:t>
      </w:r>
      <w:r w:rsidR="008D2DB4">
        <w:t xml:space="preserve"> </w:t>
      </w:r>
      <w:r w:rsidR="00E90C22">
        <w:t>KB object size)</w:t>
      </w:r>
    </w:p>
    <w:p w:rsidR="00E90C22" w:rsidRDefault="00E90C22" w:rsidP="00E90C22"/>
    <w:p w:rsidR="00945F73" w:rsidRDefault="006F77F1" w:rsidP="00E90C22">
      <w:r>
        <w:rPr>
          <w:noProof/>
        </w:rPr>
        <w:drawing>
          <wp:inline distT="0" distB="0" distL="0" distR="0">
            <wp:extent cx="5486400" cy="3135328"/>
            <wp:effectExtent l="19050" t="0" r="19050" b="7922"/>
            <wp:docPr id="174"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424202" w:rsidRDefault="00B5618B" w:rsidP="00424202">
      <w:pPr>
        <w:pStyle w:val="Caption"/>
        <w:jc w:val="center"/>
      </w:pPr>
      <w:r>
        <w:t>Figure</w:t>
      </w:r>
      <w:r w:rsidR="00805729">
        <w:t xml:space="preserve"> B5</w:t>
      </w:r>
      <w:r>
        <w:t xml:space="preserve">: </w:t>
      </w:r>
      <w:r w:rsidR="00E90C22">
        <w:t xml:space="preserve">CPU usage of application with Velocity and </w:t>
      </w:r>
      <w:r w:rsidR="007E0CDC">
        <w:t>Database</w:t>
      </w:r>
      <w:r w:rsidR="00E90C22">
        <w:t xml:space="preserve"> session state providers</w:t>
      </w:r>
      <w:r w:rsidR="008D2DB4">
        <w:br/>
      </w:r>
      <w:r w:rsidR="00E90C22">
        <w:t>(9</w:t>
      </w:r>
      <w:r w:rsidR="008D2DB4">
        <w:t xml:space="preserve"> </w:t>
      </w:r>
      <w:r w:rsidR="00E90C22">
        <w:t>KB object size)</w:t>
      </w:r>
    </w:p>
    <w:p w:rsidR="00E90C22" w:rsidRDefault="00E90C22" w:rsidP="00E90C22"/>
    <w:p w:rsidR="00945F73" w:rsidRDefault="006F77F1" w:rsidP="00E90C22">
      <w:r>
        <w:rPr>
          <w:noProof/>
        </w:rPr>
        <w:drawing>
          <wp:inline distT="0" distB="0" distL="0" distR="0">
            <wp:extent cx="5486400" cy="3135328"/>
            <wp:effectExtent l="19050" t="0" r="19050" b="7922"/>
            <wp:docPr id="175"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424202" w:rsidRDefault="00B5618B" w:rsidP="00424202">
      <w:pPr>
        <w:pStyle w:val="Caption"/>
        <w:jc w:val="center"/>
      </w:pPr>
      <w:r>
        <w:t>Figure</w:t>
      </w:r>
      <w:r w:rsidR="00805729">
        <w:t xml:space="preserve"> B6</w:t>
      </w:r>
      <w:r>
        <w:t xml:space="preserve">: </w:t>
      </w:r>
      <w:r w:rsidR="00E90C22">
        <w:t xml:space="preserve">CPU usage of application with Velocity and </w:t>
      </w:r>
      <w:r w:rsidR="007E0CDC">
        <w:t>Database</w:t>
      </w:r>
      <w:r w:rsidR="00E90C22">
        <w:t xml:space="preserve"> session state providers</w:t>
      </w:r>
      <w:r w:rsidR="008D2DB4">
        <w:br/>
      </w:r>
      <w:r w:rsidR="00E90C22">
        <w:t>(30</w:t>
      </w:r>
      <w:r w:rsidR="008D2DB4">
        <w:t xml:space="preserve"> </w:t>
      </w:r>
      <w:r w:rsidR="00E90C22">
        <w:t>KB object size)</w:t>
      </w:r>
    </w:p>
    <w:p w:rsidR="00E90C22" w:rsidRDefault="00E90C22" w:rsidP="00E90C22">
      <w:r>
        <w:t>Network usage of</w:t>
      </w:r>
      <w:r w:rsidR="008D2DB4">
        <w:t xml:space="preserve"> the</w:t>
      </w:r>
      <w:r>
        <w:t xml:space="preserve"> application with Velocity session state is high for large data, but less than </w:t>
      </w:r>
      <w:r w:rsidR="008D2DB4">
        <w:t xml:space="preserve">a </w:t>
      </w:r>
      <w:r w:rsidR="00500AF2">
        <w:t xml:space="preserve">1 </w:t>
      </w:r>
      <w:r>
        <w:t>gigabit</w:t>
      </w:r>
      <w:r w:rsidR="008D2DB4">
        <w:t>/sec</w:t>
      </w:r>
      <w:r>
        <w:t xml:space="preserve">. </w:t>
      </w:r>
      <w:r w:rsidR="008D2DB4">
        <w:t>In contrast</w:t>
      </w:r>
      <w:r>
        <w:t>,</w:t>
      </w:r>
      <w:r w:rsidR="008D2DB4">
        <w:t xml:space="preserve"> the</w:t>
      </w:r>
      <w:r>
        <w:t xml:space="preserve"> application with </w:t>
      </w:r>
      <w:r w:rsidR="007E0CDC">
        <w:t>Database</w:t>
      </w:r>
      <w:r>
        <w:t xml:space="preserve"> session state uses </w:t>
      </w:r>
      <w:r>
        <w:lastRenderedPageBreak/>
        <w:t>network on the database very heavily. In the peak load, it is about 1.5 gigabit</w:t>
      </w:r>
      <w:r w:rsidR="008D2DB4">
        <w:t>/sec</w:t>
      </w:r>
      <w:r>
        <w:t>.</w:t>
      </w:r>
    </w:p>
    <w:p w:rsidR="00252022" w:rsidRDefault="00252022" w:rsidP="00E90C22"/>
    <w:p w:rsidR="00945F73" w:rsidRDefault="006F77F1" w:rsidP="00E90C22">
      <w:r>
        <w:rPr>
          <w:noProof/>
        </w:rPr>
        <w:drawing>
          <wp:inline distT="0" distB="0" distL="0" distR="0">
            <wp:extent cx="5486400" cy="3135337"/>
            <wp:effectExtent l="19050" t="0" r="19050" b="7913"/>
            <wp:docPr id="176"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424202" w:rsidRDefault="00B5618B" w:rsidP="00424202">
      <w:pPr>
        <w:pStyle w:val="Caption"/>
        <w:jc w:val="center"/>
      </w:pPr>
      <w:r>
        <w:t>Figure</w:t>
      </w:r>
      <w:r w:rsidR="00805729">
        <w:t xml:space="preserve"> B7</w:t>
      </w:r>
      <w:r>
        <w:t xml:space="preserve">: </w:t>
      </w:r>
      <w:r w:rsidR="00E90C22">
        <w:t>Network usage of application with Velocity session state provider</w:t>
      </w:r>
      <w:r w:rsidR="008D2DB4">
        <w:br/>
      </w:r>
      <w:r w:rsidR="00E90C22">
        <w:t>(30</w:t>
      </w:r>
      <w:r w:rsidR="008D2DB4">
        <w:t xml:space="preserve"> </w:t>
      </w:r>
      <w:r w:rsidR="00E90C22">
        <w:t>KB object size)</w:t>
      </w:r>
    </w:p>
    <w:p w:rsidR="00E90C22" w:rsidRPr="002B7621" w:rsidRDefault="00E90C22" w:rsidP="00E90C22">
      <w:pPr>
        <w:pStyle w:val="NoSpacing"/>
        <w:jc w:val="center"/>
        <w:rPr>
          <w:sz w:val="18"/>
          <w:szCs w:val="18"/>
        </w:rPr>
      </w:pPr>
    </w:p>
    <w:p w:rsidR="00945F73" w:rsidRDefault="006F77F1" w:rsidP="00E90C22">
      <w:r>
        <w:rPr>
          <w:noProof/>
        </w:rPr>
        <w:drawing>
          <wp:inline distT="0" distB="0" distL="0" distR="0">
            <wp:extent cx="5486400" cy="3135337"/>
            <wp:effectExtent l="19050" t="0" r="19050" b="7913"/>
            <wp:docPr id="177"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424202" w:rsidRPr="00805729" w:rsidRDefault="00B5618B" w:rsidP="00500AF2">
      <w:pPr>
        <w:pStyle w:val="Caption"/>
        <w:jc w:val="center"/>
      </w:pPr>
      <w:r w:rsidRPr="00805729">
        <w:t>Figure</w:t>
      </w:r>
      <w:r w:rsidR="00805729" w:rsidRPr="00805729">
        <w:t xml:space="preserve"> </w:t>
      </w:r>
      <w:r w:rsidR="00805729" w:rsidRPr="00805729">
        <w:rPr>
          <w:bCs w:val="0"/>
        </w:rPr>
        <w:t>B8</w:t>
      </w:r>
      <w:r w:rsidRPr="00805729">
        <w:t xml:space="preserve">: </w:t>
      </w:r>
      <w:r w:rsidR="00E90C22" w:rsidRPr="00805729">
        <w:t xml:space="preserve">Network usage of application with </w:t>
      </w:r>
      <w:r w:rsidR="007E0CDC" w:rsidRPr="00805729">
        <w:t>Database</w:t>
      </w:r>
      <w:r w:rsidR="00E90C22" w:rsidRPr="00805729">
        <w:t xml:space="preserve"> session state provider</w:t>
      </w:r>
      <w:r w:rsidR="00500AF2" w:rsidRPr="00805729">
        <w:br/>
      </w:r>
      <w:r w:rsidR="00E90C22" w:rsidRPr="00805729">
        <w:t>(30</w:t>
      </w:r>
      <w:r w:rsidR="008D2DB4" w:rsidRPr="00805729">
        <w:t xml:space="preserve"> </w:t>
      </w:r>
      <w:r w:rsidR="00E90C22" w:rsidRPr="00805729">
        <w:t>KB object size)</w:t>
      </w:r>
    </w:p>
    <w:p w:rsidR="00424202" w:rsidRDefault="00E90C22" w:rsidP="00424202">
      <w:pPr>
        <w:pStyle w:val="Heading3"/>
      </w:pPr>
      <w:r>
        <w:lastRenderedPageBreak/>
        <w:t>Scalability Tests</w:t>
      </w:r>
    </w:p>
    <w:p w:rsidR="00E90C22" w:rsidRDefault="00E90C22" w:rsidP="00E90C22">
      <w:r>
        <w:t xml:space="preserve">As </w:t>
      </w:r>
      <w:r w:rsidR="008D2DB4">
        <w:t>shown previously</w:t>
      </w:r>
      <w:r>
        <w:t xml:space="preserve">, the bottleneck is in </w:t>
      </w:r>
      <w:r w:rsidR="007E0CDC">
        <w:t>Database</w:t>
      </w:r>
      <w:r>
        <w:t xml:space="preserve"> and it shows itself beginning with 3 web servers. </w:t>
      </w:r>
      <w:r w:rsidR="008D2DB4">
        <w:t>The i</w:t>
      </w:r>
      <w:r>
        <w:t>nfluence of this bottleneck on web CPU is clear</w:t>
      </w:r>
      <w:r w:rsidR="00500AF2">
        <w:t>:</w:t>
      </w:r>
      <w:r>
        <w:t xml:space="preserve"> </w:t>
      </w:r>
      <w:r w:rsidR="00500AF2">
        <w:t>the web server</w:t>
      </w:r>
      <w:r>
        <w:t>s became underloaded.</w:t>
      </w:r>
    </w:p>
    <w:p w:rsidR="00252022" w:rsidRDefault="00252022" w:rsidP="00E90C22"/>
    <w:p w:rsidR="00945F73" w:rsidRDefault="006F77F1" w:rsidP="00424202">
      <w:pPr>
        <w:jc w:val="center"/>
      </w:pPr>
      <w:r>
        <w:rPr>
          <w:noProof/>
        </w:rPr>
        <w:drawing>
          <wp:inline distT="0" distB="0" distL="0" distR="0">
            <wp:extent cx="5305425" cy="3032198"/>
            <wp:effectExtent l="19050" t="0" r="9525" b="0"/>
            <wp:docPr id="179"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424202" w:rsidRDefault="00B5618B" w:rsidP="00424202">
      <w:pPr>
        <w:pStyle w:val="Caption"/>
        <w:jc w:val="center"/>
      </w:pPr>
      <w:r>
        <w:t>Figure</w:t>
      </w:r>
      <w:r w:rsidR="00805729">
        <w:t xml:space="preserve"> B9</w:t>
      </w:r>
      <w:r>
        <w:t xml:space="preserve">: </w:t>
      </w:r>
      <w:r w:rsidR="00E90C22">
        <w:t xml:space="preserve">CPU usage of applications with Velocity and </w:t>
      </w:r>
      <w:r w:rsidR="007E0CDC">
        <w:t>Database</w:t>
      </w:r>
      <w:r w:rsidR="00E90C22">
        <w:t xml:space="preserve"> session state providers</w:t>
      </w:r>
      <w:r w:rsidR="008D2DB4">
        <w:br/>
      </w:r>
      <w:r w:rsidR="00E90C22">
        <w:t>(9</w:t>
      </w:r>
      <w:r w:rsidR="008D2DB4">
        <w:t xml:space="preserve"> </w:t>
      </w:r>
      <w:r w:rsidR="00E90C22">
        <w:t>KB object size)</w:t>
      </w:r>
    </w:p>
    <w:p w:rsidR="00E90C22" w:rsidRDefault="00E90C22" w:rsidP="00E90C22"/>
    <w:p w:rsidR="00A93056" w:rsidRDefault="006F77F1" w:rsidP="00500AF2">
      <w:pPr>
        <w:jc w:val="center"/>
      </w:pPr>
      <w:r>
        <w:rPr>
          <w:noProof/>
        </w:rPr>
        <w:drawing>
          <wp:inline distT="0" distB="0" distL="0" distR="0">
            <wp:extent cx="5162550" cy="2950541"/>
            <wp:effectExtent l="19050" t="0" r="19050" b="2209"/>
            <wp:docPr id="180"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424202" w:rsidRDefault="00B5618B" w:rsidP="00424202">
      <w:pPr>
        <w:pStyle w:val="Caption"/>
        <w:jc w:val="center"/>
      </w:pPr>
      <w:r>
        <w:t>Figure</w:t>
      </w:r>
      <w:r w:rsidR="00805729">
        <w:t xml:space="preserve"> B10</w:t>
      </w:r>
      <w:r>
        <w:t xml:space="preserve">: </w:t>
      </w:r>
      <w:r w:rsidR="00E90C22">
        <w:t xml:space="preserve">CPU usage of applications with Velocity and </w:t>
      </w:r>
      <w:r w:rsidR="007E0CDC">
        <w:t>Database</w:t>
      </w:r>
      <w:r w:rsidR="00E90C22">
        <w:t xml:space="preserve"> session state providers</w:t>
      </w:r>
      <w:r w:rsidR="008D2DB4">
        <w:br/>
      </w:r>
      <w:r w:rsidR="00E90C22">
        <w:t>(30</w:t>
      </w:r>
      <w:r w:rsidR="008D2DB4">
        <w:t xml:space="preserve"> </w:t>
      </w:r>
      <w:r w:rsidR="00E90C22">
        <w:t>KB object size)</w:t>
      </w:r>
    </w:p>
    <w:p w:rsidR="00E90C22" w:rsidRPr="00524211" w:rsidRDefault="00E90C22" w:rsidP="00E90C22">
      <w:pPr>
        <w:pStyle w:val="NoSpacing"/>
      </w:pPr>
    </w:p>
    <w:p w:rsidR="00A93056" w:rsidRDefault="006F77F1" w:rsidP="00E90C22">
      <w:r>
        <w:rPr>
          <w:noProof/>
        </w:rPr>
        <w:drawing>
          <wp:inline distT="0" distB="0" distL="0" distR="0">
            <wp:extent cx="5486400" cy="3135328"/>
            <wp:effectExtent l="19050" t="0" r="19050" b="7922"/>
            <wp:docPr id="181"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424202" w:rsidRDefault="00B5618B" w:rsidP="00424202">
      <w:pPr>
        <w:pStyle w:val="Caption"/>
        <w:jc w:val="center"/>
      </w:pPr>
      <w:r>
        <w:t>Figure</w:t>
      </w:r>
      <w:r w:rsidR="00805729">
        <w:t xml:space="preserve"> B11</w:t>
      </w:r>
      <w:r>
        <w:t xml:space="preserve">: </w:t>
      </w:r>
      <w:r w:rsidR="007E0CDC">
        <w:t>Database</w:t>
      </w:r>
      <w:r w:rsidR="00E90C22">
        <w:t xml:space="preserve"> disk usage of applications with Velocity and </w:t>
      </w:r>
      <w:r w:rsidR="007E0CDC">
        <w:t>Database</w:t>
      </w:r>
      <w:r w:rsidR="00E90C22">
        <w:t xml:space="preserve"> session state providers</w:t>
      </w:r>
      <w:r w:rsidR="00252022">
        <w:t xml:space="preserve"> </w:t>
      </w:r>
      <w:r w:rsidR="00E90C22">
        <w:t>(9</w:t>
      </w:r>
      <w:r w:rsidR="008D2DB4">
        <w:t xml:space="preserve"> </w:t>
      </w:r>
      <w:r w:rsidR="00E90C22">
        <w:t>KB object size)</w:t>
      </w:r>
    </w:p>
    <w:p w:rsidR="00E90C22" w:rsidRDefault="00E90C22" w:rsidP="00E90C22"/>
    <w:p w:rsidR="00A93056" w:rsidRDefault="006F77F1" w:rsidP="00E90C22">
      <w:r>
        <w:rPr>
          <w:noProof/>
        </w:rPr>
        <w:drawing>
          <wp:inline distT="0" distB="0" distL="0" distR="0">
            <wp:extent cx="5486400" cy="3135328"/>
            <wp:effectExtent l="19050" t="0" r="19050" b="7922"/>
            <wp:docPr id="182"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E90C22" w:rsidRPr="000D27F0" w:rsidRDefault="00B5618B" w:rsidP="00805729">
      <w:pPr>
        <w:pStyle w:val="Caption"/>
        <w:jc w:val="center"/>
      </w:pPr>
      <w:r>
        <w:t>Figure</w:t>
      </w:r>
      <w:r w:rsidR="00805729">
        <w:t xml:space="preserve"> B12</w:t>
      </w:r>
      <w:r>
        <w:t xml:space="preserve">: </w:t>
      </w:r>
      <w:r w:rsidR="007E0CDC">
        <w:t>Database</w:t>
      </w:r>
      <w:r w:rsidR="00E90C22">
        <w:t xml:space="preserve"> disk usage of applications with Velocity and </w:t>
      </w:r>
      <w:r w:rsidR="007E0CDC">
        <w:t>Database</w:t>
      </w:r>
      <w:r w:rsidR="00E90C22">
        <w:t xml:space="preserve"> session state providers (30</w:t>
      </w:r>
      <w:r w:rsidR="008D2DB4">
        <w:t xml:space="preserve"> </w:t>
      </w:r>
      <w:r w:rsidR="00E90C22">
        <w:t>KB object size)</w:t>
      </w:r>
    </w:p>
    <w:p w:rsidR="003D1F68" w:rsidRDefault="003D1F68" w:rsidP="00CB7E58">
      <w:pPr>
        <w:pStyle w:val="Heading1"/>
        <w:pageBreakBefore/>
      </w:pPr>
      <w:bookmarkStart w:id="67" w:name="_Toc235491663"/>
      <w:r>
        <w:lastRenderedPageBreak/>
        <w:t xml:space="preserve">Appendix C: </w:t>
      </w:r>
      <w:r w:rsidR="00895860">
        <w:t>Market Data</w:t>
      </w:r>
      <w:r>
        <w:t xml:space="preserve"> Application Details</w:t>
      </w:r>
      <w:bookmarkEnd w:id="67"/>
    </w:p>
    <w:p w:rsidR="00256976" w:rsidRDefault="00256976" w:rsidP="00283727">
      <w:pPr>
        <w:pStyle w:val="Heading3"/>
      </w:pPr>
      <w:bookmarkStart w:id="68" w:name="_Toc230537167"/>
      <w:bookmarkStart w:id="69" w:name="_Toc233041690"/>
      <w:r>
        <w:t>Hardware</w:t>
      </w:r>
      <w:bookmarkEnd w:id="68"/>
      <w:bookmarkEnd w:id="69"/>
      <w:r w:rsidR="00305A9E">
        <w:t xml:space="preserve"> Setup</w:t>
      </w:r>
    </w:p>
    <w:p w:rsidR="00256976" w:rsidRDefault="00305A9E" w:rsidP="00256976">
      <w:r>
        <w:t>The h</w:t>
      </w:r>
      <w:r w:rsidR="00256976">
        <w:t xml:space="preserve">ardware lab configuration for </w:t>
      </w:r>
      <w:r>
        <w:t xml:space="preserve">the </w:t>
      </w:r>
      <w:r w:rsidR="00256976">
        <w:t xml:space="preserve">Market Data Application, which </w:t>
      </w:r>
      <w:r w:rsidR="00500AF2">
        <w:t xml:space="preserve">measured Velocity </w:t>
      </w:r>
      <w:r w:rsidR="00256976">
        <w:t>notifications throughput</w:t>
      </w:r>
      <w:r>
        <w:t>,</w:t>
      </w:r>
      <w:r w:rsidR="00256976">
        <w:t xml:space="preserve"> is a bit different from</w:t>
      </w:r>
      <w:r>
        <w:t xml:space="preserve"> the lab configuration</w:t>
      </w:r>
      <w:r w:rsidR="00256976">
        <w:t xml:space="preserve"> for </w:t>
      </w:r>
      <w:r w:rsidR="00500AF2">
        <w:t xml:space="preserve">the </w:t>
      </w:r>
      <w:r w:rsidR="00256976">
        <w:t xml:space="preserve">other </w:t>
      </w:r>
      <w:r w:rsidR="00500AF2">
        <w:t xml:space="preserve">test </w:t>
      </w:r>
      <w:r w:rsidR="00256976">
        <w:t>applications.</w:t>
      </w:r>
    </w:p>
    <w:p w:rsidR="00256976" w:rsidRDefault="00256976" w:rsidP="00256976"/>
    <w:tbl>
      <w:tblPr>
        <w:tblStyle w:val="LightShading-Accent11"/>
        <w:tblW w:w="0" w:type="auto"/>
        <w:tblLook w:val="04A0"/>
      </w:tblPr>
      <w:tblGrid>
        <w:gridCol w:w="1278"/>
        <w:gridCol w:w="3510"/>
        <w:gridCol w:w="4068"/>
      </w:tblGrid>
      <w:tr w:rsidR="00256976" w:rsidRPr="00772C94" w:rsidTr="00256976">
        <w:trPr>
          <w:cnfStyle w:val="100000000000"/>
        </w:trPr>
        <w:tc>
          <w:tcPr>
            <w:cnfStyle w:val="001000000000"/>
            <w:tcW w:w="1278" w:type="dxa"/>
          </w:tcPr>
          <w:p w:rsidR="00256976" w:rsidRPr="00772C94" w:rsidRDefault="00256976" w:rsidP="00F3579C">
            <w:pPr>
              <w:spacing w:line="240" w:lineRule="auto"/>
            </w:pPr>
            <w:r w:rsidRPr="00772C94">
              <w:t>Name</w:t>
            </w:r>
          </w:p>
        </w:tc>
        <w:tc>
          <w:tcPr>
            <w:tcW w:w="3510" w:type="dxa"/>
          </w:tcPr>
          <w:p w:rsidR="00256976" w:rsidRPr="00772C94" w:rsidRDefault="00256976" w:rsidP="00F3579C">
            <w:pPr>
              <w:spacing w:line="240" w:lineRule="auto"/>
              <w:cnfStyle w:val="100000000000"/>
            </w:pPr>
            <w:r w:rsidRPr="00772C94">
              <w:t>Hardware</w:t>
            </w:r>
          </w:p>
        </w:tc>
        <w:tc>
          <w:tcPr>
            <w:tcW w:w="4068" w:type="dxa"/>
          </w:tcPr>
          <w:p w:rsidR="00256976" w:rsidRPr="00772C94" w:rsidRDefault="00256976" w:rsidP="00F3579C">
            <w:pPr>
              <w:spacing w:line="240" w:lineRule="auto"/>
              <w:cnfStyle w:val="100000000000"/>
            </w:pPr>
            <w:r w:rsidRPr="00772C94">
              <w:t>Software</w:t>
            </w:r>
          </w:p>
        </w:tc>
      </w:tr>
      <w:tr w:rsidR="00256976" w:rsidRPr="00772C94" w:rsidTr="00256976">
        <w:trPr>
          <w:cnfStyle w:val="000000100000"/>
        </w:trPr>
        <w:tc>
          <w:tcPr>
            <w:cnfStyle w:val="001000000000"/>
            <w:tcW w:w="1278" w:type="dxa"/>
          </w:tcPr>
          <w:p w:rsidR="00256976" w:rsidRPr="00772C94" w:rsidRDefault="00256976" w:rsidP="00F3579C">
            <w:pPr>
              <w:spacing w:line="240" w:lineRule="auto"/>
            </w:pPr>
            <w:r>
              <w:t>App</w:t>
            </w:r>
            <w:r w:rsidRPr="00772C94">
              <w:t>1</w:t>
            </w:r>
          </w:p>
        </w:tc>
        <w:tc>
          <w:tcPr>
            <w:tcW w:w="3510" w:type="dxa"/>
          </w:tcPr>
          <w:p w:rsidR="00256976" w:rsidRPr="00772C94" w:rsidRDefault="00256976" w:rsidP="00F3579C">
            <w:pPr>
              <w:spacing w:line="240" w:lineRule="auto"/>
              <w:cnfStyle w:val="000000100000"/>
            </w:pPr>
            <w:r w:rsidRPr="00772C94">
              <w:t>4 cores, 16 RAM</w:t>
            </w:r>
          </w:p>
        </w:tc>
        <w:tc>
          <w:tcPr>
            <w:tcW w:w="4068" w:type="dxa"/>
          </w:tcPr>
          <w:p w:rsidR="00256976" w:rsidRPr="00772C94" w:rsidRDefault="00256976" w:rsidP="00F3579C">
            <w:pPr>
              <w:spacing w:line="240" w:lineRule="auto"/>
              <w:cnfStyle w:val="000000100000"/>
            </w:pPr>
            <w:r w:rsidRPr="00772C94">
              <w:t xml:space="preserve">IIS, </w:t>
            </w:r>
            <w:r w:rsidR="007405BF">
              <w:t>.NET</w:t>
            </w:r>
            <w:r>
              <w:t xml:space="preserve"> 3.5 SP1, </w:t>
            </w:r>
            <w:r w:rsidRPr="00772C94">
              <w:t>Velocity</w:t>
            </w:r>
          </w:p>
        </w:tc>
      </w:tr>
      <w:tr w:rsidR="00256976" w:rsidRPr="00772C94" w:rsidTr="00256976">
        <w:tc>
          <w:tcPr>
            <w:cnfStyle w:val="001000000000"/>
            <w:tcW w:w="1278" w:type="dxa"/>
          </w:tcPr>
          <w:p w:rsidR="00256976" w:rsidRPr="00772C94" w:rsidRDefault="00256976" w:rsidP="00F3579C">
            <w:pPr>
              <w:spacing w:line="240" w:lineRule="auto"/>
            </w:pPr>
            <w:r>
              <w:t>App</w:t>
            </w:r>
            <w:r w:rsidRPr="00772C94">
              <w:t>2</w:t>
            </w:r>
          </w:p>
        </w:tc>
        <w:tc>
          <w:tcPr>
            <w:tcW w:w="3510" w:type="dxa"/>
          </w:tcPr>
          <w:p w:rsidR="00256976" w:rsidRPr="00772C94" w:rsidRDefault="00256976" w:rsidP="00F3579C">
            <w:pPr>
              <w:spacing w:line="240" w:lineRule="auto"/>
              <w:cnfStyle w:val="000000000000"/>
            </w:pPr>
            <w:r w:rsidRPr="00772C94">
              <w:t>4 cores, 16 RAM</w:t>
            </w:r>
          </w:p>
        </w:tc>
        <w:tc>
          <w:tcPr>
            <w:tcW w:w="4068" w:type="dxa"/>
          </w:tcPr>
          <w:p w:rsidR="00256976" w:rsidRPr="00772C94" w:rsidRDefault="00256976" w:rsidP="00F3579C">
            <w:pPr>
              <w:spacing w:line="240" w:lineRule="auto"/>
              <w:cnfStyle w:val="000000000000"/>
            </w:pPr>
            <w:r w:rsidRPr="00772C94">
              <w:t xml:space="preserve">IIS, </w:t>
            </w:r>
            <w:r w:rsidR="007405BF">
              <w:t>.NET</w:t>
            </w:r>
            <w:r>
              <w:t xml:space="preserve"> 3.5 SP1, </w:t>
            </w:r>
            <w:r w:rsidRPr="00772C94">
              <w:t>Velocity</w:t>
            </w:r>
          </w:p>
        </w:tc>
      </w:tr>
      <w:tr w:rsidR="00256976" w:rsidRPr="00772C94" w:rsidTr="00256976">
        <w:trPr>
          <w:cnfStyle w:val="000000100000"/>
        </w:trPr>
        <w:tc>
          <w:tcPr>
            <w:cnfStyle w:val="001000000000"/>
            <w:tcW w:w="1278" w:type="dxa"/>
          </w:tcPr>
          <w:p w:rsidR="00256976" w:rsidRPr="00772C94" w:rsidRDefault="00256976" w:rsidP="00F3579C">
            <w:pPr>
              <w:spacing w:line="240" w:lineRule="auto"/>
            </w:pPr>
            <w:r>
              <w:t>App</w:t>
            </w:r>
            <w:r w:rsidRPr="00772C94">
              <w:t>3</w:t>
            </w:r>
          </w:p>
        </w:tc>
        <w:tc>
          <w:tcPr>
            <w:tcW w:w="3510" w:type="dxa"/>
          </w:tcPr>
          <w:p w:rsidR="00256976" w:rsidRPr="00772C94" w:rsidRDefault="00256976" w:rsidP="00F3579C">
            <w:pPr>
              <w:spacing w:line="240" w:lineRule="auto"/>
              <w:cnfStyle w:val="000000100000"/>
            </w:pPr>
            <w:r w:rsidRPr="00772C94">
              <w:t>4 cores, 16 RAM</w:t>
            </w:r>
          </w:p>
        </w:tc>
        <w:tc>
          <w:tcPr>
            <w:tcW w:w="4068" w:type="dxa"/>
          </w:tcPr>
          <w:p w:rsidR="00256976" w:rsidRPr="00772C94" w:rsidRDefault="00256976" w:rsidP="00F3579C">
            <w:pPr>
              <w:spacing w:line="240" w:lineRule="auto"/>
              <w:cnfStyle w:val="000000100000"/>
            </w:pPr>
            <w:r w:rsidRPr="00772C94">
              <w:t xml:space="preserve">IIS, </w:t>
            </w:r>
            <w:r w:rsidR="007405BF">
              <w:t>.NET</w:t>
            </w:r>
            <w:r>
              <w:t xml:space="preserve"> 3.5 SP1, </w:t>
            </w:r>
            <w:r w:rsidRPr="00772C94">
              <w:t>Velocity</w:t>
            </w:r>
          </w:p>
        </w:tc>
      </w:tr>
      <w:tr w:rsidR="00256976" w:rsidRPr="00772C94" w:rsidTr="00256976">
        <w:tc>
          <w:tcPr>
            <w:cnfStyle w:val="001000000000"/>
            <w:tcW w:w="1278" w:type="dxa"/>
          </w:tcPr>
          <w:p w:rsidR="00256976" w:rsidRPr="00772C94" w:rsidRDefault="00256976" w:rsidP="00F3579C">
            <w:pPr>
              <w:spacing w:line="240" w:lineRule="auto"/>
            </w:pPr>
            <w:r>
              <w:t>App</w:t>
            </w:r>
            <w:r w:rsidRPr="00772C94">
              <w:t>4</w:t>
            </w:r>
          </w:p>
        </w:tc>
        <w:tc>
          <w:tcPr>
            <w:tcW w:w="3510" w:type="dxa"/>
          </w:tcPr>
          <w:p w:rsidR="00256976" w:rsidRPr="00772C94" w:rsidRDefault="00256976" w:rsidP="00F3579C">
            <w:pPr>
              <w:spacing w:line="240" w:lineRule="auto"/>
              <w:cnfStyle w:val="000000000000"/>
            </w:pPr>
            <w:r w:rsidRPr="00772C94">
              <w:t>4 cores, 16 RAM</w:t>
            </w:r>
          </w:p>
        </w:tc>
        <w:tc>
          <w:tcPr>
            <w:tcW w:w="4068" w:type="dxa"/>
          </w:tcPr>
          <w:p w:rsidR="00256976" w:rsidRPr="00772C94" w:rsidRDefault="00256976" w:rsidP="00F3579C">
            <w:pPr>
              <w:spacing w:line="240" w:lineRule="auto"/>
              <w:cnfStyle w:val="000000000000"/>
            </w:pPr>
            <w:r w:rsidRPr="00772C94">
              <w:t xml:space="preserve">IIS, </w:t>
            </w:r>
            <w:r w:rsidR="007405BF">
              <w:t>.NET</w:t>
            </w:r>
            <w:r>
              <w:t xml:space="preserve"> 3.5 SP1, </w:t>
            </w:r>
            <w:r w:rsidRPr="00772C94">
              <w:t>Velocity</w:t>
            </w:r>
          </w:p>
        </w:tc>
      </w:tr>
      <w:tr w:rsidR="00256976" w:rsidRPr="00772C94" w:rsidTr="00256976">
        <w:trPr>
          <w:cnfStyle w:val="000000100000"/>
        </w:trPr>
        <w:tc>
          <w:tcPr>
            <w:cnfStyle w:val="001000000000"/>
            <w:tcW w:w="1278" w:type="dxa"/>
          </w:tcPr>
          <w:p w:rsidR="00256976" w:rsidRPr="00772C94" w:rsidRDefault="00256976" w:rsidP="00F3579C">
            <w:pPr>
              <w:spacing w:line="240" w:lineRule="auto"/>
            </w:pPr>
            <w:r>
              <w:t>App</w:t>
            </w:r>
            <w:r w:rsidRPr="00772C94">
              <w:t>5</w:t>
            </w:r>
          </w:p>
        </w:tc>
        <w:tc>
          <w:tcPr>
            <w:tcW w:w="3510" w:type="dxa"/>
          </w:tcPr>
          <w:p w:rsidR="00256976" w:rsidRPr="00772C94" w:rsidRDefault="00256976" w:rsidP="00F3579C">
            <w:pPr>
              <w:spacing w:line="240" w:lineRule="auto"/>
              <w:cnfStyle w:val="000000100000"/>
            </w:pPr>
            <w:r w:rsidRPr="00772C94">
              <w:t>4 cores, 8 RAM</w:t>
            </w:r>
          </w:p>
        </w:tc>
        <w:tc>
          <w:tcPr>
            <w:tcW w:w="4068" w:type="dxa"/>
          </w:tcPr>
          <w:p w:rsidR="00256976" w:rsidRPr="00772C94" w:rsidRDefault="00256976" w:rsidP="00F3579C">
            <w:pPr>
              <w:spacing w:line="240" w:lineRule="auto"/>
              <w:cnfStyle w:val="000000100000"/>
            </w:pPr>
            <w:r w:rsidRPr="00772C94">
              <w:t xml:space="preserve">IIS, </w:t>
            </w:r>
            <w:r w:rsidR="007405BF">
              <w:t>.NET</w:t>
            </w:r>
            <w:r>
              <w:t xml:space="preserve"> 3.5 SP1, </w:t>
            </w:r>
            <w:r w:rsidRPr="00772C94">
              <w:t>Velocity</w:t>
            </w:r>
          </w:p>
        </w:tc>
      </w:tr>
      <w:tr w:rsidR="00256976" w:rsidRPr="00772C94" w:rsidTr="00256976">
        <w:tc>
          <w:tcPr>
            <w:cnfStyle w:val="001000000000"/>
            <w:tcW w:w="1278" w:type="dxa"/>
          </w:tcPr>
          <w:p w:rsidR="00256976" w:rsidRPr="00772C94" w:rsidRDefault="00256976" w:rsidP="00F3579C">
            <w:pPr>
              <w:spacing w:line="240" w:lineRule="auto"/>
            </w:pPr>
            <w:r>
              <w:t>App</w:t>
            </w:r>
            <w:r w:rsidRPr="00772C94">
              <w:t>6</w:t>
            </w:r>
          </w:p>
        </w:tc>
        <w:tc>
          <w:tcPr>
            <w:tcW w:w="3510" w:type="dxa"/>
          </w:tcPr>
          <w:p w:rsidR="00256976" w:rsidRPr="00772C94" w:rsidRDefault="00256976" w:rsidP="00F3579C">
            <w:pPr>
              <w:spacing w:line="240" w:lineRule="auto"/>
              <w:cnfStyle w:val="000000000000"/>
            </w:pPr>
            <w:r w:rsidRPr="00772C94">
              <w:t>4 cores, 8 RAM</w:t>
            </w:r>
          </w:p>
        </w:tc>
        <w:tc>
          <w:tcPr>
            <w:tcW w:w="4068" w:type="dxa"/>
          </w:tcPr>
          <w:p w:rsidR="00256976" w:rsidRPr="00772C94" w:rsidRDefault="00256976" w:rsidP="00F3579C">
            <w:pPr>
              <w:spacing w:line="240" w:lineRule="auto"/>
              <w:cnfStyle w:val="000000000000"/>
            </w:pPr>
            <w:r w:rsidRPr="00772C94">
              <w:t xml:space="preserve">IIS, </w:t>
            </w:r>
            <w:r w:rsidR="007405BF">
              <w:t>.NET</w:t>
            </w:r>
            <w:r>
              <w:t xml:space="preserve"> 3.5 SP1, </w:t>
            </w:r>
            <w:r w:rsidRPr="00772C94">
              <w:t>Velocity</w:t>
            </w:r>
          </w:p>
        </w:tc>
      </w:tr>
      <w:tr w:rsidR="00256976" w:rsidRPr="00772C94" w:rsidTr="00256976">
        <w:trPr>
          <w:cnfStyle w:val="000000100000"/>
        </w:trPr>
        <w:tc>
          <w:tcPr>
            <w:cnfStyle w:val="001000000000"/>
            <w:tcW w:w="1278" w:type="dxa"/>
          </w:tcPr>
          <w:p w:rsidR="00256976" w:rsidRPr="00772C94" w:rsidRDefault="00256976" w:rsidP="00F3579C">
            <w:pPr>
              <w:spacing w:line="240" w:lineRule="auto"/>
            </w:pPr>
            <w:r>
              <w:t>Load1</w:t>
            </w:r>
          </w:p>
        </w:tc>
        <w:tc>
          <w:tcPr>
            <w:tcW w:w="3510" w:type="dxa"/>
          </w:tcPr>
          <w:p w:rsidR="00256976" w:rsidRPr="00772C94" w:rsidRDefault="00256976" w:rsidP="00F3579C">
            <w:pPr>
              <w:spacing w:line="240" w:lineRule="auto"/>
              <w:cnfStyle w:val="000000100000"/>
            </w:pPr>
            <w:r w:rsidRPr="00772C94">
              <w:t>8 cores, 32 RAM</w:t>
            </w:r>
          </w:p>
        </w:tc>
        <w:tc>
          <w:tcPr>
            <w:tcW w:w="4068" w:type="dxa"/>
          </w:tcPr>
          <w:p w:rsidR="00256976" w:rsidRPr="00772C94" w:rsidRDefault="00256976" w:rsidP="00F3579C">
            <w:pPr>
              <w:spacing w:line="240" w:lineRule="auto"/>
              <w:cnfStyle w:val="000000100000"/>
            </w:pPr>
            <w:r>
              <w:t>4</w:t>
            </w:r>
            <w:r w:rsidRPr="00772C94">
              <w:t xml:space="preserve"> VMs with Load Agents</w:t>
            </w:r>
          </w:p>
        </w:tc>
      </w:tr>
      <w:tr w:rsidR="00256976" w:rsidRPr="00772C94" w:rsidTr="00256976">
        <w:tc>
          <w:tcPr>
            <w:cnfStyle w:val="001000000000"/>
            <w:tcW w:w="1278" w:type="dxa"/>
          </w:tcPr>
          <w:p w:rsidR="00256976" w:rsidRPr="00772C94" w:rsidRDefault="00256976" w:rsidP="00F3579C">
            <w:pPr>
              <w:spacing w:line="240" w:lineRule="auto"/>
            </w:pPr>
            <w:r w:rsidRPr="00772C94">
              <w:t>Load</w:t>
            </w:r>
            <w:r>
              <w:t>2</w:t>
            </w:r>
          </w:p>
        </w:tc>
        <w:tc>
          <w:tcPr>
            <w:tcW w:w="3510" w:type="dxa"/>
          </w:tcPr>
          <w:p w:rsidR="00256976" w:rsidRPr="00772C94" w:rsidRDefault="00256976" w:rsidP="00F3579C">
            <w:pPr>
              <w:spacing w:line="240" w:lineRule="auto"/>
              <w:cnfStyle w:val="000000000000"/>
            </w:pPr>
            <w:r w:rsidRPr="00772C94">
              <w:t>8 cores, 32 RAM</w:t>
            </w:r>
          </w:p>
        </w:tc>
        <w:tc>
          <w:tcPr>
            <w:tcW w:w="4068" w:type="dxa"/>
          </w:tcPr>
          <w:p w:rsidR="00256976" w:rsidRPr="00772C94" w:rsidRDefault="00256976" w:rsidP="00F3579C">
            <w:pPr>
              <w:spacing w:line="240" w:lineRule="auto"/>
              <w:cnfStyle w:val="000000000000"/>
            </w:pPr>
            <w:r w:rsidRPr="00772C94">
              <w:t xml:space="preserve">DNS, AD, </w:t>
            </w:r>
            <w:r>
              <w:t>4</w:t>
            </w:r>
            <w:r w:rsidRPr="00772C94">
              <w:t xml:space="preserve"> VMs with Load Agents</w:t>
            </w:r>
          </w:p>
        </w:tc>
      </w:tr>
      <w:tr w:rsidR="00256976" w:rsidRPr="00772C94" w:rsidTr="00256976">
        <w:trPr>
          <w:cnfStyle w:val="000000100000"/>
        </w:trPr>
        <w:tc>
          <w:tcPr>
            <w:cnfStyle w:val="001000000000"/>
            <w:tcW w:w="1278" w:type="dxa"/>
          </w:tcPr>
          <w:p w:rsidR="00256976" w:rsidRPr="00772C94" w:rsidRDefault="00256976" w:rsidP="00F3579C">
            <w:pPr>
              <w:spacing w:line="240" w:lineRule="auto"/>
            </w:pPr>
            <w:r w:rsidRPr="00772C94">
              <w:t>Load</w:t>
            </w:r>
            <w:r>
              <w:t>3</w:t>
            </w:r>
          </w:p>
        </w:tc>
        <w:tc>
          <w:tcPr>
            <w:tcW w:w="3510" w:type="dxa"/>
          </w:tcPr>
          <w:p w:rsidR="00256976" w:rsidRPr="00772C94" w:rsidRDefault="00256976" w:rsidP="00F3579C">
            <w:pPr>
              <w:spacing w:line="240" w:lineRule="auto"/>
              <w:cnfStyle w:val="000000100000"/>
            </w:pPr>
            <w:r w:rsidRPr="00772C94">
              <w:t>2 cores, 8 RAM</w:t>
            </w:r>
          </w:p>
        </w:tc>
        <w:tc>
          <w:tcPr>
            <w:tcW w:w="4068" w:type="dxa"/>
          </w:tcPr>
          <w:p w:rsidR="00256976" w:rsidRPr="00772C94" w:rsidRDefault="00256976" w:rsidP="00F3579C">
            <w:pPr>
              <w:spacing w:line="240" w:lineRule="auto"/>
              <w:cnfStyle w:val="000000100000"/>
            </w:pPr>
            <w:r w:rsidRPr="00772C94">
              <w:t>Load Agent</w:t>
            </w:r>
          </w:p>
        </w:tc>
      </w:tr>
      <w:tr w:rsidR="00256976" w:rsidRPr="00772C94" w:rsidTr="00256976">
        <w:tc>
          <w:tcPr>
            <w:cnfStyle w:val="001000000000"/>
            <w:tcW w:w="1278" w:type="dxa"/>
          </w:tcPr>
          <w:p w:rsidR="00256976" w:rsidRPr="00772C94" w:rsidRDefault="00256976" w:rsidP="00F3579C">
            <w:pPr>
              <w:spacing w:line="240" w:lineRule="auto"/>
            </w:pPr>
            <w:r>
              <w:t>Load4</w:t>
            </w:r>
          </w:p>
        </w:tc>
        <w:tc>
          <w:tcPr>
            <w:tcW w:w="3510" w:type="dxa"/>
          </w:tcPr>
          <w:p w:rsidR="00256976" w:rsidRPr="00772C94" w:rsidRDefault="00256976" w:rsidP="00F3579C">
            <w:pPr>
              <w:spacing w:line="240" w:lineRule="auto"/>
              <w:cnfStyle w:val="000000000000"/>
            </w:pPr>
            <w:r w:rsidRPr="00772C94">
              <w:t>2 cores, 8 RAM</w:t>
            </w:r>
          </w:p>
        </w:tc>
        <w:tc>
          <w:tcPr>
            <w:tcW w:w="4068" w:type="dxa"/>
          </w:tcPr>
          <w:p w:rsidR="00256976" w:rsidRPr="00772C94" w:rsidRDefault="00256976" w:rsidP="00F3579C">
            <w:pPr>
              <w:spacing w:line="240" w:lineRule="auto"/>
              <w:cnfStyle w:val="000000000000"/>
            </w:pPr>
            <w:r w:rsidRPr="00772C94">
              <w:t>Load Agent</w:t>
            </w:r>
          </w:p>
        </w:tc>
      </w:tr>
    </w:tbl>
    <w:p w:rsidR="00256976" w:rsidRDefault="00256976" w:rsidP="00256976"/>
    <w:p w:rsidR="00256976" w:rsidRDefault="00256976" w:rsidP="00256976">
      <w:r>
        <w:t xml:space="preserve">This application required more load agents, but </w:t>
      </w:r>
      <w:r w:rsidR="007E0CDC">
        <w:t>Database</w:t>
      </w:r>
      <w:r>
        <w:t xml:space="preserve"> was no</w:t>
      </w:r>
      <w:r w:rsidR="00895860">
        <w:t xml:space="preserve"> longer required. The w</w:t>
      </w:r>
      <w:r>
        <w:t>eb farm remained the same, but</w:t>
      </w:r>
      <w:r w:rsidR="00895860">
        <w:t xml:space="preserve"> for</w:t>
      </w:r>
      <w:r>
        <w:t xml:space="preserve"> this application it is better to call it </w:t>
      </w:r>
      <w:r w:rsidR="00895860">
        <w:t xml:space="preserve">an </w:t>
      </w:r>
      <w:r>
        <w:t>application server farm, because there was no web interface</w:t>
      </w:r>
      <w:r w:rsidR="00D63D99">
        <w:t>.</w:t>
      </w:r>
    </w:p>
    <w:p w:rsidR="00D63D99" w:rsidRDefault="00D63D99" w:rsidP="00256976"/>
    <w:p w:rsidR="00C243E7" w:rsidRDefault="00895860" w:rsidP="00256976">
      <w:pPr>
        <w:widowControl/>
        <w:adjustRightInd/>
        <w:spacing w:line="240" w:lineRule="auto"/>
        <w:textAlignment w:val="auto"/>
      </w:pPr>
      <w:r>
        <w:t>The n</w:t>
      </w:r>
      <w:r w:rsidR="00256976">
        <w:t>etwork was 1 gigabit</w:t>
      </w:r>
      <w:r>
        <w:t>/sec</w:t>
      </w:r>
      <w:r w:rsidR="00256976">
        <w:t xml:space="preserve"> on all machines.</w:t>
      </w:r>
    </w:p>
    <w:p w:rsidR="00C243E7" w:rsidRDefault="00061F54" w:rsidP="00283727">
      <w:pPr>
        <w:pStyle w:val="Heading3"/>
      </w:pPr>
      <w:r>
        <w:t>Cache Dat</w:t>
      </w:r>
      <w:r w:rsidRPr="00283727">
        <w:t>a</w:t>
      </w:r>
      <w:r>
        <w:t xml:space="preserve"> Structure</w:t>
      </w:r>
    </w:p>
    <w:p w:rsidR="00061F54" w:rsidRDefault="00061F54" w:rsidP="00061F54">
      <w:r>
        <w:t>Cache data item representing a trade used</w:t>
      </w:r>
      <w:r w:rsidR="00895860">
        <w:t xml:space="preserve"> the</w:t>
      </w:r>
      <w:r>
        <w:t xml:space="preserve"> following structure:</w:t>
      </w:r>
    </w:p>
    <w:p w:rsidR="00305A9E" w:rsidRDefault="00305A9E" w:rsidP="00061F54"/>
    <w:p w:rsidR="00895860" w:rsidRDefault="00061F54" w:rsidP="00305A9E">
      <w:pPr>
        <w:spacing w:line="280" w:lineRule="atLeast"/>
      </w:pPr>
      <w:r w:rsidRPr="00D66F88">
        <w:rPr>
          <w:rFonts w:ascii="Courier New" w:hAnsi="Courier New" w:cs="Courier New"/>
        </w:rPr>
        <w:t xml:space="preserve">    </w:t>
      </w:r>
      <w:r w:rsidRPr="00305A9E">
        <w:rPr>
          <w:rFonts w:ascii="Courier New" w:hAnsi="Courier New" w:cs="Courier New"/>
        </w:rPr>
        <w:t>public class Data</w:t>
      </w:r>
      <w:r w:rsidRPr="00305A9E">
        <w:rPr>
          <w:rFonts w:ascii="Courier New" w:hAnsi="Courier New" w:cs="Courier New"/>
        </w:rPr>
        <w:br/>
        <w:t>    {</w:t>
      </w:r>
      <w:r w:rsidRPr="00305A9E">
        <w:rPr>
          <w:rFonts w:ascii="Courier New" w:hAnsi="Courier New" w:cs="Courier New"/>
        </w:rPr>
        <w:br/>
        <w:t>        public DateTime Date;</w:t>
      </w:r>
      <w:r w:rsidRPr="00305A9E">
        <w:rPr>
          <w:rFonts w:ascii="Courier New" w:hAnsi="Courier New" w:cs="Courier New"/>
        </w:rPr>
        <w:br/>
        <w:t>        public int Count;</w:t>
      </w:r>
      <w:r w:rsidRPr="00305A9E">
        <w:rPr>
          <w:rFonts w:ascii="Courier New" w:hAnsi="Courier New" w:cs="Courier New"/>
        </w:rPr>
        <w:br/>
        <w:t>        public decimal Cost;</w:t>
      </w:r>
      <w:r w:rsidRPr="00305A9E">
        <w:rPr>
          <w:rFonts w:ascii="Courier New" w:hAnsi="Courier New" w:cs="Courier New"/>
        </w:rPr>
        <w:br/>
        <w:t>        public byte[] Data;</w:t>
      </w:r>
      <w:r w:rsidRPr="00305A9E">
        <w:rPr>
          <w:rFonts w:ascii="Courier New" w:hAnsi="Courier New" w:cs="Courier New"/>
        </w:rPr>
        <w:br/>
        <w:t>    }</w:t>
      </w:r>
      <w:r w:rsidRPr="00305A9E">
        <w:rPr>
          <w:rFonts w:ascii="Courier New" w:hAnsi="Courier New" w:cs="Courier New"/>
        </w:rPr>
        <w:br/>
      </w:r>
    </w:p>
    <w:p w:rsidR="00C243E7" w:rsidRPr="00D63D99" w:rsidRDefault="00305A9E" w:rsidP="00D63D99">
      <w:pPr>
        <w:rPr>
          <w:rFonts w:asciiTheme="minorHAnsi" w:hAnsiTheme="minorHAnsi" w:cs="Courier New"/>
        </w:rPr>
      </w:pPr>
      <w:r>
        <w:t>The s</w:t>
      </w:r>
      <w:r w:rsidR="00061F54" w:rsidRPr="00895860">
        <w:t xml:space="preserve">erialized class was </w:t>
      </w:r>
      <w:r>
        <w:t>very tiny, so</w:t>
      </w:r>
      <w:r w:rsidR="00061F54" w:rsidRPr="00895860">
        <w:t xml:space="preserve"> to experiment with different data sizes, </w:t>
      </w:r>
      <w:r w:rsidR="00500AF2">
        <w:t xml:space="preserve">an </w:t>
      </w:r>
      <w:r w:rsidR="00061F54" w:rsidRPr="00895860">
        <w:t>optional data parameter was used</w:t>
      </w:r>
      <w:r w:rsidR="00895860">
        <w:t>.</w:t>
      </w:r>
      <w:r w:rsidR="00C243E7">
        <w:rPr>
          <w:sz w:val="32"/>
        </w:rPr>
        <w:br w:type="page"/>
      </w:r>
    </w:p>
    <w:p w:rsidR="004D5A35" w:rsidRDefault="005B4532" w:rsidP="005B4532">
      <w:pPr>
        <w:pStyle w:val="Heading1"/>
      </w:pPr>
      <w:bookmarkStart w:id="70" w:name="_Toc235491664"/>
      <w:r>
        <w:lastRenderedPageBreak/>
        <w:t>About Grid Dynamics</w:t>
      </w:r>
      <w:bookmarkEnd w:id="70"/>
    </w:p>
    <w:p w:rsidR="00AF01F5" w:rsidRDefault="004D5A35" w:rsidP="004D5A35">
      <w:bookmarkStart w:id="71" w:name="OLE_LINK9"/>
      <w:bookmarkStart w:id="72" w:name="OLE_LINK10"/>
      <w:r w:rsidRPr="00AF73C3">
        <w:t>Grid Dynamics is the global leader in scaling mission-critical systems. We help customers architect, design</w:t>
      </w:r>
      <w:r w:rsidR="00500AF2">
        <w:t>,</w:t>
      </w:r>
      <w:r w:rsidRPr="00AF73C3">
        <w:t xml:space="preserve"> and deliver business systems that handle peak loads, scale on demand</w:t>
      </w:r>
      <w:r w:rsidR="00500AF2">
        <w:t>,</w:t>
      </w:r>
      <w:r w:rsidRPr="00AF73C3">
        <w:t xml:space="preserve"> and always stay up. Using the latest advances in grid and cloud computing, our customers turn monolithic applications into scalable services and static, underutilized server clusters into virtualized compute clouds. The results: better performance, higher availability, faster time-to-market</w:t>
      </w:r>
      <w:r w:rsidR="00500AF2">
        <w:t>,</w:t>
      </w:r>
      <w:r w:rsidRPr="00AF73C3">
        <w:t xml:space="preserve"> and lower operational costs.</w:t>
      </w:r>
    </w:p>
    <w:p w:rsidR="00AF01F5" w:rsidRDefault="00AF01F5" w:rsidP="004D5A35"/>
    <w:p w:rsidR="004D5A35" w:rsidRDefault="004D5A35" w:rsidP="004D5A35">
      <w:r>
        <w:t xml:space="preserve">Grid Dynamics’ </w:t>
      </w:r>
      <w:r w:rsidR="007405BF">
        <w:t>.NET</w:t>
      </w:r>
      <w:r>
        <w:t xml:space="preserve"> Scalability Practice offers solutions that enable customers to develop and scale applications wit</w:t>
      </w:r>
      <w:r w:rsidR="00AF01F5">
        <w:t xml:space="preserve">h the Velocity caching platform, Windows HPC Server 2008, the Azure Services Platform, and other Microsoft </w:t>
      </w:r>
      <w:r w:rsidR="007405BF">
        <w:t>.NET</w:t>
      </w:r>
      <w:r w:rsidR="00AF01F5">
        <w:t xml:space="preserve"> technologies.</w:t>
      </w:r>
    </w:p>
    <w:p w:rsidR="003D1F68" w:rsidRDefault="003D1F68" w:rsidP="003D1F68"/>
    <w:p w:rsidR="005B4532" w:rsidRDefault="005B4532" w:rsidP="005B4532"/>
    <w:p w:rsidR="005B4532" w:rsidRDefault="005B4532" w:rsidP="005B4532">
      <w:r w:rsidRPr="002A72DF">
        <w:t>Grid Dynamics Consulting Services, Inc.</w:t>
      </w:r>
    </w:p>
    <w:p w:rsidR="005B4532" w:rsidRDefault="005B4532" w:rsidP="005B4532">
      <w:r>
        <w:t>39300 Civic Center Drive, Suite 145</w:t>
      </w:r>
    </w:p>
    <w:p w:rsidR="005B4532" w:rsidRDefault="005B4532" w:rsidP="005B4532">
      <w:r>
        <w:t>Fremont, CA 94538</w:t>
      </w:r>
    </w:p>
    <w:p w:rsidR="005B4532" w:rsidRDefault="005B4532" w:rsidP="005B4532">
      <w:r>
        <w:t>Tel: +1 510-574-0872</w:t>
      </w:r>
    </w:p>
    <w:p w:rsidR="005B4532" w:rsidRDefault="005B4532" w:rsidP="005B4532">
      <w:r>
        <w:t>Fax: +1 636-773-4528</w:t>
      </w:r>
    </w:p>
    <w:p w:rsidR="005B4532" w:rsidRDefault="001E1788" w:rsidP="005B4532">
      <w:hyperlink r:id="rId69" w:history="1">
        <w:r w:rsidR="005B4532" w:rsidRPr="003F5090">
          <w:rPr>
            <w:rStyle w:val="Hyperlink"/>
          </w:rPr>
          <w:t>http://www.griddynamics.com/</w:t>
        </w:r>
      </w:hyperlink>
    </w:p>
    <w:bookmarkEnd w:id="71"/>
    <w:bookmarkEnd w:id="72"/>
    <w:p w:rsidR="005B4532" w:rsidRPr="003D1F68" w:rsidRDefault="005B4532" w:rsidP="003D1F68"/>
    <w:sectPr w:rsidR="005B4532" w:rsidRPr="003D1F68" w:rsidSect="0000666D">
      <w:headerReference w:type="default" r:id="rId70"/>
      <w:footerReference w:type="default" r:id="rId71"/>
      <w:pgSz w:w="12240" w:h="15840" w:code="1"/>
      <w:pgMar w:top="780" w:right="1800" w:bottom="1440" w:left="1800" w:header="0" w:footer="63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F18" w:rsidRDefault="00CE0F18">
      <w:r>
        <w:separator/>
      </w:r>
    </w:p>
  </w:endnote>
  <w:endnote w:type="continuationSeparator" w:id="0">
    <w:p w:rsidR="00CE0F18" w:rsidRDefault="00CE0F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Rounded MT Bold">
    <w:altName w:val="Calibri"/>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22D" w:rsidRPr="00687482" w:rsidRDefault="00E5022D" w:rsidP="005C4DE2">
    <w:pPr>
      <w:tabs>
        <w:tab w:val="center" w:pos="4725"/>
        <w:tab w:val="right" w:pos="9450"/>
      </w:tabs>
      <w:rPr>
        <w:rFonts w:cs="Tahoma"/>
        <w:sz w:val="18"/>
        <w:szCs w:val="18"/>
      </w:rPr>
    </w:pPr>
    <w:r>
      <w:rPr>
        <w:rFonts w:cs="Tahoma"/>
        <w:noProof/>
        <w:sz w:val="18"/>
        <w:szCs w:val="18"/>
      </w:rPr>
      <w:drawing>
        <wp:inline distT="0" distB="0" distL="0" distR="0">
          <wp:extent cx="5429250" cy="114300"/>
          <wp:effectExtent l="1905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srcRect/>
                  <a:stretch>
                    <a:fillRect/>
                  </a:stretch>
                </pic:blipFill>
                <pic:spPr bwMode="auto">
                  <a:xfrm>
                    <a:off x="0" y="0"/>
                    <a:ext cx="5429250" cy="114300"/>
                  </a:xfrm>
                  <a:prstGeom prst="rect">
                    <a:avLst/>
                  </a:prstGeom>
                  <a:noFill/>
                  <a:ln w="9525">
                    <a:noFill/>
                    <a:miter lim="800000"/>
                    <a:headEnd/>
                    <a:tailEnd/>
                  </a:ln>
                </pic:spPr>
              </pic:pic>
            </a:graphicData>
          </a:graphic>
        </wp:inline>
      </w:drawing>
    </w:r>
    <w:r>
      <w:rPr>
        <w:rFonts w:cs="Tahoma"/>
        <w:sz w:val="18"/>
        <w:szCs w:val="18"/>
      </w:rPr>
      <w:t xml:space="preserve">© 2009 Grid Dynamics Consulting Services, Inc. </w:t>
    </w:r>
    <w:r>
      <w:rPr>
        <w:rFonts w:cs="Tahoma"/>
        <w:sz w:val="18"/>
        <w:szCs w:val="18"/>
      </w:rPr>
      <w:tab/>
      <w:t xml:space="preserve"> ― All Rights Reserved                              </w:t>
    </w:r>
    <w:r w:rsidRPr="00687482">
      <w:rPr>
        <w:rFonts w:cs="Tahoma"/>
        <w:sz w:val="18"/>
        <w:szCs w:val="18"/>
      </w:rPr>
      <w:t xml:space="preserve">Page </w:t>
    </w:r>
    <w:r w:rsidR="001E1788" w:rsidRPr="00687482">
      <w:rPr>
        <w:rFonts w:cs="Tahoma"/>
        <w:sz w:val="18"/>
        <w:szCs w:val="18"/>
      </w:rPr>
      <w:fldChar w:fldCharType="begin"/>
    </w:r>
    <w:r w:rsidRPr="00687482">
      <w:rPr>
        <w:rFonts w:cs="Tahoma"/>
        <w:sz w:val="18"/>
        <w:szCs w:val="18"/>
      </w:rPr>
      <w:instrText xml:space="preserve"> PAGE </w:instrText>
    </w:r>
    <w:r w:rsidR="001E1788" w:rsidRPr="00687482">
      <w:rPr>
        <w:rFonts w:cs="Tahoma"/>
        <w:sz w:val="18"/>
        <w:szCs w:val="18"/>
      </w:rPr>
      <w:fldChar w:fldCharType="separate"/>
    </w:r>
    <w:r w:rsidR="00BC4AB9">
      <w:rPr>
        <w:rFonts w:cs="Tahoma"/>
        <w:noProof/>
        <w:sz w:val="18"/>
        <w:szCs w:val="18"/>
      </w:rPr>
      <w:t>6</w:t>
    </w:r>
    <w:r w:rsidR="001E1788" w:rsidRPr="00687482">
      <w:rPr>
        <w:rFonts w:cs="Tahoma"/>
        <w:sz w:val="18"/>
        <w:szCs w:val="18"/>
      </w:rPr>
      <w:fldChar w:fldCharType="end"/>
    </w:r>
    <w:r w:rsidRPr="00687482">
      <w:rPr>
        <w:rFonts w:cs="Tahoma"/>
        <w:sz w:val="18"/>
        <w:szCs w:val="18"/>
      </w:rPr>
      <w:t xml:space="preserve"> of </w:t>
    </w:r>
    <w:r w:rsidR="001E1788" w:rsidRPr="00687482">
      <w:rPr>
        <w:rFonts w:cs="Tahoma"/>
        <w:sz w:val="18"/>
        <w:szCs w:val="18"/>
      </w:rPr>
      <w:fldChar w:fldCharType="begin"/>
    </w:r>
    <w:r w:rsidRPr="00687482">
      <w:rPr>
        <w:rFonts w:cs="Tahoma"/>
        <w:sz w:val="18"/>
        <w:szCs w:val="18"/>
      </w:rPr>
      <w:instrText xml:space="preserve"> NUMPAGES  </w:instrText>
    </w:r>
    <w:r w:rsidR="001E1788" w:rsidRPr="00687482">
      <w:rPr>
        <w:rFonts w:cs="Tahoma"/>
        <w:sz w:val="18"/>
        <w:szCs w:val="18"/>
      </w:rPr>
      <w:fldChar w:fldCharType="separate"/>
    </w:r>
    <w:r w:rsidR="00BC4AB9">
      <w:rPr>
        <w:rFonts w:cs="Tahoma"/>
        <w:noProof/>
        <w:sz w:val="18"/>
        <w:szCs w:val="18"/>
      </w:rPr>
      <w:t>61</w:t>
    </w:r>
    <w:r w:rsidR="001E1788" w:rsidRPr="00687482">
      <w:rPr>
        <w:rFonts w:cs="Tahoma"/>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F18" w:rsidRDefault="00CE0F18">
      <w:r>
        <w:separator/>
      </w:r>
    </w:p>
  </w:footnote>
  <w:footnote w:type="continuationSeparator" w:id="0">
    <w:p w:rsidR="00CE0F18" w:rsidRDefault="00CE0F18">
      <w:r>
        <w:continuationSeparator/>
      </w:r>
    </w:p>
  </w:footnote>
  <w:footnote w:id="1">
    <w:p w:rsidR="00E5022D" w:rsidRDefault="00E5022D" w:rsidP="0000666D">
      <w:pPr>
        <w:pStyle w:val="FootnoteText"/>
      </w:pPr>
      <w:r>
        <w:rPr>
          <w:rStyle w:val="FootnoteReference"/>
        </w:rPr>
        <w:footnoteRef/>
      </w:r>
      <w:r>
        <w:t xml:space="preserve"> Tag based queries let you search for objects with a tag. Coherence Filter support can be used for this</w:t>
      </w:r>
    </w:p>
  </w:footnote>
  <w:footnote w:id="2">
    <w:p w:rsidR="00E5022D" w:rsidRDefault="00E5022D" w:rsidP="0000666D">
      <w:pPr>
        <w:pStyle w:val="FootnoteText"/>
      </w:pPr>
      <w:r>
        <w:rPr>
          <w:rStyle w:val="FootnoteReference"/>
        </w:rPr>
        <w:footnoteRef/>
      </w:r>
      <w:r>
        <w:t xml:space="preserve"> </w:t>
      </w:r>
      <w:r w:rsidRPr="00AB7316">
        <w:t>Velocity notifications are polling based and not real time. Coherence supports both Synchronous and Asynchronous notifications</w:t>
      </w:r>
    </w:p>
  </w:footnote>
  <w:footnote w:id="3">
    <w:p w:rsidR="00E5022D" w:rsidRDefault="00E5022D" w:rsidP="0000666D">
      <w:pPr>
        <w:pStyle w:val="FootnoteText"/>
      </w:pPr>
      <w:r>
        <w:rPr>
          <w:rStyle w:val="FootnoteReference"/>
        </w:rPr>
        <w:footnoteRef/>
      </w:r>
      <w:r>
        <w:t xml:space="preserve"> Coherence supports eviction by memory usage and number of objects in Cache</w:t>
      </w:r>
    </w:p>
  </w:footnote>
  <w:footnote w:id="4">
    <w:p w:rsidR="00E5022D" w:rsidRDefault="00E5022D" w:rsidP="0000666D">
      <w:pPr>
        <w:pStyle w:val="FootnoteText"/>
      </w:pPr>
      <w:r>
        <w:rPr>
          <w:rStyle w:val="FootnoteReference"/>
        </w:rPr>
        <w:footnoteRef/>
      </w:r>
      <w:r>
        <w:t xml:space="preserve"> </w:t>
      </w:r>
      <w:r w:rsidRPr="00AB7316">
        <w:t xml:space="preserve">Terracotta does not have </w:t>
      </w:r>
      <w:r>
        <w:t xml:space="preserve">a </w:t>
      </w:r>
      <w:r w:rsidRPr="00AB7316">
        <w:t>partitioned cluster</w:t>
      </w:r>
      <w:r>
        <w:t xml:space="preserve"> feature</w:t>
      </w:r>
      <w:r w:rsidRPr="00AB7316">
        <w:t>.</w:t>
      </w:r>
      <w:r>
        <w:t xml:space="preserve"> </w:t>
      </w:r>
      <w:r w:rsidRPr="00AB7316">
        <w:t>Mirrors can stripe the data across multiple</w:t>
      </w:r>
      <w:r>
        <w:t xml:space="preserve"> servers</w:t>
      </w:r>
    </w:p>
  </w:footnote>
  <w:footnote w:id="5">
    <w:p w:rsidR="00E5022D" w:rsidRDefault="00E5022D" w:rsidP="0000666D">
      <w:pPr>
        <w:pStyle w:val="FootnoteText"/>
      </w:pPr>
      <w:r>
        <w:rPr>
          <w:rStyle w:val="FootnoteReference"/>
        </w:rPr>
        <w:footnoteRef/>
      </w:r>
      <w:r>
        <w:t xml:space="preserve"> A </w:t>
      </w:r>
      <w:r w:rsidRPr="00AB7316">
        <w:t>memcached session state provider is available as a codeplex project</w:t>
      </w:r>
    </w:p>
  </w:footnote>
  <w:footnote w:id="6">
    <w:p w:rsidR="00E5022D" w:rsidRDefault="00E5022D" w:rsidP="0000666D">
      <w:pPr>
        <w:pStyle w:val="FootnoteText"/>
      </w:pPr>
      <w:r>
        <w:rPr>
          <w:rStyle w:val="FootnoteReference"/>
        </w:rPr>
        <w:footnoteRef/>
      </w:r>
      <w:r>
        <w:t xml:space="preserve"> </w:t>
      </w:r>
      <w:r w:rsidRPr="008F358D">
        <w:t xml:space="preserve">Velocity administration is done using Windows PowerShell and includes </w:t>
      </w:r>
      <w:r>
        <w:t xml:space="preserve">a </w:t>
      </w:r>
      <w:r w:rsidRPr="008F358D">
        <w:t>rich set of commands that support cluster</w:t>
      </w:r>
      <w:r>
        <w:t>-</w:t>
      </w:r>
      <w:r w:rsidRPr="008F358D">
        <w:t>wide operations</w:t>
      </w:r>
    </w:p>
  </w:footnote>
  <w:footnote w:id="7">
    <w:p w:rsidR="00E5022D" w:rsidRDefault="00E5022D" w:rsidP="0000666D">
      <w:pPr>
        <w:pStyle w:val="FootnoteText"/>
      </w:pPr>
      <w:r>
        <w:rPr>
          <w:rStyle w:val="FootnoteReference"/>
        </w:rPr>
        <w:footnoteRef/>
      </w:r>
      <w:r>
        <w:t xml:space="preserve"> </w:t>
      </w:r>
      <w:r w:rsidRPr="00400529">
        <w:t xml:space="preserve">Evident </w:t>
      </w:r>
      <w:r>
        <w:t xml:space="preserve">Software’s </w:t>
      </w:r>
      <w:hyperlink r:id="rId1" w:history="1">
        <w:r w:rsidRPr="009D47FD">
          <w:rPr>
            <w:rStyle w:val="Hyperlink"/>
          </w:rPr>
          <w:t>ClearStone Live</w:t>
        </w:r>
      </w:hyperlink>
      <w:r>
        <w:t xml:space="preserve"> is a third-party tool that provides GUI monitoring</w:t>
      </w:r>
    </w:p>
  </w:footnote>
  <w:footnote w:id="8">
    <w:p w:rsidR="00E5022D" w:rsidRDefault="00E5022D" w:rsidP="0000666D">
      <w:pPr>
        <w:pStyle w:val="FootnoteText"/>
      </w:pPr>
      <w:r>
        <w:rPr>
          <w:rStyle w:val="FootnoteReference"/>
        </w:rPr>
        <w:footnoteRef/>
      </w:r>
      <w:r>
        <w:t xml:space="preserve"> Extensibility in Terracotta is achieved using pre-packaged plug-ins (Terracotta Integration Modules) available as free downloads </w:t>
      </w:r>
      <w:r w:rsidRPr="00716A7C">
        <w:t xml:space="preserve"> from Terracotta Forge</w:t>
      </w:r>
    </w:p>
  </w:footnote>
  <w:footnote w:id="9">
    <w:p w:rsidR="00E5022D" w:rsidRDefault="00E5022D" w:rsidP="0000666D">
      <w:pPr>
        <w:pStyle w:val="FootnoteText"/>
      </w:pPr>
      <w:r>
        <w:rPr>
          <w:rStyle w:val="FootnoteReference"/>
        </w:rPr>
        <w:footnoteRef/>
      </w:r>
      <w:r>
        <w:t xml:space="preserve"> Named regions in Velocity can be used for Explicit Data Affinity</w:t>
      </w:r>
    </w:p>
  </w:footnote>
  <w:footnote w:id="10">
    <w:p w:rsidR="00E5022D" w:rsidRDefault="00E5022D" w:rsidP="0000666D">
      <w:pPr>
        <w:pStyle w:val="FootnoteText"/>
      </w:pPr>
      <w:r>
        <w:rPr>
          <w:rStyle w:val="FootnoteReference"/>
        </w:rPr>
        <w:footnoteRef/>
      </w:r>
      <w:r>
        <w:t xml:space="preserve"> </w:t>
      </w:r>
      <w:r w:rsidRPr="003357A5">
        <w:t>Coherence supports InvocableCache</w:t>
      </w:r>
      <w:r>
        <w:t xml:space="preserve"> in .NET</w:t>
      </w:r>
      <w:r w:rsidRPr="003357A5">
        <w:t xml:space="preserve">, </w:t>
      </w:r>
      <w:r>
        <w:t>EntryProcessor, and EntryAggregator. These allow node-based processing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22D" w:rsidRPr="00911E44" w:rsidRDefault="00E5022D">
    <w:pPr>
      <w:pStyle w:val="Header"/>
      <w:rPr>
        <w:rFonts w:cs="Tahoma"/>
        <w:b/>
      </w:rPr>
    </w:pPr>
    <w:r>
      <w:rPr>
        <w:rFonts w:cs="Tahoma"/>
        <w:b/>
        <w:noProof/>
      </w:rPr>
      <w:drawing>
        <wp:inline distT="0" distB="0" distL="0" distR="0">
          <wp:extent cx="2943225" cy="838200"/>
          <wp:effectExtent l="19050" t="0" r="9525" b="0"/>
          <wp:docPr id="7" name="Picture 1" descr="Griddynamic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dynamics3.jpg"/>
                  <pic:cNvPicPr>
                    <a:picLocks noChangeAspect="1" noChangeArrowheads="1"/>
                  </pic:cNvPicPr>
                </pic:nvPicPr>
                <pic:blipFill>
                  <a:blip r:embed="rId1"/>
                  <a:srcRect/>
                  <a:stretch>
                    <a:fillRect/>
                  </a:stretch>
                </pic:blipFill>
                <pic:spPr bwMode="auto">
                  <a:xfrm>
                    <a:off x="0" y="0"/>
                    <a:ext cx="2943225" cy="838200"/>
                  </a:xfrm>
                  <a:prstGeom prst="rect">
                    <a:avLst/>
                  </a:prstGeom>
                  <a:noFill/>
                  <a:ln w="9525">
                    <a:noFill/>
                    <a:miter lim="800000"/>
                    <a:headEnd/>
                    <a:tailEnd/>
                  </a:ln>
                </pic:spPr>
              </pic:pic>
            </a:graphicData>
          </a:graphic>
        </wp:inline>
      </w:drawing>
    </w:r>
    <w:r>
      <w:rPr>
        <w:rFonts w:cs="Tahoma"/>
        <w:b/>
        <w:noProof/>
        <w:szCs w:val="22"/>
      </w:rPr>
      <w:drawing>
        <wp:inline distT="0" distB="0" distL="0" distR="0">
          <wp:extent cx="5448300" cy="219075"/>
          <wp:effectExtent l="1905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srcRect/>
                  <a:stretch>
                    <a:fillRect/>
                  </a:stretch>
                </pic:blipFill>
                <pic:spPr bwMode="auto">
                  <a:xfrm>
                    <a:off x="0" y="0"/>
                    <a:ext cx="5448300" cy="2190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AAC35F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BD7E3C"/>
    <w:multiLevelType w:val="hybridMultilevel"/>
    <w:tmpl w:val="5376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03949"/>
    <w:multiLevelType w:val="hybridMultilevel"/>
    <w:tmpl w:val="E272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F44B9"/>
    <w:multiLevelType w:val="hybridMultilevel"/>
    <w:tmpl w:val="5D7488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3F3415"/>
    <w:multiLevelType w:val="hybridMultilevel"/>
    <w:tmpl w:val="848E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33847"/>
    <w:multiLevelType w:val="hybridMultilevel"/>
    <w:tmpl w:val="A0B0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E40C8"/>
    <w:multiLevelType w:val="hybridMultilevel"/>
    <w:tmpl w:val="E820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5E700B"/>
    <w:multiLevelType w:val="hybridMultilevel"/>
    <w:tmpl w:val="4698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704ADF"/>
    <w:multiLevelType w:val="hybridMultilevel"/>
    <w:tmpl w:val="35C4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25150D"/>
    <w:multiLevelType w:val="hybridMultilevel"/>
    <w:tmpl w:val="9918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0C0776"/>
    <w:multiLevelType w:val="hybridMultilevel"/>
    <w:tmpl w:val="B7C8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CD53AB"/>
    <w:multiLevelType w:val="hybridMultilevel"/>
    <w:tmpl w:val="321264AC"/>
    <w:lvl w:ilvl="0" w:tplc="04090001">
      <w:start w:val="1"/>
      <w:numFmt w:val="bullet"/>
      <w:lvlText w:val=""/>
      <w:lvlJc w:val="left"/>
      <w:pPr>
        <w:ind w:left="720" w:hanging="360"/>
      </w:pPr>
      <w:rPr>
        <w:rFonts w:ascii="Symbol" w:hAnsi="Symbol" w:hint="default"/>
      </w:rPr>
    </w:lvl>
    <w:lvl w:ilvl="1" w:tplc="D07C9E9C">
      <w:numFmt w:val="bullet"/>
      <w:lvlText w:val="•"/>
      <w:lvlJc w:val="left"/>
      <w:pPr>
        <w:ind w:left="1800" w:hanging="72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54E8"/>
    <w:multiLevelType w:val="hybridMultilevel"/>
    <w:tmpl w:val="3154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1B09C8"/>
    <w:multiLevelType w:val="multilevel"/>
    <w:tmpl w:val="033EB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400B2A"/>
    <w:multiLevelType w:val="hybridMultilevel"/>
    <w:tmpl w:val="1A6C03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FA5A12"/>
    <w:multiLevelType w:val="hybridMultilevel"/>
    <w:tmpl w:val="705C19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331BD1"/>
    <w:multiLevelType w:val="hybridMultilevel"/>
    <w:tmpl w:val="A0B0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1067DB"/>
    <w:multiLevelType w:val="hybridMultilevel"/>
    <w:tmpl w:val="F3B0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525077"/>
    <w:multiLevelType w:val="hybridMultilevel"/>
    <w:tmpl w:val="49CA29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4930AF3"/>
    <w:multiLevelType w:val="hybridMultilevel"/>
    <w:tmpl w:val="8F56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4669F"/>
    <w:multiLevelType w:val="hybridMultilevel"/>
    <w:tmpl w:val="526E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2066B1"/>
    <w:multiLevelType w:val="hybridMultilevel"/>
    <w:tmpl w:val="B148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F034AF"/>
    <w:multiLevelType w:val="hybridMultilevel"/>
    <w:tmpl w:val="BA84F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991950"/>
    <w:multiLevelType w:val="hybridMultilevel"/>
    <w:tmpl w:val="733E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A038FA"/>
    <w:multiLevelType w:val="hybridMultilevel"/>
    <w:tmpl w:val="2C00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33488"/>
    <w:multiLevelType w:val="hybridMultilevel"/>
    <w:tmpl w:val="03A6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9A182C"/>
    <w:multiLevelType w:val="hybridMultilevel"/>
    <w:tmpl w:val="F61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AF7242"/>
    <w:multiLevelType w:val="hybridMultilevel"/>
    <w:tmpl w:val="4F60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943F3"/>
    <w:multiLevelType w:val="hybridMultilevel"/>
    <w:tmpl w:val="F9E8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305ED"/>
    <w:multiLevelType w:val="hybridMultilevel"/>
    <w:tmpl w:val="1B68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0E2F41"/>
    <w:multiLevelType w:val="hybridMultilevel"/>
    <w:tmpl w:val="015E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1C55F2"/>
    <w:multiLevelType w:val="hybridMultilevel"/>
    <w:tmpl w:val="D56E8B64"/>
    <w:lvl w:ilvl="0" w:tplc="5764FA4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4E612F"/>
    <w:multiLevelType w:val="hybridMultilevel"/>
    <w:tmpl w:val="1288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4F65E6"/>
    <w:multiLevelType w:val="hybridMultilevel"/>
    <w:tmpl w:val="D2EA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2"/>
  </w:num>
  <w:num w:numId="3">
    <w:abstractNumId w:val="8"/>
  </w:num>
  <w:num w:numId="4">
    <w:abstractNumId w:val="23"/>
  </w:num>
  <w:num w:numId="5">
    <w:abstractNumId w:val="20"/>
  </w:num>
  <w:num w:numId="6">
    <w:abstractNumId w:val="29"/>
  </w:num>
  <w:num w:numId="7">
    <w:abstractNumId w:val="27"/>
  </w:num>
  <w:num w:numId="8">
    <w:abstractNumId w:val="19"/>
  </w:num>
  <w:num w:numId="9">
    <w:abstractNumId w:val="22"/>
  </w:num>
  <w:num w:numId="10">
    <w:abstractNumId w:val="26"/>
  </w:num>
  <w:num w:numId="11">
    <w:abstractNumId w:val="24"/>
  </w:num>
  <w:num w:numId="12">
    <w:abstractNumId w:val="6"/>
  </w:num>
  <w:num w:numId="13">
    <w:abstractNumId w:val="17"/>
  </w:num>
  <w:num w:numId="14">
    <w:abstractNumId w:val="4"/>
  </w:num>
  <w:num w:numId="15">
    <w:abstractNumId w:val="1"/>
  </w:num>
  <w:num w:numId="16">
    <w:abstractNumId w:val="13"/>
  </w:num>
  <w:num w:numId="17">
    <w:abstractNumId w:val="21"/>
  </w:num>
  <w:num w:numId="18">
    <w:abstractNumId w:val="14"/>
  </w:num>
  <w:num w:numId="19">
    <w:abstractNumId w:val="33"/>
  </w:num>
  <w:num w:numId="20">
    <w:abstractNumId w:val="31"/>
  </w:num>
  <w:num w:numId="21">
    <w:abstractNumId w:val="12"/>
  </w:num>
  <w:num w:numId="22">
    <w:abstractNumId w:val="2"/>
  </w:num>
  <w:num w:numId="23">
    <w:abstractNumId w:val="9"/>
  </w:num>
  <w:num w:numId="24">
    <w:abstractNumId w:val="30"/>
  </w:num>
  <w:num w:numId="25">
    <w:abstractNumId w:val="25"/>
  </w:num>
  <w:num w:numId="26">
    <w:abstractNumId w:val="28"/>
  </w:num>
  <w:num w:numId="27">
    <w:abstractNumId w:val="10"/>
  </w:num>
  <w:num w:numId="28">
    <w:abstractNumId w:val="16"/>
  </w:num>
  <w:num w:numId="29">
    <w:abstractNumId w:val="3"/>
  </w:num>
  <w:num w:numId="30">
    <w:abstractNumId w:val="15"/>
  </w:num>
  <w:num w:numId="31">
    <w:abstractNumId w:val="18"/>
  </w:num>
  <w:num w:numId="32">
    <w:abstractNumId w:val="7"/>
  </w:num>
  <w:num w:numId="33">
    <w:abstractNumId w:val="5"/>
  </w:num>
  <w:num w:numId="34">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159746"/>
  </w:hdrShapeDefaults>
  <w:footnotePr>
    <w:footnote w:id="-1"/>
    <w:footnote w:id="0"/>
  </w:footnotePr>
  <w:endnotePr>
    <w:endnote w:id="-1"/>
    <w:endnote w:id="0"/>
  </w:endnotePr>
  <w:compat/>
  <w:docVars>
    <w:docVar w:name="dgnword-docGUID" w:val="굤ㄨn it "/>
    <w:docVar w:name="dgnword-eventsink" w:val="쪀ॵ챀ॵ츀ॵကঁᇀঁᎀঁᕀঁᜀঁᣀঁ᪀ঁ᱀ঁḀঁ ঁ⇀ঁ⎀ঁ╀ঁ✀ঁ⣀ঁ⪀ঁⱀঁ⸀ঁ䀀ঁ䇀ঁ䎀ঁ䕀ঁ䜀ঁ䣀ঁ䪀ঁ"/>
  </w:docVars>
  <w:rsids>
    <w:rsidRoot w:val="00B124F1"/>
    <w:rsid w:val="0000348A"/>
    <w:rsid w:val="00004D7F"/>
    <w:rsid w:val="0000666D"/>
    <w:rsid w:val="00011293"/>
    <w:rsid w:val="0001376C"/>
    <w:rsid w:val="0001779B"/>
    <w:rsid w:val="0002320F"/>
    <w:rsid w:val="00027519"/>
    <w:rsid w:val="000300B9"/>
    <w:rsid w:val="00031E21"/>
    <w:rsid w:val="00044A43"/>
    <w:rsid w:val="000509C1"/>
    <w:rsid w:val="00052E86"/>
    <w:rsid w:val="00053537"/>
    <w:rsid w:val="00056B6D"/>
    <w:rsid w:val="00060766"/>
    <w:rsid w:val="00060AB7"/>
    <w:rsid w:val="00061F54"/>
    <w:rsid w:val="000643E2"/>
    <w:rsid w:val="0006687C"/>
    <w:rsid w:val="000707AE"/>
    <w:rsid w:val="00072CA7"/>
    <w:rsid w:val="0008092F"/>
    <w:rsid w:val="00080BF4"/>
    <w:rsid w:val="0008208B"/>
    <w:rsid w:val="0008408A"/>
    <w:rsid w:val="00087503"/>
    <w:rsid w:val="00087948"/>
    <w:rsid w:val="000914CD"/>
    <w:rsid w:val="000A4AD2"/>
    <w:rsid w:val="000A5AED"/>
    <w:rsid w:val="000A5EC3"/>
    <w:rsid w:val="000B50BC"/>
    <w:rsid w:val="000C1073"/>
    <w:rsid w:val="000C4649"/>
    <w:rsid w:val="000C73A9"/>
    <w:rsid w:val="000C74E1"/>
    <w:rsid w:val="000D01FD"/>
    <w:rsid w:val="000D27F0"/>
    <w:rsid w:val="000D6344"/>
    <w:rsid w:val="000E61BC"/>
    <w:rsid w:val="000F08ED"/>
    <w:rsid w:val="000F3B19"/>
    <w:rsid w:val="000F7D88"/>
    <w:rsid w:val="00107B72"/>
    <w:rsid w:val="001121D1"/>
    <w:rsid w:val="0011273C"/>
    <w:rsid w:val="00113A3A"/>
    <w:rsid w:val="00113B61"/>
    <w:rsid w:val="00122194"/>
    <w:rsid w:val="00133000"/>
    <w:rsid w:val="001344AA"/>
    <w:rsid w:val="0014368A"/>
    <w:rsid w:val="00144C63"/>
    <w:rsid w:val="00144C7B"/>
    <w:rsid w:val="001451DC"/>
    <w:rsid w:val="00154A40"/>
    <w:rsid w:val="00155C22"/>
    <w:rsid w:val="00156F65"/>
    <w:rsid w:val="0015749F"/>
    <w:rsid w:val="00157CF8"/>
    <w:rsid w:val="00161B12"/>
    <w:rsid w:val="00163372"/>
    <w:rsid w:val="001646D6"/>
    <w:rsid w:val="001703C1"/>
    <w:rsid w:val="001824E6"/>
    <w:rsid w:val="00184564"/>
    <w:rsid w:val="00185789"/>
    <w:rsid w:val="0019285D"/>
    <w:rsid w:val="00196ACB"/>
    <w:rsid w:val="001A0482"/>
    <w:rsid w:val="001A0A26"/>
    <w:rsid w:val="001A2006"/>
    <w:rsid w:val="001A329D"/>
    <w:rsid w:val="001A3301"/>
    <w:rsid w:val="001B0EE4"/>
    <w:rsid w:val="001B3E61"/>
    <w:rsid w:val="001B4615"/>
    <w:rsid w:val="001C0EC4"/>
    <w:rsid w:val="001C1BF9"/>
    <w:rsid w:val="001C482B"/>
    <w:rsid w:val="001C49B7"/>
    <w:rsid w:val="001C5153"/>
    <w:rsid w:val="001D41DF"/>
    <w:rsid w:val="001D5068"/>
    <w:rsid w:val="001D6820"/>
    <w:rsid w:val="001E1788"/>
    <w:rsid w:val="001E2D8E"/>
    <w:rsid w:val="001E4902"/>
    <w:rsid w:val="001E62D1"/>
    <w:rsid w:val="001E6E4B"/>
    <w:rsid w:val="001E79EE"/>
    <w:rsid w:val="001F0FD2"/>
    <w:rsid w:val="001F6215"/>
    <w:rsid w:val="001F6737"/>
    <w:rsid w:val="001F71AB"/>
    <w:rsid w:val="00200597"/>
    <w:rsid w:val="00203F57"/>
    <w:rsid w:val="00206A3D"/>
    <w:rsid w:val="00211626"/>
    <w:rsid w:val="002116D0"/>
    <w:rsid w:val="00212651"/>
    <w:rsid w:val="00214F85"/>
    <w:rsid w:val="0021582B"/>
    <w:rsid w:val="00226C51"/>
    <w:rsid w:val="0023129C"/>
    <w:rsid w:val="0023167C"/>
    <w:rsid w:val="00232C62"/>
    <w:rsid w:val="00232F48"/>
    <w:rsid w:val="002373A6"/>
    <w:rsid w:val="00241D28"/>
    <w:rsid w:val="00242657"/>
    <w:rsid w:val="00252022"/>
    <w:rsid w:val="00256976"/>
    <w:rsid w:val="002651A9"/>
    <w:rsid w:val="002776F1"/>
    <w:rsid w:val="0028190A"/>
    <w:rsid w:val="00283727"/>
    <w:rsid w:val="002852A9"/>
    <w:rsid w:val="00285616"/>
    <w:rsid w:val="00295CA7"/>
    <w:rsid w:val="002A3F42"/>
    <w:rsid w:val="002A72DF"/>
    <w:rsid w:val="002B0351"/>
    <w:rsid w:val="002B4896"/>
    <w:rsid w:val="002B4DC4"/>
    <w:rsid w:val="002B5283"/>
    <w:rsid w:val="002C1132"/>
    <w:rsid w:val="002C19F4"/>
    <w:rsid w:val="002C56DB"/>
    <w:rsid w:val="002C77A6"/>
    <w:rsid w:val="002D061E"/>
    <w:rsid w:val="002D241A"/>
    <w:rsid w:val="002D272A"/>
    <w:rsid w:val="002E2836"/>
    <w:rsid w:val="002E2D06"/>
    <w:rsid w:val="002F2610"/>
    <w:rsid w:val="002F3E6B"/>
    <w:rsid w:val="002F4197"/>
    <w:rsid w:val="002F4E66"/>
    <w:rsid w:val="00303CEF"/>
    <w:rsid w:val="00303FC5"/>
    <w:rsid w:val="0030446E"/>
    <w:rsid w:val="00305A9E"/>
    <w:rsid w:val="00310E5B"/>
    <w:rsid w:val="00326413"/>
    <w:rsid w:val="00326CEE"/>
    <w:rsid w:val="0033246F"/>
    <w:rsid w:val="00333538"/>
    <w:rsid w:val="00334A28"/>
    <w:rsid w:val="0033579E"/>
    <w:rsid w:val="00337AA6"/>
    <w:rsid w:val="00337D4A"/>
    <w:rsid w:val="00342CCB"/>
    <w:rsid w:val="003460B2"/>
    <w:rsid w:val="00346498"/>
    <w:rsid w:val="0035071C"/>
    <w:rsid w:val="0035083B"/>
    <w:rsid w:val="00351B04"/>
    <w:rsid w:val="00352E63"/>
    <w:rsid w:val="00353B70"/>
    <w:rsid w:val="003566A8"/>
    <w:rsid w:val="00363FAF"/>
    <w:rsid w:val="0036455C"/>
    <w:rsid w:val="00367F9D"/>
    <w:rsid w:val="00370818"/>
    <w:rsid w:val="00372BC0"/>
    <w:rsid w:val="00377EAF"/>
    <w:rsid w:val="00382F23"/>
    <w:rsid w:val="0038678C"/>
    <w:rsid w:val="00390431"/>
    <w:rsid w:val="0039051C"/>
    <w:rsid w:val="00391736"/>
    <w:rsid w:val="00391D0B"/>
    <w:rsid w:val="00393268"/>
    <w:rsid w:val="0039516C"/>
    <w:rsid w:val="003A0CCB"/>
    <w:rsid w:val="003A402D"/>
    <w:rsid w:val="003A456D"/>
    <w:rsid w:val="003A46DF"/>
    <w:rsid w:val="003B4599"/>
    <w:rsid w:val="003B4A50"/>
    <w:rsid w:val="003C774F"/>
    <w:rsid w:val="003D0A46"/>
    <w:rsid w:val="003D0D61"/>
    <w:rsid w:val="003D1F68"/>
    <w:rsid w:val="003D4031"/>
    <w:rsid w:val="003D4524"/>
    <w:rsid w:val="003D5A14"/>
    <w:rsid w:val="003E13F4"/>
    <w:rsid w:val="003E24A9"/>
    <w:rsid w:val="003E24FF"/>
    <w:rsid w:val="003E6492"/>
    <w:rsid w:val="003F2737"/>
    <w:rsid w:val="003F2C9F"/>
    <w:rsid w:val="003F2FD1"/>
    <w:rsid w:val="003F5F51"/>
    <w:rsid w:val="003F7760"/>
    <w:rsid w:val="004016CB"/>
    <w:rsid w:val="00403289"/>
    <w:rsid w:val="0040690E"/>
    <w:rsid w:val="00410AF7"/>
    <w:rsid w:val="004140B4"/>
    <w:rsid w:val="00414A4A"/>
    <w:rsid w:val="004171B0"/>
    <w:rsid w:val="0042132C"/>
    <w:rsid w:val="00423467"/>
    <w:rsid w:val="00424202"/>
    <w:rsid w:val="00425DBB"/>
    <w:rsid w:val="00426F3F"/>
    <w:rsid w:val="00427B21"/>
    <w:rsid w:val="00432FD6"/>
    <w:rsid w:val="004358EC"/>
    <w:rsid w:val="004369AE"/>
    <w:rsid w:val="00436F2D"/>
    <w:rsid w:val="00440ABB"/>
    <w:rsid w:val="004457EE"/>
    <w:rsid w:val="00446974"/>
    <w:rsid w:val="00446BA7"/>
    <w:rsid w:val="004548DE"/>
    <w:rsid w:val="0045503A"/>
    <w:rsid w:val="00457D3B"/>
    <w:rsid w:val="00460098"/>
    <w:rsid w:val="00461163"/>
    <w:rsid w:val="00461938"/>
    <w:rsid w:val="00461950"/>
    <w:rsid w:val="004633A2"/>
    <w:rsid w:val="00463DAA"/>
    <w:rsid w:val="00464823"/>
    <w:rsid w:val="00470995"/>
    <w:rsid w:val="00474FED"/>
    <w:rsid w:val="004770BC"/>
    <w:rsid w:val="0048117C"/>
    <w:rsid w:val="00483132"/>
    <w:rsid w:val="00483451"/>
    <w:rsid w:val="004876B4"/>
    <w:rsid w:val="00490D79"/>
    <w:rsid w:val="004959DA"/>
    <w:rsid w:val="00496819"/>
    <w:rsid w:val="0049749A"/>
    <w:rsid w:val="004A0706"/>
    <w:rsid w:val="004A284F"/>
    <w:rsid w:val="004A39D0"/>
    <w:rsid w:val="004B64A4"/>
    <w:rsid w:val="004C0DF8"/>
    <w:rsid w:val="004C2EF9"/>
    <w:rsid w:val="004C5EBC"/>
    <w:rsid w:val="004D5A35"/>
    <w:rsid w:val="004D7063"/>
    <w:rsid w:val="004D7EA3"/>
    <w:rsid w:val="004E08A2"/>
    <w:rsid w:val="004E1DEB"/>
    <w:rsid w:val="004E527C"/>
    <w:rsid w:val="004E6FAD"/>
    <w:rsid w:val="004F1006"/>
    <w:rsid w:val="004F1AF7"/>
    <w:rsid w:val="004F4EE4"/>
    <w:rsid w:val="004F6741"/>
    <w:rsid w:val="00500AF2"/>
    <w:rsid w:val="00503182"/>
    <w:rsid w:val="00511C8D"/>
    <w:rsid w:val="00517F4F"/>
    <w:rsid w:val="005244FB"/>
    <w:rsid w:val="00525F1F"/>
    <w:rsid w:val="005307B2"/>
    <w:rsid w:val="00532ACC"/>
    <w:rsid w:val="00532CB2"/>
    <w:rsid w:val="00534339"/>
    <w:rsid w:val="0053605F"/>
    <w:rsid w:val="0053626C"/>
    <w:rsid w:val="00536B27"/>
    <w:rsid w:val="005432DB"/>
    <w:rsid w:val="005439E1"/>
    <w:rsid w:val="00544CA0"/>
    <w:rsid w:val="00546906"/>
    <w:rsid w:val="0054736E"/>
    <w:rsid w:val="005514EB"/>
    <w:rsid w:val="00554277"/>
    <w:rsid w:val="005542E0"/>
    <w:rsid w:val="005633FB"/>
    <w:rsid w:val="00575C5E"/>
    <w:rsid w:val="00575EC9"/>
    <w:rsid w:val="005803AA"/>
    <w:rsid w:val="00580833"/>
    <w:rsid w:val="0058337D"/>
    <w:rsid w:val="0058357F"/>
    <w:rsid w:val="00584EE5"/>
    <w:rsid w:val="005868ED"/>
    <w:rsid w:val="00592AED"/>
    <w:rsid w:val="005930A1"/>
    <w:rsid w:val="005946E9"/>
    <w:rsid w:val="00596069"/>
    <w:rsid w:val="00596171"/>
    <w:rsid w:val="005964C0"/>
    <w:rsid w:val="005A1B54"/>
    <w:rsid w:val="005B26E8"/>
    <w:rsid w:val="005B4532"/>
    <w:rsid w:val="005B581F"/>
    <w:rsid w:val="005B6839"/>
    <w:rsid w:val="005B7BDC"/>
    <w:rsid w:val="005C4775"/>
    <w:rsid w:val="005C4DE2"/>
    <w:rsid w:val="005C504F"/>
    <w:rsid w:val="005D3885"/>
    <w:rsid w:val="005D3E8D"/>
    <w:rsid w:val="005E0F73"/>
    <w:rsid w:val="005E4273"/>
    <w:rsid w:val="005F1DFD"/>
    <w:rsid w:val="005F6227"/>
    <w:rsid w:val="006002F8"/>
    <w:rsid w:val="00602075"/>
    <w:rsid w:val="00603471"/>
    <w:rsid w:val="00603E8F"/>
    <w:rsid w:val="00605F5D"/>
    <w:rsid w:val="00606691"/>
    <w:rsid w:val="00607B96"/>
    <w:rsid w:val="00612164"/>
    <w:rsid w:val="00613765"/>
    <w:rsid w:val="00614B92"/>
    <w:rsid w:val="0061569D"/>
    <w:rsid w:val="0061699B"/>
    <w:rsid w:val="00621E94"/>
    <w:rsid w:val="00622B98"/>
    <w:rsid w:val="00624256"/>
    <w:rsid w:val="00626F1B"/>
    <w:rsid w:val="00630412"/>
    <w:rsid w:val="00631145"/>
    <w:rsid w:val="0063353F"/>
    <w:rsid w:val="00642339"/>
    <w:rsid w:val="006448B9"/>
    <w:rsid w:val="00645C50"/>
    <w:rsid w:val="0065137C"/>
    <w:rsid w:val="006542E1"/>
    <w:rsid w:val="0066115F"/>
    <w:rsid w:val="0066310A"/>
    <w:rsid w:val="006658E2"/>
    <w:rsid w:val="00670BFC"/>
    <w:rsid w:val="0067312B"/>
    <w:rsid w:val="00673DDD"/>
    <w:rsid w:val="00673FF0"/>
    <w:rsid w:val="0067543E"/>
    <w:rsid w:val="00681F67"/>
    <w:rsid w:val="006821B3"/>
    <w:rsid w:val="006837B9"/>
    <w:rsid w:val="00685CB1"/>
    <w:rsid w:val="00687071"/>
    <w:rsid w:val="00687482"/>
    <w:rsid w:val="00690341"/>
    <w:rsid w:val="00690BD0"/>
    <w:rsid w:val="006A1C10"/>
    <w:rsid w:val="006A2C49"/>
    <w:rsid w:val="006A32C3"/>
    <w:rsid w:val="006A6C0F"/>
    <w:rsid w:val="006A760C"/>
    <w:rsid w:val="006B0275"/>
    <w:rsid w:val="006B23B8"/>
    <w:rsid w:val="006B5B7F"/>
    <w:rsid w:val="006B5F14"/>
    <w:rsid w:val="006B6EA6"/>
    <w:rsid w:val="006C153A"/>
    <w:rsid w:val="006C5B8D"/>
    <w:rsid w:val="006C7B79"/>
    <w:rsid w:val="006D0CC7"/>
    <w:rsid w:val="006D2DAD"/>
    <w:rsid w:val="006D5B24"/>
    <w:rsid w:val="006D64C7"/>
    <w:rsid w:val="006D786D"/>
    <w:rsid w:val="006E0E33"/>
    <w:rsid w:val="006F0BAC"/>
    <w:rsid w:val="006F337E"/>
    <w:rsid w:val="006F35B1"/>
    <w:rsid w:val="006F3810"/>
    <w:rsid w:val="006F77F1"/>
    <w:rsid w:val="0070292D"/>
    <w:rsid w:val="00711C7C"/>
    <w:rsid w:val="007145F4"/>
    <w:rsid w:val="00715D12"/>
    <w:rsid w:val="00715E1B"/>
    <w:rsid w:val="00716A7C"/>
    <w:rsid w:val="007200CC"/>
    <w:rsid w:val="00721DF1"/>
    <w:rsid w:val="00721FD3"/>
    <w:rsid w:val="007234B6"/>
    <w:rsid w:val="0072400A"/>
    <w:rsid w:val="007272B0"/>
    <w:rsid w:val="007277D4"/>
    <w:rsid w:val="00732270"/>
    <w:rsid w:val="007353ED"/>
    <w:rsid w:val="00736163"/>
    <w:rsid w:val="007405BF"/>
    <w:rsid w:val="007407DC"/>
    <w:rsid w:val="00740B96"/>
    <w:rsid w:val="00741357"/>
    <w:rsid w:val="00741848"/>
    <w:rsid w:val="00743BEE"/>
    <w:rsid w:val="0074479D"/>
    <w:rsid w:val="00746356"/>
    <w:rsid w:val="00747B0E"/>
    <w:rsid w:val="00750F7F"/>
    <w:rsid w:val="00751BBC"/>
    <w:rsid w:val="007526E1"/>
    <w:rsid w:val="00753BE0"/>
    <w:rsid w:val="00761F18"/>
    <w:rsid w:val="007640A2"/>
    <w:rsid w:val="00764A9E"/>
    <w:rsid w:val="00764E3A"/>
    <w:rsid w:val="00773C0F"/>
    <w:rsid w:val="00774007"/>
    <w:rsid w:val="00783FEE"/>
    <w:rsid w:val="00784358"/>
    <w:rsid w:val="00784B74"/>
    <w:rsid w:val="00790A06"/>
    <w:rsid w:val="00794D97"/>
    <w:rsid w:val="00795C59"/>
    <w:rsid w:val="007A07A7"/>
    <w:rsid w:val="007A4C9E"/>
    <w:rsid w:val="007B16BA"/>
    <w:rsid w:val="007B1BFB"/>
    <w:rsid w:val="007B2088"/>
    <w:rsid w:val="007B76E3"/>
    <w:rsid w:val="007C0F96"/>
    <w:rsid w:val="007D05B4"/>
    <w:rsid w:val="007D44AB"/>
    <w:rsid w:val="007D595C"/>
    <w:rsid w:val="007D6A0B"/>
    <w:rsid w:val="007E053A"/>
    <w:rsid w:val="007E0CDC"/>
    <w:rsid w:val="007E0E64"/>
    <w:rsid w:val="007E2950"/>
    <w:rsid w:val="007E4187"/>
    <w:rsid w:val="007E492E"/>
    <w:rsid w:val="007E7158"/>
    <w:rsid w:val="00801EDA"/>
    <w:rsid w:val="00803A08"/>
    <w:rsid w:val="00805729"/>
    <w:rsid w:val="0080727B"/>
    <w:rsid w:val="00811B27"/>
    <w:rsid w:val="00814847"/>
    <w:rsid w:val="00820221"/>
    <w:rsid w:val="00821144"/>
    <w:rsid w:val="00826BF9"/>
    <w:rsid w:val="00831FAC"/>
    <w:rsid w:val="00833188"/>
    <w:rsid w:val="00841C37"/>
    <w:rsid w:val="00843BAB"/>
    <w:rsid w:val="0084618A"/>
    <w:rsid w:val="008474B0"/>
    <w:rsid w:val="00847655"/>
    <w:rsid w:val="00847BA2"/>
    <w:rsid w:val="0085371A"/>
    <w:rsid w:val="0085565E"/>
    <w:rsid w:val="008608BF"/>
    <w:rsid w:val="00860D2F"/>
    <w:rsid w:val="008627ED"/>
    <w:rsid w:val="00863B99"/>
    <w:rsid w:val="00865A09"/>
    <w:rsid w:val="00866791"/>
    <w:rsid w:val="008674EA"/>
    <w:rsid w:val="00875BFD"/>
    <w:rsid w:val="00877CC3"/>
    <w:rsid w:val="00883F46"/>
    <w:rsid w:val="00885980"/>
    <w:rsid w:val="00885F6A"/>
    <w:rsid w:val="00890257"/>
    <w:rsid w:val="00890690"/>
    <w:rsid w:val="00890781"/>
    <w:rsid w:val="00891CF9"/>
    <w:rsid w:val="0089322F"/>
    <w:rsid w:val="00895860"/>
    <w:rsid w:val="00895E3E"/>
    <w:rsid w:val="008A042B"/>
    <w:rsid w:val="008A4489"/>
    <w:rsid w:val="008A7B12"/>
    <w:rsid w:val="008B47B8"/>
    <w:rsid w:val="008B4FE6"/>
    <w:rsid w:val="008B5442"/>
    <w:rsid w:val="008B5D8E"/>
    <w:rsid w:val="008B6A99"/>
    <w:rsid w:val="008C0553"/>
    <w:rsid w:val="008C2679"/>
    <w:rsid w:val="008C2772"/>
    <w:rsid w:val="008C29CD"/>
    <w:rsid w:val="008C2F74"/>
    <w:rsid w:val="008C5216"/>
    <w:rsid w:val="008C6702"/>
    <w:rsid w:val="008D14B5"/>
    <w:rsid w:val="008D1F81"/>
    <w:rsid w:val="008D2DB4"/>
    <w:rsid w:val="008D7ABF"/>
    <w:rsid w:val="008E0542"/>
    <w:rsid w:val="008E4EB4"/>
    <w:rsid w:val="008F5B78"/>
    <w:rsid w:val="008F7FAC"/>
    <w:rsid w:val="00901750"/>
    <w:rsid w:val="00911E44"/>
    <w:rsid w:val="0091354F"/>
    <w:rsid w:val="00914432"/>
    <w:rsid w:val="009146CF"/>
    <w:rsid w:val="00920BDE"/>
    <w:rsid w:val="00922411"/>
    <w:rsid w:val="00923464"/>
    <w:rsid w:val="00930D62"/>
    <w:rsid w:val="009337CF"/>
    <w:rsid w:val="00933995"/>
    <w:rsid w:val="00933FA3"/>
    <w:rsid w:val="00936AFD"/>
    <w:rsid w:val="00941AD2"/>
    <w:rsid w:val="009437EB"/>
    <w:rsid w:val="0094397F"/>
    <w:rsid w:val="00945F73"/>
    <w:rsid w:val="009522DD"/>
    <w:rsid w:val="0096096F"/>
    <w:rsid w:val="00963A01"/>
    <w:rsid w:val="0096517B"/>
    <w:rsid w:val="00965815"/>
    <w:rsid w:val="00966220"/>
    <w:rsid w:val="00973BE0"/>
    <w:rsid w:val="00976EFC"/>
    <w:rsid w:val="00981045"/>
    <w:rsid w:val="009907ED"/>
    <w:rsid w:val="009938A9"/>
    <w:rsid w:val="009947A0"/>
    <w:rsid w:val="0099779D"/>
    <w:rsid w:val="00997D86"/>
    <w:rsid w:val="009A7079"/>
    <w:rsid w:val="009B077D"/>
    <w:rsid w:val="009B4274"/>
    <w:rsid w:val="009B43BD"/>
    <w:rsid w:val="009B7411"/>
    <w:rsid w:val="009C1A12"/>
    <w:rsid w:val="009C34A4"/>
    <w:rsid w:val="009C6DF8"/>
    <w:rsid w:val="009D2D7A"/>
    <w:rsid w:val="009D72B6"/>
    <w:rsid w:val="009D78F1"/>
    <w:rsid w:val="009D790E"/>
    <w:rsid w:val="009E08DD"/>
    <w:rsid w:val="009E5B80"/>
    <w:rsid w:val="009F1F45"/>
    <w:rsid w:val="009F7BED"/>
    <w:rsid w:val="00A00E5F"/>
    <w:rsid w:val="00A0140E"/>
    <w:rsid w:val="00A02207"/>
    <w:rsid w:val="00A12DE4"/>
    <w:rsid w:val="00A135C3"/>
    <w:rsid w:val="00A1548A"/>
    <w:rsid w:val="00A215CE"/>
    <w:rsid w:val="00A219EF"/>
    <w:rsid w:val="00A224A6"/>
    <w:rsid w:val="00A23B50"/>
    <w:rsid w:val="00A319EE"/>
    <w:rsid w:val="00A35DB0"/>
    <w:rsid w:val="00A35DBF"/>
    <w:rsid w:val="00A46095"/>
    <w:rsid w:val="00A51584"/>
    <w:rsid w:val="00A51DCA"/>
    <w:rsid w:val="00A57F6D"/>
    <w:rsid w:val="00A63CDB"/>
    <w:rsid w:val="00A64C65"/>
    <w:rsid w:val="00A666A5"/>
    <w:rsid w:val="00A7108D"/>
    <w:rsid w:val="00A713F3"/>
    <w:rsid w:val="00A71DA1"/>
    <w:rsid w:val="00A755DA"/>
    <w:rsid w:val="00A7781C"/>
    <w:rsid w:val="00A82B54"/>
    <w:rsid w:val="00A82FF8"/>
    <w:rsid w:val="00A93056"/>
    <w:rsid w:val="00A94D50"/>
    <w:rsid w:val="00A95471"/>
    <w:rsid w:val="00A95484"/>
    <w:rsid w:val="00A95747"/>
    <w:rsid w:val="00A969FE"/>
    <w:rsid w:val="00AA33F6"/>
    <w:rsid w:val="00AA36B2"/>
    <w:rsid w:val="00AA4825"/>
    <w:rsid w:val="00AB1237"/>
    <w:rsid w:val="00AB3782"/>
    <w:rsid w:val="00AB41A0"/>
    <w:rsid w:val="00AB4874"/>
    <w:rsid w:val="00AC3B66"/>
    <w:rsid w:val="00AC4AA5"/>
    <w:rsid w:val="00AD05CE"/>
    <w:rsid w:val="00AD0EAE"/>
    <w:rsid w:val="00AD3F39"/>
    <w:rsid w:val="00AD47A6"/>
    <w:rsid w:val="00AD6C7C"/>
    <w:rsid w:val="00AD7D73"/>
    <w:rsid w:val="00AE185E"/>
    <w:rsid w:val="00AE1F91"/>
    <w:rsid w:val="00AE259E"/>
    <w:rsid w:val="00AE2B5F"/>
    <w:rsid w:val="00AE39A2"/>
    <w:rsid w:val="00AE7143"/>
    <w:rsid w:val="00AF01F5"/>
    <w:rsid w:val="00AF73C3"/>
    <w:rsid w:val="00B01968"/>
    <w:rsid w:val="00B01F2E"/>
    <w:rsid w:val="00B036CD"/>
    <w:rsid w:val="00B071FF"/>
    <w:rsid w:val="00B07A0E"/>
    <w:rsid w:val="00B10A36"/>
    <w:rsid w:val="00B124F1"/>
    <w:rsid w:val="00B129A5"/>
    <w:rsid w:val="00B142C8"/>
    <w:rsid w:val="00B15108"/>
    <w:rsid w:val="00B17534"/>
    <w:rsid w:val="00B301BA"/>
    <w:rsid w:val="00B30575"/>
    <w:rsid w:val="00B310A6"/>
    <w:rsid w:val="00B3236B"/>
    <w:rsid w:val="00B33E9E"/>
    <w:rsid w:val="00B37F8D"/>
    <w:rsid w:val="00B4004D"/>
    <w:rsid w:val="00B43815"/>
    <w:rsid w:val="00B46FBC"/>
    <w:rsid w:val="00B50220"/>
    <w:rsid w:val="00B5051E"/>
    <w:rsid w:val="00B5118B"/>
    <w:rsid w:val="00B53AB8"/>
    <w:rsid w:val="00B5618B"/>
    <w:rsid w:val="00B645EC"/>
    <w:rsid w:val="00B8260B"/>
    <w:rsid w:val="00B82693"/>
    <w:rsid w:val="00B90DC3"/>
    <w:rsid w:val="00B91F71"/>
    <w:rsid w:val="00B93206"/>
    <w:rsid w:val="00B957FD"/>
    <w:rsid w:val="00BA1D32"/>
    <w:rsid w:val="00BA3FC4"/>
    <w:rsid w:val="00BA7971"/>
    <w:rsid w:val="00BB59BD"/>
    <w:rsid w:val="00BC0496"/>
    <w:rsid w:val="00BC0E9A"/>
    <w:rsid w:val="00BC1564"/>
    <w:rsid w:val="00BC44DF"/>
    <w:rsid w:val="00BC4AB9"/>
    <w:rsid w:val="00BC54A5"/>
    <w:rsid w:val="00BD58D1"/>
    <w:rsid w:val="00BD6BD0"/>
    <w:rsid w:val="00BE4EC5"/>
    <w:rsid w:val="00BE6236"/>
    <w:rsid w:val="00BF07BD"/>
    <w:rsid w:val="00C01255"/>
    <w:rsid w:val="00C03521"/>
    <w:rsid w:val="00C06136"/>
    <w:rsid w:val="00C066B9"/>
    <w:rsid w:val="00C06D1B"/>
    <w:rsid w:val="00C10497"/>
    <w:rsid w:val="00C12316"/>
    <w:rsid w:val="00C14936"/>
    <w:rsid w:val="00C1500E"/>
    <w:rsid w:val="00C150F1"/>
    <w:rsid w:val="00C2052C"/>
    <w:rsid w:val="00C2258A"/>
    <w:rsid w:val="00C22D0F"/>
    <w:rsid w:val="00C243E7"/>
    <w:rsid w:val="00C24BD4"/>
    <w:rsid w:val="00C3108B"/>
    <w:rsid w:val="00C31A96"/>
    <w:rsid w:val="00C36902"/>
    <w:rsid w:val="00C456EB"/>
    <w:rsid w:val="00C46197"/>
    <w:rsid w:val="00C51212"/>
    <w:rsid w:val="00C525FB"/>
    <w:rsid w:val="00C55815"/>
    <w:rsid w:val="00C572F8"/>
    <w:rsid w:val="00C57B81"/>
    <w:rsid w:val="00C60ACB"/>
    <w:rsid w:val="00C6484F"/>
    <w:rsid w:val="00C67A5D"/>
    <w:rsid w:val="00C70078"/>
    <w:rsid w:val="00C707A1"/>
    <w:rsid w:val="00C71D48"/>
    <w:rsid w:val="00C72510"/>
    <w:rsid w:val="00C74F49"/>
    <w:rsid w:val="00C76438"/>
    <w:rsid w:val="00C82549"/>
    <w:rsid w:val="00C84063"/>
    <w:rsid w:val="00C840C7"/>
    <w:rsid w:val="00C8618F"/>
    <w:rsid w:val="00C87560"/>
    <w:rsid w:val="00C91398"/>
    <w:rsid w:val="00C95E9E"/>
    <w:rsid w:val="00CA0FED"/>
    <w:rsid w:val="00CA4769"/>
    <w:rsid w:val="00CA6762"/>
    <w:rsid w:val="00CB31B5"/>
    <w:rsid w:val="00CB5C7A"/>
    <w:rsid w:val="00CB70F9"/>
    <w:rsid w:val="00CB7E58"/>
    <w:rsid w:val="00CC1065"/>
    <w:rsid w:val="00CC1FFA"/>
    <w:rsid w:val="00CD02D6"/>
    <w:rsid w:val="00CD53A4"/>
    <w:rsid w:val="00CD5FE0"/>
    <w:rsid w:val="00CE0241"/>
    <w:rsid w:val="00CE0F18"/>
    <w:rsid w:val="00CE1B43"/>
    <w:rsid w:val="00CE23D7"/>
    <w:rsid w:val="00CE346B"/>
    <w:rsid w:val="00CF01D8"/>
    <w:rsid w:val="00CF29BA"/>
    <w:rsid w:val="00D023BA"/>
    <w:rsid w:val="00D02F9B"/>
    <w:rsid w:val="00D034CA"/>
    <w:rsid w:val="00D06B9A"/>
    <w:rsid w:val="00D112FA"/>
    <w:rsid w:val="00D15E0C"/>
    <w:rsid w:val="00D170EA"/>
    <w:rsid w:val="00D21678"/>
    <w:rsid w:val="00D2182B"/>
    <w:rsid w:val="00D22B8C"/>
    <w:rsid w:val="00D23C4F"/>
    <w:rsid w:val="00D24087"/>
    <w:rsid w:val="00D4409E"/>
    <w:rsid w:val="00D461E9"/>
    <w:rsid w:val="00D46D48"/>
    <w:rsid w:val="00D506BF"/>
    <w:rsid w:val="00D5235C"/>
    <w:rsid w:val="00D574F3"/>
    <w:rsid w:val="00D57FD3"/>
    <w:rsid w:val="00D6066C"/>
    <w:rsid w:val="00D638A6"/>
    <w:rsid w:val="00D63D99"/>
    <w:rsid w:val="00D82638"/>
    <w:rsid w:val="00D82921"/>
    <w:rsid w:val="00D94A10"/>
    <w:rsid w:val="00DA0500"/>
    <w:rsid w:val="00DA122D"/>
    <w:rsid w:val="00DA2C9E"/>
    <w:rsid w:val="00DA2E5A"/>
    <w:rsid w:val="00DA4425"/>
    <w:rsid w:val="00DB1445"/>
    <w:rsid w:val="00DB6B3A"/>
    <w:rsid w:val="00DB75A2"/>
    <w:rsid w:val="00DC0357"/>
    <w:rsid w:val="00DC16B2"/>
    <w:rsid w:val="00DC51CB"/>
    <w:rsid w:val="00DC76D8"/>
    <w:rsid w:val="00DD7991"/>
    <w:rsid w:val="00DD7B17"/>
    <w:rsid w:val="00DE3F0B"/>
    <w:rsid w:val="00DE5E5D"/>
    <w:rsid w:val="00DE61D9"/>
    <w:rsid w:val="00DE6310"/>
    <w:rsid w:val="00DF02EE"/>
    <w:rsid w:val="00DF087B"/>
    <w:rsid w:val="00E0217E"/>
    <w:rsid w:val="00E02B7C"/>
    <w:rsid w:val="00E06CAA"/>
    <w:rsid w:val="00E11E84"/>
    <w:rsid w:val="00E121FB"/>
    <w:rsid w:val="00E1471B"/>
    <w:rsid w:val="00E2291B"/>
    <w:rsid w:val="00E26671"/>
    <w:rsid w:val="00E276A3"/>
    <w:rsid w:val="00E32399"/>
    <w:rsid w:val="00E34257"/>
    <w:rsid w:val="00E34771"/>
    <w:rsid w:val="00E3564B"/>
    <w:rsid w:val="00E37678"/>
    <w:rsid w:val="00E37E51"/>
    <w:rsid w:val="00E4430F"/>
    <w:rsid w:val="00E44837"/>
    <w:rsid w:val="00E5022D"/>
    <w:rsid w:val="00E5430B"/>
    <w:rsid w:val="00E56CA2"/>
    <w:rsid w:val="00E64F65"/>
    <w:rsid w:val="00E75A56"/>
    <w:rsid w:val="00E75FD8"/>
    <w:rsid w:val="00E76CE5"/>
    <w:rsid w:val="00E7777C"/>
    <w:rsid w:val="00E81FA5"/>
    <w:rsid w:val="00E868D3"/>
    <w:rsid w:val="00E90C22"/>
    <w:rsid w:val="00E92BBE"/>
    <w:rsid w:val="00E93EAE"/>
    <w:rsid w:val="00E95D99"/>
    <w:rsid w:val="00EA0BE7"/>
    <w:rsid w:val="00EB0597"/>
    <w:rsid w:val="00EB1729"/>
    <w:rsid w:val="00EB3559"/>
    <w:rsid w:val="00EB7A1B"/>
    <w:rsid w:val="00EC1A7C"/>
    <w:rsid w:val="00EC3570"/>
    <w:rsid w:val="00EC40DE"/>
    <w:rsid w:val="00EC7DC7"/>
    <w:rsid w:val="00ED28A1"/>
    <w:rsid w:val="00ED2E5A"/>
    <w:rsid w:val="00ED6E33"/>
    <w:rsid w:val="00ED7589"/>
    <w:rsid w:val="00ED7EF6"/>
    <w:rsid w:val="00EE1062"/>
    <w:rsid w:val="00EE37D6"/>
    <w:rsid w:val="00EE65F0"/>
    <w:rsid w:val="00EF58DC"/>
    <w:rsid w:val="00F01E89"/>
    <w:rsid w:val="00F054D2"/>
    <w:rsid w:val="00F07E82"/>
    <w:rsid w:val="00F167E0"/>
    <w:rsid w:val="00F215D9"/>
    <w:rsid w:val="00F22564"/>
    <w:rsid w:val="00F23238"/>
    <w:rsid w:val="00F247E5"/>
    <w:rsid w:val="00F247EB"/>
    <w:rsid w:val="00F26E04"/>
    <w:rsid w:val="00F27231"/>
    <w:rsid w:val="00F27788"/>
    <w:rsid w:val="00F27C46"/>
    <w:rsid w:val="00F3256C"/>
    <w:rsid w:val="00F34FEB"/>
    <w:rsid w:val="00F3579C"/>
    <w:rsid w:val="00F35CFA"/>
    <w:rsid w:val="00F36A17"/>
    <w:rsid w:val="00F44E09"/>
    <w:rsid w:val="00F51D7C"/>
    <w:rsid w:val="00F546F8"/>
    <w:rsid w:val="00F6013B"/>
    <w:rsid w:val="00F61B68"/>
    <w:rsid w:val="00F65F8A"/>
    <w:rsid w:val="00F71843"/>
    <w:rsid w:val="00F71F2F"/>
    <w:rsid w:val="00F73C07"/>
    <w:rsid w:val="00F85312"/>
    <w:rsid w:val="00F9035B"/>
    <w:rsid w:val="00F93B1E"/>
    <w:rsid w:val="00F95193"/>
    <w:rsid w:val="00FB1CA7"/>
    <w:rsid w:val="00FB2B30"/>
    <w:rsid w:val="00FB3C7F"/>
    <w:rsid w:val="00FB4990"/>
    <w:rsid w:val="00FB5B08"/>
    <w:rsid w:val="00FC0231"/>
    <w:rsid w:val="00FC298D"/>
    <w:rsid w:val="00FD309C"/>
    <w:rsid w:val="00FD6EC9"/>
    <w:rsid w:val="00FD760C"/>
    <w:rsid w:val="00FE16AD"/>
    <w:rsid w:val="00FE35BB"/>
    <w:rsid w:val="00FF3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9746"/>
    <o:shapelayout v:ext="edit">
      <o:idmap v:ext="edit" data="1"/>
      <o:rules v:ext="edit">
        <o:r id="V:Rule1" type="callout" idref="#_x0000_s1040"/>
        <o:r id="V:Rule2" type="callout" idref="#_x0000_s1041"/>
        <o:r id="V:Rule3" type="callout" idref="#_x0000_s1030"/>
        <o:r id="V:Rule4"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241"/>
    <w:pPr>
      <w:widowControl w:val="0"/>
      <w:adjustRightInd w:val="0"/>
      <w:spacing w:line="360" w:lineRule="atLeast"/>
      <w:textAlignment w:val="baseline"/>
    </w:pPr>
    <w:rPr>
      <w:rFonts w:ascii="Tahoma" w:hAnsi="Tahoma"/>
      <w:sz w:val="22"/>
      <w:szCs w:val="24"/>
    </w:rPr>
  </w:style>
  <w:style w:type="paragraph" w:styleId="Heading1">
    <w:name w:val="heading 1"/>
    <w:basedOn w:val="Normal"/>
    <w:next w:val="Normal"/>
    <w:link w:val="Heading1Char"/>
    <w:uiPriority w:val="99"/>
    <w:qFormat/>
    <w:rsid w:val="00352E63"/>
    <w:pPr>
      <w:keepNext/>
      <w:pBdr>
        <w:bottom w:val="single" w:sz="4" w:space="1" w:color="auto"/>
      </w:pBdr>
      <w:spacing w:before="240" w:after="60"/>
      <w:outlineLvl w:val="0"/>
    </w:pPr>
    <w:rPr>
      <w:rFonts w:ascii="Arial Rounded MT Bold" w:hAnsi="Arial Rounded MT Bold"/>
      <w:bCs/>
      <w:kern w:val="32"/>
      <w:sz w:val="36"/>
      <w:szCs w:val="32"/>
    </w:rPr>
  </w:style>
  <w:style w:type="paragraph" w:styleId="Heading2">
    <w:name w:val="heading 2"/>
    <w:basedOn w:val="Normal"/>
    <w:next w:val="Normal"/>
    <w:link w:val="Heading2Char"/>
    <w:uiPriority w:val="99"/>
    <w:qFormat/>
    <w:rsid w:val="00895860"/>
    <w:pPr>
      <w:keepNext/>
      <w:spacing w:before="240" w:after="60"/>
      <w:outlineLvl w:val="1"/>
    </w:pPr>
    <w:rPr>
      <w:rFonts w:ascii="Arial Rounded MT Bold" w:hAnsi="Arial Rounded MT Bold"/>
      <w:bCs/>
      <w:iCs/>
      <w:color w:val="1F497D" w:themeColor="text2"/>
      <w:sz w:val="32"/>
      <w:szCs w:val="28"/>
    </w:rPr>
  </w:style>
  <w:style w:type="paragraph" w:styleId="Heading3">
    <w:name w:val="heading 3"/>
    <w:basedOn w:val="Normal"/>
    <w:link w:val="Heading3Char"/>
    <w:uiPriority w:val="99"/>
    <w:qFormat/>
    <w:rsid w:val="00161B12"/>
    <w:pPr>
      <w:keepNext/>
      <w:spacing w:before="100" w:beforeAutospacing="1"/>
      <w:outlineLvl w:val="2"/>
    </w:pPr>
    <w:rPr>
      <w:rFonts w:ascii="Arial Rounded MT Bold" w:hAnsi="Arial Rounded MT Bold"/>
      <w:bCs/>
      <w:color w:val="1F497D" w:themeColor="text2"/>
      <w:sz w:val="27"/>
      <w:szCs w:val="27"/>
    </w:rPr>
  </w:style>
  <w:style w:type="paragraph" w:styleId="Heading4">
    <w:name w:val="heading 4"/>
    <w:basedOn w:val="Normal"/>
    <w:next w:val="Normal"/>
    <w:link w:val="Heading4Char"/>
    <w:semiHidden/>
    <w:unhideWhenUsed/>
    <w:qFormat/>
    <w:locked/>
    <w:rsid w:val="006B5F14"/>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locked/>
    <w:rsid w:val="00A82B5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283727"/>
    <w:pPr>
      <w:spacing w:before="240" w:after="60"/>
      <w:outlineLvl w:val="5"/>
    </w:pPr>
    <w:rPr>
      <w:rFonts w:ascii="Arial Rounded MT Bold" w:hAnsi="Arial Rounded MT Bold"/>
      <w:bCs/>
      <w:color w:val="1F497D" w:themeColor="text2"/>
      <w:sz w:val="24"/>
      <w:szCs w:val="22"/>
    </w:rPr>
  </w:style>
  <w:style w:type="paragraph" w:styleId="Heading8">
    <w:name w:val="heading 8"/>
    <w:basedOn w:val="Normal"/>
    <w:next w:val="Normal"/>
    <w:link w:val="Heading8Char"/>
    <w:unhideWhenUsed/>
    <w:qFormat/>
    <w:locked/>
    <w:rsid w:val="00A82B5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52E63"/>
    <w:rPr>
      <w:rFonts w:ascii="Arial Rounded MT Bold" w:hAnsi="Arial Rounded MT Bold" w:cs="Times New Roman"/>
      <w:bCs/>
      <w:kern w:val="32"/>
      <w:sz w:val="32"/>
      <w:szCs w:val="32"/>
    </w:rPr>
  </w:style>
  <w:style w:type="character" w:customStyle="1" w:styleId="Heading2Char">
    <w:name w:val="Heading 2 Char"/>
    <w:basedOn w:val="DefaultParagraphFont"/>
    <w:link w:val="Heading2"/>
    <w:uiPriority w:val="99"/>
    <w:locked/>
    <w:rsid w:val="00895860"/>
    <w:rPr>
      <w:rFonts w:ascii="Arial Rounded MT Bold" w:hAnsi="Arial Rounded MT Bold"/>
      <w:bCs/>
      <w:iCs/>
      <w:color w:val="1F497D" w:themeColor="text2"/>
      <w:sz w:val="32"/>
      <w:szCs w:val="28"/>
    </w:rPr>
  </w:style>
  <w:style w:type="character" w:customStyle="1" w:styleId="Heading3Char">
    <w:name w:val="Heading 3 Char"/>
    <w:basedOn w:val="DefaultParagraphFont"/>
    <w:link w:val="Heading3"/>
    <w:uiPriority w:val="99"/>
    <w:locked/>
    <w:rsid w:val="00161B12"/>
    <w:rPr>
      <w:rFonts w:ascii="Arial Rounded MT Bold" w:hAnsi="Arial Rounded MT Bold"/>
      <w:bCs/>
      <w:color w:val="1F497D" w:themeColor="text2"/>
      <w:sz w:val="27"/>
      <w:szCs w:val="27"/>
    </w:rPr>
  </w:style>
  <w:style w:type="character" w:customStyle="1" w:styleId="Heading6Char">
    <w:name w:val="Heading 6 Char"/>
    <w:basedOn w:val="DefaultParagraphFont"/>
    <w:link w:val="Heading6"/>
    <w:uiPriority w:val="99"/>
    <w:locked/>
    <w:rsid w:val="00283727"/>
    <w:rPr>
      <w:rFonts w:ascii="Arial Rounded MT Bold" w:hAnsi="Arial Rounded MT Bold"/>
      <w:bCs/>
      <w:color w:val="1F497D" w:themeColor="text2"/>
      <w:sz w:val="24"/>
      <w:szCs w:val="22"/>
    </w:rPr>
  </w:style>
  <w:style w:type="paragraph" w:styleId="NormalWeb">
    <w:name w:val="Normal (Web)"/>
    <w:basedOn w:val="Normal"/>
    <w:uiPriority w:val="99"/>
    <w:rsid w:val="007407DC"/>
    <w:pPr>
      <w:spacing w:before="100" w:beforeAutospacing="1" w:after="100" w:afterAutospacing="1"/>
    </w:pPr>
  </w:style>
  <w:style w:type="character" w:styleId="Emphasis">
    <w:name w:val="Emphasis"/>
    <w:basedOn w:val="DefaultParagraphFont"/>
    <w:uiPriority w:val="99"/>
    <w:qFormat/>
    <w:rsid w:val="007407DC"/>
    <w:rPr>
      <w:rFonts w:cs="Times New Roman"/>
      <w:i/>
      <w:iCs/>
    </w:rPr>
  </w:style>
  <w:style w:type="paragraph" w:styleId="Header">
    <w:name w:val="header"/>
    <w:basedOn w:val="Normal"/>
    <w:link w:val="HeaderChar"/>
    <w:uiPriority w:val="99"/>
    <w:rsid w:val="000A5AED"/>
    <w:pPr>
      <w:tabs>
        <w:tab w:val="center" w:pos="4320"/>
        <w:tab w:val="right" w:pos="8640"/>
      </w:tabs>
    </w:pPr>
  </w:style>
  <w:style w:type="character" w:customStyle="1" w:styleId="HeaderChar">
    <w:name w:val="Header Char"/>
    <w:basedOn w:val="DefaultParagraphFont"/>
    <w:link w:val="Header"/>
    <w:uiPriority w:val="99"/>
    <w:semiHidden/>
    <w:locked/>
    <w:rsid w:val="00D82921"/>
    <w:rPr>
      <w:rFonts w:cs="Times New Roman"/>
      <w:sz w:val="24"/>
      <w:szCs w:val="24"/>
    </w:rPr>
  </w:style>
  <w:style w:type="paragraph" w:styleId="Footer">
    <w:name w:val="footer"/>
    <w:basedOn w:val="Normal"/>
    <w:link w:val="FooterChar"/>
    <w:uiPriority w:val="99"/>
    <w:rsid w:val="000A5AED"/>
    <w:pPr>
      <w:tabs>
        <w:tab w:val="center" w:pos="4320"/>
        <w:tab w:val="right" w:pos="8640"/>
      </w:tabs>
    </w:pPr>
  </w:style>
  <w:style w:type="character" w:customStyle="1" w:styleId="FooterChar">
    <w:name w:val="Footer Char"/>
    <w:basedOn w:val="DefaultParagraphFont"/>
    <w:link w:val="Footer"/>
    <w:uiPriority w:val="99"/>
    <w:locked/>
    <w:rsid w:val="005C4DE2"/>
    <w:rPr>
      <w:rFonts w:cs="Times New Roman"/>
      <w:sz w:val="24"/>
      <w:szCs w:val="24"/>
    </w:rPr>
  </w:style>
  <w:style w:type="paragraph" w:styleId="Quote">
    <w:name w:val="Quote"/>
    <w:basedOn w:val="Normal"/>
    <w:next w:val="Normal"/>
    <w:link w:val="QuoteChar"/>
    <w:uiPriority w:val="99"/>
    <w:qFormat/>
    <w:rsid w:val="0000348A"/>
    <w:pPr>
      <w:spacing w:after="200" w:line="288" w:lineRule="auto"/>
    </w:pPr>
    <w:rPr>
      <w:szCs w:val="20"/>
    </w:rPr>
  </w:style>
  <w:style w:type="character" w:customStyle="1" w:styleId="QuoteChar">
    <w:name w:val="Quote Char"/>
    <w:basedOn w:val="DefaultParagraphFont"/>
    <w:link w:val="Quote"/>
    <w:uiPriority w:val="99"/>
    <w:locked/>
    <w:rsid w:val="0000348A"/>
    <w:rPr>
      <w:rFonts w:ascii="Tahoma" w:hAnsi="Tahoma" w:cs="Times New Roman"/>
      <w:sz w:val="22"/>
    </w:rPr>
  </w:style>
  <w:style w:type="paragraph" w:styleId="Subtitle">
    <w:name w:val="Subtitle"/>
    <w:basedOn w:val="Normal"/>
    <w:next w:val="Normal"/>
    <w:link w:val="SubtitleChar"/>
    <w:uiPriority w:val="99"/>
    <w:qFormat/>
    <w:rsid w:val="000A5AED"/>
    <w:pPr>
      <w:pBdr>
        <w:bottom w:val="dotted" w:sz="8" w:space="10" w:color="FEB80A"/>
      </w:pBdr>
      <w:spacing w:before="200" w:after="900"/>
      <w:jc w:val="center"/>
    </w:pPr>
    <w:rPr>
      <w:rFonts w:ascii="Cambria" w:hAnsi="Cambria"/>
      <w:i/>
      <w:iCs/>
      <w:color w:val="825C00"/>
    </w:rPr>
  </w:style>
  <w:style w:type="character" w:customStyle="1" w:styleId="SubtitleChar">
    <w:name w:val="Subtitle Char"/>
    <w:basedOn w:val="DefaultParagraphFont"/>
    <w:link w:val="Subtitle"/>
    <w:uiPriority w:val="99"/>
    <w:locked/>
    <w:rsid w:val="00D82921"/>
    <w:rPr>
      <w:rFonts w:ascii="Cambria" w:hAnsi="Cambria" w:cs="Times New Roman"/>
      <w:sz w:val="24"/>
      <w:szCs w:val="24"/>
    </w:rPr>
  </w:style>
  <w:style w:type="paragraph" w:styleId="BalloonText">
    <w:name w:val="Balloon Text"/>
    <w:basedOn w:val="Normal"/>
    <w:link w:val="BalloonTextChar"/>
    <w:uiPriority w:val="99"/>
    <w:semiHidden/>
    <w:rsid w:val="00746356"/>
    <w:rPr>
      <w:rFonts w:cs="Tahoma"/>
      <w:sz w:val="16"/>
      <w:szCs w:val="16"/>
    </w:rPr>
  </w:style>
  <w:style w:type="character" w:customStyle="1" w:styleId="BalloonTextChar">
    <w:name w:val="Balloon Text Char"/>
    <w:basedOn w:val="DefaultParagraphFont"/>
    <w:link w:val="BalloonText"/>
    <w:uiPriority w:val="99"/>
    <w:semiHidden/>
    <w:locked/>
    <w:rsid w:val="00D82921"/>
    <w:rPr>
      <w:rFonts w:cs="Times New Roman"/>
      <w:sz w:val="2"/>
    </w:rPr>
  </w:style>
  <w:style w:type="paragraph" w:customStyle="1" w:styleId="author">
    <w:name w:val="author"/>
    <w:basedOn w:val="Normal"/>
    <w:uiPriority w:val="99"/>
    <w:rsid w:val="00CD53A4"/>
    <w:pPr>
      <w:spacing w:before="100" w:beforeAutospacing="1" w:after="100" w:afterAutospacing="1"/>
    </w:pPr>
  </w:style>
  <w:style w:type="paragraph" w:styleId="Revision">
    <w:name w:val="Revision"/>
    <w:hidden/>
    <w:uiPriority w:val="99"/>
    <w:semiHidden/>
    <w:rsid w:val="005C4DE2"/>
    <w:rPr>
      <w:sz w:val="24"/>
      <w:szCs w:val="24"/>
    </w:rPr>
  </w:style>
  <w:style w:type="character" w:styleId="Hyperlink">
    <w:name w:val="Hyperlink"/>
    <w:basedOn w:val="DefaultParagraphFont"/>
    <w:uiPriority w:val="99"/>
    <w:rsid w:val="003B4599"/>
    <w:rPr>
      <w:rFonts w:cs="Times New Roman"/>
      <w:color w:val="0000FF"/>
      <w:u w:val="single"/>
    </w:rPr>
  </w:style>
  <w:style w:type="paragraph" w:styleId="Title">
    <w:name w:val="Title"/>
    <w:basedOn w:val="Normal"/>
    <w:next w:val="Normal"/>
    <w:link w:val="TitleChar"/>
    <w:uiPriority w:val="99"/>
    <w:qFormat/>
    <w:rsid w:val="003B4599"/>
    <w:pPr>
      <w:widowControl/>
      <w:pBdr>
        <w:top w:val="single" w:sz="48" w:space="0" w:color="FEB80A"/>
        <w:bottom w:val="single" w:sz="48" w:space="0" w:color="FEB80A"/>
      </w:pBdr>
      <w:shd w:val="clear" w:color="auto" w:fill="FEB80A"/>
      <w:adjustRightInd/>
      <w:spacing w:line="240" w:lineRule="auto"/>
      <w:jc w:val="center"/>
      <w:textAlignment w:val="auto"/>
    </w:pPr>
    <w:rPr>
      <w:rFonts w:ascii="Cambria" w:hAnsi="Cambria"/>
      <w:i/>
      <w:iCs/>
      <w:color w:val="FFFFFF"/>
      <w:spacing w:val="10"/>
      <w:sz w:val="48"/>
      <w:szCs w:val="48"/>
    </w:rPr>
  </w:style>
  <w:style w:type="character" w:customStyle="1" w:styleId="TitleChar">
    <w:name w:val="Title Char"/>
    <w:basedOn w:val="DefaultParagraphFont"/>
    <w:link w:val="Title"/>
    <w:uiPriority w:val="99"/>
    <w:locked/>
    <w:rsid w:val="003B4599"/>
    <w:rPr>
      <w:rFonts w:ascii="Cambria" w:hAnsi="Cambria" w:cs="Times New Roman"/>
      <w:i/>
      <w:iCs/>
      <w:color w:val="FFFFFF"/>
      <w:spacing w:val="10"/>
      <w:sz w:val="48"/>
      <w:szCs w:val="48"/>
      <w:shd w:val="clear" w:color="auto" w:fill="FEB80A"/>
    </w:rPr>
  </w:style>
  <w:style w:type="paragraph" w:styleId="ListParagraph">
    <w:name w:val="List Paragraph"/>
    <w:basedOn w:val="Normal"/>
    <w:uiPriority w:val="34"/>
    <w:qFormat/>
    <w:rsid w:val="00CE0241"/>
    <w:pPr>
      <w:widowControl/>
      <w:adjustRightInd/>
      <w:spacing w:after="200" w:line="288" w:lineRule="auto"/>
      <w:ind w:left="720"/>
      <w:contextualSpacing/>
      <w:textAlignment w:val="auto"/>
    </w:pPr>
    <w:rPr>
      <w:iCs/>
      <w:szCs w:val="20"/>
    </w:rPr>
  </w:style>
  <w:style w:type="paragraph" w:styleId="TOC1">
    <w:name w:val="toc 1"/>
    <w:basedOn w:val="Normal"/>
    <w:next w:val="Normal"/>
    <w:autoRedefine/>
    <w:uiPriority w:val="39"/>
    <w:locked/>
    <w:rsid w:val="00673DDD"/>
    <w:pPr>
      <w:tabs>
        <w:tab w:val="right" w:leader="dot" w:pos="8630"/>
      </w:tabs>
    </w:pPr>
  </w:style>
  <w:style w:type="paragraph" w:styleId="TOC2">
    <w:name w:val="toc 2"/>
    <w:basedOn w:val="Normal"/>
    <w:next w:val="Normal"/>
    <w:autoRedefine/>
    <w:uiPriority w:val="39"/>
    <w:locked/>
    <w:rsid w:val="00AE7143"/>
    <w:pPr>
      <w:ind w:left="220"/>
    </w:pPr>
  </w:style>
  <w:style w:type="table" w:styleId="TableGrid">
    <w:name w:val="Table Grid"/>
    <w:basedOn w:val="TableNormal"/>
    <w:locked/>
    <w:rsid w:val="00A215C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215C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4Char">
    <w:name w:val="Heading 4 Char"/>
    <w:basedOn w:val="DefaultParagraphFont"/>
    <w:link w:val="Heading4"/>
    <w:semiHidden/>
    <w:rsid w:val="006B5F14"/>
    <w:rPr>
      <w:rFonts w:ascii="Calibri" w:eastAsia="Times New Roman" w:hAnsi="Calibri" w:cs="Times New Roman"/>
      <w:b/>
      <w:bCs/>
      <w:sz w:val="28"/>
      <w:szCs w:val="28"/>
    </w:rPr>
  </w:style>
  <w:style w:type="paragraph" w:styleId="TOC3">
    <w:name w:val="toc 3"/>
    <w:basedOn w:val="Normal"/>
    <w:next w:val="Normal"/>
    <w:autoRedefine/>
    <w:uiPriority w:val="39"/>
    <w:locked/>
    <w:rsid w:val="00715D12"/>
    <w:pPr>
      <w:ind w:left="440"/>
    </w:pPr>
  </w:style>
  <w:style w:type="paragraph" w:styleId="NoSpacing">
    <w:name w:val="No Spacing"/>
    <w:uiPriority w:val="1"/>
    <w:qFormat/>
    <w:rsid w:val="00E1471B"/>
    <w:rPr>
      <w:rFonts w:ascii="Calibri" w:eastAsia="Calibri" w:hAnsi="Calibri"/>
      <w:sz w:val="22"/>
      <w:szCs w:val="22"/>
    </w:rPr>
  </w:style>
  <w:style w:type="table" w:styleId="LightShading-Accent2">
    <w:name w:val="Light Shading Accent 2"/>
    <w:basedOn w:val="TableNormal"/>
    <w:uiPriority w:val="60"/>
    <w:rsid w:val="00AF73C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styleId="CommentReference">
    <w:name w:val="annotation reference"/>
    <w:basedOn w:val="DefaultParagraphFont"/>
    <w:uiPriority w:val="99"/>
    <w:semiHidden/>
    <w:unhideWhenUsed/>
    <w:rsid w:val="0000666D"/>
    <w:rPr>
      <w:sz w:val="16"/>
      <w:szCs w:val="16"/>
    </w:rPr>
  </w:style>
  <w:style w:type="paragraph" w:styleId="CommentText">
    <w:name w:val="annotation text"/>
    <w:basedOn w:val="Normal"/>
    <w:link w:val="CommentTextChar"/>
    <w:uiPriority w:val="99"/>
    <w:semiHidden/>
    <w:unhideWhenUsed/>
    <w:rsid w:val="0000666D"/>
    <w:pPr>
      <w:widowControl/>
      <w:adjustRightInd/>
      <w:spacing w:after="200" w:line="240" w:lineRule="auto"/>
      <w:textAlignment w:val="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00666D"/>
    <w:rPr>
      <w:rFonts w:ascii="Calibri" w:eastAsia="Calibri" w:hAnsi="Calibri" w:cs="Times New Roman"/>
    </w:rPr>
  </w:style>
  <w:style w:type="table" w:customStyle="1" w:styleId="LightList-Accent11">
    <w:name w:val="Light List - Accent 11"/>
    <w:basedOn w:val="TableNormal"/>
    <w:uiPriority w:val="61"/>
    <w:rsid w:val="0000666D"/>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ootnoteText">
    <w:name w:val="footnote text"/>
    <w:basedOn w:val="Normal"/>
    <w:link w:val="FootnoteTextChar"/>
    <w:uiPriority w:val="99"/>
    <w:semiHidden/>
    <w:unhideWhenUsed/>
    <w:rsid w:val="0000666D"/>
    <w:pPr>
      <w:widowControl/>
      <w:adjustRightInd/>
      <w:spacing w:line="240" w:lineRule="auto"/>
      <w:textAlignment w:val="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00666D"/>
    <w:rPr>
      <w:rFonts w:ascii="Calibri" w:eastAsia="Calibri" w:hAnsi="Calibri" w:cs="Times New Roman"/>
    </w:rPr>
  </w:style>
  <w:style w:type="character" w:styleId="FootnoteReference">
    <w:name w:val="footnote reference"/>
    <w:basedOn w:val="DefaultParagraphFont"/>
    <w:uiPriority w:val="99"/>
    <w:semiHidden/>
    <w:unhideWhenUsed/>
    <w:rsid w:val="0000666D"/>
    <w:rPr>
      <w:vertAlign w:val="superscript"/>
    </w:rPr>
  </w:style>
  <w:style w:type="table" w:customStyle="1" w:styleId="MediumShading2-Accent11">
    <w:name w:val="Medium Shading 2 - Accent 11"/>
    <w:basedOn w:val="TableNormal"/>
    <w:uiPriority w:val="64"/>
    <w:rsid w:val="0000666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2">
    <w:name w:val="Light List - Accent 12"/>
    <w:basedOn w:val="TableNormal"/>
    <w:uiPriority w:val="61"/>
    <w:rsid w:val="007B76E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nhideWhenUsed/>
    <w:qFormat/>
    <w:locked/>
    <w:rsid w:val="00C12316"/>
    <w:pPr>
      <w:spacing w:after="200"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052E86"/>
    <w:pPr>
      <w:widowControl w:val="0"/>
      <w:adjustRightInd w:val="0"/>
      <w:spacing w:after="0"/>
      <w:textAlignment w:val="baseline"/>
    </w:pPr>
    <w:rPr>
      <w:rFonts w:ascii="Tahoma" w:eastAsia="Times New Roman" w:hAnsi="Tahoma"/>
      <w:b/>
      <w:bCs/>
    </w:rPr>
  </w:style>
  <w:style w:type="character" w:customStyle="1" w:styleId="CommentSubjectChar">
    <w:name w:val="Comment Subject Char"/>
    <w:basedOn w:val="CommentTextChar"/>
    <w:link w:val="CommentSubject"/>
    <w:uiPriority w:val="99"/>
    <w:semiHidden/>
    <w:rsid w:val="00052E86"/>
    <w:rPr>
      <w:rFonts w:ascii="Tahoma" w:hAnsi="Tahoma"/>
      <w:b/>
      <w:bCs/>
    </w:rPr>
  </w:style>
  <w:style w:type="character" w:customStyle="1" w:styleId="Heading5Char">
    <w:name w:val="Heading 5 Char"/>
    <w:basedOn w:val="DefaultParagraphFont"/>
    <w:link w:val="Heading5"/>
    <w:rsid w:val="00A82B54"/>
    <w:rPr>
      <w:rFonts w:asciiTheme="majorHAnsi" w:eastAsiaTheme="majorEastAsia" w:hAnsiTheme="majorHAnsi" w:cstheme="majorBidi"/>
      <w:color w:val="243F60" w:themeColor="accent1" w:themeShade="7F"/>
      <w:sz w:val="22"/>
      <w:szCs w:val="24"/>
    </w:rPr>
  </w:style>
  <w:style w:type="character" w:customStyle="1" w:styleId="Heading8Char">
    <w:name w:val="Heading 8 Char"/>
    <w:basedOn w:val="DefaultParagraphFont"/>
    <w:link w:val="Heading8"/>
    <w:rsid w:val="00A82B54"/>
    <w:rPr>
      <w:rFonts w:asciiTheme="majorHAnsi" w:eastAsiaTheme="majorEastAsia" w:hAnsiTheme="majorHAnsi" w:cstheme="majorBidi"/>
      <w:color w:val="404040" w:themeColor="text1" w:themeTint="BF"/>
    </w:rPr>
  </w:style>
  <w:style w:type="paragraph" w:styleId="List">
    <w:name w:val="List"/>
    <w:basedOn w:val="Normal"/>
    <w:uiPriority w:val="99"/>
    <w:unhideWhenUsed/>
    <w:rsid w:val="00A82B54"/>
    <w:pPr>
      <w:ind w:left="360" w:hanging="360"/>
      <w:contextualSpacing/>
    </w:pPr>
  </w:style>
  <w:style w:type="paragraph" w:styleId="List2">
    <w:name w:val="List 2"/>
    <w:basedOn w:val="Normal"/>
    <w:uiPriority w:val="99"/>
    <w:unhideWhenUsed/>
    <w:rsid w:val="00A82B54"/>
    <w:pPr>
      <w:ind w:left="720" w:hanging="360"/>
      <w:contextualSpacing/>
    </w:pPr>
  </w:style>
  <w:style w:type="paragraph" w:styleId="ListBullet2">
    <w:name w:val="List Bullet 2"/>
    <w:basedOn w:val="Normal"/>
    <w:uiPriority w:val="99"/>
    <w:unhideWhenUsed/>
    <w:rsid w:val="00A82B54"/>
    <w:pPr>
      <w:numPr>
        <w:numId w:val="34"/>
      </w:numPr>
      <w:contextualSpacing/>
    </w:pPr>
  </w:style>
  <w:style w:type="paragraph" w:styleId="BodyText">
    <w:name w:val="Body Text"/>
    <w:basedOn w:val="Normal"/>
    <w:link w:val="BodyTextChar"/>
    <w:uiPriority w:val="99"/>
    <w:unhideWhenUsed/>
    <w:rsid w:val="00A82B54"/>
    <w:pPr>
      <w:spacing w:after="120"/>
    </w:pPr>
  </w:style>
  <w:style w:type="character" w:customStyle="1" w:styleId="BodyTextChar">
    <w:name w:val="Body Text Char"/>
    <w:basedOn w:val="DefaultParagraphFont"/>
    <w:link w:val="BodyText"/>
    <w:uiPriority w:val="99"/>
    <w:rsid w:val="00A82B54"/>
    <w:rPr>
      <w:rFonts w:ascii="Tahoma" w:hAnsi="Tahoma"/>
      <w:sz w:val="22"/>
      <w:szCs w:val="24"/>
    </w:rPr>
  </w:style>
  <w:style w:type="paragraph" w:styleId="BodyTextIndent">
    <w:name w:val="Body Text Indent"/>
    <w:basedOn w:val="Normal"/>
    <w:link w:val="BodyTextIndentChar"/>
    <w:uiPriority w:val="99"/>
    <w:unhideWhenUsed/>
    <w:rsid w:val="00A82B54"/>
    <w:pPr>
      <w:spacing w:after="120"/>
      <w:ind w:left="360"/>
    </w:pPr>
  </w:style>
  <w:style w:type="character" w:customStyle="1" w:styleId="BodyTextIndentChar">
    <w:name w:val="Body Text Indent Char"/>
    <w:basedOn w:val="DefaultParagraphFont"/>
    <w:link w:val="BodyTextIndent"/>
    <w:uiPriority w:val="99"/>
    <w:rsid w:val="00A82B54"/>
    <w:rPr>
      <w:rFonts w:ascii="Tahoma" w:hAnsi="Tahoma"/>
      <w:sz w:val="22"/>
      <w:szCs w:val="24"/>
    </w:rPr>
  </w:style>
  <w:style w:type="paragraph" w:customStyle="1" w:styleId="ShortReturnAddress">
    <w:name w:val="Short Return Address"/>
    <w:basedOn w:val="Normal"/>
    <w:rsid w:val="00A82B54"/>
  </w:style>
  <w:style w:type="paragraph" w:styleId="BodyTextFirstIndent">
    <w:name w:val="Body Text First Indent"/>
    <w:basedOn w:val="BodyText"/>
    <w:link w:val="BodyTextFirstIndentChar"/>
    <w:uiPriority w:val="99"/>
    <w:unhideWhenUsed/>
    <w:rsid w:val="00A82B54"/>
    <w:pPr>
      <w:spacing w:after="0"/>
      <w:ind w:firstLine="360"/>
    </w:pPr>
  </w:style>
  <w:style w:type="character" w:customStyle="1" w:styleId="BodyTextFirstIndentChar">
    <w:name w:val="Body Text First Indent Char"/>
    <w:basedOn w:val="BodyTextChar"/>
    <w:link w:val="BodyTextFirstIndent"/>
    <w:uiPriority w:val="99"/>
    <w:rsid w:val="00A82B54"/>
  </w:style>
  <w:style w:type="paragraph" w:styleId="BodyTextFirstIndent2">
    <w:name w:val="Body Text First Indent 2"/>
    <w:basedOn w:val="BodyTextIndent"/>
    <w:link w:val="BodyTextFirstIndent2Char"/>
    <w:uiPriority w:val="99"/>
    <w:unhideWhenUsed/>
    <w:rsid w:val="00A82B54"/>
    <w:pPr>
      <w:spacing w:after="0"/>
      <w:ind w:firstLine="360"/>
    </w:pPr>
  </w:style>
  <w:style w:type="character" w:customStyle="1" w:styleId="BodyTextFirstIndent2Char">
    <w:name w:val="Body Text First Indent 2 Char"/>
    <w:basedOn w:val="BodyTextIndentChar"/>
    <w:link w:val="BodyTextFirstIndent2"/>
    <w:uiPriority w:val="99"/>
    <w:rsid w:val="00A82B54"/>
  </w:style>
  <w:style w:type="character" w:styleId="FollowedHyperlink">
    <w:name w:val="FollowedHyperlink"/>
    <w:basedOn w:val="DefaultParagraphFont"/>
    <w:uiPriority w:val="99"/>
    <w:semiHidden/>
    <w:unhideWhenUsed/>
    <w:rsid w:val="00E90C2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87596065">
      <w:marLeft w:val="0"/>
      <w:marRight w:val="0"/>
      <w:marTop w:val="0"/>
      <w:marBottom w:val="0"/>
      <w:divBdr>
        <w:top w:val="none" w:sz="0" w:space="0" w:color="auto"/>
        <w:left w:val="none" w:sz="0" w:space="0" w:color="auto"/>
        <w:bottom w:val="none" w:sz="0" w:space="0" w:color="auto"/>
        <w:right w:val="none" w:sz="0" w:space="0" w:color="auto"/>
      </w:divBdr>
      <w:divsChild>
        <w:div w:id="487596072">
          <w:marLeft w:val="0"/>
          <w:marRight w:val="0"/>
          <w:marTop w:val="0"/>
          <w:marBottom w:val="0"/>
          <w:divBdr>
            <w:top w:val="none" w:sz="0" w:space="0" w:color="auto"/>
            <w:left w:val="none" w:sz="0" w:space="0" w:color="auto"/>
            <w:bottom w:val="none" w:sz="0" w:space="0" w:color="auto"/>
            <w:right w:val="none" w:sz="0" w:space="0" w:color="auto"/>
          </w:divBdr>
        </w:div>
      </w:divsChild>
    </w:div>
    <w:div w:id="487596074">
      <w:marLeft w:val="0"/>
      <w:marRight w:val="0"/>
      <w:marTop w:val="0"/>
      <w:marBottom w:val="0"/>
      <w:divBdr>
        <w:top w:val="none" w:sz="0" w:space="0" w:color="auto"/>
        <w:left w:val="none" w:sz="0" w:space="0" w:color="auto"/>
        <w:bottom w:val="none" w:sz="0" w:space="0" w:color="auto"/>
        <w:right w:val="none" w:sz="0" w:space="0" w:color="auto"/>
      </w:divBdr>
      <w:divsChild>
        <w:div w:id="487596054">
          <w:marLeft w:val="0"/>
          <w:marRight w:val="0"/>
          <w:marTop w:val="0"/>
          <w:marBottom w:val="0"/>
          <w:divBdr>
            <w:top w:val="none" w:sz="0" w:space="0" w:color="auto"/>
            <w:left w:val="none" w:sz="0" w:space="0" w:color="auto"/>
            <w:bottom w:val="none" w:sz="0" w:space="0" w:color="auto"/>
            <w:right w:val="none" w:sz="0" w:space="0" w:color="auto"/>
          </w:divBdr>
        </w:div>
        <w:div w:id="487596055">
          <w:marLeft w:val="0"/>
          <w:marRight w:val="0"/>
          <w:marTop w:val="0"/>
          <w:marBottom w:val="0"/>
          <w:divBdr>
            <w:top w:val="none" w:sz="0" w:space="0" w:color="auto"/>
            <w:left w:val="none" w:sz="0" w:space="0" w:color="auto"/>
            <w:bottom w:val="none" w:sz="0" w:space="0" w:color="auto"/>
            <w:right w:val="none" w:sz="0" w:space="0" w:color="auto"/>
          </w:divBdr>
        </w:div>
        <w:div w:id="487596057">
          <w:marLeft w:val="0"/>
          <w:marRight w:val="0"/>
          <w:marTop w:val="0"/>
          <w:marBottom w:val="0"/>
          <w:divBdr>
            <w:top w:val="none" w:sz="0" w:space="0" w:color="auto"/>
            <w:left w:val="none" w:sz="0" w:space="0" w:color="auto"/>
            <w:bottom w:val="none" w:sz="0" w:space="0" w:color="auto"/>
            <w:right w:val="none" w:sz="0" w:space="0" w:color="auto"/>
          </w:divBdr>
        </w:div>
        <w:div w:id="487596058">
          <w:marLeft w:val="0"/>
          <w:marRight w:val="0"/>
          <w:marTop w:val="0"/>
          <w:marBottom w:val="0"/>
          <w:divBdr>
            <w:top w:val="none" w:sz="0" w:space="0" w:color="auto"/>
            <w:left w:val="none" w:sz="0" w:space="0" w:color="auto"/>
            <w:bottom w:val="none" w:sz="0" w:space="0" w:color="auto"/>
            <w:right w:val="none" w:sz="0" w:space="0" w:color="auto"/>
          </w:divBdr>
        </w:div>
        <w:div w:id="487596062">
          <w:marLeft w:val="0"/>
          <w:marRight w:val="0"/>
          <w:marTop w:val="0"/>
          <w:marBottom w:val="0"/>
          <w:divBdr>
            <w:top w:val="none" w:sz="0" w:space="0" w:color="auto"/>
            <w:left w:val="none" w:sz="0" w:space="0" w:color="auto"/>
            <w:bottom w:val="none" w:sz="0" w:space="0" w:color="auto"/>
            <w:right w:val="none" w:sz="0" w:space="0" w:color="auto"/>
          </w:divBdr>
        </w:div>
        <w:div w:id="487596063">
          <w:marLeft w:val="0"/>
          <w:marRight w:val="0"/>
          <w:marTop w:val="0"/>
          <w:marBottom w:val="0"/>
          <w:divBdr>
            <w:top w:val="none" w:sz="0" w:space="0" w:color="auto"/>
            <w:left w:val="none" w:sz="0" w:space="0" w:color="auto"/>
            <w:bottom w:val="none" w:sz="0" w:space="0" w:color="auto"/>
            <w:right w:val="none" w:sz="0" w:space="0" w:color="auto"/>
          </w:divBdr>
        </w:div>
        <w:div w:id="487596066">
          <w:marLeft w:val="0"/>
          <w:marRight w:val="0"/>
          <w:marTop w:val="0"/>
          <w:marBottom w:val="0"/>
          <w:divBdr>
            <w:top w:val="none" w:sz="0" w:space="0" w:color="auto"/>
            <w:left w:val="none" w:sz="0" w:space="0" w:color="auto"/>
            <w:bottom w:val="none" w:sz="0" w:space="0" w:color="auto"/>
            <w:right w:val="none" w:sz="0" w:space="0" w:color="auto"/>
          </w:divBdr>
        </w:div>
        <w:div w:id="487596067">
          <w:marLeft w:val="0"/>
          <w:marRight w:val="0"/>
          <w:marTop w:val="0"/>
          <w:marBottom w:val="0"/>
          <w:divBdr>
            <w:top w:val="none" w:sz="0" w:space="0" w:color="auto"/>
            <w:left w:val="none" w:sz="0" w:space="0" w:color="auto"/>
            <w:bottom w:val="none" w:sz="0" w:space="0" w:color="auto"/>
            <w:right w:val="none" w:sz="0" w:space="0" w:color="auto"/>
          </w:divBdr>
        </w:div>
        <w:div w:id="487596068">
          <w:marLeft w:val="0"/>
          <w:marRight w:val="0"/>
          <w:marTop w:val="0"/>
          <w:marBottom w:val="0"/>
          <w:divBdr>
            <w:top w:val="none" w:sz="0" w:space="0" w:color="auto"/>
            <w:left w:val="none" w:sz="0" w:space="0" w:color="auto"/>
            <w:bottom w:val="none" w:sz="0" w:space="0" w:color="auto"/>
            <w:right w:val="none" w:sz="0" w:space="0" w:color="auto"/>
          </w:divBdr>
        </w:div>
        <w:div w:id="487596069">
          <w:marLeft w:val="0"/>
          <w:marRight w:val="0"/>
          <w:marTop w:val="0"/>
          <w:marBottom w:val="0"/>
          <w:divBdr>
            <w:top w:val="none" w:sz="0" w:space="0" w:color="auto"/>
            <w:left w:val="none" w:sz="0" w:space="0" w:color="auto"/>
            <w:bottom w:val="none" w:sz="0" w:space="0" w:color="auto"/>
            <w:right w:val="none" w:sz="0" w:space="0" w:color="auto"/>
          </w:divBdr>
        </w:div>
        <w:div w:id="487596070">
          <w:marLeft w:val="0"/>
          <w:marRight w:val="0"/>
          <w:marTop w:val="0"/>
          <w:marBottom w:val="0"/>
          <w:divBdr>
            <w:top w:val="none" w:sz="0" w:space="0" w:color="auto"/>
            <w:left w:val="none" w:sz="0" w:space="0" w:color="auto"/>
            <w:bottom w:val="none" w:sz="0" w:space="0" w:color="auto"/>
            <w:right w:val="none" w:sz="0" w:space="0" w:color="auto"/>
          </w:divBdr>
        </w:div>
        <w:div w:id="487596071">
          <w:marLeft w:val="0"/>
          <w:marRight w:val="0"/>
          <w:marTop w:val="0"/>
          <w:marBottom w:val="0"/>
          <w:divBdr>
            <w:top w:val="none" w:sz="0" w:space="0" w:color="auto"/>
            <w:left w:val="none" w:sz="0" w:space="0" w:color="auto"/>
            <w:bottom w:val="none" w:sz="0" w:space="0" w:color="auto"/>
            <w:right w:val="none" w:sz="0" w:space="0" w:color="auto"/>
          </w:divBdr>
        </w:div>
        <w:div w:id="487596073">
          <w:marLeft w:val="0"/>
          <w:marRight w:val="0"/>
          <w:marTop w:val="0"/>
          <w:marBottom w:val="0"/>
          <w:divBdr>
            <w:top w:val="none" w:sz="0" w:space="0" w:color="auto"/>
            <w:left w:val="none" w:sz="0" w:space="0" w:color="auto"/>
            <w:bottom w:val="none" w:sz="0" w:space="0" w:color="auto"/>
            <w:right w:val="none" w:sz="0" w:space="0" w:color="auto"/>
          </w:divBdr>
        </w:div>
        <w:div w:id="487596075">
          <w:marLeft w:val="0"/>
          <w:marRight w:val="0"/>
          <w:marTop w:val="0"/>
          <w:marBottom w:val="0"/>
          <w:divBdr>
            <w:top w:val="none" w:sz="0" w:space="0" w:color="auto"/>
            <w:left w:val="none" w:sz="0" w:space="0" w:color="auto"/>
            <w:bottom w:val="none" w:sz="0" w:space="0" w:color="auto"/>
            <w:right w:val="none" w:sz="0" w:space="0" w:color="auto"/>
          </w:divBdr>
        </w:div>
        <w:div w:id="487596077">
          <w:marLeft w:val="0"/>
          <w:marRight w:val="0"/>
          <w:marTop w:val="0"/>
          <w:marBottom w:val="0"/>
          <w:divBdr>
            <w:top w:val="none" w:sz="0" w:space="0" w:color="auto"/>
            <w:left w:val="none" w:sz="0" w:space="0" w:color="auto"/>
            <w:bottom w:val="none" w:sz="0" w:space="0" w:color="auto"/>
            <w:right w:val="none" w:sz="0" w:space="0" w:color="auto"/>
          </w:divBdr>
        </w:div>
        <w:div w:id="487596080">
          <w:marLeft w:val="0"/>
          <w:marRight w:val="0"/>
          <w:marTop w:val="0"/>
          <w:marBottom w:val="0"/>
          <w:divBdr>
            <w:top w:val="none" w:sz="0" w:space="0" w:color="auto"/>
            <w:left w:val="none" w:sz="0" w:space="0" w:color="auto"/>
            <w:bottom w:val="none" w:sz="0" w:space="0" w:color="auto"/>
            <w:right w:val="none" w:sz="0" w:space="0" w:color="auto"/>
          </w:divBdr>
        </w:div>
        <w:div w:id="487596081">
          <w:marLeft w:val="0"/>
          <w:marRight w:val="0"/>
          <w:marTop w:val="0"/>
          <w:marBottom w:val="0"/>
          <w:divBdr>
            <w:top w:val="none" w:sz="0" w:space="0" w:color="auto"/>
            <w:left w:val="none" w:sz="0" w:space="0" w:color="auto"/>
            <w:bottom w:val="none" w:sz="0" w:space="0" w:color="auto"/>
            <w:right w:val="none" w:sz="0" w:space="0" w:color="auto"/>
          </w:divBdr>
        </w:div>
        <w:div w:id="487596084">
          <w:marLeft w:val="0"/>
          <w:marRight w:val="0"/>
          <w:marTop w:val="0"/>
          <w:marBottom w:val="0"/>
          <w:divBdr>
            <w:top w:val="none" w:sz="0" w:space="0" w:color="auto"/>
            <w:left w:val="none" w:sz="0" w:space="0" w:color="auto"/>
            <w:bottom w:val="none" w:sz="0" w:space="0" w:color="auto"/>
            <w:right w:val="none" w:sz="0" w:space="0" w:color="auto"/>
          </w:divBdr>
        </w:div>
        <w:div w:id="487596085">
          <w:marLeft w:val="0"/>
          <w:marRight w:val="0"/>
          <w:marTop w:val="0"/>
          <w:marBottom w:val="0"/>
          <w:divBdr>
            <w:top w:val="none" w:sz="0" w:space="0" w:color="auto"/>
            <w:left w:val="none" w:sz="0" w:space="0" w:color="auto"/>
            <w:bottom w:val="none" w:sz="0" w:space="0" w:color="auto"/>
            <w:right w:val="none" w:sz="0" w:space="0" w:color="auto"/>
          </w:divBdr>
        </w:div>
        <w:div w:id="487596087">
          <w:marLeft w:val="0"/>
          <w:marRight w:val="0"/>
          <w:marTop w:val="0"/>
          <w:marBottom w:val="0"/>
          <w:divBdr>
            <w:top w:val="none" w:sz="0" w:space="0" w:color="auto"/>
            <w:left w:val="none" w:sz="0" w:space="0" w:color="auto"/>
            <w:bottom w:val="none" w:sz="0" w:space="0" w:color="auto"/>
            <w:right w:val="none" w:sz="0" w:space="0" w:color="auto"/>
          </w:divBdr>
        </w:div>
        <w:div w:id="487596088">
          <w:marLeft w:val="0"/>
          <w:marRight w:val="0"/>
          <w:marTop w:val="0"/>
          <w:marBottom w:val="0"/>
          <w:divBdr>
            <w:top w:val="none" w:sz="0" w:space="0" w:color="auto"/>
            <w:left w:val="none" w:sz="0" w:space="0" w:color="auto"/>
            <w:bottom w:val="none" w:sz="0" w:space="0" w:color="auto"/>
            <w:right w:val="none" w:sz="0" w:space="0" w:color="auto"/>
          </w:divBdr>
        </w:div>
        <w:div w:id="487596090">
          <w:marLeft w:val="0"/>
          <w:marRight w:val="0"/>
          <w:marTop w:val="0"/>
          <w:marBottom w:val="0"/>
          <w:divBdr>
            <w:top w:val="none" w:sz="0" w:space="0" w:color="auto"/>
            <w:left w:val="none" w:sz="0" w:space="0" w:color="auto"/>
            <w:bottom w:val="none" w:sz="0" w:space="0" w:color="auto"/>
            <w:right w:val="none" w:sz="0" w:space="0" w:color="auto"/>
          </w:divBdr>
        </w:div>
        <w:div w:id="487596092">
          <w:marLeft w:val="0"/>
          <w:marRight w:val="0"/>
          <w:marTop w:val="0"/>
          <w:marBottom w:val="0"/>
          <w:divBdr>
            <w:top w:val="none" w:sz="0" w:space="0" w:color="auto"/>
            <w:left w:val="none" w:sz="0" w:space="0" w:color="auto"/>
            <w:bottom w:val="none" w:sz="0" w:space="0" w:color="auto"/>
            <w:right w:val="none" w:sz="0" w:space="0" w:color="auto"/>
          </w:divBdr>
        </w:div>
      </w:divsChild>
    </w:div>
    <w:div w:id="487596076">
      <w:marLeft w:val="0"/>
      <w:marRight w:val="0"/>
      <w:marTop w:val="0"/>
      <w:marBottom w:val="0"/>
      <w:divBdr>
        <w:top w:val="none" w:sz="0" w:space="0" w:color="auto"/>
        <w:left w:val="none" w:sz="0" w:space="0" w:color="auto"/>
        <w:bottom w:val="none" w:sz="0" w:space="0" w:color="auto"/>
        <w:right w:val="none" w:sz="0" w:space="0" w:color="auto"/>
      </w:divBdr>
      <w:divsChild>
        <w:div w:id="487596064">
          <w:marLeft w:val="0"/>
          <w:marRight w:val="0"/>
          <w:marTop w:val="0"/>
          <w:marBottom w:val="0"/>
          <w:divBdr>
            <w:top w:val="none" w:sz="0" w:space="0" w:color="auto"/>
            <w:left w:val="none" w:sz="0" w:space="0" w:color="auto"/>
            <w:bottom w:val="none" w:sz="0" w:space="0" w:color="auto"/>
            <w:right w:val="none" w:sz="0" w:space="0" w:color="auto"/>
          </w:divBdr>
          <w:divsChild>
            <w:div w:id="487596056">
              <w:marLeft w:val="0"/>
              <w:marRight w:val="0"/>
              <w:marTop w:val="0"/>
              <w:marBottom w:val="0"/>
              <w:divBdr>
                <w:top w:val="none" w:sz="0" w:space="0" w:color="auto"/>
                <w:left w:val="none" w:sz="0" w:space="0" w:color="auto"/>
                <w:bottom w:val="none" w:sz="0" w:space="0" w:color="auto"/>
                <w:right w:val="none" w:sz="0" w:space="0" w:color="auto"/>
              </w:divBdr>
            </w:div>
            <w:div w:id="487596059">
              <w:marLeft w:val="0"/>
              <w:marRight w:val="0"/>
              <w:marTop w:val="0"/>
              <w:marBottom w:val="0"/>
              <w:divBdr>
                <w:top w:val="none" w:sz="0" w:space="0" w:color="auto"/>
                <w:left w:val="none" w:sz="0" w:space="0" w:color="auto"/>
                <w:bottom w:val="none" w:sz="0" w:space="0" w:color="auto"/>
                <w:right w:val="none" w:sz="0" w:space="0" w:color="auto"/>
              </w:divBdr>
            </w:div>
            <w:div w:id="487596060">
              <w:marLeft w:val="0"/>
              <w:marRight w:val="0"/>
              <w:marTop w:val="0"/>
              <w:marBottom w:val="0"/>
              <w:divBdr>
                <w:top w:val="none" w:sz="0" w:space="0" w:color="auto"/>
                <w:left w:val="none" w:sz="0" w:space="0" w:color="auto"/>
                <w:bottom w:val="none" w:sz="0" w:space="0" w:color="auto"/>
                <w:right w:val="none" w:sz="0" w:space="0" w:color="auto"/>
              </w:divBdr>
            </w:div>
            <w:div w:id="487596061">
              <w:marLeft w:val="0"/>
              <w:marRight w:val="0"/>
              <w:marTop w:val="0"/>
              <w:marBottom w:val="0"/>
              <w:divBdr>
                <w:top w:val="none" w:sz="0" w:space="0" w:color="auto"/>
                <w:left w:val="none" w:sz="0" w:space="0" w:color="auto"/>
                <w:bottom w:val="none" w:sz="0" w:space="0" w:color="auto"/>
                <w:right w:val="none" w:sz="0" w:space="0" w:color="auto"/>
              </w:divBdr>
            </w:div>
            <w:div w:id="487596078">
              <w:marLeft w:val="0"/>
              <w:marRight w:val="0"/>
              <w:marTop w:val="0"/>
              <w:marBottom w:val="0"/>
              <w:divBdr>
                <w:top w:val="none" w:sz="0" w:space="0" w:color="auto"/>
                <w:left w:val="none" w:sz="0" w:space="0" w:color="auto"/>
                <w:bottom w:val="none" w:sz="0" w:space="0" w:color="auto"/>
                <w:right w:val="none" w:sz="0" w:space="0" w:color="auto"/>
              </w:divBdr>
            </w:div>
            <w:div w:id="487596079">
              <w:marLeft w:val="0"/>
              <w:marRight w:val="0"/>
              <w:marTop w:val="0"/>
              <w:marBottom w:val="0"/>
              <w:divBdr>
                <w:top w:val="none" w:sz="0" w:space="0" w:color="auto"/>
                <w:left w:val="none" w:sz="0" w:space="0" w:color="auto"/>
                <w:bottom w:val="none" w:sz="0" w:space="0" w:color="auto"/>
                <w:right w:val="none" w:sz="0" w:space="0" w:color="auto"/>
              </w:divBdr>
            </w:div>
            <w:div w:id="487596082">
              <w:marLeft w:val="0"/>
              <w:marRight w:val="0"/>
              <w:marTop w:val="0"/>
              <w:marBottom w:val="0"/>
              <w:divBdr>
                <w:top w:val="none" w:sz="0" w:space="0" w:color="auto"/>
                <w:left w:val="none" w:sz="0" w:space="0" w:color="auto"/>
                <w:bottom w:val="none" w:sz="0" w:space="0" w:color="auto"/>
                <w:right w:val="none" w:sz="0" w:space="0" w:color="auto"/>
              </w:divBdr>
            </w:div>
            <w:div w:id="487596083">
              <w:marLeft w:val="0"/>
              <w:marRight w:val="0"/>
              <w:marTop w:val="0"/>
              <w:marBottom w:val="0"/>
              <w:divBdr>
                <w:top w:val="none" w:sz="0" w:space="0" w:color="auto"/>
                <w:left w:val="none" w:sz="0" w:space="0" w:color="auto"/>
                <w:bottom w:val="none" w:sz="0" w:space="0" w:color="auto"/>
                <w:right w:val="none" w:sz="0" w:space="0" w:color="auto"/>
              </w:divBdr>
            </w:div>
            <w:div w:id="487596089">
              <w:marLeft w:val="0"/>
              <w:marRight w:val="0"/>
              <w:marTop w:val="0"/>
              <w:marBottom w:val="0"/>
              <w:divBdr>
                <w:top w:val="none" w:sz="0" w:space="0" w:color="auto"/>
                <w:left w:val="none" w:sz="0" w:space="0" w:color="auto"/>
                <w:bottom w:val="none" w:sz="0" w:space="0" w:color="auto"/>
                <w:right w:val="none" w:sz="0" w:space="0" w:color="auto"/>
              </w:divBdr>
            </w:div>
            <w:div w:id="487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086">
      <w:marLeft w:val="0"/>
      <w:marRight w:val="0"/>
      <w:marTop w:val="0"/>
      <w:marBottom w:val="0"/>
      <w:divBdr>
        <w:top w:val="none" w:sz="0" w:space="0" w:color="auto"/>
        <w:left w:val="none" w:sz="0" w:space="0" w:color="auto"/>
        <w:bottom w:val="none" w:sz="0" w:space="0" w:color="auto"/>
        <w:right w:val="none" w:sz="0" w:space="0" w:color="auto"/>
      </w:divBdr>
    </w:div>
    <w:div w:id="487596093">
      <w:marLeft w:val="0"/>
      <w:marRight w:val="0"/>
      <w:marTop w:val="0"/>
      <w:marBottom w:val="0"/>
      <w:divBdr>
        <w:top w:val="none" w:sz="0" w:space="0" w:color="auto"/>
        <w:left w:val="none" w:sz="0" w:space="0" w:color="auto"/>
        <w:bottom w:val="none" w:sz="0" w:space="0" w:color="auto"/>
        <w:right w:val="none" w:sz="0" w:space="0" w:color="auto"/>
      </w:divBdr>
      <w:divsChild>
        <w:div w:id="487596101">
          <w:marLeft w:val="0"/>
          <w:marRight w:val="0"/>
          <w:marTop w:val="0"/>
          <w:marBottom w:val="0"/>
          <w:divBdr>
            <w:top w:val="none" w:sz="0" w:space="0" w:color="auto"/>
            <w:left w:val="none" w:sz="0" w:space="0" w:color="auto"/>
            <w:bottom w:val="none" w:sz="0" w:space="0" w:color="auto"/>
            <w:right w:val="none" w:sz="0" w:space="0" w:color="auto"/>
          </w:divBdr>
          <w:divsChild>
            <w:div w:id="487596096">
              <w:marLeft w:val="0"/>
              <w:marRight w:val="0"/>
              <w:marTop w:val="0"/>
              <w:marBottom w:val="0"/>
              <w:divBdr>
                <w:top w:val="none" w:sz="0" w:space="0" w:color="auto"/>
                <w:left w:val="none" w:sz="0" w:space="0" w:color="auto"/>
                <w:bottom w:val="none" w:sz="0" w:space="0" w:color="auto"/>
                <w:right w:val="none" w:sz="0" w:space="0" w:color="auto"/>
              </w:divBdr>
            </w:div>
            <w:div w:id="487596097">
              <w:marLeft w:val="0"/>
              <w:marRight w:val="0"/>
              <w:marTop w:val="0"/>
              <w:marBottom w:val="0"/>
              <w:divBdr>
                <w:top w:val="none" w:sz="0" w:space="0" w:color="auto"/>
                <w:left w:val="none" w:sz="0" w:space="0" w:color="auto"/>
                <w:bottom w:val="none" w:sz="0" w:space="0" w:color="auto"/>
                <w:right w:val="none" w:sz="0" w:space="0" w:color="auto"/>
              </w:divBdr>
            </w:div>
            <w:div w:id="487596098">
              <w:marLeft w:val="0"/>
              <w:marRight w:val="0"/>
              <w:marTop w:val="0"/>
              <w:marBottom w:val="0"/>
              <w:divBdr>
                <w:top w:val="none" w:sz="0" w:space="0" w:color="auto"/>
                <w:left w:val="none" w:sz="0" w:space="0" w:color="auto"/>
                <w:bottom w:val="none" w:sz="0" w:space="0" w:color="auto"/>
                <w:right w:val="none" w:sz="0" w:space="0" w:color="auto"/>
              </w:divBdr>
            </w:div>
            <w:div w:id="487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095">
      <w:marLeft w:val="0"/>
      <w:marRight w:val="0"/>
      <w:marTop w:val="0"/>
      <w:marBottom w:val="0"/>
      <w:divBdr>
        <w:top w:val="none" w:sz="0" w:space="0" w:color="auto"/>
        <w:left w:val="none" w:sz="0" w:space="0" w:color="auto"/>
        <w:bottom w:val="none" w:sz="0" w:space="0" w:color="auto"/>
        <w:right w:val="none" w:sz="0" w:space="0" w:color="auto"/>
      </w:divBdr>
      <w:divsChild>
        <w:div w:id="487596103">
          <w:marLeft w:val="0"/>
          <w:marRight w:val="0"/>
          <w:marTop w:val="0"/>
          <w:marBottom w:val="0"/>
          <w:divBdr>
            <w:top w:val="none" w:sz="0" w:space="0" w:color="auto"/>
            <w:left w:val="none" w:sz="0" w:space="0" w:color="auto"/>
            <w:bottom w:val="none" w:sz="0" w:space="0" w:color="auto"/>
            <w:right w:val="none" w:sz="0" w:space="0" w:color="auto"/>
          </w:divBdr>
          <w:divsChild>
            <w:div w:id="487596094">
              <w:marLeft w:val="0"/>
              <w:marRight w:val="0"/>
              <w:marTop w:val="0"/>
              <w:marBottom w:val="0"/>
              <w:divBdr>
                <w:top w:val="none" w:sz="0" w:space="0" w:color="auto"/>
                <w:left w:val="none" w:sz="0" w:space="0" w:color="auto"/>
                <w:bottom w:val="none" w:sz="0" w:space="0" w:color="auto"/>
                <w:right w:val="none" w:sz="0" w:space="0" w:color="auto"/>
              </w:divBdr>
            </w:div>
            <w:div w:id="487596099">
              <w:marLeft w:val="0"/>
              <w:marRight w:val="0"/>
              <w:marTop w:val="0"/>
              <w:marBottom w:val="0"/>
              <w:divBdr>
                <w:top w:val="none" w:sz="0" w:space="0" w:color="auto"/>
                <w:left w:val="none" w:sz="0" w:space="0" w:color="auto"/>
                <w:bottom w:val="none" w:sz="0" w:space="0" w:color="auto"/>
                <w:right w:val="none" w:sz="0" w:space="0" w:color="auto"/>
              </w:divBdr>
            </w:div>
            <w:div w:id="487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4.xml"/><Relationship Id="rId39" Type="http://schemas.openxmlformats.org/officeDocument/2006/relationships/chart" Target="charts/chart25.xml"/><Relationship Id="rId21" Type="http://schemas.openxmlformats.org/officeDocument/2006/relationships/chart" Target="charts/chart11.xml"/><Relationship Id="rId34" Type="http://schemas.openxmlformats.org/officeDocument/2006/relationships/chart" Target="charts/chart22.xml"/><Relationship Id="rId42" Type="http://schemas.openxmlformats.org/officeDocument/2006/relationships/chart" Target="charts/chart28.xml"/><Relationship Id="rId47" Type="http://schemas.openxmlformats.org/officeDocument/2006/relationships/chart" Target="charts/chart30.xml"/><Relationship Id="rId50" Type="http://schemas.openxmlformats.org/officeDocument/2006/relationships/chart" Target="charts/chart33.xml"/><Relationship Id="rId55" Type="http://schemas.openxmlformats.org/officeDocument/2006/relationships/chart" Target="charts/chart38.xml"/><Relationship Id="rId63" Type="http://schemas.openxmlformats.org/officeDocument/2006/relationships/chart" Target="charts/chart46.xml"/><Relationship Id="rId68" Type="http://schemas.openxmlformats.org/officeDocument/2006/relationships/chart" Target="charts/chart51.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chart" Target="charts/chart17.xml"/><Relationship Id="rId11" Type="http://schemas.openxmlformats.org/officeDocument/2006/relationships/chart" Target="charts/chart1.xml"/><Relationship Id="rId24" Type="http://schemas.openxmlformats.org/officeDocument/2006/relationships/image" Target="media/image2.emf"/><Relationship Id="rId32" Type="http://schemas.openxmlformats.org/officeDocument/2006/relationships/chart" Target="charts/chart20.xml"/><Relationship Id="rId37" Type="http://schemas.openxmlformats.org/officeDocument/2006/relationships/oleObject" Target="embeddings/oleObject3.bin"/><Relationship Id="rId40" Type="http://schemas.openxmlformats.org/officeDocument/2006/relationships/chart" Target="charts/chart26.xml"/><Relationship Id="rId45" Type="http://schemas.openxmlformats.org/officeDocument/2006/relationships/oleObject" Target="embeddings/oleObject4.bin"/><Relationship Id="rId53" Type="http://schemas.openxmlformats.org/officeDocument/2006/relationships/chart" Target="charts/chart36.xml"/><Relationship Id="rId58" Type="http://schemas.openxmlformats.org/officeDocument/2006/relationships/chart" Target="charts/chart41.xml"/><Relationship Id="rId66" Type="http://schemas.openxmlformats.org/officeDocument/2006/relationships/chart" Target="charts/chart49.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6.xml"/><Relationship Id="rId36" Type="http://schemas.openxmlformats.org/officeDocument/2006/relationships/image" Target="media/image3.emf"/><Relationship Id="rId49" Type="http://schemas.openxmlformats.org/officeDocument/2006/relationships/chart" Target="charts/chart32.xml"/><Relationship Id="rId57" Type="http://schemas.openxmlformats.org/officeDocument/2006/relationships/chart" Target="charts/chart40.xml"/><Relationship Id="rId61" Type="http://schemas.openxmlformats.org/officeDocument/2006/relationships/chart" Target="charts/chart44.xml"/><Relationship Id="rId10" Type="http://schemas.openxmlformats.org/officeDocument/2006/relationships/oleObject" Target="embeddings/oleObject1.bin"/><Relationship Id="rId19" Type="http://schemas.openxmlformats.org/officeDocument/2006/relationships/chart" Target="charts/chart9.xml"/><Relationship Id="rId31" Type="http://schemas.openxmlformats.org/officeDocument/2006/relationships/chart" Target="charts/chart19.xml"/><Relationship Id="rId44" Type="http://schemas.openxmlformats.org/officeDocument/2006/relationships/image" Target="media/image4.emf"/><Relationship Id="rId52" Type="http://schemas.openxmlformats.org/officeDocument/2006/relationships/chart" Target="charts/chart35.xml"/><Relationship Id="rId60" Type="http://schemas.openxmlformats.org/officeDocument/2006/relationships/chart" Target="charts/chart43.xml"/><Relationship Id="rId65" Type="http://schemas.openxmlformats.org/officeDocument/2006/relationships/chart" Target="charts/chart48.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29.xml"/><Relationship Id="rId48" Type="http://schemas.openxmlformats.org/officeDocument/2006/relationships/chart" Target="charts/chart31.xml"/><Relationship Id="rId56" Type="http://schemas.openxmlformats.org/officeDocument/2006/relationships/chart" Target="charts/chart39.xml"/><Relationship Id="rId64" Type="http://schemas.openxmlformats.org/officeDocument/2006/relationships/chart" Target="charts/chart47.xml"/><Relationship Id="rId69" Type="http://schemas.openxmlformats.org/officeDocument/2006/relationships/hyperlink" Target="http://www.griddynamics.com/" TargetMode="External"/><Relationship Id="rId8" Type="http://schemas.openxmlformats.org/officeDocument/2006/relationships/hyperlink" Target="http://www.griddynamics.com/" TargetMode="External"/><Relationship Id="rId51" Type="http://schemas.openxmlformats.org/officeDocument/2006/relationships/chart" Target="charts/chart34.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oleObject" Target="embeddings/oleObject2.bin"/><Relationship Id="rId33" Type="http://schemas.openxmlformats.org/officeDocument/2006/relationships/chart" Target="charts/chart21.xml"/><Relationship Id="rId38" Type="http://schemas.openxmlformats.org/officeDocument/2006/relationships/chart" Target="charts/chart24.xml"/><Relationship Id="rId46" Type="http://schemas.openxmlformats.org/officeDocument/2006/relationships/image" Target="media/image5.wmf"/><Relationship Id="rId59" Type="http://schemas.openxmlformats.org/officeDocument/2006/relationships/chart" Target="charts/chart42.xml"/><Relationship Id="rId67" Type="http://schemas.openxmlformats.org/officeDocument/2006/relationships/chart" Target="charts/chart50.xml"/><Relationship Id="rId20" Type="http://schemas.openxmlformats.org/officeDocument/2006/relationships/chart" Target="charts/chart10.xml"/><Relationship Id="rId41" Type="http://schemas.openxmlformats.org/officeDocument/2006/relationships/chart" Target="charts/chart27.xml"/><Relationship Id="rId54" Type="http://schemas.openxmlformats.org/officeDocument/2006/relationships/chart" Target="charts/chart37.xml"/><Relationship Id="rId62" Type="http://schemas.openxmlformats.org/officeDocument/2006/relationships/chart" Target="charts/chart45.xm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footnotes.xml.rels><?xml version="1.0" encoding="UTF-8" standalone="yes"?>
<Relationships xmlns="http://schemas.openxmlformats.org/package/2006/relationships"><Relationship Id="rId1" Type="http://schemas.openxmlformats.org/officeDocument/2006/relationships/hyperlink" Target="http://www.evidentsoftware.com/products/clearstone_live.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ravan%20Kumar\My%20Documents\Grid%20Dynamics\Templates\GridDynamics.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Projects\Velocity%20Benchmarking\Project\trunk\Documentation\Test%20Results\BlogEngine_Failover_New.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Projects\Velocity%20Benchmarking\Project\trunk\Documentation\Test%20Results\BlogEngine_Failover_New.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Projects\Velocity%20Benchmarking\Project\trunk\Documentation\Test%20Results\BlogEngine_Failover_New.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Projects\Velocity%20Benchmarking\Project\trunk\Documentation\Test%20Results\BlogEngine_Failover_New.xlsx" TargetMode="External"/></Relationships>
</file>

<file path=word/charts/_rels/chart14.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Details.xlsx" TargetMode="External"/><Relationship Id="rId1" Type="http://schemas.openxmlformats.org/officeDocument/2006/relationships/themeOverride" Target="../theme/themeOverride1.xml"/></Relationships>
</file>

<file path=word/charts/_rels/chart15.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Details.xlsx" TargetMode="External"/><Relationship Id="rId1" Type="http://schemas.openxmlformats.org/officeDocument/2006/relationships/themeOverride" Target="../theme/themeOverride2.xml"/></Relationships>
</file>

<file path=word/charts/_rels/chart16.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Details.xlsx" TargetMode="External"/><Relationship Id="rId1" Type="http://schemas.openxmlformats.org/officeDocument/2006/relationships/themeOverride" Target="../theme/themeOverride3.xml"/></Relationships>
</file>

<file path=word/charts/_rels/chart17.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Scalability.xlsx" TargetMode="External"/><Relationship Id="rId1" Type="http://schemas.openxmlformats.org/officeDocument/2006/relationships/themeOverride" Target="../theme/themeOverride4.xml"/></Relationships>
</file>

<file path=word/charts/_rels/chart18.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Scalability.xlsx" TargetMode="External"/><Relationship Id="rId1" Type="http://schemas.openxmlformats.org/officeDocument/2006/relationships/themeOverride" Target="../theme/themeOverride5.xml"/></Relationships>
</file>

<file path=word/charts/_rels/chart19.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Scalability.xlsx" TargetMode="External"/><Relationship Id="rId1" Type="http://schemas.openxmlformats.org/officeDocument/2006/relationships/themeOverride" Target="../theme/themeOverride6.xml"/></Relationships>
</file>

<file path=word/charts/_rels/chart2.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20.xml.rels><?xml version="1.0" encoding="UTF-8" standalone="yes"?>
<Relationships xmlns="http://schemas.openxmlformats.org/package/2006/relationships"><Relationship Id="rId2" Type="http://schemas.openxmlformats.org/officeDocument/2006/relationships/oleObject" Target="file:///C:\Users\Krupsky\Projects\Velocity\Documentation\Test%20Results\SessionState_Velocity_HA.xlsx" TargetMode="External"/><Relationship Id="rId1" Type="http://schemas.openxmlformats.org/officeDocument/2006/relationships/themeOverride" Target="../theme/themeOverride7.xml"/></Relationships>
</file>

<file path=word/charts/_rels/chart21.xml.rels><?xml version="1.0" encoding="UTF-8" standalone="yes"?>
<Relationships xmlns="http://schemas.openxmlformats.org/package/2006/relationships"><Relationship Id="rId2" Type="http://schemas.openxmlformats.org/officeDocument/2006/relationships/oleObject" Target="file:///C:\Users\Krupsky\Projects\Velocity\Documentation\Test%20Results\SessionState_Velocity_HA.xlsx" TargetMode="External"/><Relationship Id="rId1" Type="http://schemas.openxmlformats.org/officeDocument/2006/relationships/themeOverride" Target="../theme/themeOverride8.xml"/></Relationships>
</file>

<file path=word/charts/_rels/chart22.xml.rels><?xml version="1.0" encoding="UTF-8" standalone="yes"?>
<Relationships xmlns="http://schemas.openxmlformats.org/package/2006/relationships"><Relationship Id="rId1" Type="http://schemas.openxmlformats.org/officeDocument/2006/relationships/oleObject" Target="file:///C:\Users\Krupsky\Projects\Velocity\Documentation\Test%20Results\SessionState_Velocity_HA.xlsx" TargetMode="External"/></Relationships>
</file>

<file path=word/charts/_rels/chart23.xml.rels><?xml version="1.0" encoding="UTF-8" standalone="yes"?>
<Relationships xmlns="http://schemas.openxmlformats.org/package/2006/relationships"><Relationship Id="rId2" Type="http://schemas.openxmlformats.org/officeDocument/2006/relationships/oleObject" Target="file:///C:\Users\Krupsky\Projects\Velocity\Documentation\Test%20Results\SessionState_Velocity_Failover.xlsx" TargetMode="External"/><Relationship Id="rId1" Type="http://schemas.openxmlformats.org/officeDocument/2006/relationships/themeOverride" Target="../theme/themeOverride9.xml"/></Relationships>
</file>

<file path=word/charts/_rels/chart24.xml.rels><?xml version="1.0" encoding="UTF-8" standalone="yes"?>
<Relationships xmlns="http://schemas.openxmlformats.org/package/2006/relationships"><Relationship Id="rId1" Type="http://schemas.openxmlformats.org/officeDocument/2006/relationships/oleObject" Target="file:///D:\projects\speedmeter\trunk\Documentation\Test%20Results\Notifications_6_web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projects\speedmeter\trunk\Documentation\Test%20Results\Notifications_6_web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projects\speedmeter\trunk\Documentation\Test%20Results\Notifications_6_web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projects\speedmeter\trunk\Documentation\Test%20Results\Notifications_6_web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projects\speedmeter\trunk\Documentation\Test%20Results\Notifications_Scalability.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projects\speedmeter\trunk\Documentation\Test%20Results\Notifications_Scalabil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40.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Details.xlsx" TargetMode="External"/><Relationship Id="rId1" Type="http://schemas.openxmlformats.org/officeDocument/2006/relationships/themeOverride" Target="../theme/themeOverride10.xml"/></Relationships>
</file>

<file path=word/charts/_rels/chart41.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Details.xlsx" TargetMode="External"/><Relationship Id="rId1" Type="http://schemas.openxmlformats.org/officeDocument/2006/relationships/themeOverride" Target="../theme/themeOverride11.xml"/></Relationships>
</file>

<file path=word/charts/_rels/chart42.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Details.xlsx" TargetMode="External"/><Relationship Id="rId1" Type="http://schemas.openxmlformats.org/officeDocument/2006/relationships/themeOverride" Target="../theme/themeOverride12.xml"/></Relationships>
</file>

<file path=word/charts/_rels/chart43.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Details.xlsx" TargetMode="External"/><Relationship Id="rId1" Type="http://schemas.openxmlformats.org/officeDocument/2006/relationships/themeOverride" Target="../theme/themeOverride13.xml"/></Relationships>
</file>

<file path=word/charts/_rels/chart44.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Details.xlsx" TargetMode="External"/><Relationship Id="rId1" Type="http://schemas.openxmlformats.org/officeDocument/2006/relationships/themeOverride" Target="../theme/themeOverride14.xml"/></Relationships>
</file>

<file path=word/charts/_rels/chart45.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Details.xlsx" TargetMode="External"/><Relationship Id="rId1" Type="http://schemas.openxmlformats.org/officeDocument/2006/relationships/themeOverride" Target="../theme/themeOverride15.xml"/></Relationships>
</file>

<file path=word/charts/_rels/chart46.xml.rels><?xml version="1.0" encoding="UTF-8" standalone="yes"?>
<Relationships xmlns="http://schemas.openxmlformats.org/package/2006/relationships"><Relationship Id="rId2" Type="http://schemas.openxmlformats.org/officeDocument/2006/relationships/oleObject" Target="file:///C:\Users\Krupsky\Projects\Velocity\Documentation\Test%20Results\SessionState_Velocity_6_webs.xlsx" TargetMode="External"/><Relationship Id="rId1" Type="http://schemas.openxmlformats.org/officeDocument/2006/relationships/themeOverride" Target="../theme/themeOverride16.xml"/></Relationships>
</file>

<file path=word/charts/_rels/chart47.xml.rels><?xml version="1.0" encoding="UTF-8" standalone="yes"?>
<Relationships xmlns="http://schemas.openxmlformats.org/package/2006/relationships"><Relationship Id="rId2" Type="http://schemas.openxmlformats.org/officeDocument/2006/relationships/oleObject" Target="file:///C:\Users\Krupsky\Projects\Velocity\Documentation\Test%20Results\SessionState_SQL_6_webs.xlsx" TargetMode="External"/><Relationship Id="rId1" Type="http://schemas.openxmlformats.org/officeDocument/2006/relationships/themeOverride" Target="../theme/themeOverride17.xml"/></Relationships>
</file>

<file path=word/charts/_rels/chart48.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Scalability.xlsx" TargetMode="External"/><Relationship Id="rId1" Type="http://schemas.openxmlformats.org/officeDocument/2006/relationships/themeOverride" Target="../theme/themeOverride18.xml"/></Relationships>
</file>

<file path=word/charts/_rels/chart49.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Scalability.xlsx" TargetMode="External"/><Relationship Id="rId1" Type="http://schemas.openxmlformats.org/officeDocument/2006/relationships/themeOverride" Target="../theme/themeOverride19.xml"/></Relationships>
</file>

<file path=word/charts/_rels/chart5.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50.xml.rels><?xml version="1.0" encoding="UTF-8" standalone="yes"?>
<Relationships xmlns="http://schemas.openxmlformats.org/package/2006/relationships"><Relationship Id="rId2" Type="http://schemas.openxmlformats.org/officeDocument/2006/relationships/oleObject" Target="file:///C:\Documents%20and%20Settings\akrupnov\Application%20Data\EclipseWS\Velocity\Documentation\Test%20Results\SessionState_Compare_Scalability.xlsx" TargetMode="External"/><Relationship Id="rId1" Type="http://schemas.openxmlformats.org/officeDocument/2006/relationships/themeOverride" Target="../theme/themeOverride20.xml"/></Relationships>
</file>

<file path=word/charts/_rels/chart5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Documents%20and%20Settings\akrupnov\Application%20Data\EclipseWS\Velocity\Documentation\Test%20Results\SessionState_Compare_Scalability.xlsx" TargetMode="External"/><Relationship Id="rId1" Type="http://schemas.openxmlformats.org/officeDocument/2006/relationships/themeOverride" Target="../theme/themeOverride21.xml"/></Relationships>
</file>

<file path=word/charts/_rels/chart6.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projects\speedmeter\trunk\Documentation\Test%20Results\BlogEngine_Failover.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Projects\Velocity%20Benchmarking\Project\trunk\Documentation\Test%20Results\BlogEngine_Failover_Ne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4 KB objects, </a:t>
            </a:r>
            <a:r>
              <a:rPr lang="en-US" sz="1400" b="1" i="0" u="none" strike="noStrike" baseline="0"/>
              <a:t>Throughput,</a:t>
            </a:r>
            <a:r>
              <a:rPr lang="en-US" sz="1400"/>
              <a:t> Requests / sec</a:t>
            </a:r>
          </a:p>
        </c:rich>
      </c:tx>
    </c:title>
    <c:plotArea>
      <c:layout/>
      <c:scatterChart>
        <c:scatterStyle val="lineMarker"/>
        <c:ser>
          <c:idx val="0"/>
          <c:order val="0"/>
          <c:spPr>
            <a:ln w="28575">
              <a:noFill/>
            </a:ln>
          </c:spPr>
          <c:marker>
            <c:symbol val="none"/>
          </c:marker>
          <c:trendline>
            <c:name>Without Velocity</c:name>
            <c:spPr>
              <a:ln w="28575">
                <a:solidFill>
                  <a:schemeClr val="accent1"/>
                </a:solidFill>
              </a:ln>
            </c:spPr>
            <c:trendlineType val="movingAvg"/>
            <c:period val="5"/>
          </c:trendline>
          <c:xVal>
            <c:numRef>
              <c:f>'Data, SQL, 4K'!$B$2:$B$97</c:f>
              <c:numCache>
                <c:formatCode>mm:ss</c:formatCode>
                <c:ptCount val="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1.7581018518518746E-4</c:v>
                </c:pt>
                <c:pt idx="18">
                  <c:v>3.5162037037037052E-4</c:v>
                </c:pt>
                <c:pt idx="19">
                  <c:v>5.2743055555555583E-4</c:v>
                </c:pt>
                <c:pt idx="20">
                  <c:v>7.0324074074074473E-4</c:v>
                </c:pt>
                <c:pt idx="21">
                  <c:v>8.7905092592594175E-4</c:v>
                </c:pt>
                <c:pt idx="22">
                  <c:v>1.0548611111111121E-3</c:v>
                </c:pt>
                <c:pt idx="23">
                  <c:v>1.2306712962962959E-3</c:v>
                </c:pt>
                <c:pt idx="24">
                  <c:v>1.4064814814814866E-3</c:v>
                </c:pt>
                <c:pt idx="25">
                  <c:v>1.5822916666666785E-3</c:v>
                </c:pt>
                <c:pt idx="26">
                  <c:v>1.7581018518518707E-3</c:v>
                </c:pt>
                <c:pt idx="27">
                  <c:v>1.9339120370370471E-3</c:v>
                </c:pt>
                <c:pt idx="28">
                  <c:v>2.1097222222222489E-3</c:v>
                </c:pt>
                <c:pt idx="29">
                  <c:v>2.2855324074074479E-3</c:v>
                </c:pt>
                <c:pt idx="30">
                  <c:v>2.4613425925926152E-3</c:v>
                </c:pt>
                <c:pt idx="31">
                  <c:v>2.6371527777778103E-3</c:v>
                </c:pt>
                <c:pt idx="32">
                  <c:v>2.8129629629629702E-3</c:v>
                </c:pt>
                <c:pt idx="33">
                  <c:v>2.9887731481481796E-3</c:v>
                </c:pt>
                <c:pt idx="34">
                  <c:v>3.1645833333333586E-3</c:v>
                </c:pt>
                <c:pt idx="35">
                  <c:v>3.3403935185185567E-3</c:v>
                </c:pt>
                <c:pt idx="36">
                  <c:v>3.5162037037037037E-3</c:v>
                </c:pt>
                <c:pt idx="37">
                  <c:v>3.6920138888888892E-3</c:v>
                </c:pt>
                <c:pt idx="38">
                  <c:v>3.8678240740741012E-3</c:v>
                </c:pt>
                <c:pt idx="39">
                  <c:v>4.0436342592592555E-3</c:v>
                </c:pt>
                <c:pt idx="40">
                  <c:v>4.2194444444444944E-3</c:v>
                </c:pt>
                <c:pt idx="41">
                  <c:v>4.3952546296296404E-3</c:v>
                </c:pt>
                <c:pt idx="42">
                  <c:v>4.5710648148148932E-3</c:v>
                </c:pt>
                <c:pt idx="43">
                  <c:v>4.746875000000041E-3</c:v>
                </c:pt>
                <c:pt idx="44">
                  <c:v>4.9226851851852183E-3</c:v>
                </c:pt>
                <c:pt idx="45">
                  <c:v>5.0984953703703826E-3</c:v>
                </c:pt>
                <c:pt idx="46">
                  <c:v>5.2743055555555564E-3</c:v>
                </c:pt>
                <c:pt idx="47">
                  <c:v>5.4501157407407423E-3</c:v>
                </c:pt>
                <c:pt idx="48">
                  <c:v>5.6259259259259266E-3</c:v>
                </c:pt>
                <c:pt idx="49">
                  <c:v>5.8017361111111819E-3</c:v>
                </c:pt>
                <c:pt idx="50">
                  <c:v>5.9775462962962994E-3</c:v>
                </c:pt>
                <c:pt idx="51">
                  <c:v>6.1533564814815244E-3</c:v>
                </c:pt>
                <c:pt idx="52">
                  <c:v>6.3291666666666704E-3</c:v>
                </c:pt>
                <c:pt idx="53">
                  <c:v>6.5049768518518495E-3</c:v>
                </c:pt>
                <c:pt idx="54">
                  <c:v>6.6807870370370415E-3</c:v>
                </c:pt>
                <c:pt idx="55">
                  <c:v>6.8565972222222509E-3</c:v>
                </c:pt>
                <c:pt idx="56">
                  <c:v>7.0324074074074134E-3</c:v>
                </c:pt>
                <c:pt idx="57">
                  <c:v>7.2082175925926801E-3</c:v>
                </c:pt>
                <c:pt idx="58">
                  <c:v>7.3840277777777784E-3</c:v>
                </c:pt>
                <c:pt idx="59">
                  <c:v>7.5598379629629956E-3</c:v>
                </c:pt>
                <c:pt idx="60">
                  <c:v>7.7356481481482371E-3</c:v>
                </c:pt>
                <c:pt idx="61">
                  <c:v>7.9114583333334213E-3</c:v>
                </c:pt>
                <c:pt idx="62">
                  <c:v>8.0872685185185249E-3</c:v>
                </c:pt>
                <c:pt idx="63">
                  <c:v>8.263078703703703E-3</c:v>
                </c:pt>
                <c:pt idx="64">
                  <c:v>8.4388888888888968E-3</c:v>
                </c:pt>
                <c:pt idx="65">
                  <c:v>8.6146990740740767E-3</c:v>
                </c:pt>
                <c:pt idx="66">
                  <c:v>8.7905092592594023E-3</c:v>
                </c:pt>
                <c:pt idx="67">
                  <c:v>8.9663194444444747E-3</c:v>
                </c:pt>
                <c:pt idx="68">
                  <c:v>9.1421296296297101E-3</c:v>
                </c:pt>
                <c:pt idx="69">
                  <c:v>9.3179398148149281E-3</c:v>
                </c:pt>
                <c:pt idx="70">
                  <c:v>9.4937500000000768E-3</c:v>
                </c:pt>
                <c:pt idx="71">
                  <c:v>9.6695601851852792E-3</c:v>
                </c:pt>
                <c:pt idx="72">
                  <c:v>9.8453703703703724E-3</c:v>
                </c:pt>
                <c:pt idx="73">
                  <c:v>1.0021180555555583E-2</c:v>
                </c:pt>
                <c:pt idx="74">
                  <c:v>1.0196990740740736E-2</c:v>
                </c:pt>
                <c:pt idx="75">
                  <c:v>1.0372800925925926E-2</c:v>
                </c:pt>
                <c:pt idx="76">
                  <c:v>1.054861111111112E-2</c:v>
                </c:pt>
                <c:pt idx="77">
                  <c:v>1.0724421296296461E-2</c:v>
                </c:pt>
                <c:pt idx="78">
                  <c:v>1.0900231481481481E-2</c:v>
                </c:pt>
                <c:pt idx="79">
                  <c:v>1.1076041666666744E-2</c:v>
                </c:pt>
                <c:pt idx="80">
                  <c:v>1.1251851851851881E-2</c:v>
                </c:pt>
                <c:pt idx="81">
                  <c:v>1.1427662037037118E-2</c:v>
                </c:pt>
                <c:pt idx="82">
                  <c:v>1.1603472222222366E-2</c:v>
                </c:pt>
                <c:pt idx="83">
                  <c:v>1.1779282407407405E-2</c:v>
                </c:pt>
                <c:pt idx="84">
                  <c:v>1.1955092592592595E-2</c:v>
                </c:pt>
                <c:pt idx="85">
                  <c:v>1.2130902777777779E-2</c:v>
                </c:pt>
                <c:pt idx="86">
                  <c:v>1.2306712962962962E-2</c:v>
                </c:pt>
                <c:pt idx="87">
                  <c:v>1.2482523148148274E-2</c:v>
                </c:pt>
                <c:pt idx="88">
                  <c:v>1.2658333333333339E-2</c:v>
                </c:pt>
                <c:pt idx="89">
                  <c:v>1.2834143518518543E-2</c:v>
                </c:pt>
                <c:pt idx="90">
                  <c:v>1.3009953703703702E-2</c:v>
                </c:pt>
                <c:pt idx="91">
                  <c:v>1.3185763888888901E-2</c:v>
                </c:pt>
                <c:pt idx="92">
                  <c:v>1.336157407407418E-2</c:v>
                </c:pt>
                <c:pt idx="93">
                  <c:v>1.3537384259259315E-2</c:v>
                </c:pt>
                <c:pt idx="94">
                  <c:v>1.3713194444444443E-2</c:v>
                </c:pt>
                <c:pt idx="95">
                  <c:v>1.3889004629629704E-2</c:v>
                </c:pt>
              </c:numCache>
            </c:numRef>
          </c:xVal>
          <c:yVal>
            <c:numRef>
              <c:f>'Data, SQL, 4K'!$D$2:$D$97</c:f>
              <c:numCache>
                <c:formatCode>General</c:formatCode>
                <c:ptCount val="96"/>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44.5</c:v>
                </c:pt>
                <c:pt idx="18">
                  <c:v>121.8</c:v>
                </c:pt>
                <c:pt idx="19">
                  <c:v>222.3</c:v>
                </c:pt>
                <c:pt idx="20">
                  <c:v>259.3</c:v>
                </c:pt>
                <c:pt idx="21">
                  <c:v>258.2</c:v>
                </c:pt>
                <c:pt idx="22">
                  <c:v>261.10000000000002</c:v>
                </c:pt>
                <c:pt idx="23">
                  <c:v>256.89999999999969</c:v>
                </c:pt>
                <c:pt idx="24">
                  <c:v>257.8</c:v>
                </c:pt>
                <c:pt idx="25">
                  <c:v>261.7</c:v>
                </c:pt>
                <c:pt idx="26">
                  <c:v>305.7</c:v>
                </c:pt>
                <c:pt idx="27">
                  <c:v>384.5</c:v>
                </c:pt>
                <c:pt idx="28">
                  <c:v>470.7</c:v>
                </c:pt>
                <c:pt idx="29">
                  <c:v>500.6</c:v>
                </c:pt>
                <c:pt idx="30">
                  <c:v>514.5</c:v>
                </c:pt>
                <c:pt idx="31">
                  <c:v>496.2</c:v>
                </c:pt>
                <c:pt idx="32">
                  <c:v>514.20000000000005</c:v>
                </c:pt>
                <c:pt idx="33">
                  <c:v>488.5</c:v>
                </c:pt>
                <c:pt idx="34">
                  <c:v>504.8</c:v>
                </c:pt>
                <c:pt idx="35">
                  <c:v>526.29999999999995</c:v>
                </c:pt>
                <c:pt idx="36">
                  <c:v>608.70000000000005</c:v>
                </c:pt>
                <c:pt idx="37">
                  <c:v>683.5</c:v>
                </c:pt>
                <c:pt idx="38">
                  <c:v>710</c:v>
                </c:pt>
                <c:pt idx="39">
                  <c:v>680.5</c:v>
                </c:pt>
                <c:pt idx="40">
                  <c:v>690</c:v>
                </c:pt>
                <c:pt idx="41">
                  <c:v>706.2</c:v>
                </c:pt>
                <c:pt idx="42">
                  <c:v>712</c:v>
                </c:pt>
                <c:pt idx="43">
                  <c:v>692.7</c:v>
                </c:pt>
                <c:pt idx="44">
                  <c:v>646.79999999999995</c:v>
                </c:pt>
                <c:pt idx="45">
                  <c:v>604.1</c:v>
                </c:pt>
                <c:pt idx="46">
                  <c:v>777.3</c:v>
                </c:pt>
                <c:pt idx="47">
                  <c:v>755.9</c:v>
                </c:pt>
                <c:pt idx="48">
                  <c:v>745.2</c:v>
                </c:pt>
                <c:pt idx="49">
                  <c:v>734.1</c:v>
                </c:pt>
                <c:pt idx="50">
                  <c:v>737.1</c:v>
                </c:pt>
                <c:pt idx="51">
                  <c:v>799</c:v>
                </c:pt>
                <c:pt idx="52">
                  <c:v>814.9</c:v>
                </c:pt>
                <c:pt idx="53">
                  <c:v>746.8</c:v>
                </c:pt>
                <c:pt idx="54">
                  <c:v>761</c:v>
                </c:pt>
                <c:pt idx="55">
                  <c:v>782.1</c:v>
                </c:pt>
                <c:pt idx="56">
                  <c:v>868.3</c:v>
                </c:pt>
                <c:pt idx="57">
                  <c:v>810.8</c:v>
                </c:pt>
                <c:pt idx="58">
                  <c:v>781.1</c:v>
                </c:pt>
                <c:pt idx="59">
                  <c:v>851.7</c:v>
                </c:pt>
                <c:pt idx="60">
                  <c:v>781.8</c:v>
                </c:pt>
                <c:pt idx="61">
                  <c:v>845.1</c:v>
                </c:pt>
                <c:pt idx="62">
                  <c:v>835.6</c:v>
                </c:pt>
                <c:pt idx="63">
                  <c:v>499.3</c:v>
                </c:pt>
                <c:pt idx="64">
                  <c:v>775.6</c:v>
                </c:pt>
                <c:pt idx="65">
                  <c:v>813.4</c:v>
                </c:pt>
                <c:pt idx="66">
                  <c:v>785.9</c:v>
                </c:pt>
                <c:pt idx="67">
                  <c:v>801.4</c:v>
                </c:pt>
                <c:pt idx="68">
                  <c:v>842.4</c:v>
                </c:pt>
                <c:pt idx="69">
                  <c:v>837.9</c:v>
                </c:pt>
                <c:pt idx="70">
                  <c:v>871.8</c:v>
                </c:pt>
                <c:pt idx="71">
                  <c:v>804.7</c:v>
                </c:pt>
                <c:pt idx="72">
                  <c:v>871.7</c:v>
                </c:pt>
                <c:pt idx="73">
                  <c:v>803.5</c:v>
                </c:pt>
                <c:pt idx="74">
                  <c:v>869.8</c:v>
                </c:pt>
                <c:pt idx="75">
                  <c:v>881.3</c:v>
                </c:pt>
                <c:pt idx="76">
                  <c:v>834.3</c:v>
                </c:pt>
                <c:pt idx="77">
                  <c:v>900.2</c:v>
                </c:pt>
                <c:pt idx="78">
                  <c:v>819.5</c:v>
                </c:pt>
                <c:pt idx="79">
                  <c:v>961.4</c:v>
                </c:pt>
                <c:pt idx="80">
                  <c:v>598.6</c:v>
                </c:pt>
                <c:pt idx="81">
                  <c:v>813.9</c:v>
                </c:pt>
                <c:pt idx="82">
                  <c:v>914.4</c:v>
                </c:pt>
                <c:pt idx="83">
                  <c:v>869.7</c:v>
                </c:pt>
                <c:pt idx="84">
                  <c:v>868.8</c:v>
                </c:pt>
                <c:pt idx="85">
                  <c:v>941.8</c:v>
                </c:pt>
                <c:pt idx="86">
                  <c:v>836.7</c:v>
                </c:pt>
                <c:pt idx="87">
                  <c:v>882.1</c:v>
                </c:pt>
                <c:pt idx="88">
                  <c:v>940.8</c:v>
                </c:pt>
                <c:pt idx="89">
                  <c:v>878.9</c:v>
                </c:pt>
                <c:pt idx="90">
                  <c:v>870.5</c:v>
                </c:pt>
                <c:pt idx="91">
                  <c:v>892</c:v>
                </c:pt>
                <c:pt idx="92">
                  <c:v>862.1</c:v>
                </c:pt>
                <c:pt idx="93">
                  <c:v>831.1</c:v>
                </c:pt>
                <c:pt idx="94">
                  <c:v>834.4</c:v>
                </c:pt>
                <c:pt idx="95">
                  <c:v>1000.6840000000005</c:v>
                </c:pt>
              </c:numCache>
            </c:numRef>
          </c:yVal>
        </c:ser>
        <c:ser>
          <c:idx val="1"/>
          <c:order val="1"/>
          <c:spPr>
            <a:ln w="28575">
              <a:noFill/>
            </a:ln>
          </c:spPr>
          <c:marker>
            <c:symbol val="none"/>
          </c:marker>
          <c:trendline>
            <c:name>With Velocity</c:name>
            <c:spPr>
              <a:ln w="28575">
                <a:solidFill>
                  <a:schemeClr val="accent2"/>
                </a:solidFill>
              </a:ln>
            </c:spPr>
            <c:trendlineType val="movingAvg"/>
            <c:period val="14"/>
          </c:trendline>
          <c:xVal>
            <c:numRef>
              <c:f>'Data, Velocity, 4K'!$B$2:$B$161</c:f>
              <c:numCache>
                <c:formatCode>mm:ss</c:formatCode>
                <c:ptCount val="1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9.7097936863038288E-5</c:v>
                </c:pt>
                <c:pt idx="18">
                  <c:v>1.9419587372607709E-4</c:v>
                </c:pt>
                <c:pt idx="19">
                  <c:v>2.9129381058911295E-4</c:v>
                </c:pt>
                <c:pt idx="20">
                  <c:v>3.8839174745215462E-4</c:v>
                </c:pt>
                <c:pt idx="21">
                  <c:v>4.8548968431518804E-4</c:v>
                </c:pt>
                <c:pt idx="22">
                  <c:v>5.8258762117822536E-4</c:v>
                </c:pt>
                <c:pt idx="23">
                  <c:v>6.7968555804127082E-4</c:v>
                </c:pt>
                <c:pt idx="24">
                  <c:v>7.7678349490430023E-4</c:v>
                </c:pt>
                <c:pt idx="25">
                  <c:v>8.7388143176733864E-4</c:v>
                </c:pt>
                <c:pt idx="26">
                  <c:v>9.7097936863038031E-4</c:v>
                </c:pt>
                <c:pt idx="27">
                  <c:v>1.0680773054934233E-3</c:v>
                </c:pt>
                <c:pt idx="28">
                  <c:v>1.1651752423564503E-3</c:v>
                </c:pt>
                <c:pt idx="29">
                  <c:v>1.2622731792194901E-3</c:v>
                </c:pt>
                <c:pt idx="30">
                  <c:v>1.359371116082533E-3</c:v>
                </c:pt>
                <c:pt idx="31">
                  <c:v>1.4564690529455639E-3</c:v>
                </c:pt>
                <c:pt idx="32">
                  <c:v>1.5535669898086113E-3</c:v>
                </c:pt>
                <c:pt idx="33">
                  <c:v>1.6506649266716591E-3</c:v>
                </c:pt>
                <c:pt idx="34">
                  <c:v>1.7477628635346851E-3</c:v>
                </c:pt>
                <c:pt idx="35">
                  <c:v>1.8448608003977301E-3</c:v>
                </c:pt>
                <c:pt idx="36">
                  <c:v>1.9419587372607652E-3</c:v>
                </c:pt>
                <c:pt idx="37">
                  <c:v>2.0390566741237777E-3</c:v>
                </c:pt>
                <c:pt idx="38">
                  <c:v>2.1361546109868288E-3</c:v>
                </c:pt>
                <c:pt idx="39">
                  <c:v>2.2332525478498772E-3</c:v>
                </c:pt>
                <c:pt idx="40">
                  <c:v>2.3303504847129006E-3</c:v>
                </c:pt>
                <c:pt idx="41">
                  <c:v>2.4274484215759391E-3</c:v>
                </c:pt>
                <c:pt idx="42">
                  <c:v>2.5245463584390049E-3</c:v>
                </c:pt>
                <c:pt idx="43">
                  <c:v>2.6216442953020391E-3</c:v>
                </c:pt>
                <c:pt idx="44">
                  <c:v>2.7187422321650612E-3</c:v>
                </c:pt>
                <c:pt idx="45">
                  <c:v>2.8158401690280767E-3</c:v>
                </c:pt>
                <c:pt idx="46">
                  <c:v>2.9129381058911278E-3</c:v>
                </c:pt>
                <c:pt idx="47">
                  <c:v>3.010036042754191E-3</c:v>
                </c:pt>
                <c:pt idx="48">
                  <c:v>3.1071339796172404E-3</c:v>
                </c:pt>
                <c:pt idx="49">
                  <c:v>3.2042319164802698E-3</c:v>
                </c:pt>
                <c:pt idx="50">
                  <c:v>3.3013298533432801E-3</c:v>
                </c:pt>
                <c:pt idx="51">
                  <c:v>3.3984277902063503E-3</c:v>
                </c:pt>
                <c:pt idx="52">
                  <c:v>3.4955257270693823E-3</c:v>
                </c:pt>
                <c:pt idx="53">
                  <c:v>3.5926236639324061E-3</c:v>
                </c:pt>
                <c:pt idx="54">
                  <c:v>3.6897216007954789E-3</c:v>
                </c:pt>
                <c:pt idx="55">
                  <c:v>3.7868195376584888E-3</c:v>
                </c:pt>
                <c:pt idx="56">
                  <c:v>3.883917474521539E-3</c:v>
                </c:pt>
                <c:pt idx="57">
                  <c:v>3.9810154113845402E-3</c:v>
                </c:pt>
                <c:pt idx="58">
                  <c:v>4.0781133482475805E-3</c:v>
                </c:pt>
                <c:pt idx="59">
                  <c:v>4.1752112851106806E-3</c:v>
                </c:pt>
                <c:pt idx="60">
                  <c:v>4.2723092219737182E-3</c:v>
                </c:pt>
                <c:pt idx="61">
                  <c:v>4.3694071588366926E-3</c:v>
                </c:pt>
                <c:pt idx="62">
                  <c:v>4.4665050956997718E-3</c:v>
                </c:pt>
                <c:pt idx="63">
                  <c:v>4.5636030325628164E-3</c:v>
                </c:pt>
                <c:pt idx="64">
                  <c:v>4.6607009694257856E-3</c:v>
                </c:pt>
                <c:pt idx="65">
                  <c:v>4.7577989062888414E-3</c:v>
                </c:pt>
                <c:pt idx="66">
                  <c:v>4.8548968431518773E-3</c:v>
                </c:pt>
                <c:pt idx="67">
                  <c:v>4.9519947800149757E-3</c:v>
                </c:pt>
                <c:pt idx="68">
                  <c:v>5.0490927168779934E-3</c:v>
                </c:pt>
                <c:pt idx="69">
                  <c:v>5.1461906537409894E-3</c:v>
                </c:pt>
                <c:pt idx="70">
                  <c:v>5.2432885906040991E-3</c:v>
                </c:pt>
                <c:pt idx="71">
                  <c:v>5.3403865274670673E-3</c:v>
                </c:pt>
                <c:pt idx="72">
                  <c:v>5.4374844643301458E-3</c:v>
                </c:pt>
                <c:pt idx="73">
                  <c:v>5.5345824011931947E-3</c:v>
                </c:pt>
                <c:pt idx="74">
                  <c:v>5.6316803380561924E-3</c:v>
                </c:pt>
                <c:pt idx="75">
                  <c:v>5.728778274919237E-3</c:v>
                </c:pt>
                <c:pt idx="76">
                  <c:v>5.8258762117822495E-3</c:v>
                </c:pt>
                <c:pt idx="77">
                  <c:v>5.9229741486452846E-3</c:v>
                </c:pt>
                <c:pt idx="78">
                  <c:v>6.0200720855083994E-3</c:v>
                </c:pt>
                <c:pt idx="79">
                  <c:v>6.1171700223713807E-3</c:v>
                </c:pt>
                <c:pt idx="80">
                  <c:v>6.21426795923444E-3</c:v>
                </c:pt>
                <c:pt idx="81">
                  <c:v>6.3113658960974404E-3</c:v>
                </c:pt>
                <c:pt idx="82">
                  <c:v>6.4084638329605439E-3</c:v>
                </c:pt>
                <c:pt idx="83">
                  <c:v>6.5055617698235669E-3</c:v>
                </c:pt>
                <c:pt idx="84">
                  <c:v>6.6026597066865533E-3</c:v>
                </c:pt>
                <c:pt idx="85">
                  <c:v>6.6997576435496439E-3</c:v>
                </c:pt>
                <c:pt idx="86">
                  <c:v>6.7968555804126937E-3</c:v>
                </c:pt>
                <c:pt idx="87">
                  <c:v>6.8939535172756724E-3</c:v>
                </c:pt>
                <c:pt idx="88">
                  <c:v>6.9910514541387768E-3</c:v>
                </c:pt>
                <c:pt idx="89">
                  <c:v>7.0881493910018249E-3</c:v>
                </c:pt>
                <c:pt idx="90">
                  <c:v>7.1852473278648426E-3</c:v>
                </c:pt>
                <c:pt idx="91">
                  <c:v>7.282345264727862E-3</c:v>
                </c:pt>
                <c:pt idx="92">
                  <c:v>7.3794432015909387E-3</c:v>
                </c:pt>
                <c:pt idx="93">
                  <c:v>7.4765411384539746E-3</c:v>
                </c:pt>
                <c:pt idx="94">
                  <c:v>7.5736390753169932E-3</c:v>
                </c:pt>
                <c:pt idx="95">
                  <c:v>7.6707370121800022E-3</c:v>
                </c:pt>
                <c:pt idx="96">
                  <c:v>7.7678349490430095E-3</c:v>
                </c:pt>
                <c:pt idx="97">
                  <c:v>7.8649328859060411E-3</c:v>
                </c:pt>
                <c:pt idx="98">
                  <c:v>7.9620308227690804E-3</c:v>
                </c:pt>
                <c:pt idx="99">
                  <c:v>8.0591287596321164E-3</c:v>
                </c:pt>
                <c:pt idx="100">
                  <c:v>8.1562266964951748E-3</c:v>
                </c:pt>
                <c:pt idx="101">
                  <c:v>8.253324633358268E-3</c:v>
                </c:pt>
                <c:pt idx="102">
                  <c:v>8.3504225702214097E-3</c:v>
                </c:pt>
                <c:pt idx="103">
                  <c:v>8.4475205070843572E-3</c:v>
                </c:pt>
                <c:pt idx="104">
                  <c:v>8.5446184439473029E-3</c:v>
                </c:pt>
                <c:pt idx="105">
                  <c:v>8.6417163808103423E-3</c:v>
                </c:pt>
                <c:pt idx="106">
                  <c:v>8.738814317673399E-3</c:v>
                </c:pt>
                <c:pt idx="107">
                  <c:v>8.8359122545365147E-3</c:v>
                </c:pt>
                <c:pt idx="108">
                  <c:v>8.9330101913994552E-3</c:v>
                </c:pt>
                <c:pt idx="109">
                  <c:v>9.0301081282624946E-3</c:v>
                </c:pt>
                <c:pt idx="110">
                  <c:v>9.1272060651255288E-3</c:v>
                </c:pt>
                <c:pt idx="111">
                  <c:v>9.2243040019885664E-3</c:v>
                </c:pt>
                <c:pt idx="112">
                  <c:v>9.3214019388516891E-3</c:v>
                </c:pt>
                <c:pt idx="113">
                  <c:v>9.4184998757147684E-3</c:v>
                </c:pt>
                <c:pt idx="114">
                  <c:v>9.515597812577832E-3</c:v>
                </c:pt>
                <c:pt idx="115">
                  <c:v>9.6126957494407708E-3</c:v>
                </c:pt>
                <c:pt idx="116">
                  <c:v>9.7097936863037547E-3</c:v>
                </c:pt>
                <c:pt idx="117">
                  <c:v>9.8068916231668565E-3</c:v>
                </c:pt>
                <c:pt idx="118">
                  <c:v>9.9039895600299601E-3</c:v>
                </c:pt>
                <c:pt idx="119">
                  <c:v>1.0001087496892883E-2</c:v>
                </c:pt>
                <c:pt idx="120">
                  <c:v>1.0098185433755905E-2</c:v>
                </c:pt>
                <c:pt idx="121">
                  <c:v>1.0195283370618938E-2</c:v>
                </c:pt>
                <c:pt idx="122">
                  <c:v>1.0292381307481981E-2</c:v>
                </c:pt>
                <c:pt idx="123">
                  <c:v>1.0389479244345204E-2</c:v>
                </c:pt>
                <c:pt idx="124">
                  <c:v>1.0486577181208169E-2</c:v>
                </c:pt>
                <c:pt idx="125">
                  <c:v>1.0583675118071196E-2</c:v>
                </c:pt>
                <c:pt idx="126">
                  <c:v>1.0680773054934211E-2</c:v>
                </c:pt>
                <c:pt idx="127">
                  <c:v>1.0777870991797242E-2</c:v>
                </c:pt>
                <c:pt idx="128">
                  <c:v>1.08749689286602E-2</c:v>
                </c:pt>
                <c:pt idx="129">
                  <c:v>1.0972066865523239E-2</c:v>
                </c:pt>
                <c:pt idx="130">
                  <c:v>1.1069164802386323E-2</c:v>
                </c:pt>
                <c:pt idx="131">
                  <c:v>1.1166262739249319E-2</c:v>
                </c:pt>
                <c:pt idx="132">
                  <c:v>1.1263360676112487E-2</c:v>
                </c:pt>
                <c:pt idx="133">
                  <c:v>1.1360458612975598E-2</c:v>
                </c:pt>
                <c:pt idx="134">
                  <c:v>1.1457556549838556E-2</c:v>
                </c:pt>
                <c:pt idx="135">
                  <c:v>1.155465448670148E-2</c:v>
                </c:pt>
                <c:pt idx="136">
                  <c:v>1.1651752423564509E-2</c:v>
                </c:pt>
                <c:pt idx="137">
                  <c:v>1.1748850360427731E-2</c:v>
                </c:pt>
                <c:pt idx="138">
                  <c:v>1.1845948297290665E-2</c:v>
                </c:pt>
                <c:pt idx="139">
                  <c:v>1.1943046234153702E-2</c:v>
                </c:pt>
                <c:pt idx="140">
                  <c:v>1.204014417101666E-2</c:v>
                </c:pt>
                <c:pt idx="141">
                  <c:v>1.2137242107879526E-2</c:v>
                </c:pt>
                <c:pt idx="142">
                  <c:v>1.223434004474273E-2</c:v>
                </c:pt>
                <c:pt idx="143">
                  <c:v>1.233143798160577E-2</c:v>
                </c:pt>
                <c:pt idx="144">
                  <c:v>1.2428535918468941E-2</c:v>
                </c:pt>
                <c:pt idx="145">
                  <c:v>1.2525633855331838E-2</c:v>
                </c:pt>
                <c:pt idx="146">
                  <c:v>1.2622731792194881E-2</c:v>
                </c:pt>
                <c:pt idx="147">
                  <c:v>1.2719829729058031E-2</c:v>
                </c:pt>
                <c:pt idx="148">
                  <c:v>1.281692766592096E-2</c:v>
                </c:pt>
                <c:pt idx="149">
                  <c:v>1.2914025602784091E-2</c:v>
                </c:pt>
                <c:pt idx="150">
                  <c:v>1.3011123539647127E-2</c:v>
                </c:pt>
                <c:pt idx="151">
                  <c:v>1.3108221476510144E-2</c:v>
                </c:pt>
                <c:pt idx="152">
                  <c:v>1.3205319413373183E-2</c:v>
                </c:pt>
                <c:pt idx="153">
                  <c:v>1.3302417350236208E-2</c:v>
                </c:pt>
                <c:pt idx="154">
                  <c:v>1.3399515287099231E-2</c:v>
                </c:pt>
                <c:pt idx="155">
                  <c:v>1.3496613223962221E-2</c:v>
                </c:pt>
                <c:pt idx="156">
                  <c:v>1.3593711160825283E-2</c:v>
                </c:pt>
                <c:pt idx="157">
                  <c:v>1.3690809097688505E-2</c:v>
                </c:pt>
                <c:pt idx="158">
                  <c:v>1.378790703455134E-2</c:v>
                </c:pt>
                <c:pt idx="159">
                  <c:v>1.3885004971414381E-2</c:v>
                </c:pt>
              </c:numCache>
            </c:numRef>
          </c:xVal>
          <c:yVal>
            <c:numRef>
              <c:f>'Data, Velocity, 4K'!$D$2:$D$161</c:f>
              <c:numCache>
                <c:formatCode>General</c:formatCode>
                <c:ptCount val="1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109.3</c:v>
                </c:pt>
                <c:pt idx="18">
                  <c:v>272.60000000000002</c:v>
                </c:pt>
                <c:pt idx="19">
                  <c:v>456.5</c:v>
                </c:pt>
                <c:pt idx="20">
                  <c:v>550.79999999999995</c:v>
                </c:pt>
                <c:pt idx="21">
                  <c:v>550.20000000000005</c:v>
                </c:pt>
                <c:pt idx="22">
                  <c:v>541.79999999999995</c:v>
                </c:pt>
                <c:pt idx="23">
                  <c:v>538.4</c:v>
                </c:pt>
                <c:pt idx="24">
                  <c:v>550.5</c:v>
                </c:pt>
                <c:pt idx="25">
                  <c:v>539.9</c:v>
                </c:pt>
                <c:pt idx="26">
                  <c:v>656.4</c:v>
                </c:pt>
                <c:pt idx="27">
                  <c:v>825.8</c:v>
                </c:pt>
                <c:pt idx="28">
                  <c:v>1004.4</c:v>
                </c:pt>
                <c:pt idx="29">
                  <c:v>1094.0999999999999</c:v>
                </c:pt>
                <c:pt idx="30">
                  <c:v>1099.0999999999999</c:v>
                </c:pt>
                <c:pt idx="31">
                  <c:v>1076.3</c:v>
                </c:pt>
                <c:pt idx="32">
                  <c:v>1071.2</c:v>
                </c:pt>
                <c:pt idx="33">
                  <c:v>1105.3</c:v>
                </c:pt>
                <c:pt idx="34">
                  <c:v>934.6</c:v>
                </c:pt>
                <c:pt idx="35">
                  <c:v>1203.5</c:v>
                </c:pt>
                <c:pt idx="36">
                  <c:v>1351.1</c:v>
                </c:pt>
                <c:pt idx="37">
                  <c:v>1555.6</c:v>
                </c:pt>
                <c:pt idx="38">
                  <c:v>1591.6</c:v>
                </c:pt>
                <c:pt idx="39">
                  <c:v>1655.6</c:v>
                </c:pt>
                <c:pt idx="40">
                  <c:v>1620.3</c:v>
                </c:pt>
                <c:pt idx="41">
                  <c:v>1587.9</c:v>
                </c:pt>
                <c:pt idx="42">
                  <c:v>1609.3</c:v>
                </c:pt>
                <c:pt idx="43">
                  <c:v>1643.2</c:v>
                </c:pt>
                <c:pt idx="44">
                  <c:v>1692</c:v>
                </c:pt>
                <c:pt idx="45">
                  <c:v>1914.7</c:v>
                </c:pt>
                <c:pt idx="46">
                  <c:v>2114.6999999999998</c:v>
                </c:pt>
                <c:pt idx="47">
                  <c:v>2140.8000000000002</c:v>
                </c:pt>
                <c:pt idx="48">
                  <c:v>2159.6</c:v>
                </c:pt>
                <c:pt idx="49">
                  <c:v>2089.1999999999998</c:v>
                </c:pt>
                <c:pt idx="50">
                  <c:v>2143.4</c:v>
                </c:pt>
                <c:pt idx="51">
                  <c:v>2186.9</c:v>
                </c:pt>
                <c:pt idx="52">
                  <c:v>2163.5</c:v>
                </c:pt>
                <c:pt idx="53">
                  <c:v>2270</c:v>
                </c:pt>
                <c:pt idx="54">
                  <c:v>2442.1999999999998</c:v>
                </c:pt>
                <c:pt idx="55">
                  <c:v>2401.1999999999998</c:v>
                </c:pt>
                <c:pt idx="56">
                  <c:v>2711.2</c:v>
                </c:pt>
                <c:pt idx="57">
                  <c:v>2686.6</c:v>
                </c:pt>
                <c:pt idx="58">
                  <c:v>2701.7</c:v>
                </c:pt>
                <c:pt idx="59">
                  <c:v>2712</c:v>
                </c:pt>
                <c:pt idx="60">
                  <c:v>2681.4</c:v>
                </c:pt>
                <c:pt idx="61">
                  <c:v>2702.4</c:v>
                </c:pt>
                <c:pt idx="62">
                  <c:v>1957.3</c:v>
                </c:pt>
                <c:pt idx="63">
                  <c:v>2906</c:v>
                </c:pt>
                <c:pt idx="64">
                  <c:v>3204.7</c:v>
                </c:pt>
                <c:pt idx="65">
                  <c:v>3214.9</c:v>
                </c:pt>
                <c:pt idx="66">
                  <c:v>3213.3</c:v>
                </c:pt>
                <c:pt idx="67">
                  <c:v>3267.7</c:v>
                </c:pt>
                <c:pt idx="68">
                  <c:v>3128.6</c:v>
                </c:pt>
                <c:pt idx="69">
                  <c:v>3155.7</c:v>
                </c:pt>
                <c:pt idx="70">
                  <c:v>3289.4</c:v>
                </c:pt>
                <c:pt idx="71">
                  <c:v>3319.8</c:v>
                </c:pt>
                <c:pt idx="72">
                  <c:v>3413.1</c:v>
                </c:pt>
                <c:pt idx="73">
                  <c:v>3701.6</c:v>
                </c:pt>
                <c:pt idx="74">
                  <c:v>3654.1</c:v>
                </c:pt>
                <c:pt idx="75">
                  <c:v>3276.9</c:v>
                </c:pt>
                <c:pt idx="76">
                  <c:v>3693.1</c:v>
                </c:pt>
                <c:pt idx="77">
                  <c:v>3680.8</c:v>
                </c:pt>
                <c:pt idx="78">
                  <c:v>3670.8</c:v>
                </c:pt>
                <c:pt idx="79">
                  <c:v>3662.8</c:v>
                </c:pt>
                <c:pt idx="80">
                  <c:v>3789.1</c:v>
                </c:pt>
                <c:pt idx="81">
                  <c:v>3359.1</c:v>
                </c:pt>
                <c:pt idx="82">
                  <c:v>3894.1</c:v>
                </c:pt>
                <c:pt idx="83">
                  <c:v>4089.2</c:v>
                </c:pt>
                <c:pt idx="84">
                  <c:v>4072.7</c:v>
                </c:pt>
                <c:pt idx="85">
                  <c:v>3905.2</c:v>
                </c:pt>
                <c:pt idx="86">
                  <c:v>4009.9</c:v>
                </c:pt>
                <c:pt idx="87">
                  <c:v>3079.5</c:v>
                </c:pt>
                <c:pt idx="88">
                  <c:v>3923.5</c:v>
                </c:pt>
                <c:pt idx="89">
                  <c:v>4002.3</c:v>
                </c:pt>
                <c:pt idx="90">
                  <c:v>4093.6</c:v>
                </c:pt>
                <c:pt idx="91">
                  <c:v>4158.1000000000004</c:v>
                </c:pt>
                <c:pt idx="92">
                  <c:v>4197.4000000000005</c:v>
                </c:pt>
                <c:pt idx="93">
                  <c:v>4358.4000000000005</c:v>
                </c:pt>
                <c:pt idx="94">
                  <c:v>3095.2</c:v>
                </c:pt>
                <c:pt idx="95">
                  <c:v>4179.6000000000004</c:v>
                </c:pt>
                <c:pt idx="96">
                  <c:v>4195.5</c:v>
                </c:pt>
                <c:pt idx="97">
                  <c:v>4131.3</c:v>
                </c:pt>
                <c:pt idx="98">
                  <c:v>4302.7</c:v>
                </c:pt>
                <c:pt idx="99">
                  <c:v>4253</c:v>
                </c:pt>
                <c:pt idx="100">
                  <c:v>4093</c:v>
                </c:pt>
                <c:pt idx="101">
                  <c:v>4266.2</c:v>
                </c:pt>
                <c:pt idx="102">
                  <c:v>4333.5</c:v>
                </c:pt>
                <c:pt idx="103">
                  <c:v>4227.5</c:v>
                </c:pt>
                <c:pt idx="104">
                  <c:v>4376.5</c:v>
                </c:pt>
                <c:pt idx="105">
                  <c:v>4276.4000000000005</c:v>
                </c:pt>
                <c:pt idx="106">
                  <c:v>7512.3</c:v>
                </c:pt>
                <c:pt idx="107">
                  <c:v>4249.3</c:v>
                </c:pt>
                <c:pt idx="108">
                  <c:v>4276.3</c:v>
                </c:pt>
                <c:pt idx="109">
                  <c:v>4021.5</c:v>
                </c:pt>
                <c:pt idx="110">
                  <c:v>4178</c:v>
                </c:pt>
                <c:pt idx="111">
                  <c:v>4096.2</c:v>
                </c:pt>
                <c:pt idx="112">
                  <c:v>4087.1</c:v>
                </c:pt>
                <c:pt idx="113">
                  <c:v>3569.7</c:v>
                </c:pt>
                <c:pt idx="114">
                  <c:v>4133.6000000000004</c:v>
                </c:pt>
                <c:pt idx="115">
                  <c:v>4189.1000000000004</c:v>
                </c:pt>
                <c:pt idx="116">
                  <c:v>4158.2</c:v>
                </c:pt>
                <c:pt idx="117">
                  <c:v>4269</c:v>
                </c:pt>
                <c:pt idx="118">
                  <c:v>4237.6000000000004</c:v>
                </c:pt>
                <c:pt idx="119">
                  <c:v>3235.6</c:v>
                </c:pt>
                <c:pt idx="120">
                  <c:v>4099.1000000000004</c:v>
                </c:pt>
                <c:pt idx="121">
                  <c:v>4324.8</c:v>
                </c:pt>
                <c:pt idx="122">
                  <c:v>8449.5</c:v>
                </c:pt>
                <c:pt idx="123">
                  <c:v>4276.4000000000005</c:v>
                </c:pt>
                <c:pt idx="124">
                  <c:v>4369.8</c:v>
                </c:pt>
                <c:pt idx="125">
                  <c:v>3787</c:v>
                </c:pt>
                <c:pt idx="126">
                  <c:v>4295.9000000000005</c:v>
                </c:pt>
                <c:pt idx="127">
                  <c:v>4291.8</c:v>
                </c:pt>
                <c:pt idx="128">
                  <c:v>4196.6000000000004</c:v>
                </c:pt>
                <c:pt idx="129">
                  <c:v>4296</c:v>
                </c:pt>
                <c:pt idx="130">
                  <c:v>4274</c:v>
                </c:pt>
                <c:pt idx="131">
                  <c:v>3386.7</c:v>
                </c:pt>
                <c:pt idx="132">
                  <c:v>3958.9</c:v>
                </c:pt>
                <c:pt idx="133">
                  <c:v>4195</c:v>
                </c:pt>
                <c:pt idx="134">
                  <c:v>4221.9000000000005</c:v>
                </c:pt>
                <c:pt idx="135">
                  <c:v>3976.4</c:v>
                </c:pt>
                <c:pt idx="136">
                  <c:v>8253.2999999999811</c:v>
                </c:pt>
                <c:pt idx="137">
                  <c:v>4098.5</c:v>
                </c:pt>
                <c:pt idx="138">
                  <c:v>4214</c:v>
                </c:pt>
                <c:pt idx="139">
                  <c:v>4221.8</c:v>
                </c:pt>
                <c:pt idx="140">
                  <c:v>4259.3</c:v>
                </c:pt>
                <c:pt idx="141">
                  <c:v>4149</c:v>
                </c:pt>
                <c:pt idx="142">
                  <c:v>4207.8</c:v>
                </c:pt>
                <c:pt idx="143">
                  <c:v>4038.4</c:v>
                </c:pt>
                <c:pt idx="144">
                  <c:v>3276.8</c:v>
                </c:pt>
                <c:pt idx="145">
                  <c:v>4123.9000000000005</c:v>
                </c:pt>
                <c:pt idx="146">
                  <c:v>4107.3</c:v>
                </c:pt>
                <c:pt idx="147">
                  <c:v>4086.9</c:v>
                </c:pt>
                <c:pt idx="148">
                  <c:v>8398.1</c:v>
                </c:pt>
                <c:pt idx="149">
                  <c:v>4148</c:v>
                </c:pt>
                <c:pt idx="150">
                  <c:v>4349.6000000000004</c:v>
                </c:pt>
                <c:pt idx="151">
                  <c:v>4211.6000000000004</c:v>
                </c:pt>
                <c:pt idx="152">
                  <c:v>4157.3</c:v>
                </c:pt>
                <c:pt idx="153">
                  <c:v>4340.6000000000004</c:v>
                </c:pt>
                <c:pt idx="154">
                  <c:v>4203.2</c:v>
                </c:pt>
                <c:pt idx="155">
                  <c:v>3667.5</c:v>
                </c:pt>
                <c:pt idx="156">
                  <c:v>3682</c:v>
                </c:pt>
                <c:pt idx="157">
                  <c:v>4073.6</c:v>
                </c:pt>
                <c:pt idx="158">
                  <c:v>4114.7</c:v>
                </c:pt>
                <c:pt idx="159">
                  <c:v>8183.7</c:v>
                </c:pt>
              </c:numCache>
            </c:numRef>
          </c:yVal>
        </c:ser>
        <c:axId val="115439104"/>
        <c:axId val="115441024"/>
      </c:scatterChart>
      <c:valAx>
        <c:axId val="115439104"/>
        <c:scaling>
          <c:orientation val="minMax"/>
          <c:max val="1.3888888888889079E-2"/>
          <c:min val="0"/>
        </c:scaling>
        <c:axPos val="b"/>
        <c:title>
          <c:tx>
            <c:rich>
              <a:bodyPr/>
              <a:lstStyle/>
              <a:p>
                <a:pPr>
                  <a:defRPr/>
                </a:pPr>
                <a:r>
                  <a:rPr lang="en-US"/>
                  <a:t>Time</a:t>
                </a:r>
              </a:p>
            </c:rich>
          </c:tx>
        </c:title>
        <c:numFmt formatCode="mm:ss" sourceLinked="1"/>
        <c:tickLblPos val="nextTo"/>
        <c:crossAx val="115441024"/>
        <c:crosses val="autoZero"/>
        <c:crossBetween val="midCat"/>
        <c:majorUnit val="3.4722222222222212E-3"/>
      </c:valAx>
      <c:valAx>
        <c:axId val="115441024"/>
        <c:scaling>
          <c:orientation val="minMax"/>
          <c:max val="5000"/>
        </c:scaling>
        <c:axPos val="l"/>
        <c:majorGridlines/>
        <c:numFmt formatCode="General" sourceLinked="1"/>
        <c:tickLblPos val="nextTo"/>
        <c:crossAx val="115439104"/>
        <c:crosses val="autoZero"/>
        <c:crossBetween val="midCat"/>
      </c:valAx>
    </c:plotArea>
    <c:legend>
      <c:legendPos val="r"/>
      <c:legendEntry>
        <c:idx val="1"/>
        <c:delete val="1"/>
      </c:legendEntry>
      <c:legendEntry>
        <c:idx val="0"/>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Failover, Response time, Sec</a:t>
            </a:r>
          </a:p>
        </c:rich>
      </c:tx>
    </c:title>
    <c:plotArea>
      <c:layout/>
      <c:scatterChart>
        <c:scatterStyle val="smoothMarker"/>
        <c:ser>
          <c:idx val="0"/>
          <c:order val="0"/>
          <c:tx>
            <c:v>Response Time</c:v>
          </c:tx>
          <c:marker>
            <c:symbol val="none"/>
          </c:marker>
          <c:xVal>
            <c:numRef>
              <c:f>Off!$B$2:$B$377</c:f>
              <c:numCache>
                <c:formatCode>mm:ss</c:formatCode>
                <c:ptCount val="376"/>
                <c:pt idx="0">
                  <c:v>0</c:v>
                </c:pt>
                <c:pt idx="1">
                  <c:v>7.3877068557919823E-5</c:v>
                </c:pt>
                <c:pt idx="2">
                  <c:v>1.4775413711583927E-4</c:v>
                </c:pt>
                <c:pt idx="3">
                  <c:v>2.2163120567376154E-4</c:v>
                </c:pt>
                <c:pt idx="4">
                  <c:v>2.9550827423168076E-4</c:v>
                </c:pt>
                <c:pt idx="5">
                  <c:v>3.6938534278960027E-4</c:v>
                </c:pt>
                <c:pt idx="6">
                  <c:v>4.4326241134752265E-4</c:v>
                </c:pt>
                <c:pt idx="7">
                  <c:v>5.1713947990544384E-4</c:v>
                </c:pt>
                <c:pt idx="8">
                  <c:v>5.910165484633665E-4</c:v>
                </c:pt>
                <c:pt idx="9">
                  <c:v>6.6489361702127701E-4</c:v>
                </c:pt>
                <c:pt idx="10">
                  <c:v>7.3877068557919804E-4</c:v>
                </c:pt>
                <c:pt idx="11">
                  <c:v>8.1264775413711593E-4</c:v>
                </c:pt>
                <c:pt idx="12">
                  <c:v>8.8652482269504455E-4</c:v>
                </c:pt>
                <c:pt idx="13">
                  <c:v>9.6040189125295506E-4</c:v>
                </c:pt>
                <c:pt idx="14">
                  <c:v>1.0342789598108847E-3</c:v>
                </c:pt>
                <c:pt idx="15">
                  <c:v>1.1081560283688113E-3</c:v>
                </c:pt>
                <c:pt idx="16">
                  <c:v>1.1820330969267308E-3</c:v>
                </c:pt>
                <c:pt idx="17">
                  <c:v>1.2559101654846341E-3</c:v>
                </c:pt>
                <c:pt idx="18">
                  <c:v>1.3297872340425625E-3</c:v>
                </c:pt>
                <c:pt idx="19">
                  <c:v>1.4036643026004633E-3</c:v>
                </c:pt>
                <c:pt idx="20">
                  <c:v>1.4775413711583922E-3</c:v>
                </c:pt>
                <c:pt idx="21">
                  <c:v>1.551418439716328E-3</c:v>
                </c:pt>
                <c:pt idx="22">
                  <c:v>1.6252955082742381E-3</c:v>
                </c:pt>
                <c:pt idx="23">
                  <c:v>1.6991725768321661E-3</c:v>
                </c:pt>
                <c:pt idx="24">
                  <c:v>1.7730496453900707E-3</c:v>
                </c:pt>
                <c:pt idx="25">
                  <c:v>1.8469267139479908E-3</c:v>
                </c:pt>
                <c:pt idx="26">
                  <c:v>1.9208037825059101E-3</c:v>
                </c:pt>
                <c:pt idx="27">
                  <c:v>1.9946808510638496E-3</c:v>
                </c:pt>
                <c:pt idx="28">
                  <c:v>2.0685579196217494E-3</c:v>
                </c:pt>
                <c:pt idx="29">
                  <c:v>2.1424349881796691E-3</c:v>
                </c:pt>
                <c:pt idx="30">
                  <c:v>2.2163120567376101E-3</c:v>
                </c:pt>
                <c:pt idx="31">
                  <c:v>2.2901891252955211E-3</c:v>
                </c:pt>
                <c:pt idx="32">
                  <c:v>2.3640661938534278E-3</c:v>
                </c:pt>
                <c:pt idx="33">
                  <c:v>2.4379432624113766E-3</c:v>
                </c:pt>
                <c:pt idx="34">
                  <c:v>2.5118203309692673E-3</c:v>
                </c:pt>
                <c:pt idx="35">
                  <c:v>2.5856973995271892E-3</c:v>
                </c:pt>
                <c:pt idx="36">
                  <c:v>2.6595744680851258E-3</c:v>
                </c:pt>
                <c:pt idx="37">
                  <c:v>2.7334515366430282E-3</c:v>
                </c:pt>
                <c:pt idx="38">
                  <c:v>2.8073286052009492E-3</c:v>
                </c:pt>
                <c:pt idx="39">
                  <c:v>2.8812056737588577E-3</c:v>
                </c:pt>
                <c:pt idx="40">
                  <c:v>2.9550827423167852E-3</c:v>
                </c:pt>
                <c:pt idx="41">
                  <c:v>3.0289598108747045E-3</c:v>
                </c:pt>
                <c:pt idx="42">
                  <c:v>3.1028368794326412E-3</c:v>
                </c:pt>
                <c:pt idx="43">
                  <c:v>3.1767139479905696E-3</c:v>
                </c:pt>
                <c:pt idx="44">
                  <c:v>3.2505910165484945E-3</c:v>
                </c:pt>
                <c:pt idx="45">
                  <c:v>3.3244680851063852E-3</c:v>
                </c:pt>
                <c:pt idx="46">
                  <c:v>3.3983451536643032E-3</c:v>
                </c:pt>
                <c:pt idx="47">
                  <c:v>3.4722222222222242E-3</c:v>
                </c:pt>
                <c:pt idx="48">
                  <c:v>3.5460992907801452E-3</c:v>
                </c:pt>
                <c:pt idx="49">
                  <c:v>3.6199763593380615E-3</c:v>
                </c:pt>
                <c:pt idx="50">
                  <c:v>3.6938534278959816E-3</c:v>
                </c:pt>
                <c:pt idx="51">
                  <c:v>3.7677304964539387E-3</c:v>
                </c:pt>
                <c:pt idx="52">
                  <c:v>3.8416075650118202E-3</c:v>
                </c:pt>
                <c:pt idx="53">
                  <c:v>3.9154846335697395E-3</c:v>
                </c:pt>
                <c:pt idx="54">
                  <c:v>3.9893617021277018E-3</c:v>
                </c:pt>
                <c:pt idx="55">
                  <c:v>4.0632387706855781E-3</c:v>
                </c:pt>
                <c:pt idx="56">
                  <c:v>4.1371158392434675E-3</c:v>
                </c:pt>
                <c:pt idx="57">
                  <c:v>4.2109929078014176E-3</c:v>
                </c:pt>
                <c:pt idx="58">
                  <c:v>4.2848699763593373E-3</c:v>
                </c:pt>
                <c:pt idx="59">
                  <c:v>4.358747044917257E-3</c:v>
                </c:pt>
                <c:pt idx="60">
                  <c:v>4.4326241134752123E-3</c:v>
                </c:pt>
                <c:pt idx="61">
                  <c:v>4.5065011820331676E-3</c:v>
                </c:pt>
                <c:pt idx="62">
                  <c:v>4.5803782505910414E-3</c:v>
                </c:pt>
                <c:pt idx="63">
                  <c:v>4.6542553191489359E-3</c:v>
                </c:pt>
                <c:pt idx="64">
                  <c:v>4.7281323877068574E-3</c:v>
                </c:pt>
                <c:pt idx="65">
                  <c:v>4.8020094562647823E-3</c:v>
                </c:pt>
                <c:pt idx="66">
                  <c:v>4.8758865248227003E-3</c:v>
                </c:pt>
                <c:pt idx="67">
                  <c:v>4.9497635933807111E-3</c:v>
                </c:pt>
                <c:pt idx="68">
                  <c:v>5.0236406619385424E-3</c:v>
                </c:pt>
                <c:pt idx="69">
                  <c:v>5.0975177304964465E-3</c:v>
                </c:pt>
                <c:pt idx="70">
                  <c:v>5.1713947990544252E-3</c:v>
                </c:pt>
                <c:pt idx="71">
                  <c:v>5.2452718676122929E-3</c:v>
                </c:pt>
                <c:pt idx="72">
                  <c:v>5.3191489361702126E-3</c:v>
                </c:pt>
                <c:pt idx="73">
                  <c:v>5.3930260047281757E-3</c:v>
                </c:pt>
                <c:pt idx="74">
                  <c:v>5.466903073286053E-3</c:v>
                </c:pt>
                <c:pt idx="75">
                  <c:v>5.5407801418439814E-3</c:v>
                </c:pt>
                <c:pt idx="76">
                  <c:v>5.6146572104018916E-3</c:v>
                </c:pt>
                <c:pt idx="77">
                  <c:v>5.6885342789597757E-3</c:v>
                </c:pt>
                <c:pt idx="78">
                  <c:v>5.7624113475177275E-3</c:v>
                </c:pt>
                <c:pt idx="79">
                  <c:v>5.8362884160756533E-3</c:v>
                </c:pt>
                <c:pt idx="80">
                  <c:v>5.9101654846336537E-3</c:v>
                </c:pt>
                <c:pt idx="81">
                  <c:v>5.9840425531914893E-3</c:v>
                </c:pt>
                <c:pt idx="82">
                  <c:v>6.0579196217494065E-3</c:v>
                </c:pt>
                <c:pt idx="83">
                  <c:v>6.131796690307386E-3</c:v>
                </c:pt>
                <c:pt idx="84">
                  <c:v>6.2056737588652806E-3</c:v>
                </c:pt>
                <c:pt idx="85">
                  <c:v>6.2795508274231934E-3</c:v>
                </c:pt>
                <c:pt idx="86">
                  <c:v>6.3534278959811409E-3</c:v>
                </c:pt>
                <c:pt idx="87">
                  <c:v>6.4273049645390094E-3</c:v>
                </c:pt>
                <c:pt idx="88">
                  <c:v>6.5011820330969404E-3</c:v>
                </c:pt>
                <c:pt idx="89">
                  <c:v>6.5750591016549183E-3</c:v>
                </c:pt>
                <c:pt idx="90">
                  <c:v>6.6489361702127703E-3</c:v>
                </c:pt>
                <c:pt idx="91">
                  <c:v>6.7228132387706883E-3</c:v>
                </c:pt>
                <c:pt idx="92">
                  <c:v>6.7966903073286601E-3</c:v>
                </c:pt>
                <c:pt idx="93">
                  <c:v>6.8705673758865434E-3</c:v>
                </c:pt>
                <c:pt idx="94">
                  <c:v>6.9444444444444874E-3</c:v>
                </c:pt>
                <c:pt idx="95">
                  <c:v>7.0183215130024089E-3</c:v>
                </c:pt>
                <c:pt idx="96">
                  <c:v>7.0921985815602913E-3</c:v>
                </c:pt>
                <c:pt idx="97">
                  <c:v>7.1660756501182041E-3</c:v>
                </c:pt>
                <c:pt idx="98">
                  <c:v>7.2399527186761828E-3</c:v>
                </c:pt>
                <c:pt idx="99">
                  <c:v>7.3138297872341017E-3</c:v>
                </c:pt>
                <c:pt idx="100">
                  <c:v>7.3877068557919633E-3</c:v>
                </c:pt>
                <c:pt idx="101">
                  <c:v>7.4615839243499134E-3</c:v>
                </c:pt>
                <c:pt idx="102">
                  <c:v>7.5354609929078721E-3</c:v>
                </c:pt>
                <c:pt idx="103">
                  <c:v>7.6093380614657233E-3</c:v>
                </c:pt>
                <c:pt idx="104">
                  <c:v>7.6832151300236943E-3</c:v>
                </c:pt>
                <c:pt idx="105">
                  <c:v>7.7570921985816235E-3</c:v>
                </c:pt>
                <c:pt idx="106">
                  <c:v>7.8309692671394791E-3</c:v>
                </c:pt>
                <c:pt idx="107">
                  <c:v>7.9048463356974023E-3</c:v>
                </c:pt>
                <c:pt idx="108">
                  <c:v>7.9787234042554139E-3</c:v>
                </c:pt>
                <c:pt idx="109">
                  <c:v>8.0526004728133319E-3</c:v>
                </c:pt>
                <c:pt idx="110">
                  <c:v>8.126477541371151E-3</c:v>
                </c:pt>
                <c:pt idx="111">
                  <c:v>8.2003546099290777E-3</c:v>
                </c:pt>
                <c:pt idx="112">
                  <c:v>8.2742316784870026E-3</c:v>
                </c:pt>
                <c:pt idx="113">
                  <c:v>8.3481087470449154E-3</c:v>
                </c:pt>
                <c:pt idx="114">
                  <c:v>8.4219858156028768E-3</c:v>
                </c:pt>
                <c:pt idx="115">
                  <c:v>8.4958628841607566E-3</c:v>
                </c:pt>
                <c:pt idx="116">
                  <c:v>8.569739952718796E-3</c:v>
                </c:pt>
                <c:pt idx="117">
                  <c:v>8.6436170212765909E-3</c:v>
                </c:pt>
                <c:pt idx="118">
                  <c:v>8.7174940898345141E-3</c:v>
                </c:pt>
                <c:pt idx="119">
                  <c:v>8.7913711583923939E-3</c:v>
                </c:pt>
                <c:pt idx="120">
                  <c:v>8.8652482269504247E-3</c:v>
                </c:pt>
                <c:pt idx="121">
                  <c:v>8.9391252955083583E-3</c:v>
                </c:pt>
                <c:pt idx="122">
                  <c:v>9.0130023640662815E-3</c:v>
                </c:pt>
                <c:pt idx="123">
                  <c:v>9.0868794326241266E-3</c:v>
                </c:pt>
                <c:pt idx="124">
                  <c:v>9.1607565011821279E-3</c:v>
                </c:pt>
                <c:pt idx="125">
                  <c:v>9.2346335697399747E-3</c:v>
                </c:pt>
                <c:pt idx="126">
                  <c:v>9.3085106382979604E-3</c:v>
                </c:pt>
                <c:pt idx="127">
                  <c:v>9.3823877068558246E-3</c:v>
                </c:pt>
                <c:pt idx="128">
                  <c:v>9.4562647754137547E-3</c:v>
                </c:pt>
                <c:pt idx="129">
                  <c:v>9.5301418439716328E-3</c:v>
                </c:pt>
                <c:pt idx="130">
                  <c:v>9.6040189125295508E-3</c:v>
                </c:pt>
                <c:pt idx="131">
                  <c:v>9.6778959810874705E-3</c:v>
                </c:pt>
                <c:pt idx="132">
                  <c:v>9.7517730496454024E-3</c:v>
                </c:pt>
                <c:pt idx="133">
                  <c:v>9.8256501182034314E-3</c:v>
                </c:pt>
                <c:pt idx="134">
                  <c:v>9.8995271867612748E-3</c:v>
                </c:pt>
                <c:pt idx="135">
                  <c:v>9.9734042553193195E-3</c:v>
                </c:pt>
                <c:pt idx="136">
                  <c:v>1.0047281323877069E-2</c:v>
                </c:pt>
                <c:pt idx="137">
                  <c:v>1.0121158392435136E-2</c:v>
                </c:pt>
                <c:pt idx="138">
                  <c:v>1.0195035460992909E-2</c:v>
                </c:pt>
                <c:pt idx="139">
                  <c:v>1.0268912529550742E-2</c:v>
                </c:pt>
                <c:pt idx="140">
                  <c:v>1.0342789598108837E-2</c:v>
                </c:pt>
                <c:pt idx="141">
                  <c:v>1.0416666666666668E-2</c:v>
                </c:pt>
                <c:pt idx="142">
                  <c:v>1.0490543735224586E-2</c:v>
                </c:pt>
                <c:pt idx="143">
                  <c:v>1.0564420803782596E-2</c:v>
                </c:pt>
                <c:pt idx="144">
                  <c:v>1.0638297872340304E-2</c:v>
                </c:pt>
                <c:pt idx="145">
                  <c:v>1.0712174940898345E-2</c:v>
                </c:pt>
                <c:pt idx="146">
                  <c:v>1.0786052009456273E-2</c:v>
                </c:pt>
                <c:pt idx="147">
                  <c:v>1.0859929078014184E-2</c:v>
                </c:pt>
                <c:pt idx="148">
                  <c:v>1.0933806146572123E-2</c:v>
                </c:pt>
                <c:pt idx="149">
                  <c:v>1.1007683215130125E-2</c:v>
                </c:pt>
                <c:pt idx="150">
                  <c:v>1.1081560283688105E-2</c:v>
                </c:pt>
                <c:pt idx="151">
                  <c:v>1.1155437352245862E-2</c:v>
                </c:pt>
                <c:pt idx="152">
                  <c:v>1.122931442080378E-2</c:v>
                </c:pt>
                <c:pt idx="153">
                  <c:v>1.1303191489361791E-2</c:v>
                </c:pt>
                <c:pt idx="154">
                  <c:v>1.1377068557919619E-2</c:v>
                </c:pt>
                <c:pt idx="155">
                  <c:v>1.1450945626477547E-2</c:v>
                </c:pt>
                <c:pt idx="156">
                  <c:v>1.1524822695035634E-2</c:v>
                </c:pt>
                <c:pt idx="157">
                  <c:v>1.1598699763593382E-2</c:v>
                </c:pt>
                <c:pt idx="158">
                  <c:v>1.1672576832151301E-2</c:v>
                </c:pt>
                <c:pt idx="159">
                  <c:v>1.1746453900709221E-2</c:v>
                </c:pt>
                <c:pt idx="160">
                  <c:v>1.1820330969267294E-2</c:v>
                </c:pt>
                <c:pt idx="161">
                  <c:v>1.1894208037825081E-2</c:v>
                </c:pt>
                <c:pt idx="162">
                  <c:v>1.1968085106383084E-2</c:v>
                </c:pt>
                <c:pt idx="163">
                  <c:v>1.2041962174940796E-2</c:v>
                </c:pt>
                <c:pt idx="164">
                  <c:v>1.2115839243498823E-2</c:v>
                </c:pt>
                <c:pt idx="165">
                  <c:v>1.218971631205674E-2</c:v>
                </c:pt>
                <c:pt idx="166">
                  <c:v>1.2263593380614661E-2</c:v>
                </c:pt>
                <c:pt idx="167">
                  <c:v>1.2337470449172641E-2</c:v>
                </c:pt>
                <c:pt idx="168">
                  <c:v>1.2411347517730495E-2</c:v>
                </c:pt>
                <c:pt idx="169">
                  <c:v>1.248522458628842E-2</c:v>
                </c:pt>
                <c:pt idx="170">
                  <c:v>1.255910165484634E-2</c:v>
                </c:pt>
                <c:pt idx="171">
                  <c:v>1.2632978723404254E-2</c:v>
                </c:pt>
                <c:pt idx="172">
                  <c:v>1.2706855791962351E-2</c:v>
                </c:pt>
                <c:pt idx="173">
                  <c:v>1.2780732860520097E-2</c:v>
                </c:pt>
                <c:pt idx="174">
                  <c:v>1.2854609929078015E-2</c:v>
                </c:pt>
                <c:pt idx="175">
                  <c:v>1.292848699763594E-2</c:v>
                </c:pt>
                <c:pt idx="176">
                  <c:v>1.3002364066193853E-2</c:v>
                </c:pt>
                <c:pt idx="177">
                  <c:v>1.3076241134751754E-2</c:v>
                </c:pt>
                <c:pt idx="178">
                  <c:v>1.3150118203309701E-2</c:v>
                </c:pt>
                <c:pt idx="179">
                  <c:v>1.3223995271867704E-2</c:v>
                </c:pt>
                <c:pt idx="180">
                  <c:v>1.3297872340425601E-2</c:v>
                </c:pt>
                <c:pt idx="181">
                  <c:v>1.3371749408983467E-2</c:v>
                </c:pt>
                <c:pt idx="182">
                  <c:v>1.344562647754137E-2</c:v>
                </c:pt>
                <c:pt idx="183">
                  <c:v>1.3519503546099289E-2</c:v>
                </c:pt>
                <c:pt idx="184">
                  <c:v>1.3593380614657348E-2</c:v>
                </c:pt>
                <c:pt idx="185">
                  <c:v>1.3667257683215245E-2</c:v>
                </c:pt>
                <c:pt idx="186">
                  <c:v>1.3741134751773132E-2</c:v>
                </c:pt>
                <c:pt idx="187">
                  <c:v>1.3815011820330975E-2</c:v>
                </c:pt>
                <c:pt idx="188">
                  <c:v>1.388888888888901E-2</c:v>
                </c:pt>
                <c:pt idx="189">
                  <c:v>1.3962765957446811E-2</c:v>
                </c:pt>
                <c:pt idx="190">
                  <c:v>1.4036643026004603E-2</c:v>
                </c:pt>
                <c:pt idx="191">
                  <c:v>1.411052009456277E-2</c:v>
                </c:pt>
                <c:pt idx="192">
                  <c:v>1.4184397163120564E-2</c:v>
                </c:pt>
                <c:pt idx="193">
                  <c:v>1.4258274231678487E-2</c:v>
                </c:pt>
                <c:pt idx="194">
                  <c:v>1.4332151300236427E-2</c:v>
                </c:pt>
                <c:pt idx="195">
                  <c:v>1.4406028368794331E-2</c:v>
                </c:pt>
                <c:pt idx="196">
                  <c:v>1.4479905437352246E-2</c:v>
                </c:pt>
                <c:pt idx="197">
                  <c:v>1.4553782505910164E-2</c:v>
                </c:pt>
                <c:pt idx="198">
                  <c:v>1.4627659574468085E-2</c:v>
                </c:pt>
                <c:pt idx="199">
                  <c:v>1.4701536643026087E-2</c:v>
                </c:pt>
                <c:pt idx="200">
                  <c:v>1.4775413711583927E-2</c:v>
                </c:pt>
                <c:pt idx="201">
                  <c:v>1.4849290780141756E-2</c:v>
                </c:pt>
                <c:pt idx="202">
                  <c:v>1.4923167848699763E-2</c:v>
                </c:pt>
                <c:pt idx="203">
                  <c:v>1.4997044917257686E-2</c:v>
                </c:pt>
                <c:pt idx="204">
                  <c:v>1.5070921985815607E-2</c:v>
                </c:pt>
                <c:pt idx="205">
                  <c:v>1.5144799054373525E-2</c:v>
                </c:pt>
                <c:pt idx="206">
                  <c:v>1.5218676122931438E-2</c:v>
                </c:pt>
                <c:pt idx="207">
                  <c:v>1.5292553191489361E-2</c:v>
                </c:pt>
                <c:pt idx="208">
                  <c:v>1.5366430260047387E-2</c:v>
                </c:pt>
                <c:pt idx="209">
                  <c:v>1.5440307328605221E-2</c:v>
                </c:pt>
                <c:pt idx="210">
                  <c:v>1.5514184397163257E-2</c:v>
                </c:pt>
                <c:pt idx="211">
                  <c:v>1.558806146572104E-2</c:v>
                </c:pt>
                <c:pt idx="212">
                  <c:v>1.5661938534278962E-2</c:v>
                </c:pt>
                <c:pt idx="213">
                  <c:v>1.5735815602836881E-2</c:v>
                </c:pt>
                <c:pt idx="214">
                  <c:v>1.5809692671394798E-2</c:v>
                </c:pt>
                <c:pt idx="215">
                  <c:v>1.5883569739952894E-2</c:v>
                </c:pt>
                <c:pt idx="216">
                  <c:v>1.5957446808510641E-2</c:v>
                </c:pt>
                <c:pt idx="217">
                  <c:v>1.603132387706856E-2</c:v>
                </c:pt>
                <c:pt idx="218">
                  <c:v>1.610520094562648E-2</c:v>
                </c:pt>
                <c:pt idx="219">
                  <c:v>1.6179078014184403E-2</c:v>
                </c:pt>
                <c:pt idx="220">
                  <c:v>1.6252955082742323E-2</c:v>
                </c:pt>
                <c:pt idx="221">
                  <c:v>1.6326832151300239E-2</c:v>
                </c:pt>
                <c:pt idx="222">
                  <c:v>1.6400709219858377E-2</c:v>
                </c:pt>
                <c:pt idx="223">
                  <c:v>1.6474586288416204E-2</c:v>
                </c:pt>
                <c:pt idx="224">
                  <c:v>1.6548463356973995E-2</c:v>
                </c:pt>
                <c:pt idx="225">
                  <c:v>1.6622340425531915E-2</c:v>
                </c:pt>
                <c:pt idx="226">
                  <c:v>1.6696217494089831E-2</c:v>
                </c:pt>
                <c:pt idx="227">
                  <c:v>1.6770094562647761E-2</c:v>
                </c:pt>
                <c:pt idx="228">
                  <c:v>1.6843971631205851E-2</c:v>
                </c:pt>
                <c:pt idx="229">
                  <c:v>1.6917848699763739E-2</c:v>
                </c:pt>
                <c:pt idx="230">
                  <c:v>1.6991725768321631E-2</c:v>
                </c:pt>
                <c:pt idx="231">
                  <c:v>1.7065602836879433E-2</c:v>
                </c:pt>
                <c:pt idx="232">
                  <c:v>1.7139479905437363E-2</c:v>
                </c:pt>
                <c:pt idx="233">
                  <c:v>1.7213356973995259E-2</c:v>
                </c:pt>
                <c:pt idx="234">
                  <c:v>1.7287234042553203E-2</c:v>
                </c:pt>
                <c:pt idx="235">
                  <c:v>1.7361111111111143E-2</c:v>
                </c:pt>
                <c:pt idx="236">
                  <c:v>1.7434988179669028E-2</c:v>
                </c:pt>
                <c:pt idx="237">
                  <c:v>1.7508865248227111E-2</c:v>
                </c:pt>
                <c:pt idx="238">
                  <c:v>1.7582742316784868E-2</c:v>
                </c:pt>
                <c:pt idx="239">
                  <c:v>1.7656619385342791E-2</c:v>
                </c:pt>
                <c:pt idx="240">
                  <c:v>1.7730496453900707E-2</c:v>
                </c:pt>
                <c:pt idx="241">
                  <c:v>1.780437352245863E-2</c:v>
                </c:pt>
                <c:pt idx="242">
                  <c:v>1.7878250591016547E-2</c:v>
                </c:pt>
                <c:pt idx="243">
                  <c:v>1.7952127659574473E-2</c:v>
                </c:pt>
                <c:pt idx="244">
                  <c:v>1.8026004728132441E-2</c:v>
                </c:pt>
                <c:pt idx="245">
                  <c:v>1.8099881796690323E-2</c:v>
                </c:pt>
                <c:pt idx="246">
                  <c:v>1.8173758865248225E-2</c:v>
                </c:pt>
                <c:pt idx="247">
                  <c:v>1.8247635933806145E-2</c:v>
                </c:pt>
                <c:pt idx="248">
                  <c:v>1.8321513002364103E-2</c:v>
                </c:pt>
                <c:pt idx="249">
                  <c:v>1.8395390070921978E-2</c:v>
                </c:pt>
                <c:pt idx="250">
                  <c:v>1.8469267139479904E-2</c:v>
                </c:pt>
                <c:pt idx="251">
                  <c:v>1.8543144208038004E-2</c:v>
                </c:pt>
                <c:pt idx="252">
                  <c:v>1.8617021276595747E-2</c:v>
                </c:pt>
                <c:pt idx="253">
                  <c:v>1.8690898345153788E-2</c:v>
                </c:pt>
                <c:pt idx="254">
                  <c:v>1.8764775413711764E-2</c:v>
                </c:pt>
                <c:pt idx="255">
                  <c:v>1.8838652482269503E-2</c:v>
                </c:pt>
                <c:pt idx="256">
                  <c:v>1.8912529550827544E-2</c:v>
                </c:pt>
                <c:pt idx="257">
                  <c:v>1.8986406619385537E-2</c:v>
                </c:pt>
                <c:pt idx="258">
                  <c:v>1.9060283687943283E-2</c:v>
                </c:pt>
                <c:pt idx="259">
                  <c:v>1.9134160756501185E-2</c:v>
                </c:pt>
                <c:pt idx="260">
                  <c:v>1.9208037825059102E-2</c:v>
                </c:pt>
                <c:pt idx="261">
                  <c:v>1.9281914893617184E-2</c:v>
                </c:pt>
                <c:pt idx="262">
                  <c:v>1.9355791962174941E-2</c:v>
                </c:pt>
                <c:pt idx="263">
                  <c:v>1.9429669030732986E-2</c:v>
                </c:pt>
                <c:pt idx="264">
                  <c:v>1.9503546099290801E-2</c:v>
                </c:pt>
                <c:pt idx="265">
                  <c:v>1.9577423167848707E-2</c:v>
                </c:pt>
                <c:pt idx="266">
                  <c:v>1.9651300236406745E-2</c:v>
                </c:pt>
                <c:pt idx="267">
                  <c:v>1.9725177304964731E-2</c:v>
                </c:pt>
                <c:pt idx="268">
                  <c:v>1.9799054373522463E-2</c:v>
                </c:pt>
                <c:pt idx="269">
                  <c:v>1.9872931442080508E-2</c:v>
                </c:pt>
                <c:pt idx="270">
                  <c:v>1.9946808510638493E-2</c:v>
                </c:pt>
                <c:pt idx="271">
                  <c:v>2.0020685579196219E-2</c:v>
                </c:pt>
                <c:pt idx="272">
                  <c:v>2.0094562647754152E-2</c:v>
                </c:pt>
                <c:pt idx="273">
                  <c:v>2.0168439716312027E-2</c:v>
                </c:pt>
                <c:pt idx="274">
                  <c:v>2.0242316784870283E-2</c:v>
                </c:pt>
                <c:pt idx="275">
                  <c:v>2.0316193853427887E-2</c:v>
                </c:pt>
                <c:pt idx="276">
                  <c:v>2.0390070921985817E-2</c:v>
                </c:pt>
                <c:pt idx="277">
                  <c:v>2.0463947990543917E-2</c:v>
                </c:pt>
                <c:pt idx="278">
                  <c:v>2.0537825059101681E-2</c:v>
                </c:pt>
                <c:pt idx="279">
                  <c:v>2.0611702127659857E-2</c:v>
                </c:pt>
                <c:pt idx="280">
                  <c:v>2.0685579196217493E-2</c:v>
                </c:pt>
                <c:pt idx="281">
                  <c:v>2.0759456264775399E-2</c:v>
                </c:pt>
                <c:pt idx="282">
                  <c:v>2.0833333333333412E-2</c:v>
                </c:pt>
                <c:pt idx="283">
                  <c:v>2.0907210401891439E-2</c:v>
                </c:pt>
                <c:pt idx="284">
                  <c:v>2.0981087470449414E-2</c:v>
                </c:pt>
                <c:pt idx="285">
                  <c:v>2.1054964539007088E-2</c:v>
                </c:pt>
                <c:pt idx="286">
                  <c:v>2.1128841607565011E-2</c:v>
                </c:pt>
                <c:pt idx="287">
                  <c:v>2.1202718676123292E-2</c:v>
                </c:pt>
                <c:pt idx="288">
                  <c:v>2.1276595744680847E-2</c:v>
                </c:pt>
                <c:pt idx="289">
                  <c:v>2.135047281323877E-2</c:v>
                </c:pt>
                <c:pt idx="290">
                  <c:v>2.142434988179669E-2</c:v>
                </c:pt>
                <c:pt idx="291">
                  <c:v>2.1498226950354613E-2</c:v>
                </c:pt>
                <c:pt idx="292">
                  <c:v>2.1572104018912592E-2</c:v>
                </c:pt>
                <c:pt idx="293">
                  <c:v>2.1645981087470699E-2</c:v>
                </c:pt>
                <c:pt idx="294">
                  <c:v>2.1719858156028372E-2</c:v>
                </c:pt>
                <c:pt idx="295">
                  <c:v>2.1793735224586292E-2</c:v>
                </c:pt>
                <c:pt idx="296">
                  <c:v>2.1867612293144212E-2</c:v>
                </c:pt>
                <c:pt idx="297">
                  <c:v>2.1941489361702128E-2</c:v>
                </c:pt>
                <c:pt idx="298">
                  <c:v>2.2015366430260259E-2</c:v>
                </c:pt>
                <c:pt idx="299">
                  <c:v>2.2089243498818242E-2</c:v>
                </c:pt>
                <c:pt idx="300">
                  <c:v>2.2163120567376012E-2</c:v>
                </c:pt>
                <c:pt idx="301">
                  <c:v>2.2236997635934033E-2</c:v>
                </c:pt>
                <c:pt idx="302">
                  <c:v>2.2310874704491741E-2</c:v>
                </c:pt>
                <c:pt idx="303">
                  <c:v>2.2384751773049646E-2</c:v>
                </c:pt>
                <c:pt idx="304">
                  <c:v>2.2458628841607566E-2</c:v>
                </c:pt>
                <c:pt idx="305">
                  <c:v>2.2532505910165496E-2</c:v>
                </c:pt>
                <c:pt idx="306">
                  <c:v>2.2606382978723746E-2</c:v>
                </c:pt>
                <c:pt idx="307">
                  <c:v>2.2680260047281402E-2</c:v>
                </c:pt>
                <c:pt idx="308">
                  <c:v>2.2754137115839252E-2</c:v>
                </c:pt>
                <c:pt idx="309">
                  <c:v>2.2828014184397182E-2</c:v>
                </c:pt>
                <c:pt idx="310">
                  <c:v>2.2901891252955092E-2</c:v>
                </c:pt>
                <c:pt idx="311">
                  <c:v>2.2975768321513289E-2</c:v>
                </c:pt>
                <c:pt idx="312">
                  <c:v>2.3049645390070952E-2</c:v>
                </c:pt>
                <c:pt idx="313">
                  <c:v>2.3123522458628837E-2</c:v>
                </c:pt>
                <c:pt idx="314">
                  <c:v>2.3197399527186781E-2</c:v>
                </c:pt>
                <c:pt idx="315">
                  <c:v>2.3271276595744895E-2</c:v>
                </c:pt>
                <c:pt idx="316">
                  <c:v>2.3345153664302593E-2</c:v>
                </c:pt>
                <c:pt idx="317">
                  <c:v>2.341903073286055E-2</c:v>
                </c:pt>
                <c:pt idx="318">
                  <c:v>2.3492907801418442E-2</c:v>
                </c:pt>
                <c:pt idx="319">
                  <c:v>2.3566784869976338E-2</c:v>
                </c:pt>
                <c:pt idx="320">
                  <c:v>2.3640661938534268E-2</c:v>
                </c:pt>
                <c:pt idx="321">
                  <c:v>2.3714539007092167E-2</c:v>
                </c:pt>
                <c:pt idx="322">
                  <c:v>2.3788416075650132E-2</c:v>
                </c:pt>
                <c:pt idx="323">
                  <c:v>2.3862293144208038E-2</c:v>
                </c:pt>
                <c:pt idx="324">
                  <c:v>2.3936170212765992E-2</c:v>
                </c:pt>
                <c:pt idx="325">
                  <c:v>2.4010047281324158E-2</c:v>
                </c:pt>
                <c:pt idx="326">
                  <c:v>2.4083924349881797E-2</c:v>
                </c:pt>
                <c:pt idx="327">
                  <c:v>2.4157801418439796E-2</c:v>
                </c:pt>
                <c:pt idx="328">
                  <c:v>2.423167848699791E-2</c:v>
                </c:pt>
                <c:pt idx="329">
                  <c:v>2.4305555555555556E-2</c:v>
                </c:pt>
                <c:pt idx="330">
                  <c:v>2.4379432624113725E-2</c:v>
                </c:pt>
                <c:pt idx="331">
                  <c:v>2.4453309692671402E-2</c:v>
                </c:pt>
                <c:pt idx="332">
                  <c:v>2.4527186761229346E-2</c:v>
                </c:pt>
                <c:pt idx="333">
                  <c:v>2.4601063829787242E-2</c:v>
                </c:pt>
                <c:pt idx="334">
                  <c:v>2.4674940898345252E-2</c:v>
                </c:pt>
                <c:pt idx="335">
                  <c:v>2.4748817966903269E-2</c:v>
                </c:pt>
                <c:pt idx="336">
                  <c:v>2.4822695035460991E-2</c:v>
                </c:pt>
                <c:pt idx="337">
                  <c:v>2.489657210401891E-2</c:v>
                </c:pt>
                <c:pt idx="338">
                  <c:v>2.497044917257684E-2</c:v>
                </c:pt>
                <c:pt idx="339">
                  <c:v>2.5044326241134753E-2</c:v>
                </c:pt>
                <c:pt idx="340">
                  <c:v>2.5118203309692663E-2</c:v>
                </c:pt>
                <c:pt idx="341">
                  <c:v>2.5192080378250593E-2</c:v>
                </c:pt>
                <c:pt idx="342">
                  <c:v>2.5265957446808512E-2</c:v>
                </c:pt>
                <c:pt idx="343">
                  <c:v>2.5339834515366456E-2</c:v>
                </c:pt>
                <c:pt idx="344">
                  <c:v>2.5413711583924692E-2</c:v>
                </c:pt>
                <c:pt idx="345">
                  <c:v>2.5487588652482275E-2</c:v>
                </c:pt>
                <c:pt idx="346">
                  <c:v>2.5561465721040191E-2</c:v>
                </c:pt>
                <c:pt idx="347">
                  <c:v>2.5635342789598482E-2</c:v>
                </c:pt>
                <c:pt idx="348">
                  <c:v>2.5709219858156052E-2</c:v>
                </c:pt>
                <c:pt idx="349">
                  <c:v>2.5783096926714148E-2</c:v>
                </c:pt>
                <c:pt idx="350">
                  <c:v>2.5856973995271881E-2</c:v>
                </c:pt>
                <c:pt idx="351">
                  <c:v>2.5930851063829811E-2</c:v>
                </c:pt>
                <c:pt idx="352">
                  <c:v>2.6004728132387703E-2</c:v>
                </c:pt>
                <c:pt idx="353">
                  <c:v>2.6078605200945636E-2</c:v>
                </c:pt>
                <c:pt idx="354">
                  <c:v>2.6152482269503549E-2</c:v>
                </c:pt>
                <c:pt idx="355">
                  <c:v>2.6226359338061438E-2</c:v>
                </c:pt>
                <c:pt idx="356">
                  <c:v>2.6300236406619638E-2</c:v>
                </c:pt>
                <c:pt idx="357">
                  <c:v>2.6374113475177607E-2</c:v>
                </c:pt>
                <c:pt idx="358">
                  <c:v>2.6447990543735422E-2</c:v>
                </c:pt>
                <c:pt idx="359">
                  <c:v>2.6521867612293408E-2</c:v>
                </c:pt>
                <c:pt idx="360">
                  <c:v>2.6595744680851092E-2</c:v>
                </c:pt>
                <c:pt idx="361">
                  <c:v>2.666962174940898E-2</c:v>
                </c:pt>
                <c:pt idx="362">
                  <c:v>2.6743498817966952E-2</c:v>
                </c:pt>
                <c:pt idx="363">
                  <c:v>2.6817375886525271E-2</c:v>
                </c:pt>
                <c:pt idx="364">
                  <c:v>2.6891252955082746E-2</c:v>
                </c:pt>
                <c:pt idx="365">
                  <c:v>2.696513002364069E-2</c:v>
                </c:pt>
                <c:pt idx="366">
                  <c:v>2.7039007092198652E-2</c:v>
                </c:pt>
                <c:pt idx="367">
                  <c:v>2.7112884160756478E-2</c:v>
                </c:pt>
                <c:pt idx="368">
                  <c:v>2.7186761229314446E-2</c:v>
                </c:pt>
                <c:pt idx="369">
                  <c:v>2.7260638297872342E-2</c:v>
                </c:pt>
                <c:pt idx="370">
                  <c:v>2.7334515366430272E-2</c:v>
                </c:pt>
                <c:pt idx="371">
                  <c:v>2.7408392434988202E-2</c:v>
                </c:pt>
                <c:pt idx="372">
                  <c:v>2.7482269503546288E-2</c:v>
                </c:pt>
                <c:pt idx="373">
                  <c:v>2.7556146572104256E-2</c:v>
                </c:pt>
                <c:pt idx="374">
                  <c:v>2.7630023640662006E-2</c:v>
                </c:pt>
                <c:pt idx="375">
                  <c:v>2.7703900709220183E-2</c:v>
                </c:pt>
              </c:numCache>
            </c:numRef>
          </c:xVal>
          <c:yVal>
            <c:numRef>
              <c:f>Off!$C$2:$C$377</c:f>
              <c:numCache>
                <c:formatCode>General</c:formatCode>
                <c:ptCount val="376"/>
                <c:pt idx="1">
                  <c:v>7.82114E-2</c:v>
                </c:pt>
                <c:pt idx="2">
                  <c:v>6.8842580000000014E-2</c:v>
                </c:pt>
                <c:pt idx="3">
                  <c:v>6.1647879999999856E-2</c:v>
                </c:pt>
                <c:pt idx="4">
                  <c:v>6.8276859999999995E-2</c:v>
                </c:pt>
                <c:pt idx="5">
                  <c:v>6.2298449999999998E-2</c:v>
                </c:pt>
                <c:pt idx="6">
                  <c:v>5.5856480000000458E-2</c:v>
                </c:pt>
                <c:pt idx="7">
                  <c:v>5.860663000000043E-2</c:v>
                </c:pt>
                <c:pt idx="8">
                  <c:v>5.853369000000043E-2</c:v>
                </c:pt>
                <c:pt idx="9">
                  <c:v>4.8760480000000488E-2</c:v>
                </c:pt>
                <c:pt idx="10">
                  <c:v>0.11496170000000012</c:v>
                </c:pt>
                <c:pt idx="11">
                  <c:v>5.3488609999999999E-2</c:v>
                </c:pt>
                <c:pt idx="12">
                  <c:v>4.9283199999999999E-2</c:v>
                </c:pt>
                <c:pt idx="13">
                  <c:v>4.5660249999999986E-2</c:v>
                </c:pt>
                <c:pt idx="14">
                  <c:v>5.7181660000000023E-2</c:v>
                </c:pt>
                <c:pt idx="15">
                  <c:v>5.8401620000000133E-2</c:v>
                </c:pt>
                <c:pt idx="16">
                  <c:v>4.435161000000043E-2</c:v>
                </c:pt>
                <c:pt idx="17">
                  <c:v>5.0858130000000001E-2</c:v>
                </c:pt>
                <c:pt idx="18">
                  <c:v>4.4159139999999986E-2</c:v>
                </c:pt>
                <c:pt idx="19">
                  <c:v>4.5603650000000003E-2</c:v>
                </c:pt>
                <c:pt idx="20">
                  <c:v>5.3966950000000034E-2</c:v>
                </c:pt>
                <c:pt idx="21">
                  <c:v>5.1896730000000488E-2</c:v>
                </c:pt>
                <c:pt idx="22">
                  <c:v>4.6435009999999985E-2</c:v>
                </c:pt>
                <c:pt idx="24">
                  <c:v>5.471630000000053E-2</c:v>
                </c:pt>
                <c:pt idx="25">
                  <c:v>7.3784779999999994E-2</c:v>
                </c:pt>
                <c:pt idx="26">
                  <c:v>5.1340680000000014E-2</c:v>
                </c:pt>
                <c:pt idx="27">
                  <c:v>4.4753400000000491E-2</c:v>
                </c:pt>
                <c:pt idx="28">
                  <c:v>4.5731849999999977E-2</c:v>
                </c:pt>
                <c:pt idx="29">
                  <c:v>4.8365760000000022E-2</c:v>
                </c:pt>
                <c:pt idx="30">
                  <c:v>4.9002490000000634E-2</c:v>
                </c:pt>
                <c:pt idx="31">
                  <c:v>4.8867840000000003E-2</c:v>
                </c:pt>
                <c:pt idx="32">
                  <c:v>5.2508039999999999E-2</c:v>
                </c:pt>
                <c:pt idx="33">
                  <c:v>5.2685629999999997E-2</c:v>
                </c:pt>
                <c:pt idx="34">
                  <c:v>3.9939980000000014E-2</c:v>
                </c:pt>
                <c:pt idx="35">
                  <c:v>5.0994640000000112E-2</c:v>
                </c:pt>
                <c:pt idx="36">
                  <c:v>4.2512730000000512E-2</c:v>
                </c:pt>
                <c:pt idx="37">
                  <c:v>4.7515769999999999E-2</c:v>
                </c:pt>
                <c:pt idx="38">
                  <c:v>4.6410020000000024E-2</c:v>
                </c:pt>
                <c:pt idx="39">
                  <c:v>4.2393240000000387E-2</c:v>
                </c:pt>
                <c:pt idx="40">
                  <c:v>4.8879659999999985E-2</c:v>
                </c:pt>
                <c:pt idx="41">
                  <c:v>4.8894500000000014E-2</c:v>
                </c:pt>
                <c:pt idx="42">
                  <c:v>4.8992400000000401E-2</c:v>
                </c:pt>
                <c:pt idx="43">
                  <c:v>5.2069110000000002E-2</c:v>
                </c:pt>
                <c:pt idx="44">
                  <c:v>5.26545E-2</c:v>
                </c:pt>
                <c:pt idx="45">
                  <c:v>2.2317900000000002</c:v>
                </c:pt>
                <c:pt idx="46">
                  <c:v>3.3491789999999977</c:v>
                </c:pt>
                <c:pt idx="47">
                  <c:v>2.5394429999999724</c:v>
                </c:pt>
                <c:pt idx="48">
                  <c:v>0.31105070000000196</c:v>
                </c:pt>
                <c:pt idx="49">
                  <c:v>8.9577700000000024E-2</c:v>
                </c:pt>
                <c:pt idx="50">
                  <c:v>0.10256280000000002</c:v>
                </c:pt>
                <c:pt idx="51">
                  <c:v>7.6987630000000445E-2</c:v>
                </c:pt>
                <c:pt idx="52">
                  <c:v>8.4502880000000044E-2</c:v>
                </c:pt>
                <c:pt idx="53">
                  <c:v>8.5670420000000067E-2</c:v>
                </c:pt>
                <c:pt idx="54">
                  <c:v>6.5082509999999996E-2</c:v>
                </c:pt>
                <c:pt idx="55">
                  <c:v>8.2861870000000004E-2</c:v>
                </c:pt>
                <c:pt idx="56">
                  <c:v>6.812252000000002E-2</c:v>
                </c:pt>
                <c:pt idx="57">
                  <c:v>6.2184580000000024E-2</c:v>
                </c:pt>
                <c:pt idx="58">
                  <c:v>6.3584860000000007E-2</c:v>
                </c:pt>
                <c:pt idx="59">
                  <c:v>6.0284890000000001E-2</c:v>
                </c:pt>
                <c:pt idx="60">
                  <c:v>5.3115589999999997E-2</c:v>
                </c:pt>
                <c:pt idx="61">
                  <c:v>5.9680500000000004E-2</c:v>
                </c:pt>
                <c:pt idx="62">
                  <c:v>5.8317500000000133E-2</c:v>
                </c:pt>
                <c:pt idx="63">
                  <c:v>5.3841979999999977E-2</c:v>
                </c:pt>
                <c:pt idx="64">
                  <c:v>5.1365149999999957E-2</c:v>
                </c:pt>
                <c:pt idx="65">
                  <c:v>5.8059510000000002E-2</c:v>
                </c:pt>
                <c:pt idx="66">
                  <c:v>4.9769270000000421E-2</c:v>
                </c:pt>
                <c:pt idx="67">
                  <c:v>4.7948890000000001E-2</c:v>
                </c:pt>
                <c:pt idx="68">
                  <c:v>5.06705E-2</c:v>
                </c:pt>
                <c:pt idx="69">
                  <c:v>5.3737550000000023E-2</c:v>
                </c:pt>
                <c:pt idx="71">
                  <c:v>5.1259009999999855E-2</c:v>
                </c:pt>
                <c:pt idx="72">
                  <c:v>5.1927039999999987E-2</c:v>
                </c:pt>
                <c:pt idx="73">
                  <c:v>5.655992E-2</c:v>
                </c:pt>
                <c:pt idx="74">
                  <c:v>5.5560510000000014E-2</c:v>
                </c:pt>
                <c:pt idx="75">
                  <c:v>7.0607950000000003E-2</c:v>
                </c:pt>
                <c:pt idx="76">
                  <c:v>5.8305620000000134E-2</c:v>
                </c:pt>
                <c:pt idx="77">
                  <c:v>5.7826049999999997E-2</c:v>
                </c:pt>
                <c:pt idx="78">
                  <c:v>5.9781750000000113E-2</c:v>
                </c:pt>
                <c:pt idx="79">
                  <c:v>4.5179490000000003E-2</c:v>
                </c:pt>
                <c:pt idx="80">
                  <c:v>5.668861E-2</c:v>
                </c:pt>
                <c:pt idx="81">
                  <c:v>6.3592880000000004E-2</c:v>
                </c:pt>
                <c:pt idx="82">
                  <c:v>5.2727400000000424E-2</c:v>
                </c:pt>
                <c:pt idx="83">
                  <c:v>4.7966580000000411E-2</c:v>
                </c:pt>
                <c:pt idx="84">
                  <c:v>6.2118240000000033E-2</c:v>
                </c:pt>
                <c:pt idx="85">
                  <c:v>5.5411769999999999E-2</c:v>
                </c:pt>
                <c:pt idx="86">
                  <c:v>5.0006149999999985E-2</c:v>
                </c:pt>
                <c:pt idx="87">
                  <c:v>5.2971570000000003E-2</c:v>
                </c:pt>
                <c:pt idx="88">
                  <c:v>6.5799560000000021E-2</c:v>
                </c:pt>
                <c:pt idx="89">
                  <c:v>4.8917730000000124E-2</c:v>
                </c:pt>
                <c:pt idx="90">
                  <c:v>5.0001799999999999E-2</c:v>
                </c:pt>
                <c:pt idx="91">
                  <c:v>0.12400910000000002</c:v>
                </c:pt>
                <c:pt idx="92">
                  <c:v>6.4601339999999993E-2</c:v>
                </c:pt>
                <c:pt idx="93">
                  <c:v>6.6781549999999995E-2</c:v>
                </c:pt>
                <c:pt idx="94">
                  <c:v>5.743361000000053E-2</c:v>
                </c:pt>
                <c:pt idx="95">
                  <c:v>7.1490139999999994E-2</c:v>
                </c:pt>
                <c:pt idx="96">
                  <c:v>5.7438540000000003E-2</c:v>
                </c:pt>
                <c:pt idx="97">
                  <c:v>5.2788630000000544E-2</c:v>
                </c:pt>
                <c:pt idx="98">
                  <c:v>5.0891240000000004E-2</c:v>
                </c:pt>
                <c:pt idx="99">
                  <c:v>4.9483760000000133E-2</c:v>
                </c:pt>
                <c:pt idx="100">
                  <c:v>4.9444549999999976E-2</c:v>
                </c:pt>
                <c:pt idx="101">
                  <c:v>6.3404479999999999E-2</c:v>
                </c:pt>
                <c:pt idx="102">
                  <c:v>5.9667800000000014E-2</c:v>
                </c:pt>
                <c:pt idx="103">
                  <c:v>4.9164610000000435E-2</c:v>
                </c:pt>
                <c:pt idx="104">
                  <c:v>5.1840589999999985E-2</c:v>
                </c:pt>
                <c:pt idx="105">
                  <c:v>5.049279000000053E-2</c:v>
                </c:pt>
                <c:pt idx="106">
                  <c:v>6.8667270000000002E-2</c:v>
                </c:pt>
                <c:pt idx="107">
                  <c:v>4.3475119999999654</c:v>
                </c:pt>
                <c:pt idx="108">
                  <c:v>7.3921939999999955</c:v>
                </c:pt>
                <c:pt idx="109">
                  <c:v>11.516720000000001</c:v>
                </c:pt>
                <c:pt idx="110">
                  <c:v>6.0025599999999955</c:v>
                </c:pt>
                <c:pt idx="111">
                  <c:v>2.9743849999999998</c:v>
                </c:pt>
                <c:pt idx="112">
                  <c:v>0.4237321</c:v>
                </c:pt>
                <c:pt idx="113">
                  <c:v>0.10592960000000012</c:v>
                </c:pt>
                <c:pt idx="114">
                  <c:v>9.4408280000000011E-2</c:v>
                </c:pt>
                <c:pt idx="115">
                  <c:v>9.7097940000000063E-2</c:v>
                </c:pt>
                <c:pt idx="116">
                  <c:v>8.6100040000000003E-2</c:v>
                </c:pt>
                <c:pt idx="117">
                  <c:v>7.5122980000000034E-2</c:v>
                </c:pt>
                <c:pt idx="118">
                  <c:v>0.10731729999999998</c:v>
                </c:pt>
                <c:pt idx="119">
                  <c:v>7.3536540000000011E-2</c:v>
                </c:pt>
                <c:pt idx="120">
                  <c:v>7.9307390000000588E-2</c:v>
                </c:pt>
                <c:pt idx="121">
                  <c:v>8.0477810000000011E-2</c:v>
                </c:pt>
                <c:pt idx="122">
                  <c:v>9.6881120000000001E-2</c:v>
                </c:pt>
                <c:pt idx="123">
                  <c:v>6.7473040000000012E-2</c:v>
                </c:pt>
                <c:pt idx="124">
                  <c:v>7.7360150000000003E-2</c:v>
                </c:pt>
                <c:pt idx="125">
                  <c:v>7.8597210000000139E-2</c:v>
                </c:pt>
                <c:pt idx="126">
                  <c:v>8.5848350000000004E-2</c:v>
                </c:pt>
                <c:pt idx="127">
                  <c:v>5.4542180000000023E-2</c:v>
                </c:pt>
                <c:pt idx="128">
                  <c:v>7.1097179999999996E-2</c:v>
                </c:pt>
                <c:pt idx="129">
                  <c:v>8.1068340000000266E-2</c:v>
                </c:pt>
                <c:pt idx="130">
                  <c:v>5.3554730000000002E-2</c:v>
                </c:pt>
                <c:pt idx="131">
                  <c:v>4.8368220000000378E-2</c:v>
                </c:pt>
                <c:pt idx="132">
                  <c:v>7.7537480000000533E-2</c:v>
                </c:pt>
                <c:pt idx="133">
                  <c:v>6.7701460000000033E-2</c:v>
                </c:pt>
                <c:pt idx="134">
                  <c:v>4.5457869999999997E-2</c:v>
                </c:pt>
                <c:pt idx="135">
                  <c:v>7.063287E-2</c:v>
                </c:pt>
                <c:pt idx="136">
                  <c:v>7.1579299999999998E-2</c:v>
                </c:pt>
                <c:pt idx="137">
                  <c:v>4.6727119999999997E-2</c:v>
                </c:pt>
                <c:pt idx="138">
                  <c:v>4.888669000000051E-2</c:v>
                </c:pt>
                <c:pt idx="139">
                  <c:v>6.9815349999999998E-2</c:v>
                </c:pt>
                <c:pt idx="140">
                  <c:v>5.4298520000000114E-2</c:v>
                </c:pt>
                <c:pt idx="141">
                  <c:v>5.1259359999999608E-2</c:v>
                </c:pt>
                <c:pt idx="142">
                  <c:v>6.609291000000049E-2</c:v>
                </c:pt>
                <c:pt idx="143">
                  <c:v>5.9523189999999997E-2</c:v>
                </c:pt>
                <c:pt idx="144">
                  <c:v>5.125064E-2</c:v>
                </c:pt>
                <c:pt idx="145">
                  <c:v>7.2478399999999998E-2</c:v>
                </c:pt>
                <c:pt idx="146">
                  <c:v>6.044977E-2</c:v>
                </c:pt>
                <c:pt idx="147">
                  <c:v>5.8076630000000407E-2</c:v>
                </c:pt>
                <c:pt idx="148">
                  <c:v>6.8001649999999997E-2</c:v>
                </c:pt>
                <c:pt idx="149">
                  <c:v>5.4755040000000012E-2</c:v>
                </c:pt>
                <c:pt idx="150">
                  <c:v>4.5526030000000113E-2</c:v>
                </c:pt>
                <c:pt idx="151">
                  <c:v>6.6284250000000003E-2</c:v>
                </c:pt>
                <c:pt idx="152">
                  <c:v>7.0856509999999998E-2</c:v>
                </c:pt>
                <c:pt idx="153">
                  <c:v>5.3958119999999957E-2</c:v>
                </c:pt>
                <c:pt idx="154">
                  <c:v>4.5292199999999998E-2</c:v>
                </c:pt>
                <c:pt idx="155">
                  <c:v>6.0162190000000337E-2</c:v>
                </c:pt>
                <c:pt idx="156">
                  <c:v>5.9979240000000003E-2</c:v>
                </c:pt>
                <c:pt idx="157">
                  <c:v>4.8809109999999975E-2</c:v>
                </c:pt>
                <c:pt idx="158">
                  <c:v>6.2111300000000022E-2</c:v>
                </c:pt>
                <c:pt idx="159">
                  <c:v>5.4351080000000357E-2</c:v>
                </c:pt>
                <c:pt idx="160">
                  <c:v>4.9157730000000378E-2</c:v>
                </c:pt>
                <c:pt idx="161">
                  <c:v>5.3182660000000034E-2</c:v>
                </c:pt>
                <c:pt idx="162">
                  <c:v>6.0325330000000003E-2</c:v>
                </c:pt>
                <c:pt idx="163">
                  <c:v>6.1004389999999985E-2</c:v>
                </c:pt>
                <c:pt idx="164">
                  <c:v>5.1198019999999997E-2</c:v>
                </c:pt>
                <c:pt idx="165">
                  <c:v>6.3997050000000014E-2</c:v>
                </c:pt>
                <c:pt idx="166">
                  <c:v>5.8175400000000002E-2</c:v>
                </c:pt>
                <c:pt idx="167">
                  <c:v>8.6344680000000007E-2</c:v>
                </c:pt>
                <c:pt idx="168">
                  <c:v>5.4570849999999956E-2</c:v>
                </c:pt>
                <c:pt idx="169">
                  <c:v>8.2852560000000047E-2</c:v>
                </c:pt>
                <c:pt idx="170">
                  <c:v>7.7916570000000504E-2</c:v>
                </c:pt>
                <c:pt idx="171">
                  <c:v>6.2399179999999999E-2</c:v>
                </c:pt>
                <c:pt idx="172">
                  <c:v>0.10320200000000022</c:v>
                </c:pt>
                <c:pt idx="173">
                  <c:v>6.564652E-2</c:v>
                </c:pt>
                <c:pt idx="174">
                  <c:v>0.11540660000000012</c:v>
                </c:pt>
                <c:pt idx="175">
                  <c:v>0.17479600000000103</c:v>
                </c:pt>
                <c:pt idx="176">
                  <c:v>0.1104502</c:v>
                </c:pt>
                <c:pt idx="177">
                  <c:v>0.10296290000000002</c:v>
                </c:pt>
                <c:pt idx="178">
                  <c:v>0.1169385</c:v>
                </c:pt>
                <c:pt idx="179">
                  <c:v>8.3520640000000951E-2</c:v>
                </c:pt>
                <c:pt idx="180">
                  <c:v>0.12712579999999987</c:v>
                </c:pt>
                <c:pt idx="181">
                  <c:v>6.2062700000000512E-2</c:v>
                </c:pt>
                <c:pt idx="182">
                  <c:v>7.8476649999999995E-2</c:v>
                </c:pt>
                <c:pt idx="183">
                  <c:v>6.2916720000000537E-2</c:v>
                </c:pt>
                <c:pt idx="184">
                  <c:v>9.9165800000000748E-2</c:v>
                </c:pt>
                <c:pt idx="185">
                  <c:v>6.9420819999999994E-2</c:v>
                </c:pt>
                <c:pt idx="186">
                  <c:v>0.11739690000000012</c:v>
                </c:pt>
                <c:pt idx="187">
                  <c:v>7.3807440000000002E-2</c:v>
                </c:pt>
                <c:pt idx="188">
                  <c:v>7.0352900000000468E-2</c:v>
                </c:pt>
                <c:pt idx="189">
                  <c:v>0.10122410000000075</c:v>
                </c:pt>
                <c:pt idx="190">
                  <c:v>6.5670220000000001E-2</c:v>
                </c:pt>
                <c:pt idx="191">
                  <c:v>0.17500840000000104</c:v>
                </c:pt>
                <c:pt idx="192">
                  <c:v>6.574364000000002E-2</c:v>
                </c:pt>
                <c:pt idx="193">
                  <c:v>0.10858490000000012</c:v>
                </c:pt>
                <c:pt idx="194">
                  <c:v>6.7000400000000113E-2</c:v>
                </c:pt>
                <c:pt idx="195">
                  <c:v>0.1149549</c:v>
                </c:pt>
                <c:pt idx="196">
                  <c:v>6.093672000000043E-2</c:v>
                </c:pt>
                <c:pt idx="197">
                  <c:v>0.20706490000000041</c:v>
                </c:pt>
                <c:pt idx="198">
                  <c:v>6.8134550000000002E-2</c:v>
                </c:pt>
                <c:pt idx="199">
                  <c:v>9.3157340000001074E-2</c:v>
                </c:pt>
                <c:pt idx="200">
                  <c:v>5.8159089999999976E-2</c:v>
                </c:pt>
                <c:pt idx="201">
                  <c:v>8.7932269999999993E-2</c:v>
                </c:pt>
                <c:pt idx="202">
                  <c:v>0.40680610000000189</c:v>
                </c:pt>
                <c:pt idx="203">
                  <c:v>8.018900000000001E-2</c:v>
                </c:pt>
                <c:pt idx="204">
                  <c:v>7.7623490000000114E-2</c:v>
                </c:pt>
                <c:pt idx="205">
                  <c:v>5.9844090000000114E-2</c:v>
                </c:pt>
                <c:pt idx="206">
                  <c:v>6.8327470000000112E-2</c:v>
                </c:pt>
                <c:pt idx="207">
                  <c:v>5.7196200000000488E-2</c:v>
                </c:pt>
                <c:pt idx="208">
                  <c:v>6.8545320000000007E-2</c:v>
                </c:pt>
                <c:pt idx="209">
                  <c:v>5.7344090000000104E-2</c:v>
                </c:pt>
                <c:pt idx="210">
                  <c:v>4.7987960000000024E-2</c:v>
                </c:pt>
                <c:pt idx="211">
                  <c:v>5.4816720000000652E-2</c:v>
                </c:pt>
                <c:pt idx="212">
                  <c:v>5.6232940000000002E-2</c:v>
                </c:pt>
                <c:pt idx="213">
                  <c:v>4.6909230000000003E-2</c:v>
                </c:pt>
                <c:pt idx="214">
                  <c:v>5.6767990000000455E-2</c:v>
                </c:pt>
                <c:pt idx="215">
                  <c:v>5.8020730000000013E-2</c:v>
                </c:pt>
                <c:pt idx="216">
                  <c:v>4.9990210000000437E-2</c:v>
                </c:pt>
                <c:pt idx="217">
                  <c:v>5.2221849999999667E-2</c:v>
                </c:pt>
                <c:pt idx="218">
                  <c:v>5.2795890000000366E-2</c:v>
                </c:pt>
                <c:pt idx="219">
                  <c:v>5.2483660000000466E-2</c:v>
                </c:pt>
                <c:pt idx="220">
                  <c:v>4.6122379999999977E-2</c:v>
                </c:pt>
                <c:pt idx="221">
                  <c:v>5.3557210000000022E-2</c:v>
                </c:pt>
                <c:pt idx="222">
                  <c:v>5.1108430000000003E-2</c:v>
                </c:pt>
                <c:pt idx="223">
                  <c:v>5.1846959999999997E-2</c:v>
                </c:pt>
                <c:pt idx="224">
                  <c:v>6.3734899999999997E-2</c:v>
                </c:pt>
                <c:pt idx="225">
                  <c:v>5.2900750000000003E-2</c:v>
                </c:pt>
                <c:pt idx="226">
                  <c:v>5.6782150000000003E-2</c:v>
                </c:pt>
                <c:pt idx="227">
                  <c:v>5.9482930000000662E-2</c:v>
                </c:pt>
                <c:pt idx="228">
                  <c:v>7.9989340000000006E-2</c:v>
                </c:pt>
                <c:pt idx="229">
                  <c:v>4.4457900000000133E-2</c:v>
                </c:pt>
                <c:pt idx="230">
                  <c:v>5.5429119999999985E-2</c:v>
                </c:pt>
                <c:pt idx="231">
                  <c:v>5.1941979999999895E-2</c:v>
                </c:pt>
                <c:pt idx="232">
                  <c:v>5.8344699999999999E-2</c:v>
                </c:pt>
                <c:pt idx="233">
                  <c:v>4.7109959999999985E-2</c:v>
                </c:pt>
                <c:pt idx="234">
                  <c:v>6.772901000000002E-2</c:v>
                </c:pt>
                <c:pt idx="235">
                  <c:v>5.5397090000000544E-2</c:v>
                </c:pt>
                <c:pt idx="236">
                  <c:v>6.0099350000000003E-2</c:v>
                </c:pt>
                <c:pt idx="237">
                  <c:v>4.6859699999999997E-2</c:v>
                </c:pt>
                <c:pt idx="238">
                  <c:v>6.1481479999999998E-2</c:v>
                </c:pt>
                <c:pt idx="239">
                  <c:v>4.969069000000053E-2</c:v>
                </c:pt>
                <c:pt idx="240">
                  <c:v>5.4792300000000557E-2</c:v>
                </c:pt>
                <c:pt idx="241">
                  <c:v>4.9785200000000134E-2</c:v>
                </c:pt>
                <c:pt idx="242">
                  <c:v>6.027942E-2</c:v>
                </c:pt>
                <c:pt idx="243">
                  <c:v>5.5645630000000001E-2</c:v>
                </c:pt>
                <c:pt idx="244">
                  <c:v>4.982835E-2</c:v>
                </c:pt>
                <c:pt idx="245">
                  <c:v>4.9865700000000034E-2</c:v>
                </c:pt>
                <c:pt idx="246">
                  <c:v>4.8914899999999997E-2</c:v>
                </c:pt>
                <c:pt idx="247">
                  <c:v>5.0567840000000003E-2</c:v>
                </c:pt>
                <c:pt idx="248">
                  <c:v>4.9831920000000411E-2</c:v>
                </c:pt>
                <c:pt idx="249">
                  <c:v>5.8873479999999999E-2</c:v>
                </c:pt>
                <c:pt idx="250">
                  <c:v>5.8541599999999985E-2</c:v>
                </c:pt>
                <c:pt idx="251">
                  <c:v>5.0067359999999998E-2</c:v>
                </c:pt>
                <c:pt idx="252">
                  <c:v>5.7449660000000013E-2</c:v>
                </c:pt>
                <c:pt idx="253">
                  <c:v>7.892254999999998E-2</c:v>
                </c:pt>
                <c:pt idx="254">
                  <c:v>5.8259709999999965E-2</c:v>
                </c:pt>
                <c:pt idx="255">
                  <c:v>6.0368860000000003E-2</c:v>
                </c:pt>
                <c:pt idx="256">
                  <c:v>4.4961500000000022E-2</c:v>
                </c:pt>
                <c:pt idx="257">
                  <c:v>5.8690819999999998E-2</c:v>
                </c:pt>
                <c:pt idx="259">
                  <c:v>0.20105830000000041</c:v>
                </c:pt>
                <c:pt idx="260">
                  <c:v>7.3669750000000006E-2</c:v>
                </c:pt>
                <c:pt idx="261">
                  <c:v>5.9701620000000538E-2</c:v>
                </c:pt>
                <c:pt idx="262">
                  <c:v>9.281491E-2</c:v>
                </c:pt>
                <c:pt idx="263">
                  <c:v>6.0971009999999985E-2</c:v>
                </c:pt>
                <c:pt idx="264">
                  <c:v>0.11856970000000012</c:v>
                </c:pt>
                <c:pt idx="265">
                  <c:v>0.30197670000000315</c:v>
                </c:pt>
                <c:pt idx="266">
                  <c:v>7.8133490000000194E-2</c:v>
                </c:pt>
                <c:pt idx="267">
                  <c:v>6.1922079999999997E-2</c:v>
                </c:pt>
                <c:pt idx="268">
                  <c:v>7.681749000000053E-2</c:v>
                </c:pt>
                <c:pt idx="269">
                  <c:v>0.44825949999999998</c:v>
                </c:pt>
                <c:pt idx="270">
                  <c:v>7.8597940000000033E-2</c:v>
                </c:pt>
                <c:pt idx="271">
                  <c:v>0.54551949999999949</c:v>
                </c:pt>
                <c:pt idx="272">
                  <c:v>0.16167799999999988</c:v>
                </c:pt>
                <c:pt idx="273">
                  <c:v>0.13553209999999999</c:v>
                </c:pt>
                <c:pt idx="274">
                  <c:v>0.13481009999999999</c:v>
                </c:pt>
                <c:pt idx="275">
                  <c:v>0.11890400000000002</c:v>
                </c:pt>
                <c:pt idx="276">
                  <c:v>0.11219550000000029</c:v>
                </c:pt>
                <c:pt idx="277">
                  <c:v>0.10881059999999998</c:v>
                </c:pt>
                <c:pt idx="278">
                  <c:v>0.11821970000000002</c:v>
                </c:pt>
                <c:pt idx="279">
                  <c:v>0.10584209999999998</c:v>
                </c:pt>
                <c:pt idx="280">
                  <c:v>8.8500000000000731E-2</c:v>
                </c:pt>
                <c:pt idx="281">
                  <c:v>0.14715800000000001</c:v>
                </c:pt>
                <c:pt idx="282">
                  <c:v>0.1021907000000007</c:v>
                </c:pt>
                <c:pt idx="283">
                  <c:v>0.10128819999999998</c:v>
                </c:pt>
                <c:pt idx="284">
                  <c:v>8.1650030000000026E-2</c:v>
                </c:pt>
                <c:pt idx="285">
                  <c:v>6.1858980000000022E-2</c:v>
                </c:pt>
                <c:pt idx="286">
                  <c:v>7.9577630000000524E-2</c:v>
                </c:pt>
                <c:pt idx="287">
                  <c:v>6.5241229999999997E-2</c:v>
                </c:pt>
                <c:pt idx="288">
                  <c:v>5.8370030000000024E-2</c:v>
                </c:pt>
                <c:pt idx="289">
                  <c:v>5.2179980000000001E-2</c:v>
                </c:pt>
                <c:pt idx="290">
                  <c:v>6.0435650000000014E-2</c:v>
                </c:pt>
                <c:pt idx="291">
                  <c:v>5.2119119999999998E-2</c:v>
                </c:pt>
                <c:pt idx="292">
                  <c:v>5.7054410000000132E-2</c:v>
                </c:pt>
                <c:pt idx="293">
                  <c:v>5.2036520000000461E-2</c:v>
                </c:pt>
                <c:pt idx="294">
                  <c:v>4.5249489999999976E-2</c:v>
                </c:pt>
                <c:pt idx="295">
                  <c:v>5.446247000000063E-2</c:v>
                </c:pt>
                <c:pt idx="296">
                  <c:v>4.8815079999999997E-2</c:v>
                </c:pt>
                <c:pt idx="297">
                  <c:v>5.0815190000000024E-2</c:v>
                </c:pt>
                <c:pt idx="298">
                  <c:v>4.8334230000000401E-2</c:v>
                </c:pt>
                <c:pt idx="299">
                  <c:v>5.1447729999999997E-2</c:v>
                </c:pt>
                <c:pt idx="300">
                  <c:v>4.3414480000000123E-2</c:v>
                </c:pt>
                <c:pt idx="301">
                  <c:v>5.5530770000000014E-2</c:v>
                </c:pt>
                <c:pt idx="302">
                  <c:v>5.4091520000000379E-2</c:v>
                </c:pt>
                <c:pt idx="303">
                  <c:v>7.0040290000000033E-2</c:v>
                </c:pt>
                <c:pt idx="304">
                  <c:v>6.3836749999999998E-2</c:v>
                </c:pt>
                <c:pt idx="305">
                  <c:v>4.9702820000000501E-2</c:v>
                </c:pt>
                <c:pt idx="306">
                  <c:v>5.0210890000000022E-2</c:v>
                </c:pt>
                <c:pt idx="307">
                  <c:v>5.1193030000000132E-2</c:v>
                </c:pt>
                <c:pt idx="308">
                  <c:v>5.0787980000000434E-2</c:v>
                </c:pt>
                <c:pt idx="309">
                  <c:v>5.5449559999999946E-2</c:v>
                </c:pt>
                <c:pt idx="310">
                  <c:v>5.6059359999999767E-2</c:v>
                </c:pt>
                <c:pt idx="311">
                  <c:v>6.0506500000000032E-2</c:v>
                </c:pt>
                <c:pt idx="312">
                  <c:v>5.0816460000000507E-2</c:v>
                </c:pt>
                <c:pt idx="313">
                  <c:v>5.0645109999999646E-2</c:v>
                </c:pt>
                <c:pt idx="314">
                  <c:v>5.8566020000000378E-2</c:v>
                </c:pt>
                <c:pt idx="315">
                  <c:v>5.7582900000000124E-2</c:v>
                </c:pt>
                <c:pt idx="316">
                  <c:v>4.812073E-2</c:v>
                </c:pt>
                <c:pt idx="317">
                  <c:v>4.9968010000000132E-2</c:v>
                </c:pt>
                <c:pt idx="319">
                  <c:v>5.1800209999999999E-2</c:v>
                </c:pt>
                <c:pt idx="320">
                  <c:v>4.9238860000000002E-2</c:v>
                </c:pt>
                <c:pt idx="321">
                  <c:v>4.7696889999999999E-2</c:v>
                </c:pt>
                <c:pt idx="322">
                  <c:v>5.4892020000000652E-2</c:v>
                </c:pt>
                <c:pt idx="323">
                  <c:v>4.2462360000000123E-2</c:v>
                </c:pt>
                <c:pt idx="324">
                  <c:v>4.782869000000043E-2</c:v>
                </c:pt>
                <c:pt idx="325">
                  <c:v>6.3410839999999996E-2</c:v>
                </c:pt>
                <c:pt idx="326">
                  <c:v>4.9167849999999999E-2</c:v>
                </c:pt>
                <c:pt idx="327">
                  <c:v>6.0545839999999976E-2</c:v>
                </c:pt>
                <c:pt idx="328">
                  <c:v>5.5682959999999997E-2</c:v>
                </c:pt>
                <c:pt idx="329">
                  <c:v>6.9316490000000883E-2</c:v>
                </c:pt>
                <c:pt idx="330">
                  <c:v>5.4848950000000014E-2</c:v>
                </c:pt>
                <c:pt idx="331">
                  <c:v>5.1913849999999977E-2</c:v>
                </c:pt>
                <c:pt idx="332">
                  <c:v>4.6791430000000134E-2</c:v>
                </c:pt>
                <c:pt idx="333">
                  <c:v>4.5662880000000003E-2</c:v>
                </c:pt>
                <c:pt idx="334">
                  <c:v>4.6337910000000114E-2</c:v>
                </c:pt>
                <c:pt idx="335">
                  <c:v>5.0899600000000114E-2</c:v>
                </c:pt>
                <c:pt idx="336">
                  <c:v>5.2002870000000034E-2</c:v>
                </c:pt>
                <c:pt idx="337">
                  <c:v>4.6756899999999997E-2</c:v>
                </c:pt>
                <c:pt idx="338">
                  <c:v>5.3745809999999956E-2</c:v>
                </c:pt>
                <c:pt idx="339">
                  <c:v>5.8556040000000004E-2</c:v>
                </c:pt>
                <c:pt idx="340">
                  <c:v>5.9952660000000484E-2</c:v>
                </c:pt>
                <c:pt idx="341">
                  <c:v>4.8400240000000004E-2</c:v>
                </c:pt>
                <c:pt idx="342">
                  <c:v>5.4024559999999999E-2</c:v>
                </c:pt>
                <c:pt idx="343">
                  <c:v>4.5769060000000014E-2</c:v>
                </c:pt>
                <c:pt idx="344">
                  <c:v>4.9918570000000113E-2</c:v>
                </c:pt>
                <c:pt idx="345">
                  <c:v>5.5235390000000002E-2</c:v>
                </c:pt>
                <c:pt idx="346">
                  <c:v>4.4188539999999998E-2</c:v>
                </c:pt>
                <c:pt idx="347">
                  <c:v>5.3948179999999846E-2</c:v>
                </c:pt>
                <c:pt idx="348">
                  <c:v>5.1746640000000003E-2</c:v>
                </c:pt>
                <c:pt idx="349">
                  <c:v>4.8054560000000003E-2</c:v>
                </c:pt>
                <c:pt idx="350">
                  <c:v>4.9555460000000003E-2</c:v>
                </c:pt>
                <c:pt idx="351">
                  <c:v>4.9157700000000033E-2</c:v>
                </c:pt>
                <c:pt idx="352">
                  <c:v>5.3231399999999977E-2</c:v>
                </c:pt>
                <c:pt idx="353">
                  <c:v>5.5402550000000023E-2</c:v>
                </c:pt>
                <c:pt idx="354">
                  <c:v>6.9098950000000034E-2</c:v>
                </c:pt>
                <c:pt idx="355">
                  <c:v>5.1380380000000003E-2</c:v>
                </c:pt>
                <c:pt idx="356">
                  <c:v>5.2303030000000521E-2</c:v>
                </c:pt>
                <c:pt idx="357">
                  <c:v>4.771046000000051E-2</c:v>
                </c:pt>
                <c:pt idx="358">
                  <c:v>4.5071689999999998E-2</c:v>
                </c:pt>
                <c:pt idx="359">
                  <c:v>5.1648499999999986E-2</c:v>
                </c:pt>
                <c:pt idx="360">
                  <c:v>4.7950199999999998E-2</c:v>
                </c:pt>
                <c:pt idx="361">
                  <c:v>5.3171319999999946E-2</c:v>
                </c:pt>
                <c:pt idx="362">
                  <c:v>4.8493140000000004E-2</c:v>
                </c:pt>
                <c:pt idx="363">
                  <c:v>4.9778530000000133E-2</c:v>
                </c:pt>
                <c:pt idx="364">
                  <c:v>4.7623240000000004E-2</c:v>
                </c:pt>
                <c:pt idx="365">
                  <c:v>5.5818240000000033E-2</c:v>
                </c:pt>
                <c:pt idx="366">
                  <c:v>4.4812800000000437E-2</c:v>
                </c:pt>
                <c:pt idx="367">
                  <c:v>4.9819059999999998E-2</c:v>
                </c:pt>
                <c:pt idx="368">
                  <c:v>4.7879149999999857E-2</c:v>
                </c:pt>
                <c:pt idx="369">
                  <c:v>5.1035109999999946E-2</c:v>
                </c:pt>
                <c:pt idx="370">
                  <c:v>4.8939739999999995E-2</c:v>
                </c:pt>
                <c:pt idx="371">
                  <c:v>5.0377400000000024E-2</c:v>
                </c:pt>
                <c:pt idx="372">
                  <c:v>5.5330480000000487E-2</c:v>
                </c:pt>
                <c:pt idx="373">
                  <c:v>4.5555419999999999E-2</c:v>
                </c:pt>
                <c:pt idx="374">
                  <c:v>5.1988659999999985E-2</c:v>
                </c:pt>
                <c:pt idx="375">
                  <c:v>4.5073000000000002E-2</c:v>
                </c:pt>
              </c:numCache>
            </c:numRef>
          </c:yVal>
          <c:smooth val="1"/>
        </c:ser>
        <c:axId val="115792128"/>
        <c:axId val="115868032"/>
      </c:scatterChart>
      <c:valAx>
        <c:axId val="115792128"/>
        <c:scaling>
          <c:orientation val="minMax"/>
          <c:max val="2.7777777777778297E-2"/>
          <c:min val="0"/>
        </c:scaling>
        <c:axPos val="b"/>
        <c:title>
          <c:tx>
            <c:rich>
              <a:bodyPr/>
              <a:lstStyle/>
              <a:p>
                <a:pPr>
                  <a:defRPr/>
                </a:pPr>
                <a:r>
                  <a:rPr lang="en-US"/>
                  <a:t>Time</a:t>
                </a:r>
              </a:p>
            </c:rich>
          </c:tx>
        </c:title>
        <c:numFmt formatCode="mm:ss" sourceLinked="1"/>
        <c:tickLblPos val="nextTo"/>
        <c:crossAx val="115868032"/>
        <c:crosses val="autoZero"/>
        <c:crossBetween val="midCat"/>
        <c:majorUnit val="3.4722222222222242E-3"/>
      </c:valAx>
      <c:valAx>
        <c:axId val="115868032"/>
        <c:scaling>
          <c:orientation val="minMax"/>
          <c:max val="12"/>
          <c:min val="0"/>
        </c:scaling>
        <c:axPos val="l"/>
        <c:majorGridlines/>
        <c:numFmt formatCode="General" sourceLinked="1"/>
        <c:tickLblPos val="nextTo"/>
        <c:crossAx val="115792128"/>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b="1" i="0" baseline="0"/>
              <a:t>Failover, Network usage, Mb / sec</a:t>
            </a:r>
            <a:endParaRPr lang="ru-RU" sz="1400"/>
          </a:p>
        </c:rich>
      </c:tx>
    </c:title>
    <c:plotArea>
      <c:layout/>
      <c:scatterChart>
        <c:scatterStyle val="smoothMarker"/>
        <c:ser>
          <c:idx val="0"/>
          <c:order val="0"/>
          <c:tx>
            <c:v>Network Usage</c:v>
          </c:tx>
          <c:marker>
            <c:symbol val="none"/>
          </c:marker>
          <c:xVal>
            <c:numRef>
              <c:f>Off!$B$2:$B$377</c:f>
              <c:numCache>
                <c:formatCode>mm:ss</c:formatCode>
                <c:ptCount val="376"/>
                <c:pt idx="0">
                  <c:v>0</c:v>
                </c:pt>
                <c:pt idx="1">
                  <c:v>7.3877068557919823E-5</c:v>
                </c:pt>
                <c:pt idx="2">
                  <c:v>1.4775413711583927E-4</c:v>
                </c:pt>
                <c:pt idx="3">
                  <c:v>2.2163120567376154E-4</c:v>
                </c:pt>
                <c:pt idx="4">
                  <c:v>2.9550827423168076E-4</c:v>
                </c:pt>
                <c:pt idx="5">
                  <c:v>3.6938534278960027E-4</c:v>
                </c:pt>
                <c:pt idx="6">
                  <c:v>4.4326241134752265E-4</c:v>
                </c:pt>
                <c:pt idx="7">
                  <c:v>5.1713947990544384E-4</c:v>
                </c:pt>
                <c:pt idx="8">
                  <c:v>5.910165484633665E-4</c:v>
                </c:pt>
                <c:pt idx="9">
                  <c:v>6.6489361702127701E-4</c:v>
                </c:pt>
                <c:pt idx="10">
                  <c:v>7.3877068557919804E-4</c:v>
                </c:pt>
                <c:pt idx="11">
                  <c:v>8.1264775413711593E-4</c:v>
                </c:pt>
                <c:pt idx="12">
                  <c:v>8.8652482269504455E-4</c:v>
                </c:pt>
                <c:pt idx="13">
                  <c:v>9.6040189125295506E-4</c:v>
                </c:pt>
                <c:pt idx="14">
                  <c:v>1.0342789598108847E-3</c:v>
                </c:pt>
                <c:pt idx="15">
                  <c:v>1.1081560283688113E-3</c:v>
                </c:pt>
                <c:pt idx="16">
                  <c:v>1.1820330969267308E-3</c:v>
                </c:pt>
                <c:pt idx="17">
                  <c:v>1.2559101654846341E-3</c:v>
                </c:pt>
                <c:pt idx="18">
                  <c:v>1.3297872340425625E-3</c:v>
                </c:pt>
                <c:pt idx="19">
                  <c:v>1.4036643026004633E-3</c:v>
                </c:pt>
                <c:pt idx="20">
                  <c:v>1.4775413711583922E-3</c:v>
                </c:pt>
                <c:pt idx="21">
                  <c:v>1.551418439716328E-3</c:v>
                </c:pt>
                <c:pt idx="22">
                  <c:v>1.6252955082742381E-3</c:v>
                </c:pt>
                <c:pt idx="23">
                  <c:v>1.6991725768321661E-3</c:v>
                </c:pt>
                <c:pt idx="24">
                  <c:v>1.7730496453900707E-3</c:v>
                </c:pt>
                <c:pt idx="25">
                  <c:v>1.8469267139479908E-3</c:v>
                </c:pt>
                <c:pt idx="26">
                  <c:v>1.9208037825059101E-3</c:v>
                </c:pt>
                <c:pt idx="27">
                  <c:v>1.9946808510638496E-3</c:v>
                </c:pt>
                <c:pt idx="28">
                  <c:v>2.0685579196217494E-3</c:v>
                </c:pt>
                <c:pt idx="29">
                  <c:v>2.1424349881796691E-3</c:v>
                </c:pt>
                <c:pt idx="30">
                  <c:v>2.2163120567376101E-3</c:v>
                </c:pt>
                <c:pt idx="31">
                  <c:v>2.2901891252955211E-3</c:v>
                </c:pt>
                <c:pt idx="32">
                  <c:v>2.3640661938534278E-3</c:v>
                </c:pt>
                <c:pt idx="33">
                  <c:v>2.4379432624113766E-3</c:v>
                </c:pt>
                <c:pt idx="34">
                  <c:v>2.5118203309692673E-3</c:v>
                </c:pt>
                <c:pt idx="35">
                  <c:v>2.5856973995271892E-3</c:v>
                </c:pt>
                <c:pt idx="36">
                  <c:v>2.6595744680851258E-3</c:v>
                </c:pt>
                <c:pt idx="37">
                  <c:v>2.7334515366430282E-3</c:v>
                </c:pt>
                <c:pt idx="38">
                  <c:v>2.8073286052009492E-3</c:v>
                </c:pt>
                <c:pt idx="39">
                  <c:v>2.8812056737588577E-3</c:v>
                </c:pt>
                <c:pt idx="40">
                  <c:v>2.9550827423167852E-3</c:v>
                </c:pt>
                <c:pt idx="41">
                  <c:v>3.0289598108747045E-3</c:v>
                </c:pt>
                <c:pt idx="42">
                  <c:v>3.1028368794326412E-3</c:v>
                </c:pt>
                <c:pt idx="43">
                  <c:v>3.1767139479905696E-3</c:v>
                </c:pt>
                <c:pt idx="44">
                  <c:v>3.2505910165484945E-3</c:v>
                </c:pt>
                <c:pt idx="45">
                  <c:v>3.3244680851063852E-3</c:v>
                </c:pt>
                <c:pt idx="46">
                  <c:v>3.3983451536643032E-3</c:v>
                </c:pt>
                <c:pt idx="47">
                  <c:v>3.4722222222222242E-3</c:v>
                </c:pt>
                <c:pt idx="48">
                  <c:v>3.5460992907801452E-3</c:v>
                </c:pt>
                <c:pt idx="49">
                  <c:v>3.6199763593380615E-3</c:v>
                </c:pt>
                <c:pt idx="50">
                  <c:v>3.6938534278959816E-3</c:v>
                </c:pt>
                <c:pt idx="51">
                  <c:v>3.7677304964539387E-3</c:v>
                </c:pt>
                <c:pt idx="52">
                  <c:v>3.8416075650118202E-3</c:v>
                </c:pt>
                <c:pt idx="53">
                  <c:v>3.9154846335697395E-3</c:v>
                </c:pt>
                <c:pt idx="54">
                  <c:v>3.9893617021277018E-3</c:v>
                </c:pt>
                <c:pt idx="55">
                  <c:v>4.0632387706855781E-3</c:v>
                </c:pt>
                <c:pt idx="56">
                  <c:v>4.1371158392434675E-3</c:v>
                </c:pt>
                <c:pt idx="57">
                  <c:v>4.2109929078014176E-3</c:v>
                </c:pt>
                <c:pt idx="58">
                  <c:v>4.2848699763593373E-3</c:v>
                </c:pt>
                <c:pt idx="59">
                  <c:v>4.358747044917257E-3</c:v>
                </c:pt>
                <c:pt idx="60">
                  <c:v>4.4326241134752123E-3</c:v>
                </c:pt>
                <c:pt idx="61">
                  <c:v>4.5065011820331676E-3</c:v>
                </c:pt>
                <c:pt idx="62">
                  <c:v>4.5803782505910414E-3</c:v>
                </c:pt>
                <c:pt idx="63">
                  <c:v>4.6542553191489359E-3</c:v>
                </c:pt>
                <c:pt idx="64">
                  <c:v>4.7281323877068574E-3</c:v>
                </c:pt>
                <c:pt idx="65">
                  <c:v>4.8020094562647823E-3</c:v>
                </c:pt>
                <c:pt idx="66">
                  <c:v>4.8758865248227003E-3</c:v>
                </c:pt>
                <c:pt idx="67">
                  <c:v>4.9497635933807111E-3</c:v>
                </c:pt>
                <c:pt idx="68">
                  <c:v>5.0236406619385424E-3</c:v>
                </c:pt>
                <c:pt idx="69">
                  <c:v>5.0975177304964465E-3</c:v>
                </c:pt>
                <c:pt idx="70">
                  <c:v>5.1713947990544252E-3</c:v>
                </c:pt>
                <c:pt idx="71">
                  <c:v>5.2452718676122929E-3</c:v>
                </c:pt>
                <c:pt idx="72">
                  <c:v>5.3191489361702126E-3</c:v>
                </c:pt>
                <c:pt idx="73">
                  <c:v>5.3930260047281757E-3</c:v>
                </c:pt>
                <c:pt idx="74">
                  <c:v>5.466903073286053E-3</c:v>
                </c:pt>
                <c:pt idx="75">
                  <c:v>5.5407801418439814E-3</c:v>
                </c:pt>
                <c:pt idx="76">
                  <c:v>5.6146572104018916E-3</c:v>
                </c:pt>
                <c:pt idx="77">
                  <c:v>5.6885342789597757E-3</c:v>
                </c:pt>
                <c:pt idx="78">
                  <c:v>5.7624113475177275E-3</c:v>
                </c:pt>
                <c:pt idx="79">
                  <c:v>5.8362884160756533E-3</c:v>
                </c:pt>
                <c:pt idx="80">
                  <c:v>5.9101654846336537E-3</c:v>
                </c:pt>
                <c:pt idx="81">
                  <c:v>5.9840425531914893E-3</c:v>
                </c:pt>
                <c:pt idx="82">
                  <c:v>6.0579196217494065E-3</c:v>
                </c:pt>
                <c:pt idx="83">
                  <c:v>6.131796690307386E-3</c:v>
                </c:pt>
                <c:pt idx="84">
                  <c:v>6.2056737588652806E-3</c:v>
                </c:pt>
                <c:pt idx="85">
                  <c:v>6.2795508274231934E-3</c:v>
                </c:pt>
                <c:pt idx="86">
                  <c:v>6.3534278959811409E-3</c:v>
                </c:pt>
                <c:pt idx="87">
                  <c:v>6.4273049645390094E-3</c:v>
                </c:pt>
                <c:pt idx="88">
                  <c:v>6.5011820330969404E-3</c:v>
                </c:pt>
                <c:pt idx="89">
                  <c:v>6.5750591016549183E-3</c:v>
                </c:pt>
                <c:pt idx="90">
                  <c:v>6.6489361702127703E-3</c:v>
                </c:pt>
                <c:pt idx="91">
                  <c:v>6.7228132387706883E-3</c:v>
                </c:pt>
                <c:pt idx="92">
                  <c:v>6.7966903073286601E-3</c:v>
                </c:pt>
                <c:pt idx="93">
                  <c:v>6.8705673758865434E-3</c:v>
                </c:pt>
                <c:pt idx="94">
                  <c:v>6.9444444444444874E-3</c:v>
                </c:pt>
                <c:pt idx="95">
                  <c:v>7.0183215130024089E-3</c:v>
                </c:pt>
                <c:pt idx="96">
                  <c:v>7.0921985815602913E-3</c:v>
                </c:pt>
                <c:pt idx="97">
                  <c:v>7.1660756501182041E-3</c:v>
                </c:pt>
                <c:pt idx="98">
                  <c:v>7.2399527186761828E-3</c:v>
                </c:pt>
                <c:pt idx="99">
                  <c:v>7.3138297872341017E-3</c:v>
                </c:pt>
                <c:pt idx="100">
                  <c:v>7.3877068557919633E-3</c:v>
                </c:pt>
                <c:pt idx="101">
                  <c:v>7.4615839243499134E-3</c:v>
                </c:pt>
                <c:pt idx="102">
                  <c:v>7.5354609929078721E-3</c:v>
                </c:pt>
                <c:pt idx="103">
                  <c:v>7.6093380614657233E-3</c:v>
                </c:pt>
                <c:pt idx="104">
                  <c:v>7.6832151300236943E-3</c:v>
                </c:pt>
                <c:pt idx="105">
                  <c:v>7.7570921985816235E-3</c:v>
                </c:pt>
                <c:pt idx="106">
                  <c:v>7.8309692671394791E-3</c:v>
                </c:pt>
                <c:pt idx="107">
                  <c:v>7.9048463356974023E-3</c:v>
                </c:pt>
                <c:pt idx="108">
                  <c:v>7.9787234042554139E-3</c:v>
                </c:pt>
                <c:pt idx="109">
                  <c:v>8.0526004728133319E-3</c:v>
                </c:pt>
                <c:pt idx="110">
                  <c:v>8.126477541371151E-3</c:v>
                </c:pt>
                <c:pt idx="111">
                  <c:v>8.2003546099290777E-3</c:v>
                </c:pt>
                <c:pt idx="112">
                  <c:v>8.2742316784870026E-3</c:v>
                </c:pt>
                <c:pt idx="113">
                  <c:v>8.3481087470449154E-3</c:v>
                </c:pt>
                <c:pt idx="114">
                  <c:v>8.4219858156028768E-3</c:v>
                </c:pt>
                <c:pt idx="115">
                  <c:v>8.4958628841607566E-3</c:v>
                </c:pt>
                <c:pt idx="116">
                  <c:v>8.569739952718796E-3</c:v>
                </c:pt>
                <c:pt idx="117">
                  <c:v>8.6436170212765909E-3</c:v>
                </c:pt>
                <c:pt idx="118">
                  <c:v>8.7174940898345141E-3</c:v>
                </c:pt>
                <c:pt idx="119">
                  <c:v>8.7913711583923939E-3</c:v>
                </c:pt>
                <c:pt idx="120">
                  <c:v>8.8652482269504247E-3</c:v>
                </c:pt>
                <c:pt idx="121">
                  <c:v>8.9391252955083583E-3</c:v>
                </c:pt>
                <c:pt idx="122">
                  <c:v>9.0130023640662815E-3</c:v>
                </c:pt>
                <c:pt idx="123">
                  <c:v>9.0868794326241266E-3</c:v>
                </c:pt>
                <c:pt idx="124">
                  <c:v>9.1607565011821279E-3</c:v>
                </c:pt>
                <c:pt idx="125">
                  <c:v>9.2346335697399747E-3</c:v>
                </c:pt>
                <c:pt idx="126">
                  <c:v>9.3085106382979604E-3</c:v>
                </c:pt>
                <c:pt idx="127">
                  <c:v>9.3823877068558246E-3</c:v>
                </c:pt>
                <c:pt idx="128">
                  <c:v>9.4562647754137547E-3</c:v>
                </c:pt>
                <c:pt idx="129">
                  <c:v>9.5301418439716328E-3</c:v>
                </c:pt>
                <c:pt idx="130">
                  <c:v>9.6040189125295508E-3</c:v>
                </c:pt>
                <c:pt idx="131">
                  <c:v>9.6778959810874705E-3</c:v>
                </c:pt>
                <c:pt idx="132">
                  <c:v>9.7517730496454024E-3</c:v>
                </c:pt>
                <c:pt idx="133">
                  <c:v>9.8256501182034314E-3</c:v>
                </c:pt>
                <c:pt idx="134">
                  <c:v>9.8995271867612748E-3</c:v>
                </c:pt>
                <c:pt idx="135">
                  <c:v>9.9734042553193195E-3</c:v>
                </c:pt>
                <c:pt idx="136">
                  <c:v>1.0047281323877069E-2</c:v>
                </c:pt>
                <c:pt idx="137">
                  <c:v>1.0121158392435136E-2</c:v>
                </c:pt>
                <c:pt idx="138">
                  <c:v>1.0195035460992909E-2</c:v>
                </c:pt>
                <c:pt idx="139">
                  <c:v>1.0268912529550742E-2</c:v>
                </c:pt>
                <c:pt idx="140">
                  <c:v>1.0342789598108837E-2</c:v>
                </c:pt>
                <c:pt idx="141">
                  <c:v>1.0416666666666668E-2</c:v>
                </c:pt>
                <c:pt idx="142">
                  <c:v>1.0490543735224586E-2</c:v>
                </c:pt>
                <c:pt idx="143">
                  <c:v>1.0564420803782596E-2</c:v>
                </c:pt>
                <c:pt idx="144">
                  <c:v>1.0638297872340304E-2</c:v>
                </c:pt>
                <c:pt idx="145">
                  <c:v>1.0712174940898345E-2</c:v>
                </c:pt>
                <c:pt idx="146">
                  <c:v>1.0786052009456273E-2</c:v>
                </c:pt>
                <c:pt idx="147">
                  <c:v>1.0859929078014184E-2</c:v>
                </c:pt>
                <c:pt idx="148">
                  <c:v>1.0933806146572123E-2</c:v>
                </c:pt>
                <c:pt idx="149">
                  <c:v>1.1007683215130125E-2</c:v>
                </c:pt>
                <c:pt idx="150">
                  <c:v>1.1081560283688105E-2</c:v>
                </c:pt>
                <c:pt idx="151">
                  <c:v>1.1155437352245862E-2</c:v>
                </c:pt>
                <c:pt idx="152">
                  <c:v>1.122931442080378E-2</c:v>
                </c:pt>
                <c:pt idx="153">
                  <c:v>1.1303191489361791E-2</c:v>
                </c:pt>
                <c:pt idx="154">
                  <c:v>1.1377068557919619E-2</c:v>
                </c:pt>
                <c:pt idx="155">
                  <c:v>1.1450945626477547E-2</c:v>
                </c:pt>
                <c:pt idx="156">
                  <c:v>1.1524822695035634E-2</c:v>
                </c:pt>
                <c:pt idx="157">
                  <c:v>1.1598699763593382E-2</c:v>
                </c:pt>
                <c:pt idx="158">
                  <c:v>1.1672576832151301E-2</c:v>
                </c:pt>
                <c:pt idx="159">
                  <c:v>1.1746453900709221E-2</c:v>
                </c:pt>
                <c:pt idx="160">
                  <c:v>1.1820330969267294E-2</c:v>
                </c:pt>
                <c:pt idx="161">
                  <c:v>1.1894208037825081E-2</c:v>
                </c:pt>
                <c:pt idx="162">
                  <c:v>1.1968085106383084E-2</c:v>
                </c:pt>
                <c:pt idx="163">
                  <c:v>1.2041962174940796E-2</c:v>
                </c:pt>
                <c:pt idx="164">
                  <c:v>1.2115839243498823E-2</c:v>
                </c:pt>
                <c:pt idx="165">
                  <c:v>1.218971631205674E-2</c:v>
                </c:pt>
                <c:pt idx="166">
                  <c:v>1.2263593380614661E-2</c:v>
                </c:pt>
                <c:pt idx="167">
                  <c:v>1.2337470449172641E-2</c:v>
                </c:pt>
                <c:pt idx="168">
                  <c:v>1.2411347517730495E-2</c:v>
                </c:pt>
                <c:pt idx="169">
                  <c:v>1.248522458628842E-2</c:v>
                </c:pt>
                <c:pt idx="170">
                  <c:v>1.255910165484634E-2</c:v>
                </c:pt>
                <c:pt idx="171">
                  <c:v>1.2632978723404254E-2</c:v>
                </c:pt>
                <c:pt idx="172">
                  <c:v>1.2706855791962351E-2</c:v>
                </c:pt>
                <c:pt idx="173">
                  <c:v>1.2780732860520097E-2</c:v>
                </c:pt>
                <c:pt idx="174">
                  <c:v>1.2854609929078015E-2</c:v>
                </c:pt>
                <c:pt idx="175">
                  <c:v>1.292848699763594E-2</c:v>
                </c:pt>
                <c:pt idx="176">
                  <c:v>1.3002364066193853E-2</c:v>
                </c:pt>
                <c:pt idx="177">
                  <c:v>1.3076241134751754E-2</c:v>
                </c:pt>
                <c:pt idx="178">
                  <c:v>1.3150118203309701E-2</c:v>
                </c:pt>
                <c:pt idx="179">
                  <c:v>1.3223995271867704E-2</c:v>
                </c:pt>
                <c:pt idx="180">
                  <c:v>1.3297872340425601E-2</c:v>
                </c:pt>
                <c:pt idx="181">
                  <c:v>1.3371749408983467E-2</c:v>
                </c:pt>
                <c:pt idx="182">
                  <c:v>1.344562647754137E-2</c:v>
                </c:pt>
                <c:pt idx="183">
                  <c:v>1.3519503546099289E-2</c:v>
                </c:pt>
                <c:pt idx="184">
                  <c:v>1.3593380614657348E-2</c:v>
                </c:pt>
                <c:pt idx="185">
                  <c:v>1.3667257683215245E-2</c:v>
                </c:pt>
                <c:pt idx="186">
                  <c:v>1.3741134751773132E-2</c:v>
                </c:pt>
                <c:pt idx="187">
                  <c:v>1.3815011820330975E-2</c:v>
                </c:pt>
                <c:pt idx="188">
                  <c:v>1.388888888888901E-2</c:v>
                </c:pt>
                <c:pt idx="189">
                  <c:v>1.3962765957446811E-2</c:v>
                </c:pt>
                <c:pt idx="190">
                  <c:v>1.4036643026004603E-2</c:v>
                </c:pt>
                <c:pt idx="191">
                  <c:v>1.411052009456277E-2</c:v>
                </c:pt>
                <c:pt idx="192">
                  <c:v>1.4184397163120564E-2</c:v>
                </c:pt>
                <c:pt idx="193">
                  <c:v>1.4258274231678487E-2</c:v>
                </c:pt>
                <c:pt idx="194">
                  <c:v>1.4332151300236427E-2</c:v>
                </c:pt>
                <c:pt idx="195">
                  <c:v>1.4406028368794331E-2</c:v>
                </c:pt>
                <c:pt idx="196">
                  <c:v>1.4479905437352246E-2</c:v>
                </c:pt>
                <c:pt idx="197">
                  <c:v>1.4553782505910164E-2</c:v>
                </c:pt>
                <c:pt idx="198">
                  <c:v>1.4627659574468085E-2</c:v>
                </c:pt>
                <c:pt idx="199">
                  <c:v>1.4701536643026087E-2</c:v>
                </c:pt>
                <c:pt idx="200">
                  <c:v>1.4775413711583927E-2</c:v>
                </c:pt>
                <c:pt idx="201">
                  <c:v>1.4849290780141756E-2</c:v>
                </c:pt>
                <c:pt idx="202">
                  <c:v>1.4923167848699763E-2</c:v>
                </c:pt>
                <c:pt idx="203">
                  <c:v>1.4997044917257686E-2</c:v>
                </c:pt>
                <c:pt idx="204">
                  <c:v>1.5070921985815607E-2</c:v>
                </c:pt>
                <c:pt idx="205">
                  <c:v>1.5144799054373525E-2</c:v>
                </c:pt>
                <c:pt idx="206">
                  <c:v>1.5218676122931438E-2</c:v>
                </c:pt>
                <c:pt idx="207">
                  <c:v>1.5292553191489361E-2</c:v>
                </c:pt>
                <c:pt idx="208">
                  <c:v>1.5366430260047387E-2</c:v>
                </c:pt>
                <c:pt idx="209">
                  <c:v>1.5440307328605221E-2</c:v>
                </c:pt>
                <c:pt idx="210">
                  <c:v>1.5514184397163257E-2</c:v>
                </c:pt>
                <c:pt idx="211">
                  <c:v>1.558806146572104E-2</c:v>
                </c:pt>
                <c:pt idx="212">
                  <c:v>1.5661938534278962E-2</c:v>
                </c:pt>
                <c:pt idx="213">
                  <c:v>1.5735815602836881E-2</c:v>
                </c:pt>
                <c:pt idx="214">
                  <c:v>1.5809692671394798E-2</c:v>
                </c:pt>
                <c:pt idx="215">
                  <c:v>1.5883569739952894E-2</c:v>
                </c:pt>
                <c:pt idx="216">
                  <c:v>1.5957446808510641E-2</c:v>
                </c:pt>
                <c:pt idx="217">
                  <c:v>1.603132387706856E-2</c:v>
                </c:pt>
                <c:pt idx="218">
                  <c:v>1.610520094562648E-2</c:v>
                </c:pt>
                <c:pt idx="219">
                  <c:v>1.6179078014184403E-2</c:v>
                </c:pt>
                <c:pt idx="220">
                  <c:v>1.6252955082742323E-2</c:v>
                </c:pt>
                <c:pt idx="221">
                  <c:v>1.6326832151300239E-2</c:v>
                </c:pt>
                <c:pt idx="222">
                  <c:v>1.6400709219858377E-2</c:v>
                </c:pt>
                <c:pt idx="223">
                  <c:v>1.6474586288416204E-2</c:v>
                </c:pt>
                <c:pt idx="224">
                  <c:v>1.6548463356973995E-2</c:v>
                </c:pt>
                <c:pt idx="225">
                  <c:v>1.6622340425531915E-2</c:v>
                </c:pt>
                <c:pt idx="226">
                  <c:v>1.6696217494089831E-2</c:v>
                </c:pt>
                <c:pt idx="227">
                  <c:v>1.6770094562647761E-2</c:v>
                </c:pt>
                <c:pt idx="228">
                  <c:v>1.6843971631205851E-2</c:v>
                </c:pt>
                <c:pt idx="229">
                  <c:v>1.6917848699763739E-2</c:v>
                </c:pt>
                <c:pt idx="230">
                  <c:v>1.6991725768321631E-2</c:v>
                </c:pt>
                <c:pt idx="231">
                  <c:v>1.7065602836879433E-2</c:v>
                </c:pt>
                <c:pt idx="232">
                  <c:v>1.7139479905437363E-2</c:v>
                </c:pt>
                <c:pt idx="233">
                  <c:v>1.7213356973995259E-2</c:v>
                </c:pt>
                <c:pt idx="234">
                  <c:v>1.7287234042553203E-2</c:v>
                </c:pt>
                <c:pt idx="235">
                  <c:v>1.7361111111111143E-2</c:v>
                </c:pt>
                <c:pt idx="236">
                  <c:v>1.7434988179669028E-2</c:v>
                </c:pt>
                <c:pt idx="237">
                  <c:v>1.7508865248227111E-2</c:v>
                </c:pt>
                <c:pt idx="238">
                  <c:v>1.7582742316784868E-2</c:v>
                </c:pt>
                <c:pt idx="239">
                  <c:v>1.7656619385342791E-2</c:v>
                </c:pt>
                <c:pt idx="240">
                  <c:v>1.7730496453900707E-2</c:v>
                </c:pt>
                <c:pt idx="241">
                  <c:v>1.780437352245863E-2</c:v>
                </c:pt>
                <c:pt idx="242">
                  <c:v>1.7878250591016547E-2</c:v>
                </c:pt>
                <c:pt idx="243">
                  <c:v>1.7952127659574473E-2</c:v>
                </c:pt>
                <c:pt idx="244">
                  <c:v>1.8026004728132441E-2</c:v>
                </c:pt>
                <c:pt idx="245">
                  <c:v>1.8099881796690323E-2</c:v>
                </c:pt>
                <c:pt idx="246">
                  <c:v>1.8173758865248225E-2</c:v>
                </c:pt>
                <c:pt idx="247">
                  <c:v>1.8247635933806145E-2</c:v>
                </c:pt>
                <c:pt idx="248">
                  <c:v>1.8321513002364103E-2</c:v>
                </c:pt>
                <c:pt idx="249">
                  <c:v>1.8395390070921978E-2</c:v>
                </c:pt>
                <c:pt idx="250">
                  <c:v>1.8469267139479904E-2</c:v>
                </c:pt>
                <c:pt idx="251">
                  <c:v>1.8543144208038004E-2</c:v>
                </c:pt>
                <c:pt idx="252">
                  <c:v>1.8617021276595747E-2</c:v>
                </c:pt>
                <c:pt idx="253">
                  <c:v>1.8690898345153788E-2</c:v>
                </c:pt>
                <c:pt idx="254">
                  <c:v>1.8764775413711764E-2</c:v>
                </c:pt>
                <c:pt idx="255">
                  <c:v>1.8838652482269503E-2</c:v>
                </c:pt>
                <c:pt idx="256">
                  <c:v>1.8912529550827544E-2</c:v>
                </c:pt>
                <c:pt idx="257">
                  <c:v>1.8986406619385537E-2</c:v>
                </c:pt>
                <c:pt idx="258">
                  <c:v>1.9060283687943283E-2</c:v>
                </c:pt>
                <c:pt idx="259">
                  <c:v>1.9134160756501185E-2</c:v>
                </c:pt>
                <c:pt idx="260">
                  <c:v>1.9208037825059102E-2</c:v>
                </c:pt>
                <c:pt idx="261">
                  <c:v>1.9281914893617184E-2</c:v>
                </c:pt>
                <c:pt idx="262">
                  <c:v>1.9355791962174941E-2</c:v>
                </c:pt>
                <c:pt idx="263">
                  <c:v>1.9429669030732986E-2</c:v>
                </c:pt>
                <c:pt idx="264">
                  <c:v>1.9503546099290801E-2</c:v>
                </c:pt>
                <c:pt idx="265">
                  <c:v>1.9577423167848707E-2</c:v>
                </c:pt>
                <c:pt idx="266">
                  <c:v>1.9651300236406745E-2</c:v>
                </c:pt>
                <c:pt idx="267">
                  <c:v>1.9725177304964731E-2</c:v>
                </c:pt>
                <c:pt idx="268">
                  <c:v>1.9799054373522463E-2</c:v>
                </c:pt>
                <c:pt idx="269">
                  <c:v>1.9872931442080508E-2</c:v>
                </c:pt>
                <c:pt idx="270">
                  <c:v>1.9946808510638493E-2</c:v>
                </c:pt>
                <c:pt idx="271">
                  <c:v>2.0020685579196219E-2</c:v>
                </c:pt>
                <c:pt idx="272">
                  <c:v>2.0094562647754152E-2</c:v>
                </c:pt>
                <c:pt idx="273">
                  <c:v>2.0168439716312027E-2</c:v>
                </c:pt>
                <c:pt idx="274">
                  <c:v>2.0242316784870283E-2</c:v>
                </c:pt>
                <c:pt idx="275">
                  <c:v>2.0316193853427887E-2</c:v>
                </c:pt>
                <c:pt idx="276">
                  <c:v>2.0390070921985817E-2</c:v>
                </c:pt>
                <c:pt idx="277">
                  <c:v>2.0463947990543917E-2</c:v>
                </c:pt>
                <c:pt idx="278">
                  <c:v>2.0537825059101681E-2</c:v>
                </c:pt>
                <c:pt idx="279">
                  <c:v>2.0611702127659857E-2</c:v>
                </c:pt>
                <c:pt idx="280">
                  <c:v>2.0685579196217493E-2</c:v>
                </c:pt>
                <c:pt idx="281">
                  <c:v>2.0759456264775399E-2</c:v>
                </c:pt>
                <c:pt idx="282">
                  <c:v>2.0833333333333412E-2</c:v>
                </c:pt>
                <c:pt idx="283">
                  <c:v>2.0907210401891439E-2</c:v>
                </c:pt>
                <c:pt idx="284">
                  <c:v>2.0981087470449414E-2</c:v>
                </c:pt>
                <c:pt idx="285">
                  <c:v>2.1054964539007088E-2</c:v>
                </c:pt>
                <c:pt idx="286">
                  <c:v>2.1128841607565011E-2</c:v>
                </c:pt>
                <c:pt idx="287">
                  <c:v>2.1202718676123292E-2</c:v>
                </c:pt>
                <c:pt idx="288">
                  <c:v>2.1276595744680847E-2</c:v>
                </c:pt>
                <c:pt idx="289">
                  <c:v>2.135047281323877E-2</c:v>
                </c:pt>
                <c:pt idx="290">
                  <c:v>2.142434988179669E-2</c:v>
                </c:pt>
                <c:pt idx="291">
                  <c:v>2.1498226950354613E-2</c:v>
                </c:pt>
                <c:pt idx="292">
                  <c:v>2.1572104018912592E-2</c:v>
                </c:pt>
                <c:pt idx="293">
                  <c:v>2.1645981087470699E-2</c:v>
                </c:pt>
                <c:pt idx="294">
                  <c:v>2.1719858156028372E-2</c:v>
                </c:pt>
                <c:pt idx="295">
                  <c:v>2.1793735224586292E-2</c:v>
                </c:pt>
                <c:pt idx="296">
                  <c:v>2.1867612293144212E-2</c:v>
                </c:pt>
                <c:pt idx="297">
                  <c:v>2.1941489361702128E-2</c:v>
                </c:pt>
                <c:pt idx="298">
                  <c:v>2.2015366430260259E-2</c:v>
                </c:pt>
                <c:pt idx="299">
                  <c:v>2.2089243498818242E-2</c:v>
                </c:pt>
                <c:pt idx="300">
                  <c:v>2.2163120567376012E-2</c:v>
                </c:pt>
                <c:pt idx="301">
                  <c:v>2.2236997635934033E-2</c:v>
                </c:pt>
                <c:pt idx="302">
                  <c:v>2.2310874704491741E-2</c:v>
                </c:pt>
                <c:pt idx="303">
                  <c:v>2.2384751773049646E-2</c:v>
                </c:pt>
                <c:pt idx="304">
                  <c:v>2.2458628841607566E-2</c:v>
                </c:pt>
                <c:pt idx="305">
                  <c:v>2.2532505910165496E-2</c:v>
                </c:pt>
                <c:pt idx="306">
                  <c:v>2.2606382978723746E-2</c:v>
                </c:pt>
                <c:pt idx="307">
                  <c:v>2.2680260047281402E-2</c:v>
                </c:pt>
                <c:pt idx="308">
                  <c:v>2.2754137115839252E-2</c:v>
                </c:pt>
                <c:pt idx="309">
                  <c:v>2.2828014184397182E-2</c:v>
                </c:pt>
                <c:pt idx="310">
                  <c:v>2.2901891252955092E-2</c:v>
                </c:pt>
                <c:pt idx="311">
                  <c:v>2.2975768321513289E-2</c:v>
                </c:pt>
                <c:pt idx="312">
                  <c:v>2.3049645390070952E-2</c:v>
                </c:pt>
                <c:pt idx="313">
                  <c:v>2.3123522458628837E-2</c:v>
                </c:pt>
                <c:pt idx="314">
                  <c:v>2.3197399527186781E-2</c:v>
                </c:pt>
                <c:pt idx="315">
                  <c:v>2.3271276595744895E-2</c:v>
                </c:pt>
                <c:pt idx="316">
                  <c:v>2.3345153664302593E-2</c:v>
                </c:pt>
                <c:pt idx="317">
                  <c:v>2.341903073286055E-2</c:v>
                </c:pt>
                <c:pt idx="318">
                  <c:v>2.3492907801418442E-2</c:v>
                </c:pt>
                <c:pt idx="319">
                  <c:v>2.3566784869976338E-2</c:v>
                </c:pt>
                <c:pt idx="320">
                  <c:v>2.3640661938534268E-2</c:v>
                </c:pt>
                <c:pt idx="321">
                  <c:v>2.3714539007092167E-2</c:v>
                </c:pt>
                <c:pt idx="322">
                  <c:v>2.3788416075650132E-2</c:v>
                </c:pt>
                <c:pt idx="323">
                  <c:v>2.3862293144208038E-2</c:v>
                </c:pt>
                <c:pt idx="324">
                  <c:v>2.3936170212765992E-2</c:v>
                </c:pt>
                <c:pt idx="325">
                  <c:v>2.4010047281324158E-2</c:v>
                </c:pt>
                <c:pt idx="326">
                  <c:v>2.4083924349881797E-2</c:v>
                </c:pt>
                <c:pt idx="327">
                  <c:v>2.4157801418439796E-2</c:v>
                </c:pt>
                <c:pt idx="328">
                  <c:v>2.423167848699791E-2</c:v>
                </c:pt>
                <c:pt idx="329">
                  <c:v>2.4305555555555556E-2</c:v>
                </c:pt>
                <c:pt idx="330">
                  <c:v>2.4379432624113725E-2</c:v>
                </c:pt>
                <c:pt idx="331">
                  <c:v>2.4453309692671402E-2</c:v>
                </c:pt>
                <c:pt idx="332">
                  <c:v>2.4527186761229346E-2</c:v>
                </c:pt>
                <c:pt idx="333">
                  <c:v>2.4601063829787242E-2</c:v>
                </c:pt>
                <c:pt idx="334">
                  <c:v>2.4674940898345252E-2</c:v>
                </c:pt>
                <c:pt idx="335">
                  <c:v>2.4748817966903269E-2</c:v>
                </c:pt>
                <c:pt idx="336">
                  <c:v>2.4822695035460991E-2</c:v>
                </c:pt>
                <c:pt idx="337">
                  <c:v>2.489657210401891E-2</c:v>
                </c:pt>
                <c:pt idx="338">
                  <c:v>2.497044917257684E-2</c:v>
                </c:pt>
                <c:pt idx="339">
                  <c:v>2.5044326241134753E-2</c:v>
                </c:pt>
                <c:pt idx="340">
                  <c:v>2.5118203309692663E-2</c:v>
                </c:pt>
                <c:pt idx="341">
                  <c:v>2.5192080378250593E-2</c:v>
                </c:pt>
                <c:pt idx="342">
                  <c:v>2.5265957446808512E-2</c:v>
                </c:pt>
                <c:pt idx="343">
                  <c:v>2.5339834515366456E-2</c:v>
                </c:pt>
                <c:pt idx="344">
                  <c:v>2.5413711583924692E-2</c:v>
                </c:pt>
                <c:pt idx="345">
                  <c:v>2.5487588652482275E-2</c:v>
                </c:pt>
                <c:pt idx="346">
                  <c:v>2.5561465721040191E-2</c:v>
                </c:pt>
                <c:pt idx="347">
                  <c:v>2.5635342789598482E-2</c:v>
                </c:pt>
                <c:pt idx="348">
                  <c:v>2.5709219858156052E-2</c:v>
                </c:pt>
                <c:pt idx="349">
                  <c:v>2.5783096926714148E-2</c:v>
                </c:pt>
                <c:pt idx="350">
                  <c:v>2.5856973995271881E-2</c:v>
                </c:pt>
                <c:pt idx="351">
                  <c:v>2.5930851063829811E-2</c:v>
                </c:pt>
                <c:pt idx="352">
                  <c:v>2.6004728132387703E-2</c:v>
                </c:pt>
                <c:pt idx="353">
                  <c:v>2.6078605200945636E-2</c:v>
                </c:pt>
                <c:pt idx="354">
                  <c:v>2.6152482269503549E-2</c:v>
                </c:pt>
                <c:pt idx="355">
                  <c:v>2.6226359338061438E-2</c:v>
                </c:pt>
                <c:pt idx="356">
                  <c:v>2.6300236406619638E-2</c:v>
                </c:pt>
                <c:pt idx="357">
                  <c:v>2.6374113475177607E-2</c:v>
                </c:pt>
                <c:pt idx="358">
                  <c:v>2.6447990543735422E-2</c:v>
                </c:pt>
                <c:pt idx="359">
                  <c:v>2.6521867612293408E-2</c:v>
                </c:pt>
                <c:pt idx="360">
                  <c:v>2.6595744680851092E-2</c:v>
                </c:pt>
                <c:pt idx="361">
                  <c:v>2.666962174940898E-2</c:v>
                </c:pt>
                <c:pt idx="362">
                  <c:v>2.6743498817966952E-2</c:v>
                </c:pt>
                <c:pt idx="363">
                  <c:v>2.6817375886525271E-2</c:v>
                </c:pt>
                <c:pt idx="364">
                  <c:v>2.6891252955082746E-2</c:v>
                </c:pt>
                <c:pt idx="365">
                  <c:v>2.696513002364069E-2</c:v>
                </c:pt>
                <c:pt idx="366">
                  <c:v>2.7039007092198652E-2</c:v>
                </c:pt>
                <c:pt idx="367">
                  <c:v>2.7112884160756478E-2</c:v>
                </c:pt>
                <c:pt idx="368">
                  <c:v>2.7186761229314446E-2</c:v>
                </c:pt>
                <c:pt idx="369">
                  <c:v>2.7260638297872342E-2</c:v>
                </c:pt>
                <c:pt idx="370">
                  <c:v>2.7334515366430272E-2</c:v>
                </c:pt>
                <c:pt idx="371">
                  <c:v>2.7408392434988202E-2</c:v>
                </c:pt>
                <c:pt idx="372">
                  <c:v>2.7482269503546288E-2</c:v>
                </c:pt>
                <c:pt idx="373">
                  <c:v>2.7556146572104256E-2</c:v>
                </c:pt>
                <c:pt idx="374">
                  <c:v>2.7630023640662006E-2</c:v>
                </c:pt>
                <c:pt idx="375">
                  <c:v>2.7703900709220183E-2</c:v>
                </c:pt>
              </c:numCache>
            </c:numRef>
          </c:xVal>
          <c:yVal>
            <c:numRef>
              <c:f>Off!$AX$2:$AX$377</c:f>
              <c:numCache>
                <c:formatCode>General</c:formatCode>
                <c:ptCount val="376"/>
                <c:pt idx="1">
                  <c:v>185.20700963338192</c:v>
                </c:pt>
                <c:pt idx="2">
                  <c:v>186.41602579752598</c:v>
                </c:pt>
                <c:pt idx="3">
                  <c:v>182.182373046875</c:v>
                </c:pt>
                <c:pt idx="4">
                  <c:v>181.80853780110681</c:v>
                </c:pt>
                <c:pt idx="5">
                  <c:v>184.14032999674478</c:v>
                </c:pt>
                <c:pt idx="6">
                  <c:v>181.32706197102866</c:v>
                </c:pt>
                <c:pt idx="7">
                  <c:v>184.76289240519205</c:v>
                </c:pt>
                <c:pt idx="8">
                  <c:v>185.47756830851236</c:v>
                </c:pt>
                <c:pt idx="9">
                  <c:v>166.09913380940756</c:v>
                </c:pt>
                <c:pt idx="10">
                  <c:v>182.14004135131836</c:v>
                </c:pt>
                <c:pt idx="11">
                  <c:v>186.16735967000326</c:v>
                </c:pt>
                <c:pt idx="12">
                  <c:v>187.40739568074545</c:v>
                </c:pt>
                <c:pt idx="13">
                  <c:v>184.25282414754233</c:v>
                </c:pt>
                <c:pt idx="14">
                  <c:v>182.0700823465983</c:v>
                </c:pt>
                <c:pt idx="15">
                  <c:v>187.30351893107095</c:v>
                </c:pt>
                <c:pt idx="16">
                  <c:v>181.75864664713652</c:v>
                </c:pt>
                <c:pt idx="17">
                  <c:v>189.42462793986002</c:v>
                </c:pt>
                <c:pt idx="18">
                  <c:v>186.33185704549251</c:v>
                </c:pt>
                <c:pt idx="19">
                  <c:v>182.46443303426108</c:v>
                </c:pt>
                <c:pt idx="20">
                  <c:v>185.76083119710196</c:v>
                </c:pt>
                <c:pt idx="21">
                  <c:v>185.58108393351236</c:v>
                </c:pt>
                <c:pt idx="22">
                  <c:v>185.88340123494459</c:v>
                </c:pt>
                <c:pt idx="23">
                  <c:v>186.11598078409716</c:v>
                </c:pt>
                <c:pt idx="24">
                  <c:v>182.75259653727221</c:v>
                </c:pt>
                <c:pt idx="25">
                  <c:v>175.66989898681638</c:v>
                </c:pt>
                <c:pt idx="26">
                  <c:v>186.95978164672852</c:v>
                </c:pt>
                <c:pt idx="27">
                  <c:v>186.40831502278647</c:v>
                </c:pt>
                <c:pt idx="28">
                  <c:v>187.99082183837891</c:v>
                </c:pt>
                <c:pt idx="29">
                  <c:v>185.63455327351679</c:v>
                </c:pt>
                <c:pt idx="30">
                  <c:v>185.37391662597656</c:v>
                </c:pt>
                <c:pt idx="31">
                  <c:v>183.96647516886392</c:v>
                </c:pt>
                <c:pt idx="32">
                  <c:v>184.75319544474149</c:v>
                </c:pt>
                <c:pt idx="33">
                  <c:v>185.1533622741685</c:v>
                </c:pt>
                <c:pt idx="34">
                  <c:v>187.71198018391928</c:v>
                </c:pt>
                <c:pt idx="35">
                  <c:v>185.77743275960285</c:v>
                </c:pt>
                <c:pt idx="36">
                  <c:v>186.66546376546137</c:v>
                </c:pt>
                <c:pt idx="37">
                  <c:v>185.88421503702801</c:v>
                </c:pt>
                <c:pt idx="38">
                  <c:v>187.58364486694336</c:v>
                </c:pt>
                <c:pt idx="39">
                  <c:v>187.64399592081529</c:v>
                </c:pt>
                <c:pt idx="40">
                  <c:v>185.38875071207681</c:v>
                </c:pt>
                <c:pt idx="41">
                  <c:v>186.99729537963867</c:v>
                </c:pt>
                <c:pt idx="42">
                  <c:v>184.76910909016789</c:v>
                </c:pt>
                <c:pt idx="43">
                  <c:v>183.62444941202935</c:v>
                </c:pt>
                <c:pt idx="44">
                  <c:v>408.58504079182939</c:v>
                </c:pt>
                <c:pt idx="45">
                  <c:v>683.40063578287743</c:v>
                </c:pt>
                <c:pt idx="46">
                  <c:v>513.55809860229499</c:v>
                </c:pt>
                <c:pt idx="47">
                  <c:v>242.99146296183258</c:v>
                </c:pt>
                <c:pt idx="48">
                  <c:v>175.04677073160681</c:v>
                </c:pt>
                <c:pt idx="49">
                  <c:v>178.70610682169601</c:v>
                </c:pt>
                <c:pt idx="50">
                  <c:v>172.23727798462002</c:v>
                </c:pt>
                <c:pt idx="51">
                  <c:v>176.78593063354492</c:v>
                </c:pt>
                <c:pt idx="52">
                  <c:v>174.66416168212803</c:v>
                </c:pt>
                <c:pt idx="53">
                  <c:v>182.0484466552754</c:v>
                </c:pt>
                <c:pt idx="54">
                  <c:v>174.66328684488931</c:v>
                </c:pt>
                <c:pt idx="55">
                  <c:v>182.76215998331705</c:v>
                </c:pt>
                <c:pt idx="56">
                  <c:v>181.07188415527344</c:v>
                </c:pt>
                <c:pt idx="57">
                  <c:v>183.03837331136069</c:v>
                </c:pt>
                <c:pt idx="58">
                  <c:v>182.01408640543627</c:v>
                </c:pt>
                <c:pt idx="59">
                  <c:v>183.45137532552084</c:v>
                </c:pt>
                <c:pt idx="60">
                  <c:v>183.82928593953451</c:v>
                </c:pt>
                <c:pt idx="61">
                  <c:v>181.76176834106445</c:v>
                </c:pt>
                <c:pt idx="62">
                  <c:v>184.70584106445312</c:v>
                </c:pt>
                <c:pt idx="63">
                  <c:v>184.57351430257074</c:v>
                </c:pt>
                <c:pt idx="64">
                  <c:v>182.21896616617715</c:v>
                </c:pt>
                <c:pt idx="65">
                  <c:v>184.00870641072706</c:v>
                </c:pt>
                <c:pt idx="66">
                  <c:v>186.08001073201501</c:v>
                </c:pt>
                <c:pt idx="67">
                  <c:v>185.88870112101236</c:v>
                </c:pt>
                <c:pt idx="68">
                  <c:v>183.09249242146811</c:v>
                </c:pt>
                <c:pt idx="69">
                  <c:v>186.65110524495438</c:v>
                </c:pt>
                <c:pt idx="70">
                  <c:v>186.16933314005533</c:v>
                </c:pt>
                <c:pt idx="71">
                  <c:v>181.98220570882162</c:v>
                </c:pt>
                <c:pt idx="72">
                  <c:v>189.18544260660806</c:v>
                </c:pt>
                <c:pt idx="73">
                  <c:v>182.76988093058171</c:v>
                </c:pt>
                <c:pt idx="74">
                  <c:v>182.46024958292807</c:v>
                </c:pt>
                <c:pt idx="75">
                  <c:v>179.64389292398999</c:v>
                </c:pt>
                <c:pt idx="76">
                  <c:v>182.77080535888672</c:v>
                </c:pt>
                <c:pt idx="77">
                  <c:v>178.52340571085523</c:v>
                </c:pt>
                <c:pt idx="78">
                  <c:v>185.87467956542969</c:v>
                </c:pt>
                <c:pt idx="79">
                  <c:v>186.57043584187818</c:v>
                </c:pt>
                <c:pt idx="80">
                  <c:v>179.40335337320963</c:v>
                </c:pt>
                <c:pt idx="81">
                  <c:v>184.77856953938672</c:v>
                </c:pt>
                <c:pt idx="82">
                  <c:v>185.86631520589194</c:v>
                </c:pt>
                <c:pt idx="83">
                  <c:v>182.23735427856357</c:v>
                </c:pt>
                <c:pt idx="84">
                  <c:v>184.25842666626065</c:v>
                </c:pt>
                <c:pt idx="85">
                  <c:v>187.50455474853413</c:v>
                </c:pt>
                <c:pt idx="86">
                  <c:v>184.91556803385319</c:v>
                </c:pt>
                <c:pt idx="87">
                  <c:v>185.56554158528647</c:v>
                </c:pt>
                <c:pt idx="88">
                  <c:v>187.05833435058761</c:v>
                </c:pt>
                <c:pt idx="89">
                  <c:v>181.53027089436742</c:v>
                </c:pt>
                <c:pt idx="90">
                  <c:v>186.74419021606357</c:v>
                </c:pt>
                <c:pt idx="91">
                  <c:v>164.27958043416106</c:v>
                </c:pt>
                <c:pt idx="92">
                  <c:v>180.51294708252084</c:v>
                </c:pt>
                <c:pt idx="93">
                  <c:v>185.848752339681</c:v>
                </c:pt>
                <c:pt idx="94">
                  <c:v>183.75171788533652</c:v>
                </c:pt>
                <c:pt idx="95">
                  <c:v>182.167111714681</c:v>
                </c:pt>
                <c:pt idx="96">
                  <c:v>184.56015141805014</c:v>
                </c:pt>
                <c:pt idx="97">
                  <c:v>186.41319402058915</c:v>
                </c:pt>
                <c:pt idx="98">
                  <c:v>185.19237391153987</c:v>
                </c:pt>
                <c:pt idx="99">
                  <c:v>189.78464508056638</c:v>
                </c:pt>
                <c:pt idx="100">
                  <c:v>182.34634908040542</c:v>
                </c:pt>
                <c:pt idx="101">
                  <c:v>179.71631876627598</c:v>
                </c:pt>
                <c:pt idx="102">
                  <c:v>186.77166748046875</c:v>
                </c:pt>
                <c:pt idx="103">
                  <c:v>186.16879781087241</c:v>
                </c:pt>
                <c:pt idx="104">
                  <c:v>186.69989903767907</c:v>
                </c:pt>
                <c:pt idx="105">
                  <c:v>107.31801300048828</c:v>
                </c:pt>
                <c:pt idx="106">
                  <c:v>2.4081129074096679</c:v>
                </c:pt>
                <c:pt idx="107">
                  <c:v>519.93331996918209</c:v>
                </c:pt>
                <c:pt idx="108">
                  <c:v>441.69244172414238</c:v>
                </c:pt>
                <c:pt idx="109">
                  <c:v>489.48310610453223</c:v>
                </c:pt>
                <c:pt idx="110">
                  <c:v>420.50235443115224</c:v>
                </c:pt>
                <c:pt idx="111">
                  <c:v>147.02445373535053</c:v>
                </c:pt>
                <c:pt idx="112">
                  <c:v>169.04295488993327</c:v>
                </c:pt>
                <c:pt idx="113">
                  <c:v>177.32081031799547</c:v>
                </c:pt>
                <c:pt idx="114">
                  <c:v>166.77765019734514</c:v>
                </c:pt>
                <c:pt idx="115">
                  <c:v>180.05463155110678</c:v>
                </c:pt>
                <c:pt idx="116">
                  <c:v>176.03270848592226</c:v>
                </c:pt>
                <c:pt idx="117">
                  <c:v>179.362659962972</c:v>
                </c:pt>
                <c:pt idx="118">
                  <c:v>163.62984339396158</c:v>
                </c:pt>
                <c:pt idx="119">
                  <c:v>184.94841003417969</c:v>
                </c:pt>
                <c:pt idx="120">
                  <c:v>179.5899538675944</c:v>
                </c:pt>
                <c:pt idx="121">
                  <c:v>170.99219919840507</c:v>
                </c:pt>
                <c:pt idx="122">
                  <c:v>178.78505058288576</c:v>
                </c:pt>
                <c:pt idx="123">
                  <c:v>181.75360107421753</c:v>
                </c:pt>
                <c:pt idx="124">
                  <c:v>175.76870091756186</c:v>
                </c:pt>
                <c:pt idx="125">
                  <c:v>174.9368489583351</c:v>
                </c:pt>
                <c:pt idx="126">
                  <c:v>181.55519994100001</c:v>
                </c:pt>
                <c:pt idx="127">
                  <c:v>178.8669967651368</c:v>
                </c:pt>
                <c:pt idx="128">
                  <c:v>172.65600967407218</c:v>
                </c:pt>
                <c:pt idx="129">
                  <c:v>186.54258982340494</c:v>
                </c:pt>
                <c:pt idx="130">
                  <c:v>184.24774805704754</c:v>
                </c:pt>
                <c:pt idx="131">
                  <c:v>178.25481669108072</c:v>
                </c:pt>
                <c:pt idx="132">
                  <c:v>183.43084335327237</c:v>
                </c:pt>
                <c:pt idx="133">
                  <c:v>185.8020236968994</c:v>
                </c:pt>
                <c:pt idx="134">
                  <c:v>179.66756820678623</c:v>
                </c:pt>
                <c:pt idx="135">
                  <c:v>180.72931543985911</c:v>
                </c:pt>
                <c:pt idx="136">
                  <c:v>185.48843383789236</c:v>
                </c:pt>
                <c:pt idx="137">
                  <c:v>184.88880920410156</c:v>
                </c:pt>
                <c:pt idx="138">
                  <c:v>180.34043121337891</c:v>
                </c:pt>
                <c:pt idx="139">
                  <c:v>185.83794784546106</c:v>
                </c:pt>
                <c:pt idx="140">
                  <c:v>183.9853464762387</c:v>
                </c:pt>
                <c:pt idx="141">
                  <c:v>181.47435124715076</c:v>
                </c:pt>
                <c:pt idx="142">
                  <c:v>183.7514737447103</c:v>
                </c:pt>
                <c:pt idx="143">
                  <c:v>185.10720698038747</c:v>
                </c:pt>
                <c:pt idx="144">
                  <c:v>185.04808934529726</c:v>
                </c:pt>
                <c:pt idx="145">
                  <c:v>178.11943181355795</c:v>
                </c:pt>
                <c:pt idx="146">
                  <c:v>184.53316535949708</c:v>
                </c:pt>
                <c:pt idx="147">
                  <c:v>182.23955790201734</c:v>
                </c:pt>
                <c:pt idx="148">
                  <c:v>179.89054489135654</c:v>
                </c:pt>
                <c:pt idx="149">
                  <c:v>186.74538917541506</c:v>
                </c:pt>
                <c:pt idx="150">
                  <c:v>187.35028432210288</c:v>
                </c:pt>
                <c:pt idx="151">
                  <c:v>176.18491617838541</c:v>
                </c:pt>
                <c:pt idx="152">
                  <c:v>182.49641799926761</c:v>
                </c:pt>
                <c:pt idx="153">
                  <c:v>186.73769022623608</c:v>
                </c:pt>
                <c:pt idx="154">
                  <c:v>184.90701421101878</c:v>
                </c:pt>
                <c:pt idx="155">
                  <c:v>184.66371790568041</c:v>
                </c:pt>
                <c:pt idx="156">
                  <c:v>185.55431365966797</c:v>
                </c:pt>
                <c:pt idx="157">
                  <c:v>180.97529347737631</c:v>
                </c:pt>
                <c:pt idx="158">
                  <c:v>181.60921605428061</c:v>
                </c:pt>
                <c:pt idx="159">
                  <c:v>187.02458063761401</c:v>
                </c:pt>
                <c:pt idx="160">
                  <c:v>185.48331960042444</c:v>
                </c:pt>
                <c:pt idx="161">
                  <c:v>181.01658248901362</c:v>
                </c:pt>
                <c:pt idx="162">
                  <c:v>185.36799367268881</c:v>
                </c:pt>
                <c:pt idx="163">
                  <c:v>183.49758783976236</c:v>
                </c:pt>
                <c:pt idx="164">
                  <c:v>180.59431711832681</c:v>
                </c:pt>
                <c:pt idx="165">
                  <c:v>184.22075780232748</c:v>
                </c:pt>
                <c:pt idx="166">
                  <c:v>225.51019668579104</c:v>
                </c:pt>
                <c:pt idx="167">
                  <c:v>182.22097778320321</c:v>
                </c:pt>
                <c:pt idx="168">
                  <c:v>232.11441675821987</c:v>
                </c:pt>
                <c:pt idx="169">
                  <c:v>184.75477981567471</c:v>
                </c:pt>
                <c:pt idx="170">
                  <c:v>252.02949015299603</c:v>
                </c:pt>
                <c:pt idx="171">
                  <c:v>181.95904642741036</c:v>
                </c:pt>
                <c:pt idx="172">
                  <c:v>231.14290746053061</c:v>
                </c:pt>
                <c:pt idx="173">
                  <c:v>185.05206044514981</c:v>
                </c:pt>
                <c:pt idx="174">
                  <c:v>247.51871236165366</c:v>
                </c:pt>
                <c:pt idx="175">
                  <c:v>172.50909042358398</c:v>
                </c:pt>
                <c:pt idx="176">
                  <c:v>280.1638209025067</c:v>
                </c:pt>
                <c:pt idx="177">
                  <c:v>172.21295801798504</c:v>
                </c:pt>
                <c:pt idx="178">
                  <c:v>295.19273122151691</c:v>
                </c:pt>
                <c:pt idx="179">
                  <c:v>178.13242848714282</c:v>
                </c:pt>
                <c:pt idx="180">
                  <c:v>182.36300659179685</c:v>
                </c:pt>
                <c:pt idx="181">
                  <c:v>185.03916168212803</c:v>
                </c:pt>
                <c:pt idx="182">
                  <c:v>218.29353459675932</c:v>
                </c:pt>
                <c:pt idx="183">
                  <c:v>183.04578653971353</c:v>
                </c:pt>
                <c:pt idx="184">
                  <c:v>285.33641688028683</c:v>
                </c:pt>
                <c:pt idx="185">
                  <c:v>182.09554799397785</c:v>
                </c:pt>
                <c:pt idx="186">
                  <c:v>194.08217493693041</c:v>
                </c:pt>
                <c:pt idx="187">
                  <c:v>185.00429407755533</c:v>
                </c:pt>
                <c:pt idx="188">
                  <c:v>275.33207575480145</c:v>
                </c:pt>
                <c:pt idx="189">
                  <c:v>184.09020996093761</c:v>
                </c:pt>
                <c:pt idx="190">
                  <c:v>233.25515619913648</c:v>
                </c:pt>
                <c:pt idx="191">
                  <c:v>188.91529337565103</c:v>
                </c:pt>
                <c:pt idx="192">
                  <c:v>267.46049245198327</c:v>
                </c:pt>
                <c:pt idx="193">
                  <c:v>192.19619115193686</c:v>
                </c:pt>
                <c:pt idx="194">
                  <c:v>290.41492843627714</c:v>
                </c:pt>
                <c:pt idx="195">
                  <c:v>228.3138542175293</c:v>
                </c:pt>
                <c:pt idx="196">
                  <c:v>266.64051183064777</c:v>
                </c:pt>
                <c:pt idx="197">
                  <c:v>204.70239512125553</c:v>
                </c:pt>
                <c:pt idx="198">
                  <c:v>223.07989629109602</c:v>
                </c:pt>
                <c:pt idx="199">
                  <c:v>223.87517166137579</c:v>
                </c:pt>
                <c:pt idx="200">
                  <c:v>263.67027791341172</c:v>
                </c:pt>
                <c:pt idx="201">
                  <c:v>232.9033915201814</c:v>
                </c:pt>
                <c:pt idx="202">
                  <c:v>225.16330718994138</c:v>
                </c:pt>
                <c:pt idx="203">
                  <c:v>179.22130203247087</c:v>
                </c:pt>
                <c:pt idx="204">
                  <c:v>180.95607376098633</c:v>
                </c:pt>
                <c:pt idx="205">
                  <c:v>231.54716873168945</c:v>
                </c:pt>
                <c:pt idx="206">
                  <c:v>183.93532435099442</c:v>
                </c:pt>
                <c:pt idx="207">
                  <c:v>185.18551762898758</c:v>
                </c:pt>
                <c:pt idx="208">
                  <c:v>182.57677205403638</c:v>
                </c:pt>
                <c:pt idx="209">
                  <c:v>180.56292851766128</c:v>
                </c:pt>
                <c:pt idx="210">
                  <c:v>181.31358591715406</c:v>
                </c:pt>
                <c:pt idx="211">
                  <c:v>183.46219635009962</c:v>
                </c:pt>
                <c:pt idx="212">
                  <c:v>180.25242869059244</c:v>
                </c:pt>
                <c:pt idx="213">
                  <c:v>183.33211135864423</c:v>
                </c:pt>
                <c:pt idx="214">
                  <c:v>182.17387390136537</c:v>
                </c:pt>
                <c:pt idx="215">
                  <c:v>181.13832092285156</c:v>
                </c:pt>
                <c:pt idx="216">
                  <c:v>182.79298146565756</c:v>
                </c:pt>
                <c:pt idx="217">
                  <c:v>182.66636403401606</c:v>
                </c:pt>
                <c:pt idx="218">
                  <c:v>184.94228108724027</c:v>
                </c:pt>
                <c:pt idx="219">
                  <c:v>181.59518559773758</c:v>
                </c:pt>
                <c:pt idx="220">
                  <c:v>181.57894261678061</c:v>
                </c:pt>
                <c:pt idx="221">
                  <c:v>186.22716522216643</c:v>
                </c:pt>
                <c:pt idx="222">
                  <c:v>183.04980468749997</c:v>
                </c:pt>
                <c:pt idx="223">
                  <c:v>182.60847727457679</c:v>
                </c:pt>
                <c:pt idx="224">
                  <c:v>181.63169479369998</c:v>
                </c:pt>
                <c:pt idx="225">
                  <c:v>180.66522471109997</c:v>
                </c:pt>
                <c:pt idx="226">
                  <c:v>181.94605000813795</c:v>
                </c:pt>
                <c:pt idx="227">
                  <c:v>174.72693252563565</c:v>
                </c:pt>
                <c:pt idx="228">
                  <c:v>181.3212521870947</c:v>
                </c:pt>
                <c:pt idx="229">
                  <c:v>178.11530685424805</c:v>
                </c:pt>
                <c:pt idx="230">
                  <c:v>183.1165771484375</c:v>
                </c:pt>
                <c:pt idx="231">
                  <c:v>180.88503392537444</c:v>
                </c:pt>
                <c:pt idx="232">
                  <c:v>184.23507054646723</c:v>
                </c:pt>
                <c:pt idx="233">
                  <c:v>182.34070714314691</c:v>
                </c:pt>
                <c:pt idx="234">
                  <c:v>178.59464391072601</c:v>
                </c:pt>
                <c:pt idx="235">
                  <c:v>181.22656885782877</c:v>
                </c:pt>
                <c:pt idx="236">
                  <c:v>180.64658991495671</c:v>
                </c:pt>
                <c:pt idx="237">
                  <c:v>184.32399749755859</c:v>
                </c:pt>
                <c:pt idx="238">
                  <c:v>179.57031758626394</c:v>
                </c:pt>
                <c:pt idx="239">
                  <c:v>182.97162628173828</c:v>
                </c:pt>
                <c:pt idx="240">
                  <c:v>180.80525588989258</c:v>
                </c:pt>
                <c:pt idx="241">
                  <c:v>181.23829778035483</c:v>
                </c:pt>
                <c:pt idx="242">
                  <c:v>182.96822611490884</c:v>
                </c:pt>
                <c:pt idx="243">
                  <c:v>183.29549407958982</c:v>
                </c:pt>
                <c:pt idx="244">
                  <c:v>182.07788848876964</c:v>
                </c:pt>
                <c:pt idx="245">
                  <c:v>183.28395207722983</c:v>
                </c:pt>
                <c:pt idx="246">
                  <c:v>183.48681513468424</c:v>
                </c:pt>
                <c:pt idx="247">
                  <c:v>183.22345733642581</c:v>
                </c:pt>
                <c:pt idx="248">
                  <c:v>184.10048929850171</c:v>
                </c:pt>
                <c:pt idx="249">
                  <c:v>178.7470792134603</c:v>
                </c:pt>
                <c:pt idx="250">
                  <c:v>183.31084950765086</c:v>
                </c:pt>
                <c:pt idx="251">
                  <c:v>181.33704121907564</c:v>
                </c:pt>
                <c:pt idx="252">
                  <c:v>212.74331919352099</c:v>
                </c:pt>
                <c:pt idx="253">
                  <c:v>177.81594085693521</c:v>
                </c:pt>
                <c:pt idx="254">
                  <c:v>235.60251235962002</c:v>
                </c:pt>
                <c:pt idx="255">
                  <c:v>182.78767649332679</c:v>
                </c:pt>
                <c:pt idx="256">
                  <c:v>188.4151725769043</c:v>
                </c:pt>
                <c:pt idx="257">
                  <c:v>182.87863794962686</c:v>
                </c:pt>
                <c:pt idx="258">
                  <c:v>221.73647181193041</c:v>
                </c:pt>
                <c:pt idx="259">
                  <c:v>178.5477294921875</c:v>
                </c:pt>
                <c:pt idx="260">
                  <c:v>236.88538614908867</c:v>
                </c:pt>
                <c:pt idx="261">
                  <c:v>180.07107543945312</c:v>
                </c:pt>
                <c:pt idx="262">
                  <c:v>314.21231206257806</c:v>
                </c:pt>
                <c:pt idx="263">
                  <c:v>177.25679906209399</c:v>
                </c:pt>
                <c:pt idx="264">
                  <c:v>188.95571009318033</c:v>
                </c:pt>
                <c:pt idx="265">
                  <c:v>176.35625203450522</c:v>
                </c:pt>
                <c:pt idx="266">
                  <c:v>202.88411585489987</c:v>
                </c:pt>
                <c:pt idx="267">
                  <c:v>179.25402704874674</c:v>
                </c:pt>
                <c:pt idx="268">
                  <c:v>151.86380386352539</c:v>
                </c:pt>
                <c:pt idx="269">
                  <c:v>179.15336990356445</c:v>
                </c:pt>
                <c:pt idx="270">
                  <c:v>110.73690032958955</c:v>
                </c:pt>
                <c:pt idx="271">
                  <c:v>164.92459106445312</c:v>
                </c:pt>
                <c:pt idx="272">
                  <c:v>318.97199630737163</c:v>
                </c:pt>
                <c:pt idx="273">
                  <c:v>167.78775660196939</c:v>
                </c:pt>
                <c:pt idx="274">
                  <c:v>307.5244700113933</c:v>
                </c:pt>
                <c:pt idx="275">
                  <c:v>173.85316467285068</c:v>
                </c:pt>
                <c:pt idx="276">
                  <c:v>247.56495285034092</c:v>
                </c:pt>
                <c:pt idx="277">
                  <c:v>180.30633163452148</c:v>
                </c:pt>
                <c:pt idx="278">
                  <c:v>243.97203826904232</c:v>
                </c:pt>
                <c:pt idx="279">
                  <c:v>185.94035593668619</c:v>
                </c:pt>
                <c:pt idx="280">
                  <c:v>247.36547215779726</c:v>
                </c:pt>
                <c:pt idx="281">
                  <c:v>200.5676409403483</c:v>
                </c:pt>
                <c:pt idx="282">
                  <c:v>212.57934951782227</c:v>
                </c:pt>
                <c:pt idx="283">
                  <c:v>221.02394866943447</c:v>
                </c:pt>
                <c:pt idx="284">
                  <c:v>225.66059748331705</c:v>
                </c:pt>
                <c:pt idx="285">
                  <c:v>172.11984125773111</c:v>
                </c:pt>
                <c:pt idx="286">
                  <c:v>178.98662948608523</c:v>
                </c:pt>
                <c:pt idx="287">
                  <c:v>178.08853022257486</c:v>
                </c:pt>
                <c:pt idx="288">
                  <c:v>181.6459935506185</c:v>
                </c:pt>
                <c:pt idx="289">
                  <c:v>180.87212117513027</c:v>
                </c:pt>
                <c:pt idx="290">
                  <c:v>183.80819829305014</c:v>
                </c:pt>
                <c:pt idx="291">
                  <c:v>178.88013966878287</c:v>
                </c:pt>
                <c:pt idx="292">
                  <c:v>182.63293838501144</c:v>
                </c:pt>
                <c:pt idx="293">
                  <c:v>183.68087514241537</c:v>
                </c:pt>
                <c:pt idx="294">
                  <c:v>182.46377436319978</c:v>
                </c:pt>
                <c:pt idx="295">
                  <c:v>181.34696706136052</c:v>
                </c:pt>
                <c:pt idx="296">
                  <c:v>187.04188919067383</c:v>
                </c:pt>
                <c:pt idx="297">
                  <c:v>183.52199681600086</c:v>
                </c:pt>
                <c:pt idx="298">
                  <c:v>183.25214513142907</c:v>
                </c:pt>
                <c:pt idx="299">
                  <c:v>183.49951807657789</c:v>
                </c:pt>
                <c:pt idx="300">
                  <c:v>185.98632939656665</c:v>
                </c:pt>
                <c:pt idx="301">
                  <c:v>180.40217590332031</c:v>
                </c:pt>
                <c:pt idx="302">
                  <c:v>181.4988924662272</c:v>
                </c:pt>
                <c:pt idx="303">
                  <c:v>178.84412384033203</c:v>
                </c:pt>
                <c:pt idx="304">
                  <c:v>180.07840728759854</c:v>
                </c:pt>
                <c:pt idx="305">
                  <c:v>184.2217508951814</c:v>
                </c:pt>
                <c:pt idx="306">
                  <c:v>182.70900090535432</c:v>
                </c:pt>
                <c:pt idx="307">
                  <c:v>182.91241327921549</c:v>
                </c:pt>
                <c:pt idx="308">
                  <c:v>184.34512201944986</c:v>
                </c:pt>
                <c:pt idx="309">
                  <c:v>179.20992151896158</c:v>
                </c:pt>
                <c:pt idx="310">
                  <c:v>177.55462900797613</c:v>
                </c:pt>
                <c:pt idx="311">
                  <c:v>184.3380215962728</c:v>
                </c:pt>
                <c:pt idx="312">
                  <c:v>182.60202662150058</c:v>
                </c:pt>
                <c:pt idx="313">
                  <c:v>182.50018183390299</c:v>
                </c:pt>
                <c:pt idx="314">
                  <c:v>179.14638646443686</c:v>
                </c:pt>
                <c:pt idx="315">
                  <c:v>182.37429173787436</c:v>
                </c:pt>
                <c:pt idx="316">
                  <c:v>183.44370396931831</c:v>
                </c:pt>
                <c:pt idx="317">
                  <c:v>184.03116099039713</c:v>
                </c:pt>
                <c:pt idx="318">
                  <c:v>180.66561126708982</c:v>
                </c:pt>
                <c:pt idx="319">
                  <c:v>182.08755366007478</c:v>
                </c:pt>
                <c:pt idx="320">
                  <c:v>183.61183547973633</c:v>
                </c:pt>
                <c:pt idx="321">
                  <c:v>184.44631958007821</c:v>
                </c:pt>
                <c:pt idx="322">
                  <c:v>181.74686304728178</c:v>
                </c:pt>
                <c:pt idx="323">
                  <c:v>187.19891103108725</c:v>
                </c:pt>
                <c:pt idx="324">
                  <c:v>183.19946924845377</c:v>
                </c:pt>
                <c:pt idx="325">
                  <c:v>178.54829406738278</c:v>
                </c:pt>
                <c:pt idx="326">
                  <c:v>185.47256978352812</c:v>
                </c:pt>
                <c:pt idx="327">
                  <c:v>179.5509211222342</c:v>
                </c:pt>
                <c:pt idx="328">
                  <c:v>179.89444859822706</c:v>
                </c:pt>
                <c:pt idx="329">
                  <c:v>176.53483708699633</c:v>
                </c:pt>
                <c:pt idx="330">
                  <c:v>183.67182413736978</c:v>
                </c:pt>
                <c:pt idx="331">
                  <c:v>183.24696731567471</c:v>
                </c:pt>
                <c:pt idx="332">
                  <c:v>184.25532531738281</c:v>
                </c:pt>
                <c:pt idx="333">
                  <c:v>185.74540964762463</c:v>
                </c:pt>
                <c:pt idx="334">
                  <c:v>183.29714202880771</c:v>
                </c:pt>
                <c:pt idx="335">
                  <c:v>183.86307144165039</c:v>
                </c:pt>
                <c:pt idx="336">
                  <c:v>182.09390258789062</c:v>
                </c:pt>
                <c:pt idx="337">
                  <c:v>181.82320912679037</c:v>
                </c:pt>
                <c:pt idx="338">
                  <c:v>179.74896494547525</c:v>
                </c:pt>
                <c:pt idx="339">
                  <c:v>180.00237274169947</c:v>
                </c:pt>
                <c:pt idx="340">
                  <c:v>183.54771169026606</c:v>
                </c:pt>
                <c:pt idx="341">
                  <c:v>183.31076939900692</c:v>
                </c:pt>
                <c:pt idx="342">
                  <c:v>184.37152862548828</c:v>
                </c:pt>
                <c:pt idx="343">
                  <c:v>185.39123535156261</c:v>
                </c:pt>
                <c:pt idx="344">
                  <c:v>182.43552144368527</c:v>
                </c:pt>
                <c:pt idx="345">
                  <c:v>183.6071802775065</c:v>
                </c:pt>
                <c:pt idx="346">
                  <c:v>181.18403371175052</c:v>
                </c:pt>
                <c:pt idx="347">
                  <c:v>183.55102157592827</c:v>
                </c:pt>
                <c:pt idx="348">
                  <c:v>183.43540445963652</c:v>
                </c:pt>
                <c:pt idx="349">
                  <c:v>182.22241465250661</c:v>
                </c:pt>
                <c:pt idx="350">
                  <c:v>185.06864166259766</c:v>
                </c:pt>
                <c:pt idx="351">
                  <c:v>183.88433329264367</c:v>
                </c:pt>
                <c:pt idx="352">
                  <c:v>181.30224863688161</c:v>
                </c:pt>
                <c:pt idx="353">
                  <c:v>180.64964167277012</c:v>
                </c:pt>
                <c:pt idx="354">
                  <c:v>177.65271759033203</c:v>
                </c:pt>
                <c:pt idx="355">
                  <c:v>182.20510737101236</c:v>
                </c:pt>
                <c:pt idx="356">
                  <c:v>182.44101333618158</c:v>
                </c:pt>
                <c:pt idx="357">
                  <c:v>183.55624135335287</c:v>
                </c:pt>
                <c:pt idx="358">
                  <c:v>184.70960744222006</c:v>
                </c:pt>
                <c:pt idx="359">
                  <c:v>183.53566741943447</c:v>
                </c:pt>
                <c:pt idx="360">
                  <c:v>181.31293233235681</c:v>
                </c:pt>
                <c:pt idx="361">
                  <c:v>182.6881192525243</c:v>
                </c:pt>
                <c:pt idx="362">
                  <c:v>182.36040623982748</c:v>
                </c:pt>
                <c:pt idx="363">
                  <c:v>184.55803044637133</c:v>
                </c:pt>
                <c:pt idx="364">
                  <c:v>183.68487421671512</c:v>
                </c:pt>
                <c:pt idx="365">
                  <c:v>181.60510635376065</c:v>
                </c:pt>
                <c:pt idx="366">
                  <c:v>184.31790415445963</c:v>
                </c:pt>
                <c:pt idx="367">
                  <c:v>183.03849029541021</c:v>
                </c:pt>
                <c:pt idx="368">
                  <c:v>184.5190518697091</c:v>
                </c:pt>
                <c:pt idx="369">
                  <c:v>182.80524953206503</c:v>
                </c:pt>
                <c:pt idx="370">
                  <c:v>184.13677724202481</c:v>
                </c:pt>
                <c:pt idx="371">
                  <c:v>180.24593734741299</c:v>
                </c:pt>
                <c:pt idx="372">
                  <c:v>185.22798411051431</c:v>
                </c:pt>
                <c:pt idx="373">
                  <c:v>181.74438476562472</c:v>
                </c:pt>
                <c:pt idx="374">
                  <c:v>186.90418497721367</c:v>
                </c:pt>
                <c:pt idx="375">
                  <c:v>179.79825719197592</c:v>
                </c:pt>
              </c:numCache>
            </c:numRef>
          </c:yVal>
          <c:smooth val="1"/>
        </c:ser>
        <c:axId val="115888128"/>
        <c:axId val="115890048"/>
      </c:scatterChart>
      <c:valAx>
        <c:axId val="115888128"/>
        <c:scaling>
          <c:orientation val="minMax"/>
          <c:max val="2.7777777777778297E-2"/>
          <c:min val="0"/>
        </c:scaling>
        <c:axPos val="b"/>
        <c:title>
          <c:tx>
            <c:rich>
              <a:bodyPr/>
              <a:lstStyle/>
              <a:p>
                <a:pPr>
                  <a:defRPr/>
                </a:pPr>
                <a:r>
                  <a:rPr lang="en-US"/>
                  <a:t>Time</a:t>
                </a:r>
              </a:p>
            </c:rich>
          </c:tx>
        </c:title>
        <c:numFmt formatCode="mm:ss" sourceLinked="1"/>
        <c:tickLblPos val="nextTo"/>
        <c:crossAx val="115890048"/>
        <c:crosses val="autoZero"/>
        <c:crossBetween val="midCat"/>
        <c:majorUnit val="3.4722222222222242E-3"/>
      </c:valAx>
      <c:valAx>
        <c:axId val="115890048"/>
        <c:scaling>
          <c:orientation val="minMax"/>
          <c:min val="0"/>
        </c:scaling>
        <c:axPos val="l"/>
        <c:majorGridlines/>
        <c:numFmt formatCode="General" sourceLinked="1"/>
        <c:tickLblPos val="nextTo"/>
        <c:crossAx val="115888128"/>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b="1" i="0" baseline="0"/>
              <a:t>Failover, Velocity CPU usage, %</a:t>
            </a:r>
            <a:endParaRPr lang="ru-RU" sz="1400"/>
          </a:p>
        </c:rich>
      </c:tx>
    </c:title>
    <c:plotArea>
      <c:layout/>
      <c:scatterChart>
        <c:scatterStyle val="smoothMarker"/>
        <c:ser>
          <c:idx val="0"/>
          <c:order val="0"/>
          <c:tx>
            <c:v>Node 1</c:v>
          </c:tx>
          <c:spPr>
            <a:ln>
              <a:noFill/>
            </a:ln>
          </c:spPr>
          <c:marker>
            <c:symbol val="none"/>
          </c:marker>
          <c:trendline>
            <c:name>Node 1</c:name>
            <c:spPr>
              <a:ln w="28575">
                <a:solidFill>
                  <a:schemeClr val="accent1"/>
                </a:solidFill>
              </a:ln>
            </c:spPr>
            <c:trendlineType val="movingAvg"/>
            <c:period val="2"/>
          </c:trendline>
          <c:xVal>
            <c:numRef>
              <c:f>Off!$B$2:$B$377</c:f>
              <c:numCache>
                <c:formatCode>mm:ss</c:formatCode>
                <c:ptCount val="376"/>
                <c:pt idx="0">
                  <c:v>0</c:v>
                </c:pt>
                <c:pt idx="1">
                  <c:v>7.3877068557919823E-5</c:v>
                </c:pt>
                <c:pt idx="2">
                  <c:v>1.4775413711583927E-4</c:v>
                </c:pt>
                <c:pt idx="3">
                  <c:v>2.2163120567376154E-4</c:v>
                </c:pt>
                <c:pt idx="4">
                  <c:v>2.9550827423168076E-4</c:v>
                </c:pt>
                <c:pt idx="5">
                  <c:v>3.6938534278960027E-4</c:v>
                </c:pt>
                <c:pt idx="6">
                  <c:v>4.4326241134752265E-4</c:v>
                </c:pt>
                <c:pt idx="7">
                  <c:v>5.1713947990544384E-4</c:v>
                </c:pt>
                <c:pt idx="8">
                  <c:v>5.910165484633665E-4</c:v>
                </c:pt>
                <c:pt idx="9">
                  <c:v>6.6489361702127701E-4</c:v>
                </c:pt>
                <c:pt idx="10">
                  <c:v>7.3877068557919804E-4</c:v>
                </c:pt>
                <c:pt idx="11">
                  <c:v>8.1264775413711593E-4</c:v>
                </c:pt>
                <c:pt idx="12">
                  <c:v>8.8652482269504455E-4</c:v>
                </c:pt>
                <c:pt idx="13">
                  <c:v>9.6040189125295506E-4</c:v>
                </c:pt>
                <c:pt idx="14">
                  <c:v>1.0342789598108847E-3</c:v>
                </c:pt>
                <c:pt idx="15">
                  <c:v>1.1081560283688113E-3</c:v>
                </c:pt>
                <c:pt idx="16">
                  <c:v>1.1820330969267308E-3</c:v>
                </c:pt>
                <c:pt idx="17">
                  <c:v>1.2559101654846341E-3</c:v>
                </c:pt>
                <c:pt idx="18">
                  <c:v>1.3297872340425625E-3</c:v>
                </c:pt>
                <c:pt idx="19">
                  <c:v>1.4036643026004633E-3</c:v>
                </c:pt>
                <c:pt idx="20">
                  <c:v>1.4775413711583922E-3</c:v>
                </c:pt>
                <c:pt idx="21">
                  <c:v>1.551418439716328E-3</c:v>
                </c:pt>
                <c:pt idx="22">
                  <c:v>1.6252955082742381E-3</c:v>
                </c:pt>
                <c:pt idx="23">
                  <c:v>1.6991725768321661E-3</c:v>
                </c:pt>
                <c:pt idx="24">
                  <c:v>1.7730496453900707E-3</c:v>
                </c:pt>
                <c:pt idx="25">
                  <c:v>1.8469267139479908E-3</c:v>
                </c:pt>
                <c:pt idx="26">
                  <c:v>1.9208037825059101E-3</c:v>
                </c:pt>
                <c:pt idx="27">
                  <c:v>1.9946808510638496E-3</c:v>
                </c:pt>
                <c:pt idx="28">
                  <c:v>2.0685579196217494E-3</c:v>
                </c:pt>
                <c:pt idx="29">
                  <c:v>2.1424349881796691E-3</c:v>
                </c:pt>
                <c:pt idx="30">
                  <c:v>2.2163120567376101E-3</c:v>
                </c:pt>
                <c:pt idx="31">
                  <c:v>2.2901891252955211E-3</c:v>
                </c:pt>
                <c:pt idx="32">
                  <c:v>2.3640661938534278E-3</c:v>
                </c:pt>
                <c:pt idx="33">
                  <c:v>2.4379432624113766E-3</c:v>
                </c:pt>
                <c:pt idx="34">
                  <c:v>2.5118203309692673E-3</c:v>
                </c:pt>
                <c:pt idx="35">
                  <c:v>2.5856973995271892E-3</c:v>
                </c:pt>
                <c:pt idx="36">
                  <c:v>2.6595744680851258E-3</c:v>
                </c:pt>
                <c:pt idx="37">
                  <c:v>2.7334515366430282E-3</c:v>
                </c:pt>
                <c:pt idx="38">
                  <c:v>2.8073286052009492E-3</c:v>
                </c:pt>
                <c:pt idx="39">
                  <c:v>2.8812056737588577E-3</c:v>
                </c:pt>
                <c:pt idx="40">
                  <c:v>2.9550827423167852E-3</c:v>
                </c:pt>
                <c:pt idx="41">
                  <c:v>3.0289598108747045E-3</c:v>
                </c:pt>
                <c:pt idx="42">
                  <c:v>3.1028368794326412E-3</c:v>
                </c:pt>
                <c:pt idx="43">
                  <c:v>3.1767139479905696E-3</c:v>
                </c:pt>
                <c:pt idx="44">
                  <c:v>3.2505910165484945E-3</c:v>
                </c:pt>
                <c:pt idx="45">
                  <c:v>3.3244680851063852E-3</c:v>
                </c:pt>
                <c:pt idx="46">
                  <c:v>3.3983451536643032E-3</c:v>
                </c:pt>
                <c:pt idx="47">
                  <c:v>3.4722222222222242E-3</c:v>
                </c:pt>
                <c:pt idx="48">
                  <c:v>3.5460992907801452E-3</c:v>
                </c:pt>
                <c:pt idx="49">
                  <c:v>3.6199763593380615E-3</c:v>
                </c:pt>
                <c:pt idx="50">
                  <c:v>3.6938534278959816E-3</c:v>
                </c:pt>
                <c:pt idx="51">
                  <c:v>3.7677304964539387E-3</c:v>
                </c:pt>
                <c:pt idx="52">
                  <c:v>3.8416075650118202E-3</c:v>
                </c:pt>
                <c:pt idx="53">
                  <c:v>3.9154846335697395E-3</c:v>
                </c:pt>
                <c:pt idx="54">
                  <c:v>3.9893617021277018E-3</c:v>
                </c:pt>
                <c:pt idx="55">
                  <c:v>4.0632387706855781E-3</c:v>
                </c:pt>
                <c:pt idx="56">
                  <c:v>4.1371158392434675E-3</c:v>
                </c:pt>
                <c:pt idx="57">
                  <c:v>4.2109929078014176E-3</c:v>
                </c:pt>
                <c:pt idx="58">
                  <c:v>4.2848699763593373E-3</c:v>
                </c:pt>
                <c:pt idx="59">
                  <c:v>4.358747044917257E-3</c:v>
                </c:pt>
                <c:pt idx="60">
                  <c:v>4.4326241134752123E-3</c:v>
                </c:pt>
                <c:pt idx="61">
                  <c:v>4.5065011820331676E-3</c:v>
                </c:pt>
                <c:pt idx="62">
                  <c:v>4.5803782505910414E-3</c:v>
                </c:pt>
                <c:pt idx="63">
                  <c:v>4.6542553191489359E-3</c:v>
                </c:pt>
                <c:pt idx="64">
                  <c:v>4.7281323877068574E-3</c:v>
                </c:pt>
                <c:pt idx="65">
                  <c:v>4.8020094562647823E-3</c:v>
                </c:pt>
                <c:pt idx="66">
                  <c:v>4.8758865248227003E-3</c:v>
                </c:pt>
                <c:pt idx="67">
                  <c:v>4.9497635933807111E-3</c:v>
                </c:pt>
                <c:pt idx="68">
                  <c:v>5.0236406619385424E-3</c:v>
                </c:pt>
                <c:pt idx="69">
                  <c:v>5.0975177304964465E-3</c:v>
                </c:pt>
                <c:pt idx="70">
                  <c:v>5.1713947990544252E-3</c:v>
                </c:pt>
                <c:pt idx="71">
                  <c:v>5.2452718676122929E-3</c:v>
                </c:pt>
                <c:pt idx="72">
                  <c:v>5.3191489361702126E-3</c:v>
                </c:pt>
                <c:pt idx="73">
                  <c:v>5.3930260047281757E-3</c:v>
                </c:pt>
                <c:pt idx="74">
                  <c:v>5.466903073286053E-3</c:v>
                </c:pt>
                <c:pt idx="75">
                  <c:v>5.5407801418439814E-3</c:v>
                </c:pt>
                <c:pt idx="76">
                  <c:v>5.6146572104018916E-3</c:v>
                </c:pt>
                <c:pt idx="77">
                  <c:v>5.6885342789597757E-3</c:v>
                </c:pt>
                <c:pt idx="78">
                  <c:v>5.7624113475177275E-3</c:v>
                </c:pt>
                <c:pt idx="79">
                  <c:v>5.8362884160756533E-3</c:v>
                </c:pt>
                <c:pt idx="80">
                  <c:v>5.9101654846336537E-3</c:v>
                </c:pt>
                <c:pt idx="81">
                  <c:v>5.9840425531914893E-3</c:v>
                </c:pt>
                <c:pt idx="82">
                  <c:v>6.0579196217494065E-3</c:v>
                </c:pt>
                <c:pt idx="83">
                  <c:v>6.131796690307386E-3</c:v>
                </c:pt>
                <c:pt idx="84">
                  <c:v>6.2056737588652806E-3</c:v>
                </c:pt>
                <c:pt idx="85">
                  <c:v>6.2795508274231934E-3</c:v>
                </c:pt>
                <c:pt idx="86">
                  <c:v>6.3534278959811409E-3</c:v>
                </c:pt>
                <c:pt idx="87">
                  <c:v>6.4273049645390094E-3</c:v>
                </c:pt>
                <c:pt idx="88">
                  <c:v>6.5011820330969404E-3</c:v>
                </c:pt>
                <c:pt idx="89">
                  <c:v>6.5750591016549183E-3</c:v>
                </c:pt>
                <c:pt idx="90">
                  <c:v>6.6489361702127703E-3</c:v>
                </c:pt>
                <c:pt idx="91">
                  <c:v>6.7228132387706883E-3</c:v>
                </c:pt>
                <c:pt idx="92">
                  <c:v>6.7966903073286601E-3</c:v>
                </c:pt>
                <c:pt idx="93">
                  <c:v>6.8705673758865434E-3</c:v>
                </c:pt>
                <c:pt idx="94">
                  <c:v>6.9444444444444874E-3</c:v>
                </c:pt>
                <c:pt idx="95">
                  <c:v>7.0183215130024089E-3</c:v>
                </c:pt>
                <c:pt idx="96">
                  <c:v>7.0921985815602913E-3</c:v>
                </c:pt>
                <c:pt idx="97">
                  <c:v>7.1660756501182041E-3</c:v>
                </c:pt>
                <c:pt idx="98">
                  <c:v>7.2399527186761828E-3</c:v>
                </c:pt>
                <c:pt idx="99">
                  <c:v>7.3138297872341017E-3</c:v>
                </c:pt>
                <c:pt idx="100">
                  <c:v>7.3877068557919633E-3</c:v>
                </c:pt>
                <c:pt idx="101">
                  <c:v>7.4615839243499134E-3</c:v>
                </c:pt>
                <c:pt idx="102">
                  <c:v>7.5354609929078721E-3</c:v>
                </c:pt>
                <c:pt idx="103">
                  <c:v>7.6093380614657233E-3</c:v>
                </c:pt>
                <c:pt idx="104">
                  <c:v>7.6832151300236943E-3</c:v>
                </c:pt>
                <c:pt idx="105">
                  <c:v>7.7570921985816235E-3</c:v>
                </c:pt>
                <c:pt idx="106">
                  <c:v>7.8309692671394791E-3</c:v>
                </c:pt>
                <c:pt idx="107">
                  <c:v>7.9048463356974023E-3</c:v>
                </c:pt>
                <c:pt idx="108">
                  <c:v>7.9787234042554139E-3</c:v>
                </c:pt>
                <c:pt idx="109">
                  <c:v>8.0526004728133319E-3</c:v>
                </c:pt>
                <c:pt idx="110">
                  <c:v>8.126477541371151E-3</c:v>
                </c:pt>
                <c:pt idx="111">
                  <c:v>8.2003546099290777E-3</c:v>
                </c:pt>
                <c:pt idx="112">
                  <c:v>8.2742316784870026E-3</c:v>
                </c:pt>
                <c:pt idx="113">
                  <c:v>8.3481087470449154E-3</c:v>
                </c:pt>
                <c:pt idx="114">
                  <c:v>8.4219858156028768E-3</c:v>
                </c:pt>
                <c:pt idx="115">
                  <c:v>8.4958628841607566E-3</c:v>
                </c:pt>
                <c:pt idx="116">
                  <c:v>8.569739952718796E-3</c:v>
                </c:pt>
                <c:pt idx="117">
                  <c:v>8.6436170212765909E-3</c:v>
                </c:pt>
                <c:pt idx="118">
                  <c:v>8.7174940898345141E-3</c:v>
                </c:pt>
                <c:pt idx="119">
                  <c:v>8.7913711583923939E-3</c:v>
                </c:pt>
                <c:pt idx="120">
                  <c:v>8.8652482269504247E-3</c:v>
                </c:pt>
                <c:pt idx="121">
                  <c:v>8.9391252955083583E-3</c:v>
                </c:pt>
                <c:pt idx="122">
                  <c:v>9.0130023640662815E-3</c:v>
                </c:pt>
                <c:pt idx="123">
                  <c:v>9.0868794326241266E-3</c:v>
                </c:pt>
                <c:pt idx="124">
                  <c:v>9.1607565011821279E-3</c:v>
                </c:pt>
                <c:pt idx="125">
                  <c:v>9.2346335697399747E-3</c:v>
                </c:pt>
                <c:pt idx="126">
                  <c:v>9.3085106382979604E-3</c:v>
                </c:pt>
                <c:pt idx="127">
                  <c:v>9.3823877068558246E-3</c:v>
                </c:pt>
                <c:pt idx="128">
                  <c:v>9.4562647754137547E-3</c:v>
                </c:pt>
                <c:pt idx="129">
                  <c:v>9.5301418439716328E-3</c:v>
                </c:pt>
                <c:pt idx="130">
                  <c:v>9.6040189125295508E-3</c:v>
                </c:pt>
                <c:pt idx="131">
                  <c:v>9.6778959810874705E-3</c:v>
                </c:pt>
                <c:pt idx="132">
                  <c:v>9.7517730496454024E-3</c:v>
                </c:pt>
                <c:pt idx="133">
                  <c:v>9.8256501182034314E-3</c:v>
                </c:pt>
                <c:pt idx="134">
                  <c:v>9.8995271867612748E-3</c:v>
                </c:pt>
                <c:pt idx="135">
                  <c:v>9.9734042553193195E-3</c:v>
                </c:pt>
                <c:pt idx="136">
                  <c:v>1.0047281323877069E-2</c:v>
                </c:pt>
                <c:pt idx="137">
                  <c:v>1.0121158392435136E-2</c:v>
                </c:pt>
                <c:pt idx="138">
                  <c:v>1.0195035460992909E-2</c:v>
                </c:pt>
                <c:pt idx="139">
                  <c:v>1.0268912529550742E-2</c:v>
                </c:pt>
                <c:pt idx="140">
                  <c:v>1.0342789598108837E-2</c:v>
                </c:pt>
                <c:pt idx="141">
                  <c:v>1.0416666666666668E-2</c:v>
                </c:pt>
                <c:pt idx="142">
                  <c:v>1.0490543735224586E-2</c:v>
                </c:pt>
                <c:pt idx="143">
                  <c:v>1.0564420803782596E-2</c:v>
                </c:pt>
                <c:pt idx="144">
                  <c:v>1.0638297872340304E-2</c:v>
                </c:pt>
                <c:pt idx="145">
                  <c:v>1.0712174940898345E-2</c:v>
                </c:pt>
                <c:pt idx="146">
                  <c:v>1.0786052009456273E-2</c:v>
                </c:pt>
                <c:pt idx="147">
                  <c:v>1.0859929078014184E-2</c:v>
                </c:pt>
                <c:pt idx="148">
                  <c:v>1.0933806146572123E-2</c:v>
                </c:pt>
                <c:pt idx="149">
                  <c:v>1.1007683215130125E-2</c:v>
                </c:pt>
                <c:pt idx="150">
                  <c:v>1.1081560283688105E-2</c:v>
                </c:pt>
                <c:pt idx="151">
                  <c:v>1.1155437352245862E-2</c:v>
                </c:pt>
                <c:pt idx="152">
                  <c:v>1.122931442080378E-2</c:v>
                </c:pt>
                <c:pt idx="153">
                  <c:v>1.1303191489361791E-2</c:v>
                </c:pt>
                <c:pt idx="154">
                  <c:v>1.1377068557919619E-2</c:v>
                </c:pt>
                <c:pt idx="155">
                  <c:v>1.1450945626477547E-2</c:v>
                </c:pt>
                <c:pt idx="156">
                  <c:v>1.1524822695035634E-2</c:v>
                </c:pt>
                <c:pt idx="157">
                  <c:v>1.1598699763593382E-2</c:v>
                </c:pt>
                <c:pt idx="158">
                  <c:v>1.1672576832151301E-2</c:v>
                </c:pt>
                <c:pt idx="159">
                  <c:v>1.1746453900709221E-2</c:v>
                </c:pt>
                <c:pt idx="160">
                  <c:v>1.1820330969267294E-2</c:v>
                </c:pt>
                <c:pt idx="161">
                  <c:v>1.1894208037825081E-2</c:v>
                </c:pt>
                <c:pt idx="162">
                  <c:v>1.1968085106383084E-2</c:v>
                </c:pt>
                <c:pt idx="163">
                  <c:v>1.2041962174940796E-2</c:v>
                </c:pt>
                <c:pt idx="164">
                  <c:v>1.2115839243498823E-2</c:v>
                </c:pt>
                <c:pt idx="165">
                  <c:v>1.218971631205674E-2</c:v>
                </c:pt>
                <c:pt idx="166">
                  <c:v>1.2263593380614661E-2</c:v>
                </c:pt>
                <c:pt idx="167">
                  <c:v>1.2337470449172641E-2</c:v>
                </c:pt>
                <c:pt idx="168">
                  <c:v>1.2411347517730495E-2</c:v>
                </c:pt>
                <c:pt idx="169">
                  <c:v>1.248522458628842E-2</c:v>
                </c:pt>
                <c:pt idx="170">
                  <c:v>1.255910165484634E-2</c:v>
                </c:pt>
                <c:pt idx="171">
                  <c:v>1.2632978723404254E-2</c:v>
                </c:pt>
                <c:pt idx="172">
                  <c:v>1.2706855791962351E-2</c:v>
                </c:pt>
                <c:pt idx="173">
                  <c:v>1.2780732860520097E-2</c:v>
                </c:pt>
                <c:pt idx="174">
                  <c:v>1.2854609929078015E-2</c:v>
                </c:pt>
                <c:pt idx="175">
                  <c:v>1.292848699763594E-2</c:v>
                </c:pt>
                <c:pt idx="176">
                  <c:v>1.3002364066193853E-2</c:v>
                </c:pt>
                <c:pt idx="177">
                  <c:v>1.3076241134751754E-2</c:v>
                </c:pt>
                <c:pt idx="178">
                  <c:v>1.3150118203309701E-2</c:v>
                </c:pt>
                <c:pt idx="179">
                  <c:v>1.3223995271867704E-2</c:v>
                </c:pt>
                <c:pt idx="180">
                  <c:v>1.3297872340425601E-2</c:v>
                </c:pt>
                <c:pt idx="181">
                  <c:v>1.3371749408983467E-2</c:v>
                </c:pt>
                <c:pt idx="182">
                  <c:v>1.344562647754137E-2</c:v>
                </c:pt>
                <c:pt idx="183">
                  <c:v>1.3519503546099289E-2</c:v>
                </c:pt>
                <c:pt idx="184">
                  <c:v>1.3593380614657348E-2</c:v>
                </c:pt>
                <c:pt idx="185">
                  <c:v>1.3667257683215245E-2</c:v>
                </c:pt>
                <c:pt idx="186">
                  <c:v>1.3741134751773132E-2</c:v>
                </c:pt>
                <c:pt idx="187">
                  <c:v>1.3815011820330975E-2</c:v>
                </c:pt>
                <c:pt idx="188">
                  <c:v>1.388888888888901E-2</c:v>
                </c:pt>
                <c:pt idx="189">
                  <c:v>1.3962765957446811E-2</c:v>
                </c:pt>
                <c:pt idx="190">
                  <c:v>1.4036643026004603E-2</c:v>
                </c:pt>
                <c:pt idx="191">
                  <c:v>1.411052009456277E-2</c:v>
                </c:pt>
                <c:pt idx="192">
                  <c:v>1.4184397163120564E-2</c:v>
                </c:pt>
                <c:pt idx="193">
                  <c:v>1.4258274231678487E-2</c:v>
                </c:pt>
                <c:pt idx="194">
                  <c:v>1.4332151300236427E-2</c:v>
                </c:pt>
                <c:pt idx="195">
                  <c:v>1.4406028368794331E-2</c:v>
                </c:pt>
                <c:pt idx="196">
                  <c:v>1.4479905437352246E-2</c:v>
                </c:pt>
                <c:pt idx="197">
                  <c:v>1.4553782505910164E-2</c:v>
                </c:pt>
                <c:pt idx="198">
                  <c:v>1.4627659574468085E-2</c:v>
                </c:pt>
                <c:pt idx="199">
                  <c:v>1.4701536643026087E-2</c:v>
                </c:pt>
                <c:pt idx="200">
                  <c:v>1.4775413711583927E-2</c:v>
                </c:pt>
                <c:pt idx="201">
                  <c:v>1.4849290780141756E-2</c:v>
                </c:pt>
                <c:pt idx="202">
                  <c:v>1.4923167848699763E-2</c:v>
                </c:pt>
                <c:pt idx="203">
                  <c:v>1.4997044917257686E-2</c:v>
                </c:pt>
                <c:pt idx="204">
                  <c:v>1.5070921985815607E-2</c:v>
                </c:pt>
                <c:pt idx="205">
                  <c:v>1.5144799054373525E-2</c:v>
                </c:pt>
                <c:pt idx="206">
                  <c:v>1.5218676122931438E-2</c:v>
                </c:pt>
                <c:pt idx="207">
                  <c:v>1.5292553191489361E-2</c:v>
                </c:pt>
                <c:pt idx="208">
                  <c:v>1.5366430260047387E-2</c:v>
                </c:pt>
                <c:pt idx="209">
                  <c:v>1.5440307328605221E-2</c:v>
                </c:pt>
                <c:pt idx="210">
                  <c:v>1.5514184397163257E-2</c:v>
                </c:pt>
                <c:pt idx="211">
                  <c:v>1.558806146572104E-2</c:v>
                </c:pt>
                <c:pt idx="212">
                  <c:v>1.5661938534278962E-2</c:v>
                </c:pt>
                <c:pt idx="213">
                  <c:v>1.5735815602836881E-2</c:v>
                </c:pt>
                <c:pt idx="214">
                  <c:v>1.5809692671394798E-2</c:v>
                </c:pt>
                <c:pt idx="215">
                  <c:v>1.5883569739952894E-2</c:v>
                </c:pt>
                <c:pt idx="216">
                  <c:v>1.5957446808510641E-2</c:v>
                </c:pt>
                <c:pt idx="217">
                  <c:v>1.603132387706856E-2</c:v>
                </c:pt>
                <c:pt idx="218">
                  <c:v>1.610520094562648E-2</c:v>
                </c:pt>
                <c:pt idx="219">
                  <c:v>1.6179078014184403E-2</c:v>
                </c:pt>
                <c:pt idx="220">
                  <c:v>1.6252955082742323E-2</c:v>
                </c:pt>
                <c:pt idx="221">
                  <c:v>1.6326832151300239E-2</c:v>
                </c:pt>
                <c:pt idx="222">
                  <c:v>1.6400709219858377E-2</c:v>
                </c:pt>
                <c:pt idx="223">
                  <c:v>1.6474586288416204E-2</c:v>
                </c:pt>
                <c:pt idx="224">
                  <c:v>1.6548463356973995E-2</c:v>
                </c:pt>
                <c:pt idx="225">
                  <c:v>1.6622340425531915E-2</c:v>
                </c:pt>
                <c:pt idx="226">
                  <c:v>1.6696217494089831E-2</c:v>
                </c:pt>
                <c:pt idx="227">
                  <c:v>1.6770094562647761E-2</c:v>
                </c:pt>
                <c:pt idx="228">
                  <c:v>1.6843971631205851E-2</c:v>
                </c:pt>
                <c:pt idx="229">
                  <c:v>1.6917848699763739E-2</c:v>
                </c:pt>
                <c:pt idx="230">
                  <c:v>1.6991725768321631E-2</c:v>
                </c:pt>
                <c:pt idx="231">
                  <c:v>1.7065602836879433E-2</c:v>
                </c:pt>
                <c:pt idx="232">
                  <c:v>1.7139479905437363E-2</c:v>
                </c:pt>
                <c:pt idx="233">
                  <c:v>1.7213356973995259E-2</c:v>
                </c:pt>
                <c:pt idx="234">
                  <c:v>1.7287234042553203E-2</c:v>
                </c:pt>
                <c:pt idx="235">
                  <c:v>1.7361111111111143E-2</c:v>
                </c:pt>
                <c:pt idx="236">
                  <c:v>1.7434988179669028E-2</c:v>
                </c:pt>
                <c:pt idx="237">
                  <c:v>1.7508865248227111E-2</c:v>
                </c:pt>
                <c:pt idx="238">
                  <c:v>1.7582742316784868E-2</c:v>
                </c:pt>
                <c:pt idx="239">
                  <c:v>1.7656619385342791E-2</c:v>
                </c:pt>
                <c:pt idx="240">
                  <c:v>1.7730496453900707E-2</c:v>
                </c:pt>
                <c:pt idx="241">
                  <c:v>1.780437352245863E-2</c:v>
                </c:pt>
                <c:pt idx="242">
                  <c:v>1.7878250591016547E-2</c:v>
                </c:pt>
                <c:pt idx="243">
                  <c:v>1.7952127659574473E-2</c:v>
                </c:pt>
                <c:pt idx="244">
                  <c:v>1.8026004728132441E-2</c:v>
                </c:pt>
                <c:pt idx="245">
                  <c:v>1.8099881796690323E-2</c:v>
                </c:pt>
                <c:pt idx="246">
                  <c:v>1.8173758865248225E-2</c:v>
                </c:pt>
                <c:pt idx="247">
                  <c:v>1.8247635933806145E-2</c:v>
                </c:pt>
                <c:pt idx="248">
                  <c:v>1.8321513002364103E-2</c:v>
                </c:pt>
                <c:pt idx="249">
                  <c:v>1.8395390070921978E-2</c:v>
                </c:pt>
                <c:pt idx="250">
                  <c:v>1.8469267139479904E-2</c:v>
                </c:pt>
                <c:pt idx="251">
                  <c:v>1.8543144208038004E-2</c:v>
                </c:pt>
                <c:pt idx="252">
                  <c:v>1.8617021276595747E-2</c:v>
                </c:pt>
                <c:pt idx="253">
                  <c:v>1.8690898345153788E-2</c:v>
                </c:pt>
                <c:pt idx="254">
                  <c:v>1.8764775413711764E-2</c:v>
                </c:pt>
                <c:pt idx="255">
                  <c:v>1.8838652482269503E-2</c:v>
                </c:pt>
                <c:pt idx="256">
                  <c:v>1.8912529550827544E-2</c:v>
                </c:pt>
                <c:pt idx="257">
                  <c:v>1.8986406619385537E-2</c:v>
                </c:pt>
                <c:pt idx="258">
                  <c:v>1.9060283687943283E-2</c:v>
                </c:pt>
                <c:pt idx="259">
                  <c:v>1.9134160756501185E-2</c:v>
                </c:pt>
                <c:pt idx="260">
                  <c:v>1.9208037825059102E-2</c:v>
                </c:pt>
                <c:pt idx="261">
                  <c:v>1.9281914893617184E-2</c:v>
                </c:pt>
                <c:pt idx="262">
                  <c:v>1.9355791962174941E-2</c:v>
                </c:pt>
                <c:pt idx="263">
                  <c:v>1.9429669030732986E-2</c:v>
                </c:pt>
                <c:pt idx="264">
                  <c:v>1.9503546099290801E-2</c:v>
                </c:pt>
                <c:pt idx="265">
                  <c:v>1.9577423167848707E-2</c:v>
                </c:pt>
                <c:pt idx="266">
                  <c:v>1.9651300236406745E-2</c:v>
                </c:pt>
                <c:pt idx="267">
                  <c:v>1.9725177304964731E-2</c:v>
                </c:pt>
                <c:pt idx="268">
                  <c:v>1.9799054373522463E-2</c:v>
                </c:pt>
                <c:pt idx="269">
                  <c:v>1.9872931442080508E-2</c:v>
                </c:pt>
                <c:pt idx="270">
                  <c:v>1.9946808510638493E-2</c:v>
                </c:pt>
                <c:pt idx="271">
                  <c:v>2.0020685579196219E-2</c:v>
                </c:pt>
                <c:pt idx="272">
                  <c:v>2.0094562647754152E-2</c:v>
                </c:pt>
                <c:pt idx="273">
                  <c:v>2.0168439716312027E-2</c:v>
                </c:pt>
                <c:pt idx="274">
                  <c:v>2.0242316784870283E-2</c:v>
                </c:pt>
                <c:pt idx="275">
                  <c:v>2.0316193853427887E-2</c:v>
                </c:pt>
                <c:pt idx="276">
                  <c:v>2.0390070921985817E-2</c:v>
                </c:pt>
                <c:pt idx="277">
                  <c:v>2.0463947990543917E-2</c:v>
                </c:pt>
                <c:pt idx="278">
                  <c:v>2.0537825059101681E-2</c:v>
                </c:pt>
                <c:pt idx="279">
                  <c:v>2.0611702127659857E-2</c:v>
                </c:pt>
                <c:pt idx="280">
                  <c:v>2.0685579196217493E-2</c:v>
                </c:pt>
                <c:pt idx="281">
                  <c:v>2.0759456264775399E-2</c:v>
                </c:pt>
                <c:pt idx="282">
                  <c:v>2.0833333333333412E-2</c:v>
                </c:pt>
                <c:pt idx="283">
                  <c:v>2.0907210401891439E-2</c:v>
                </c:pt>
                <c:pt idx="284">
                  <c:v>2.0981087470449414E-2</c:v>
                </c:pt>
                <c:pt idx="285">
                  <c:v>2.1054964539007088E-2</c:v>
                </c:pt>
                <c:pt idx="286">
                  <c:v>2.1128841607565011E-2</c:v>
                </c:pt>
                <c:pt idx="287">
                  <c:v>2.1202718676123292E-2</c:v>
                </c:pt>
                <c:pt idx="288">
                  <c:v>2.1276595744680847E-2</c:v>
                </c:pt>
                <c:pt idx="289">
                  <c:v>2.135047281323877E-2</c:v>
                </c:pt>
                <c:pt idx="290">
                  <c:v>2.142434988179669E-2</c:v>
                </c:pt>
                <c:pt idx="291">
                  <c:v>2.1498226950354613E-2</c:v>
                </c:pt>
                <c:pt idx="292">
                  <c:v>2.1572104018912592E-2</c:v>
                </c:pt>
                <c:pt idx="293">
                  <c:v>2.1645981087470699E-2</c:v>
                </c:pt>
                <c:pt idx="294">
                  <c:v>2.1719858156028372E-2</c:v>
                </c:pt>
                <c:pt idx="295">
                  <c:v>2.1793735224586292E-2</c:v>
                </c:pt>
                <c:pt idx="296">
                  <c:v>2.1867612293144212E-2</c:v>
                </c:pt>
                <c:pt idx="297">
                  <c:v>2.1941489361702128E-2</c:v>
                </c:pt>
                <c:pt idx="298">
                  <c:v>2.2015366430260259E-2</c:v>
                </c:pt>
                <c:pt idx="299">
                  <c:v>2.2089243498818242E-2</c:v>
                </c:pt>
                <c:pt idx="300">
                  <c:v>2.2163120567376012E-2</c:v>
                </c:pt>
                <c:pt idx="301">
                  <c:v>2.2236997635934033E-2</c:v>
                </c:pt>
                <c:pt idx="302">
                  <c:v>2.2310874704491741E-2</c:v>
                </c:pt>
                <c:pt idx="303">
                  <c:v>2.2384751773049646E-2</c:v>
                </c:pt>
                <c:pt idx="304">
                  <c:v>2.2458628841607566E-2</c:v>
                </c:pt>
                <c:pt idx="305">
                  <c:v>2.2532505910165496E-2</c:v>
                </c:pt>
                <c:pt idx="306">
                  <c:v>2.2606382978723746E-2</c:v>
                </c:pt>
                <c:pt idx="307">
                  <c:v>2.2680260047281402E-2</c:v>
                </c:pt>
                <c:pt idx="308">
                  <c:v>2.2754137115839252E-2</c:v>
                </c:pt>
                <c:pt idx="309">
                  <c:v>2.2828014184397182E-2</c:v>
                </c:pt>
                <c:pt idx="310">
                  <c:v>2.2901891252955092E-2</c:v>
                </c:pt>
                <c:pt idx="311">
                  <c:v>2.2975768321513289E-2</c:v>
                </c:pt>
                <c:pt idx="312">
                  <c:v>2.3049645390070952E-2</c:v>
                </c:pt>
                <c:pt idx="313">
                  <c:v>2.3123522458628837E-2</c:v>
                </c:pt>
                <c:pt idx="314">
                  <c:v>2.3197399527186781E-2</c:v>
                </c:pt>
                <c:pt idx="315">
                  <c:v>2.3271276595744895E-2</c:v>
                </c:pt>
                <c:pt idx="316">
                  <c:v>2.3345153664302593E-2</c:v>
                </c:pt>
                <c:pt idx="317">
                  <c:v>2.341903073286055E-2</c:v>
                </c:pt>
                <c:pt idx="318">
                  <c:v>2.3492907801418442E-2</c:v>
                </c:pt>
                <c:pt idx="319">
                  <c:v>2.3566784869976338E-2</c:v>
                </c:pt>
                <c:pt idx="320">
                  <c:v>2.3640661938534268E-2</c:v>
                </c:pt>
                <c:pt idx="321">
                  <c:v>2.3714539007092167E-2</c:v>
                </c:pt>
                <c:pt idx="322">
                  <c:v>2.3788416075650132E-2</c:v>
                </c:pt>
                <c:pt idx="323">
                  <c:v>2.3862293144208038E-2</c:v>
                </c:pt>
                <c:pt idx="324">
                  <c:v>2.3936170212765992E-2</c:v>
                </c:pt>
                <c:pt idx="325">
                  <c:v>2.4010047281324158E-2</c:v>
                </c:pt>
                <c:pt idx="326">
                  <c:v>2.4083924349881797E-2</c:v>
                </c:pt>
                <c:pt idx="327">
                  <c:v>2.4157801418439796E-2</c:v>
                </c:pt>
                <c:pt idx="328">
                  <c:v>2.423167848699791E-2</c:v>
                </c:pt>
                <c:pt idx="329">
                  <c:v>2.4305555555555556E-2</c:v>
                </c:pt>
                <c:pt idx="330">
                  <c:v>2.4379432624113725E-2</c:v>
                </c:pt>
                <c:pt idx="331">
                  <c:v>2.4453309692671402E-2</c:v>
                </c:pt>
                <c:pt idx="332">
                  <c:v>2.4527186761229346E-2</c:v>
                </c:pt>
                <c:pt idx="333">
                  <c:v>2.4601063829787242E-2</c:v>
                </c:pt>
                <c:pt idx="334">
                  <c:v>2.4674940898345252E-2</c:v>
                </c:pt>
                <c:pt idx="335">
                  <c:v>2.4748817966903269E-2</c:v>
                </c:pt>
                <c:pt idx="336">
                  <c:v>2.4822695035460991E-2</c:v>
                </c:pt>
                <c:pt idx="337">
                  <c:v>2.489657210401891E-2</c:v>
                </c:pt>
                <c:pt idx="338">
                  <c:v>2.497044917257684E-2</c:v>
                </c:pt>
                <c:pt idx="339">
                  <c:v>2.5044326241134753E-2</c:v>
                </c:pt>
                <c:pt idx="340">
                  <c:v>2.5118203309692663E-2</c:v>
                </c:pt>
                <c:pt idx="341">
                  <c:v>2.5192080378250593E-2</c:v>
                </c:pt>
                <c:pt idx="342">
                  <c:v>2.5265957446808512E-2</c:v>
                </c:pt>
                <c:pt idx="343">
                  <c:v>2.5339834515366456E-2</c:v>
                </c:pt>
                <c:pt idx="344">
                  <c:v>2.5413711583924692E-2</c:v>
                </c:pt>
                <c:pt idx="345">
                  <c:v>2.5487588652482275E-2</c:v>
                </c:pt>
                <c:pt idx="346">
                  <c:v>2.5561465721040191E-2</c:v>
                </c:pt>
                <c:pt idx="347">
                  <c:v>2.5635342789598482E-2</c:v>
                </c:pt>
                <c:pt idx="348">
                  <c:v>2.5709219858156052E-2</c:v>
                </c:pt>
                <c:pt idx="349">
                  <c:v>2.5783096926714148E-2</c:v>
                </c:pt>
                <c:pt idx="350">
                  <c:v>2.5856973995271881E-2</c:v>
                </c:pt>
                <c:pt idx="351">
                  <c:v>2.5930851063829811E-2</c:v>
                </c:pt>
                <c:pt idx="352">
                  <c:v>2.6004728132387703E-2</c:v>
                </c:pt>
                <c:pt idx="353">
                  <c:v>2.6078605200945636E-2</c:v>
                </c:pt>
                <c:pt idx="354">
                  <c:v>2.6152482269503549E-2</c:v>
                </c:pt>
                <c:pt idx="355">
                  <c:v>2.6226359338061438E-2</c:v>
                </c:pt>
                <c:pt idx="356">
                  <c:v>2.6300236406619638E-2</c:v>
                </c:pt>
                <c:pt idx="357">
                  <c:v>2.6374113475177607E-2</c:v>
                </c:pt>
                <c:pt idx="358">
                  <c:v>2.6447990543735422E-2</c:v>
                </c:pt>
                <c:pt idx="359">
                  <c:v>2.6521867612293408E-2</c:v>
                </c:pt>
                <c:pt idx="360">
                  <c:v>2.6595744680851092E-2</c:v>
                </c:pt>
                <c:pt idx="361">
                  <c:v>2.666962174940898E-2</c:v>
                </c:pt>
                <c:pt idx="362">
                  <c:v>2.6743498817966952E-2</c:v>
                </c:pt>
                <c:pt idx="363">
                  <c:v>2.6817375886525271E-2</c:v>
                </c:pt>
                <c:pt idx="364">
                  <c:v>2.6891252955082746E-2</c:v>
                </c:pt>
                <c:pt idx="365">
                  <c:v>2.696513002364069E-2</c:v>
                </c:pt>
                <c:pt idx="366">
                  <c:v>2.7039007092198652E-2</c:v>
                </c:pt>
                <c:pt idx="367">
                  <c:v>2.7112884160756478E-2</c:v>
                </c:pt>
                <c:pt idx="368">
                  <c:v>2.7186761229314446E-2</c:v>
                </c:pt>
                <c:pt idx="369">
                  <c:v>2.7260638297872342E-2</c:v>
                </c:pt>
                <c:pt idx="370">
                  <c:v>2.7334515366430272E-2</c:v>
                </c:pt>
                <c:pt idx="371">
                  <c:v>2.7408392434988202E-2</c:v>
                </c:pt>
                <c:pt idx="372">
                  <c:v>2.7482269503546288E-2</c:v>
                </c:pt>
                <c:pt idx="373">
                  <c:v>2.7556146572104256E-2</c:v>
                </c:pt>
                <c:pt idx="374">
                  <c:v>2.7630023640662006E-2</c:v>
                </c:pt>
                <c:pt idx="375">
                  <c:v>2.7703900709220183E-2</c:v>
                </c:pt>
              </c:numCache>
            </c:numRef>
          </c:xVal>
          <c:yVal>
            <c:numRef>
              <c:f>Off!$W$2:$W$377</c:f>
              <c:numCache>
                <c:formatCode>General</c:formatCode>
                <c:ptCount val="376"/>
                <c:pt idx="1">
                  <c:v>10.422675</c:v>
                </c:pt>
                <c:pt idx="2">
                  <c:v>11.850852500000068</c:v>
                </c:pt>
                <c:pt idx="3">
                  <c:v>9.9791425000000267</c:v>
                </c:pt>
                <c:pt idx="4">
                  <c:v>11.18768</c:v>
                </c:pt>
                <c:pt idx="5">
                  <c:v>10.176042500000024</c:v>
                </c:pt>
                <c:pt idx="6">
                  <c:v>10.221009999999998</c:v>
                </c:pt>
                <c:pt idx="7">
                  <c:v>9.7540475000000004</c:v>
                </c:pt>
                <c:pt idx="8">
                  <c:v>12.416632500000075</c:v>
                </c:pt>
                <c:pt idx="9">
                  <c:v>11.467032500000066</c:v>
                </c:pt>
                <c:pt idx="10">
                  <c:v>10.804485000000026</c:v>
                </c:pt>
                <c:pt idx="11">
                  <c:v>10.1001025</c:v>
                </c:pt>
                <c:pt idx="12">
                  <c:v>10.1001025</c:v>
                </c:pt>
                <c:pt idx="13">
                  <c:v>10.0706775</c:v>
                </c:pt>
                <c:pt idx="14">
                  <c:v>12.178714999999999</c:v>
                </c:pt>
                <c:pt idx="15">
                  <c:v>12.3351275</c:v>
                </c:pt>
                <c:pt idx="16">
                  <c:v>10.618389999999998</c:v>
                </c:pt>
                <c:pt idx="17">
                  <c:v>12.296377499999998</c:v>
                </c:pt>
                <c:pt idx="18">
                  <c:v>9.8042500000000015</c:v>
                </c:pt>
                <c:pt idx="19">
                  <c:v>9.943367499999999</c:v>
                </c:pt>
                <c:pt idx="20">
                  <c:v>11.351345</c:v>
                </c:pt>
                <c:pt idx="21">
                  <c:v>11.607264999999998</c:v>
                </c:pt>
                <c:pt idx="22">
                  <c:v>10.332735000000024</c:v>
                </c:pt>
                <c:pt idx="23">
                  <c:v>11.719140000000001</c:v>
                </c:pt>
                <c:pt idx="24">
                  <c:v>11.989082500000073</c:v>
                </c:pt>
                <c:pt idx="25">
                  <c:v>11.385535000000084</c:v>
                </c:pt>
                <c:pt idx="26">
                  <c:v>11.166460000000002</c:v>
                </c:pt>
                <c:pt idx="27">
                  <c:v>11.836355000000001</c:v>
                </c:pt>
                <c:pt idx="28">
                  <c:v>10.767264999999998</c:v>
                </c:pt>
                <c:pt idx="29">
                  <c:v>11.3361625</c:v>
                </c:pt>
                <c:pt idx="30">
                  <c:v>10.81087</c:v>
                </c:pt>
                <c:pt idx="31">
                  <c:v>11.964385</c:v>
                </c:pt>
                <c:pt idx="32">
                  <c:v>10.487417500000006</c:v>
                </c:pt>
                <c:pt idx="33">
                  <c:v>11.840955000000001</c:v>
                </c:pt>
                <c:pt idx="34">
                  <c:v>11.8810725</c:v>
                </c:pt>
                <c:pt idx="35">
                  <c:v>10.843630000000006</c:v>
                </c:pt>
                <c:pt idx="36">
                  <c:v>10.531334999999999</c:v>
                </c:pt>
                <c:pt idx="37">
                  <c:v>11.572197500000026</c:v>
                </c:pt>
                <c:pt idx="38">
                  <c:v>10.288749999999999</c:v>
                </c:pt>
                <c:pt idx="39">
                  <c:v>12.488487500000026</c:v>
                </c:pt>
                <c:pt idx="40">
                  <c:v>11.048640000000001</c:v>
                </c:pt>
                <c:pt idx="41">
                  <c:v>10.996355000000001</c:v>
                </c:pt>
                <c:pt idx="42">
                  <c:v>11.805397500000026</c:v>
                </c:pt>
                <c:pt idx="43">
                  <c:v>11.378175000000001</c:v>
                </c:pt>
                <c:pt idx="44">
                  <c:v>15.972912500000024</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4.8828749999999745</c:v>
                </c:pt>
                <c:pt idx="166">
                  <c:v>28.826975000000139</c:v>
                </c:pt>
                <c:pt idx="167">
                  <c:v>1.9465247499999998</c:v>
                </c:pt>
                <c:pt idx="168">
                  <c:v>14.244959999999999</c:v>
                </c:pt>
                <c:pt idx="169">
                  <c:v>1.5911925</c:v>
                </c:pt>
                <c:pt idx="170">
                  <c:v>30.653600000000001</c:v>
                </c:pt>
                <c:pt idx="171">
                  <c:v>1.8828997499999998</c:v>
                </c:pt>
                <c:pt idx="172">
                  <c:v>25.992224999999859</c:v>
                </c:pt>
                <c:pt idx="173">
                  <c:v>3.0400274999999999</c:v>
                </c:pt>
                <c:pt idx="174">
                  <c:v>36.26057500000028</c:v>
                </c:pt>
                <c:pt idx="175">
                  <c:v>3.6043425</c:v>
                </c:pt>
                <c:pt idx="176">
                  <c:v>28.262599999999786</c:v>
                </c:pt>
                <c:pt idx="177">
                  <c:v>5.2250474999999996</c:v>
                </c:pt>
                <c:pt idx="178">
                  <c:v>34.778925000000228</c:v>
                </c:pt>
                <c:pt idx="179">
                  <c:v>7.1123024999999975</c:v>
                </c:pt>
                <c:pt idx="180">
                  <c:v>22.921984999999999</c:v>
                </c:pt>
                <c:pt idx="181">
                  <c:v>7.1335974999999996</c:v>
                </c:pt>
                <c:pt idx="182">
                  <c:v>21.795909999999989</c:v>
                </c:pt>
                <c:pt idx="183">
                  <c:v>8.3352675000000005</c:v>
                </c:pt>
                <c:pt idx="184">
                  <c:v>33.644200000000005</c:v>
                </c:pt>
                <c:pt idx="185">
                  <c:v>8.5107075000000005</c:v>
                </c:pt>
                <c:pt idx="186">
                  <c:v>29.488275000000002</c:v>
                </c:pt>
                <c:pt idx="187">
                  <c:v>7.2404250000000001</c:v>
                </c:pt>
                <c:pt idx="188">
                  <c:v>34.479200000000006</c:v>
                </c:pt>
                <c:pt idx="189">
                  <c:v>9.6823150000000009</c:v>
                </c:pt>
                <c:pt idx="190">
                  <c:v>46.426775000000013</c:v>
                </c:pt>
                <c:pt idx="191">
                  <c:v>10.407407500000026</c:v>
                </c:pt>
                <c:pt idx="192">
                  <c:v>38.954424999999944</c:v>
                </c:pt>
                <c:pt idx="193">
                  <c:v>16.638674999999999</c:v>
                </c:pt>
                <c:pt idx="194">
                  <c:v>37.527900000000002</c:v>
                </c:pt>
                <c:pt idx="195">
                  <c:v>22.434065000000125</c:v>
                </c:pt>
                <c:pt idx="196">
                  <c:v>48.314674999999994</c:v>
                </c:pt>
                <c:pt idx="197">
                  <c:v>21.792452499999989</c:v>
                </c:pt>
                <c:pt idx="198">
                  <c:v>30.144250000000035</c:v>
                </c:pt>
                <c:pt idx="199">
                  <c:v>27.04064999999979</c:v>
                </c:pt>
                <c:pt idx="200">
                  <c:v>33.452649999999998</c:v>
                </c:pt>
                <c:pt idx="201">
                  <c:v>27.071475000000031</c:v>
                </c:pt>
                <c:pt idx="202">
                  <c:v>61.595775000000295</c:v>
                </c:pt>
                <c:pt idx="203">
                  <c:v>21.066970000000001</c:v>
                </c:pt>
                <c:pt idx="204">
                  <c:v>14.325107500000026</c:v>
                </c:pt>
                <c:pt idx="205">
                  <c:v>23.932884999999999</c:v>
                </c:pt>
                <c:pt idx="206">
                  <c:v>15.265862500000004</c:v>
                </c:pt>
                <c:pt idx="207">
                  <c:v>20.592342499999848</c:v>
                </c:pt>
                <c:pt idx="208">
                  <c:v>11.1670725</c:v>
                </c:pt>
                <c:pt idx="209">
                  <c:v>11.319005000000002</c:v>
                </c:pt>
                <c:pt idx="210">
                  <c:v>12.005907500000006</c:v>
                </c:pt>
                <c:pt idx="211">
                  <c:v>11.8983925</c:v>
                </c:pt>
                <c:pt idx="212">
                  <c:v>12.534470000000001</c:v>
                </c:pt>
                <c:pt idx="213">
                  <c:v>12.721550000000001</c:v>
                </c:pt>
                <c:pt idx="214">
                  <c:v>12.648684999999999</c:v>
                </c:pt>
                <c:pt idx="215">
                  <c:v>13.165840000000006</c:v>
                </c:pt>
                <c:pt idx="216">
                  <c:v>12.533582500000024</c:v>
                </c:pt>
                <c:pt idx="217">
                  <c:v>11.885950000000006</c:v>
                </c:pt>
                <c:pt idx="218">
                  <c:v>12.083274999999999</c:v>
                </c:pt>
                <c:pt idx="219">
                  <c:v>11.575357500000004</c:v>
                </c:pt>
                <c:pt idx="220">
                  <c:v>12.8374275</c:v>
                </c:pt>
                <c:pt idx="221">
                  <c:v>12.427665000000001</c:v>
                </c:pt>
                <c:pt idx="222">
                  <c:v>16.215325</c:v>
                </c:pt>
                <c:pt idx="223">
                  <c:v>11.889865</c:v>
                </c:pt>
                <c:pt idx="224">
                  <c:v>15.564092500000006</c:v>
                </c:pt>
                <c:pt idx="225">
                  <c:v>13.025840000000002</c:v>
                </c:pt>
                <c:pt idx="226">
                  <c:v>11.773972499999999</c:v>
                </c:pt>
                <c:pt idx="227">
                  <c:v>13.8249225</c:v>
                </c:pt>
                <c:pt idx="228">
                  <c:v>12.4206675</c:v>
                </c:pt>
                <c:pt idx="229">
                  <c:v>13.071835</c:v>
                </c:pt>
                <c:pt idx="230">
                  <c:v>11.023512500000002</c:v>
                </c:pt>
                <c:pt idx="231">
                  <c:v>13.5437525</c:v>
                </c:pt>
                <c:pt idx="232">
                  <c:v>15.024967500000001</c:v>
                </c:pt>
                <c:pt idx="233">
                  <c:v>11.712932500000004</c:v>
                </c:pt>
                <c:pt idx="234">
                  <c:v>15.055355</c:v>
                </c:pt>
                <c:pt idx="235">
                  <c:v>13.5780475</c:v>
                </c:pt>
                <c:pt idx="236">
                  <c:v>15.496067500000002</c:v>
                </c:pt>
                <c:pt idx="237">
                  <c:v>10.312917500000006</c:v>
                </c:pt>
                <c:pt idx="238">
                  <c:v>14.622515</c:v>
                </c:pt>
                <c:pt idx="239">
                  <c:v>12.609087500000006</c:v>
                </c:pt>
                <c:pt idx="240">
                  <c:v>14.1191575</c:v>
                </c:pt>
                <c:pt idx="241">
                  <c:v>12.533582500000024</c:v>
                </c:pt>
                <c:pt idx="242">
                  <c:v>11.242244999999999</c:v>
                </c:pt>
                <c:pt idx="243">
                  <c:v>13.297824999999998</c:v>
                </c:pt>
                <c:pt idx="244">
                  <c:v>13.748962499999998</c:v>
                </c:pt>
                <c:pt idx="245">
                  <c:v>12.832002500000026</c:v>
                </c:pt>
                <c:pt idx="246">
                  <c:v>11.455025000000004</c:v>
                </c:pt>
                <c:pt idx="247">
                  <c:v>13.679947500000004</c:v>
                </c:pt>
                <c:pt idx="248">
                  <c:v>13.025840000000002</c:v>
                </c:pt>
                <c:pt idx="249">
                  <c:v>13.783155000000001</c:v>
                </c:pt>
                <c:pt idx="250">
                  <c:v>12.7614675</c:v>
                </c:pt>
                <c:pt idx="251">
                  <c:v>14.5979375</c:v>
                </c:pt>
                <c:pt idx="252">
                  <c:v>16.813342499999987</c:v>
                </c:pt>
                <c:pt idx="253">
                  <c:v>13.201052499999999</c:v>
                </c:pt>
                <c:pt idx="254">
                  <c:v>15.574274999999998</c:v>
                </c:pt>
                <c:pt idx="255">
                  <c:v>13.5843025</c:v>
                </c:pt>
                <c:pt idx="256">
                  <c:v>13.383945000000002</c:v>
                </c:pt>
                <c:pt idx="257">
                  <c:v>14.06207</c:v>
                </c:pt>
                <c:pt idx="258">
                  <c:v>10.75389</c:v>
                </c:pt>
                <c:pt idx="259">
                  <c:v>12.117059999999999</c:v>
                </c:pt>
                <c:pt idx="260">
                  <c:v>15.780235000000001</c:v>
                </c:pt>
                <c:pt idx="261">
                  <c:v>13.2256225</c:v>
                </c:pt>
                <c:pt idx="262">
                  <c:v>14.723185000000001</c:v>
                </c:pt>
                <c:pt idx="263">
                  <c:v>14.24949</c:v>
                </c:pt>
                <c:pt idx="264">
                  <c:v>10.634555000000001</c:v>
                </c:pt>
                <c:pt idx="265">
                  <c:v>12.91339</c:v>
                </c:pt>
                <c:pt idx="266">
                  <c:v>14.128767499999999</c:v>
                </c:pt>
                <c:pt idx="267">
                  <c:v>11.712932500000004</c:v>
                </c:pt>
                <c:pt idx="268">
                  <c:v>7.04047</c:v>
                </c:pt>
                <c:pt idx="269">
                  <c:v>11.7785475</c:v>
                </c:pt>
                <c:pt idx="270">
                  <c:v>7.139875</c:v>
                </c:pt>
                <c:pt idx="271">
                  <c:v>9.0877950000000016</c:v>
                </c:pt>
                <c:pt idx="272">
                  <c:v>12.721564999999998</c:v>
                </c:pt>
                <c:pt idx="273">
                  <c:v>12.4945</c:v>
                </c:pt>
                <c:pt idx="274">
                  <c:v>12.081877499999999</c:v>
                </c:pt>
                <c:pt idx="275">
                  <c:v>14.185935000000002</c:v>
                </c:pt>
                <c:pt idx="276">
                  <c:v>11.4688</c:v>
                </c:pt>
                <c:pt idx="277">
                  <c:v>12.12063</c:v>
                </c:pt>
                <c:pt idx="278">
                  <c:v>17.306280000000001</c:v>
                </c:pt>
                <c:pt idx="279">
                  <c:v>13.857282500000066</c:v>
                </c:pt>
                <c:pt idx="280">
                  <c:v>23.032027500000002</c:v>
                </c:pt>
                <c:pt idx="281">
                  <c:v>11.089040000000002</c:v>
                </c:pt>
                <c:pt idx="282">
                  <c:v>12.231962499999998</c:v>
                </c:pt>
                <c:pt idx="283">
                  <c:v>10.9703775</c:v>
                </c:pt>
                <c:pt idx="284">
                  <c:v>10.53753</c:v>
                </c:pt>
                <c:pt idx="285">
                  <c:v>9.8575925000000808</c:v>
                </c:pt>
                <c:pt idx="286">
                  <c:v>9.5699925000000068</c:v>
                </c:pt>
                <c:pt idx="287">
                  <c:v>10.175345</c:v>
                </c:pt>
                <c:pt idx="288">
                  <c:v>11.139674999999999</c:v>
                </c:pt>
                <c:pt idx="289">
                  <c:v>9.4271575000000016</c:v>
                </c:pt>
                <c:pt idx="290">
                  <c:v>11.073170000000001</c:v>
                </c:pt>
                <c:pt idx="291">
                  <c:v>9.8143224999999994</c:v>
                </c:pt>
                <c:pt idx="292">
                  <c:v>10.871247500000004</c:v>
                </c:pt>
                <c:pt idx="293">
                  <c:v>10.904092500000004</c:v>
                </c:pt>
                <c:pt idx="294">
                  <c:v>9.2858575000000005</c:v>
                </c:pt>
                <c:pt idx="295">
                  <c:v>10.116300000000001</c:v>
                </c:pt>
                <c:pt idx="296">
                  <c:v>10.518040000000001</c:v>
                </c:pt>
                <c:pt idx="297">
                  <c:v>11.173227499999999</c:v>
                </c:pt>
                <c:pt idx="298">
                  <c:v>11.248722499999998</c:v>
                </c:pt>
                <c:pt idx="299">
                  <c:v>9.9954175000000642</c:v>
                </c:pt>
                <c:pt idx="300">
                  <c:v>10.545332500000002</c:v>
                </c:pt>
                <c:pt idx="301">
                  <c:v>10.1776125</c:v>
                </c:pt>
                <c:pt idx="302">
                  <c:v>10.07114</c:v>
                </c:pt>
                <c:pt idx="303">
                  <c:v>10.989137500000062</c:v>
                </c:pt>
                <c:pt idx="304">
                  <c:v>9.2775200000000009</c:v>
                </c:pt>
                <c:pt idx="305">
                  <c:v>10.956237500000071</c:v>
                </c:pt>
                <c:pt idx="306">
                  <c:v>10.644764999999998</c:v>
                </c:pt>
                <c:pt idx="307">
                  <c:v>10.025707500000006</c:v>
                </c:pt>
                <c:pt idx="308">
                  <c:v>9.7682499999999983</c:v>
                </c:pt>
                <c:pt idx="309">
                  <c:v>9.530425000000001</c:v>
                </c:pt>
                <c:pt idx="310">
                  <c:v>9.8760700000000003</c:v>
                </c:pt>
                <c:pt idx="311">
                  <c:v>10.443445000000002</c:v>
                </c:pt>
                <c:pt idx="312">
                  <c:v>12.006835000000002</c:v>
                </c:pt>
                <c:pt idx="313">
                  <c:v>10.025707500000006</c:v>
                </c:pt>
                <c:pt idx="314">
                  <c:v>10.665645000000024</c:v>
                </c:pt>
                <c:pt idx="315">
                  <c:v>11.701690000000001</c:v>
                </c:pt>
                <c:pt idx="316">
                  <c:v>10.601199999999999</c:v>
                </c:pt>
                <c:pt idx="317">
                  <c:v>11.338597500000002</c:v>
                </c:pt>
                <c:pt idx="318">
                  <c:v>10.130767499999999</c:v>
                </c:pt>
                <c:pt idx="319">
                  <c:v>10.861182500000062</c:v>
                </c:pt>
                <c:pt idx="320">
                  <c:v>11.290209999999998</c:v>
                </c:pt>
                <c:pt idx="321">
                  <c:v>10.894195</c:v>
                </c:pt>
                <c:pt idx="322">
                  <c:v>9.7095800000000008</c:v>
                </c:pt>
                <c:pt idx="323">
                  <c:v>11.198927499999998</c:v>
                </c:pt>
                <c:pt idx="324">
                  <c:v>12.039935</c:v>
                </c:pt>
                <c:pt idx="325">
                  <c:v>10.355895000000071</c:v>
                </c:pt>
                <c:pt idx="326">
                  <c:v>10.1776125</c:v>
                </c:pt>
                <c:pt idx="327">
                  <c:v>8.3044250000000002</c:v>
                </c:pt>
                <c:pt idx="328">
                  <c:v>12.6831225</c:v>
                </c:pt>
                <c:pt idx="329">
                  <c:v>10.741784999999998</c:v>
                </c:pt>
                <c:pt idx="330">
                  <c:v>11.660795</c:v>
                </c:pt>
                <c:pt idx="331">
                  <c:v>10.936642500000024</c:v>
                </c:pt>
                <c:pt idx="332">
                  <c:v>11.701164999999998</c:v>
                </c:pt>
                <c:pt idx="333">
                  <c:v>11.0217425</c:v>
                </c:pt>
                <c:pt idx="334">
                  <c:v>11.316387500000006</c:v>
                </c:pt>
                <c:pt idx="335">
                  <c:v>11.055040000000062</c:v>
                </c:pt>
                <c:pt idx="336">
                  <c:v>12.229605000000001</c:v>
                </c:pt>
                <c:pt idx="337">
                  <c:v>10.1464075</c:v>
                </c:pt>
                <c:pt idx="338">
                  <c:v>12.645150000000001</c:v>
                </c:pt>
                <c:pt idx="339">
                  <c:v>10.805665000000024</c:v>
                </c:pt>
                <c:pt idx="340">
                  <c:v>9.9802325000000067</c:v>
                </c:pt>
                <c:pt idx="341">
                  <c:v>9.9033675000000017</c:v>
                </c:pt>
                <c:pt idx="342">
                  <c:v>11.852147500000086</c:v>
                </c:pt>
                <c:pt idx="343">
                  <c:v>10.65375</c:v>
                </c:pt>
                <c:pt idx="344">
                  <c:v>11.248217499999948</c:v>
                </c:pt>
                <c:pt idx="345">
                  <c:v>10.329050000000002</c:v>
                </c:pt>
                <c:pt idx="346">
                  <c:v>8.4039600000000014</c:v>
                </c:pt>
                <c:pt idx="347">
                  <c:v>10.355427500000095</c:v>
                </c:pt>
                <c:pt idx="348">
                  <c:v>9.6800749999999987</c:v>
                </c:pt>
                <c:pt idx="349">
                  <c:v>11.891820000000001</c:v>
                </c:pt>
                <c:pt idx="350">
                  <c:v>9.8596725000000642</c:v>
                </c:pt>
                <c:pt idx="351">
                  <c:v>9.8893700000000013</c:v>
                </c:pt>
                <c:pt idx="352">
                  <c:v>11.0069575</c:v>
                </c:pt>
                <c:pt idx="353">
                  <c:v>10.29379</c:v>
                </c:pt>
                <c:pt idx="354">
                  <c:v>9.5040649999999989</c:v>
                </c:pt>
                <c:pt idx="355">
                  <c:v>10.752162500000004</c:v>
                </c:pt>
                <c:pt idx="356">
                  <c:v>9.7807375000000008</c:v>
                </c:pt>
                <c:pt idx="357">
                  <c:v>11.1058225</c:v>
                </c:pt>
                <c:pt idx="358">
                  <c:v>9.3328200000000034</c:v>
                </c:pt>
                <c:pt idx="359">
                  <c:v>9.8008100000000002</c:v>
                </c:pt>
                <c:pt idx="360">
                  <c:v>9.7510099999999991</c:v>
                </c:pt>
                <c:pt idx="361">
                  <c:v>10.2359975</c:v>
                </c:pt>
                <c:pt idx="362">
                  <c:v>10.337615</c:v>
                </c:pt>
                <c:pt idx="363">
                  <c:v>10.280390000000001</c:v>
                </c:pt>
                <c:pt idx="364">
                  <c:v>11.274605000000001</c:v>
                </c:pt>
                <c:pt idx="365">
                  <c:v>9.9051925000000267</c:v>
                </c:pt>
                <c:pt idx="366">
                  <c:v>10.297845000000001</c:v>
                </c:pt>
                <c:pt idx="367">
                  <c:v>9.6628975000000068</c:v>
                </c:pt>
                <c:pt idx="368">
                  <c:v>11.726790000000001</c:v>
                </c:pt>
                <c:pt idx="369">
                  <c:v>9.5299950000000013</c:v>
                </c:pt>
                <c:pt idx="370">
                  <c:v>10.430467500000002</c:v>
                </c:pt>
                <c:pt idx="371">
                  <c:v>9.9795475000000735</c:v>
                </c:pt>
                <c:pt idx="372">
                  <c:v>10.4366275</c:v>
                </c:pt>
                <c:pt idx="373">
                  <c:v>8.7307024999999996</c:v>
                </c:pt>
                <c:pt idx="374">
                  <c:v>11.4269625</c:v>
                </c:pt>
                <c:pt idx="375">
                  <c:v>9.6511800000000001</c:v>
                </c:pt>
              </c:numCache>
            </c:numRef>
          </c:yVal>
          <c:smooth val="1"/>
        </c:ser>
        <c:ser>
          <c:idx val="1"/>
          <c:order val="1"/>
          <c:tx>
            <c:v>Node 2</c:v>
          </c:tx>
          <c:spPr>
            <a:ln>
              <a:noFill/>
            </a:ln>
          </c:spPr>
          <c:marker>
            <c:symbol val="none"/>
          </c:marker>
          <c:trendline>
            <c:name>Node 2</c:name>
            <c:spPr>
              <a:ln w="28575">
                <a:solidFill>
                  <a:schemeClr val="accent2"/>
                </a:solidFill>
              </a:ln>
            </c:spPr>
            <c:trendlineType val="movingAvg"/>
            <c:period val="2"/>
          </c:trendline>
          <c:xVal>
            <c:numRef>
              <c:f>Off!$B$2:$B$377</c:f>
              <c:numCache>
                <c:formatCode>mm:ss</c:formatCode>
                <c:ptCount val="376"/>
                <c:pt idx="0">
                  <c:v>0</c:v>
                </c:pt>
                <c:pt idx="1">
                  <c:v>7.3877068557919823E-5</c:v>
                </c:pt>
                <c:pt idx="2">
                  <c:v>1.4775413711583927E-4</c:v>
                </c:pt>
                <c:pt idx="3">
                  <c:v>2.2163120567376154E-4</c:v>
                </c:pt>
                <c:pt idx="4">
                  <c:v>2.9550827423168076E-4</c:v>
                </c:pt>
                <c:pt idx="5">
                  <c:v>3.6938534278960027E-4</c:v>
                </c:pt>
                <c:pt idx="6">
                  <c:v>4.4326241134752265E-4</c:v>
                </c:pt>
                <c:pt idx="7">
                  <c:v>5.1713947990544384E-4</c:v>
                </c:pt>
                <c:pt idx="8">
                  <c:v>5.910165484633665E-4</c:v>
                </c:pt>
                <c:pt idx="9">
                  <c:v>6.6489361702127701E-4</c:v>
                </c:pt>
                <c:pt idx="10">
                  <c:v>7.3877068557919804E-4</c:v>
                </c:pt>
                <c:pt idx="11">
                  <c:v>8.1264775413711593E-4</c:v>
                </c:pt>
                <c:pt idx="12">
                  <c:v>8.8652482269504455E-4</c:v>
                </c:pt>
                <c:pt idx="13">
                  <c:v>9.6040189125295506E-4</c:v>
                </c:pt>
                <c:pt idx="14">
                  <c:v>1.0342789598108847E-3</c:v>
                </c:pt>
                <c:pt idx="15">
                  <c:v>1.1081560283688113E-3</c:v>
                </c:pt>
                <c:pt idx="16">
                  <c:v>1.1820330969267308E-3</c:v>
                </c:pt>
                <c:pt idx="17">
                  <c:v>1.2559101654846341E-3</c:v>
                </c:pt>
                <c:pt idx="18">
                  <c:v>1.3297872340425625E-3</c:v>
                </c:pt>
                <c:pt idx="19">
                  <c:v>1.4036643026004633E-3</c:v>
                </c:pt>
                <c:pt idx="20">
                  <c:v>1.4775413711583922E-3</c:v>
                </c:pt>
                <c:pt idx="21">
                  <c:v>1.551418439716328E-3</c:v>
                </c:pt>
                <c:pt idx="22">
                  <c:v>1.6252955082742381E-3</c:v>
                </c:pt>
                <c:pt idx="23">
                  <c:v>1.6991725768321661E-3</c:v>
                </c:pt>
                <c:pt idx="24">
                  <c:v>1.7730496453900707E-3</c:v>
                </c:pt>
                <c:pt idx="25">
                  <c:v>1.8469267139479908E-3</c:v>
                </c:pt>
                <c:pt idx="26">
                  <c:v>1.9208037825059101E-3</c:v>
                </c:pt>
                <c:pt idx="27">
                  <c:v>1.9946808510638496E-3</c:v>
                </c:pt>
                <c:pt idx="28">
                  <c:v>2.0685579196217494E-3</c:v>
                </c:pt>
                <c:pt idx="29">
                  <c:v>2.1424349881796691E-3</c:v>
                </c:pt>
                <c:pt idx="30">
                  <c:v>2.2163120567376101E-3</c:v>
                </c:pt>
                <c:pt idx="31">
                  <c:v>2.2901891252955211E-3</c:v>
                </c:pt>
                <c:pt idx="32">
                  <c:v>2.3640661938534278E-3</c:v>
                </c:pt>
                <c:pt idx="33">
                  <c:v>2.4379432624113766E-3</c:v>
                </c:pt>
                <c:pt idx="34">
                  <c:v>2.5118203309692673E-3</c:v>
                </c:pt>
                <c:pt idx="35">
                  <c:v>2.5856973995271892E-3</c:v>
                </c:pt>
                <c:pt idx="36">
                  <c:v>2.6595744680851258E-3</c:v>
                </c:pt>
                <c:pt idx="37">
                  <c:v>2.7334515366430282E-3</c:v>
                </c:pt>
                <c:pt idx="38">
                  <c:v>2.8073286052009492E-3</c:v>
                </c:pt>
                <c:pt idx="39">
                  <c:v>2.8812056737588577E-3</c:v>
                </c:pt>
                <c:pt idx="40">
                  <c:v>2.9550827423167852E-3</c:v>
                </c:pt>
                <c:pt idx="41">
                  <c:v>3.0289598108747045E-3</c:v>
                </c:pt>
                <c:pt idx="42">
                  <c:v>3.1028368794326412E-3</c:v>
                </c:pt>
                <c:pt idx="43">
                  <c:v>3.1767139479905696E-3</c:v>
                </c:pt>
                <c:pt idx="44">
                  <c:v>3.2505910165484945E-3</c:v>
                </c:pt>
                <c:pt idx="45">
                  <c:v>3.3244680851063852E-3</c:v>
                </c:pt>
                <c:pt idx="46">
                  <c:v>3.3983451536643032E-3</c:v>
                </c:pt>
                <c:pt idx="47">
                  <c:v>3.4722222222222242E-3</c:v>
                </c:pt>
                <c:pt idx="48">
                  <c:v>3.5460992907801452E-3</c:v>
                </c:pt>
                <c:pt idx="49">
                  <c:v>3.6199763593380615E-3</c:v>
                </c:pt>
                <c:pt idx="50">
                  <c:v>3.6938534278959816E-3</c:v>
                </c:pt>
                <c:pt idx="51">
                  <c:v>3.7677304964539387E-3</c:v>
                </c:pt>
                <c:pt idx="52">
                  <c:v>3.8416075650118202E-3</c:v>
                </c:pt>
                <c:pt idx="53">
                  <c:v>3.9154846335697395E-3</c:v>
                </c:pt>
                <c:pt idx="54">
                  <c:v>3.9893617021277018E-3</c:v>
                </c:pt>
                <c:pt idx="55">
                  <c:v>4.0632387706855781E-3</c:v>
                </c:pt>
                <c:pt idx="56">
                  <c:v>4.1371158392434675E-3</c:v>
                </c:pt>
                <c:pt idx="57">
                  <c:v>4.2109929078014176E-3</c:v>
                </c:pt>
                <c:pt idx="58">
                  <c:v>4.2848699763593373E-3</c:v>
                </c:pt>
                <c:pt idx="59">
                  <c:v>4.358747044917257E-3</c:v>
                </c:pt>
                <c:pt idx="60">
                  <c:v>4.4326241134752123E-3</c:v>
                </c:pt>
                <c:pt idx="61">
                  <c:v>4.5065011820331676E-3</c:v>
                </c:pt>
                <c:pt idx="62">
                  <c:v>4.5803782505910414E-3</c:v>
                </c:pt>
                <c:pt idx="63">
                  <c:v>4.6542553191489359E-3</c:v>
                </c:pt>
                <c:pt idx="64">
                  <c:v>4.7281323877068574E-3</c:v>
                </c:pt>
                <c:pt idx="65">
                  <c:v>4.8020094562647823E-3</c:v>
                </c:pt>
                <c:pt idx="66">
                  <c:v>4.8758865248227003E-3</c:v>
                </c:pt>
                <c:pt idx="67">
                  <c:v>4.9497635933807111E-3</c:v>
                </c:pt>
                <c:pt idx="68">
                  <c:v>5.0236406619385424E-3</c:v>
                </c:pt>
                <c:pt idx="69">
                  <c:v>5.0975177304964465E-3</c:v>
                </c:pt>
                <c:pt idx="70">
                  <c:v>5.1713947990544252E-3</c:v>
                </c:pt>
                <c:pt idx="71">
                  <c:v>5.2452718676122929E-3</c:v>
                </c:pt>
                <c:pt idx="72">
                  <c:v>5.3191489361702126E-3</c:v>
                </c:pt>
                <c:pt idx="73">
                  <c:v>5.3930260047281757E-3</c:v>
                </c:pt>
                <c:pt idx="74">
                  <c:v>5.466903073286053E-3</c:v>
                </c:pt>
                <c:pt idx="75">
                  <c:v>5.5407801418439814E-3</c:v>
                </c:pt>
                <c:pt idx="76">
                  <c:v>5.6146572104018916E-3</c:v>
                </c:pt>
                <c:pt idx="77">
                  <c:v>5.6885342789597757E-3</c:v>
                </c:pt>
                <c:pt idx="78">
                  <c:v>5.7624113475177275E-3</c:v>
                </c:pt>
                <c:pt idx="79">
                  <c:v>5.8362884160756533E-3</c:v>
                </c:pt>
                <c:pt idx="80">
                  <c:v>5.9101654846336537E-3</c:v>
                </c:pt>
                <c:pt idx="81">
                  <c:v>5.9840425531914893E-3</c:v>
                </c:pt>
                <c:pt idx="82">
                  <c:v>6.0579196217494065E-3</c:v>
                </c:pt>
                <c:pt idx="83">
                  <c:v>6.131796690307386E-3</c:v>
                </c:pt>
                <c:pt idx="84">
                  <c:v>6.2056737588652806E-3</c:v>
                </c:pt>
                <c:pt idx="85">
                  <c:v>6.2795508274231934E-3</c:v>
                </c:pt>
                <c:pt idx="86">
                  <c:v>6.3534278959811409E-3</c:v>
                </c:pt>
                <c:pt idx="87">
                  <c:v>6.4273049645390094E-3</c:v>
                </c:pt>
                <c:pt idx="88">
                  <c:v>6.5011820330969404E-3</c:v>
                </c:pt>
                <c:pt idx="89">
                  <c:v>6.5750591016549183E-3</c:v>
                </c:pt>
                <c:pt idx="90">
                  <c:v>6.6489361702127703E-3</c:v>
                </c:pt>
                <c:pt idx="91">
                  <c:v>6.7228132387706883E-3</c:v>
                </c:pt>
                <c:pt idx="92">
                  <c:v>6.7966903073286601E-3</c:v>
                </c:pt>
                <c:pt idx="93">
                  <c:v>6.8705673758865434E-3</c:v>
                </c:pt>
                <c:pt idx="94">
                  <c:v>6.9444444444444874E-3</c:v>
                </c:pt>
                <c:pt idx="95">
                  <c:v>7.0183215130024089E-3</c:v>
                </c:pt>
                <c:pt idx="96">
                  <c:v>7.0921985815602913E-3</c:v>
                </c:pt>
                <c:pt idx="97">
                  <c:v>7.1660756501182041E-3</c:v>
                </c:pt>
                <c:pt idx="98">
                  <c:v>7.2399527186761828E-3</c:v>
                </c:pt>
                <c:pt idx="99">
                  <c:v>7.3138297872341017E-3</c:v>
                </c:pt>
                <c:pt idx="100">
                  <c:v>7.3877068557919633E-3</c:v>
                </c:pt>
                <c:pt idx="101">
                  <c:v>7.4615839243499134E-3</c:v>
                </c:pt>
                <c:pt idx="102">
                  <c:v>7.5354609929078721E-3</c:v>
                </c:pt>
                <c:pt idx="103">
                  <c:v>7.6093380614657233E-3</c:v>
                </c:pt>
                <c:pt idx="104">
                  <c:v>7.6832151300236943E-3</c:v>
                </c:pt>
                <c:pt idx="105">
                  <c:v>7.7570921985816235E-3</c:v>
                </c:pt>
                <c:pt idx="106">
                  <c:v>7.8309692671394791E-3</c:v>
                </c:pt>
                <c:pt idx="107">
                  <c:v>7.9048463356974023E-3</c:v>
                </c:pt>
                <c:pt idx="108">
                  <c:v>7.9787234042554139E-3</c:v>
                </c:pt>
                <c:pt idx="109">
                  <c:v>8.0526004728133319E-3</c:v>
                </c:pt>
                <c:pt idx="110">
                  <c:v>8.126477541371151E-3</c:v>
                </c:pt>
                <c:pt idx="111">
                  <c:v>8.2003546099290777E-3</c:v>
                </c:pt>
                <c:pt idx="112">
                  <c:v>8.2742316784870026E-3</c:v>
                </c:pt>
                <c:pt idx="113">
                  <c:v>8.3481087470449154E-3</c:v>
                </c:pt>
                <c:pt idx="114">
                  <c:v>8.4219858156028768E-3</c:v>
                </c:pt>
                <c:pt idx="115">
                  <c:v>8.4958628841607566E-3</c:v>
                </c:pt>
                <c:pt idx="116">
                  <c:v>8.569739952718796E-3</c:v>
                </c:pt>
                <c:pt idx="117">
                  <c:v>8.6436170212765909E-3</c:v>
                </c:pt>
                <c:pt idx="118">
                  <c:v>8.7174940898345141E-3</c:v>
                </c:pt>
                <c:pt idx="119">
                  <c:v>8.7913711583923939E-3</c:v>
                </c:pt>
                <c:pt idx="120">
                  <c:v>8.8652482269504247E-3</c:v>
                </c:pt>
                <c:pt idx="121">
                  <c:v>8.9391252955083583E-3</c:v>
                </c:pt>
                <c:pt idx="122">
                  <c:v>9.0130023640662815E-3</c:v>
                </c:pt>
                <c:pt idx="123">
                  <c:v>9.0868794326241266E-3</c:v>
                </c:pt>
                <c:pt idx="124">
                  <c:v>9.1607565011821279E-3</c:v>
                </c:pt>
                <c:pt idx="125">
                  <c:v>9.2346335697399747E-3</c:v>
                </c:pt>
                <c:pt idx="126">
                  <c:v>9.3085106382979604E-3</c:v>
                </c:pt>
                <c:pt idx="127">
                  <c:v>9.3823877068558246E-3</c:v>
                </c:pt>
                <c:pt idx="128">
                  <c:v>9.4562647754137547E-3</c:v>
                </c:pt>
                <c:pt idx="129">
                  <c:v>9.5301418439716328E-3</c:v>
                </c:pt>
                <c:pt idx="130">
                  <c:v>9.6040189125295508E-3</c:v>
                </c:pt>
                <c:pt idx="131">
                  <c:v>9.6778959810874705E-3</c:v>
                </c:pt>
                <c:pt idx="132">
                  <c:v>9.7517730496454024E-3</c:v>
                </c:pt>
                <c:pt idx="133">
                  <c:v>9.8256501182034314E-3</c:v>
                </c:pt>
                <c:pt idx="134">
                  <c:v>9.8995271867612748E-3</c:v>
                </c:pt>
                <c:pt idx="135">
                  <c:v>9.9734042553193195E-3</c:v>
                </c:pt>
                <c:pt idx="136">
                  <c:v>1.0047281323877069E-2</c:v>
                </c:pt>
                <c:pt idx="137">
                  <c:v>1.0121158392435136E-2</c:v>
                </c:pt>
                <c:pt idx="138">
                  <c:v>1.0195035460992909E-2</c:v>
                </c:pt>
                <c:pt idx="139">
                  <c:v>1.0268912529550742E-2</c:v>
                </c:pt>
                <c:pt idx="140">
                  <c:v>1.0342789598108837E-2</c:v>
                </c:pt>
                <c:pt idx="141">
                  <c:v>1.0416666666666668E-2</c:v>
                </c:pt>
                <c:pt idx="142">
                  <c:v>1.0490543735224586E-2</c:v>
                </c:pt>
                <c:pt idx="143">
                  <c:v>1.0564420803782596E-2</c:v>
                </c:pt>
                <c:pt idx="144">
                  <c:v>1.0638297872340304E-2</c:v>
                </c:pt>
                <c:pt idx="145">
                  <c:v>1.0712174940898345E-2</c:v>
                </c:pt>
                <c:pt idx="146">
                  <c:v>1.0786052009456273E-2</c:v>
                </c:pt>
                <c:pt idx="147">
                  <c:v>1.0859929078014184E-2</c:v>
                </c:pt>
                <c:pt idx="148">
                  <c:v>1.0933806146572123E-2</c:v>
                </c:pt>
                <c:pt idx="149">
                  <c:v>1.1007683215130125E-2</c:v>
                </c:pt>
                <c:pt idx="150">
                  <c:v>1.1081560283688105E-2</c:v>
                </c:pt>
                <c:pt idx="151">
                  <c:v>1.1155437352245862E-2</c:v>
                </c:pt>
                <c:pt idx="152">
                  <c:v>1.122931442080378E-2</c:v>
                </c:pt>
                <c:pt idx="153">
                  <c:v>1.1303191489361791E-2</c:v>
                </c:pt>
                <c:pt idx="154">
                  <c:v>1.1377068557919619E-2</c:v>
                </c:pt>
                <c:pt idx="155">
                  <c:v>1.1450945626477547E-2</c:v>
                </c:pt>
                <c:pt idx="156">
                  <c:v>1.1524822695035634E-2</c:v>
                </c:pt>
                <c:pt idx="157">
                  <c:v>1.1598699763593382E-2</c:v>
                </c:pt>
                <c:pt idx="158">
                  <c:v>1.1672576832151301E-2</c:v>
                </c:pt>
                <c:pt idx="159">
                  <c:v>1.1746453900709221E-2</c:v>
                </c:pt>
                <c:pt idx="160">
                  <c:v>1.1820330969267294E-2</c:v>
                </c:pt>
                <c:pt idx="161">
                  <c:v>1.1894208037825081E-2</c:v>
                </c:pt>
                <c:pt idx="162">
                  <c:v>1.1968085106383084E-2</c:v>
                </c:pt>
                <c:pt idx="163">
                  <c:v>1.2041962174940796E-2</c:v>
                </c:pt>
                <c:pt idx="164">
                  <c:v>1.2115839243498823E-2</c:v>
                </c:pt>
                <c:pt idx="165">
                  <c:v>1.218971631205674E-2</c:v>
                </c:pt>
                <c:pt idx="166">
                  <c:v>1.2263593380614661E-2</c:v>
                </c:pt>
                <c:pt idx="167">
                  <c:v>1.2337470449172641E-2</c:v>
                </c:pt>
                <c:pt idx="168">
                  <c:v>1.2411347517730495E-2</c:v>
                </c:pt>
                <c:pt idx="169">
                  <c:v>1.248522458628842E-2</c:v>
                </c:pt>
                <c:pt idx="170">
                  <c:v>1.255910165484634E-2</c:v>
                </c:pt>
                <c:pt idx="171">
                  <c:v>1.2632978723404254E-2</c:v>
                </c:pt>
                <c:pt idx="172">
                  <c:v>1.2706855791962351E-2</c:v>
                </c:pt>
                <c:pt idx="173">
                  <c:v>1.2780732860520097E-2</c:v>
                </c:pt>
                <c:pt idx="174">
                  <c:v>1.2854609929078015E-2</c:v>
                </c:pt>
                <c:pt idx="175">
                  <c:v>1.292848699763594E-2</c:v>
                </c:pt>
                <c:pt idx="176">
                  <c:v>1.3002364066193853E-2</c:v>
                </c:pt>
                <c:pt idx="177">
                  <c:v>1.3076241134751754E-2</c:v>
                </c:pt>
                <c:pt idx="178">
                  <c:v>1.3150118203309701E-2</c:v>
                </c:pt>
                <c:pt idx="179">
                  <c:v>1.3223995271867704E-2</c:v>
                </c:pt>
                <c:pt idx="180">
                  <c:v>1.3297872340425601E-2</c:v>
                </c:pt>
                <c:pt idx="181">
                  <c:v>1.3371749408983467E-2</c:v>
                </c:pt>
                <c:pt idx="182">
                  <c:v>1.344562647754137E-2</c:v>
                </c:pt>
                <c:pt idx="183">
                  <c:v>1.3519503546099289E-2</c:v>
                </c:pt>
                <c:pt idx="184">
                  <c:v>1.3593380614657348E-2</c:v>
                </c:pt>
                <c:pt idx="185">
                  <c:v>1.3667257683215245E-2</c:v>
                </c:pt>
                <c:pt idx="186">
                  <c:v>1.3741134751773132E-2</c:v>
                </c:pt>
                <c:pt idx="187">
                  <c:v>1.3815011820330975E-2</c:v>
                </c:pt>
                <c:pt idx="188">
                  <c:v>1.388888888888901E-2</c:v>
                </c:pt>
                <c:pt idx="189">
                  <c:v>1.3962765957446811E-2</c:v>
                </c:pt>
                <c:pt idx="190">
                  <c:v>1.4036643026004603E-2</c:v>
                </c:pt>
                <c:pt idx="191">
                  <c:v>1.411052009456277E-2</c:v>
                </c:pt>
                <c:pt idx="192">
                  <c:v>1.4184397163120564E-2</c:v>
                </c:pt>
                <c:pt idx="193">
                  <c:v>1.4258274231678487E-2</c:v>
                </c:pt>
                <c:pt idx="194">
                  <c:v>1.4332151300236427E-2</c:v>
                </c:pt>
                <c:pt idx="195">
                  <c:v>1.4406028368794331E-2</c:v>
                </c:pt>
                <c:pt idx="196">
                  <c:v>1.4479905437352246E-2</c:v>
                </c:pt>
                <c:pt idx="197">
                  <c:v>1.4553782505910164E-2</c:v>
                </c:pt>
                <c:pt idx="198">
                  <c:v>1.4627659574468085E-2</c:v>
                </c:pt>
                <c:pt idx="199">
                  <c:v>1.4701536643026087E-2</c:v>
                </c:pt>
                <c:pt idx="200">
                  <c:v>1.4775413711583927E-2</c:v>
                </c:pt>
                <c:pt idx="201">
                  <c:v>1.4849290780141756E-2</c:v>
                </c:pt>
                <c:pt idx="202">
                  <c:v>1.4923167848699763E-2</c:v>
                </c:pt>
                <c:pt idx="203">
                  <c:v>1.4997044917257686E-2</c:v>
                </c:pt>
                <c:pt idx="204">
                  <c:v>1.5070921985815607E-2</c:v>
                </c:pt>
                <c:pt idx="205">
                  <c:v>1.5144799054373525E-2</c:v>
                </c:pt>
                <c:pt idx="206">
                  <c:v>1.5218676122931438E-2</c:v>
                </c:pt>
                <c:pt idx="207">
                  <c:v>1.5292553191489361E-2</c:v>
                </c:pt>
                <c:pt idx="208">
                  <c:v>1.5366430260047387E-2</c:v>
                </c:pt>
                <c:pt idx="209">
                  <c:v>1.5440307328605221E-2</c:v>
                </c:pt>
                <c:pt idx="210">
                  <c:v>1.5514184397163257E-2</c:v>
                </c:pt>
                <c:pt idx="211">
                  <c:v>1.558806146572104E-2</c:v>
                </c:pt>
                <c:pt idx="212">
                  <c:v>1.5661938534278962E-2</c:v>
                </c:pt>
                <c:pt idx="213">
                  <c:v>1.5735815602836881E-2</c:v>
                </c:pt>
                <c:pt idx="214">
                  <c:v>1.5809692671394798E-2</c:v>
                </c:pt>
                <c:pt idx="215">
                  <c:v>1.5883569739952894E-2</c:v>
                </c:pt>
                <c:pt idx="216">
                  <c:v>1.5957446808510641E-2</c:v>
                </c:pt>
                <c:pt idx="217">
                  <c:v>1.603132387706856E-2</c:v>
                </c:pt>
                <c:pt idx="218">
                  <c:v>1.610520094562648E-2</c:v>
                </c:pt>
                <c:pt idx="219">
                  <c:v>1.6179078014184403E-2</c:v>
                </c:pt>
                <c:pt idx="220">
                  <c:v>1.6252955082742323E-2</c:v>
                </c:pt>
                <c:pt idx="221">
                  <c:v>1.6326832151300239E-2</c:v>
                </c:pt>
                <c:pt idx="222">
                  <c:v>1.6400709219858377E-2</c:v>
                </c:pt>
                <c:pt idx="223">
                  <c:v>1.6474586288416204E-2</c:v>
                </c:pt>
                <c:pt idx="224">
                  <c:v>1.6548463356973995E-2</c:v>
                </c:pt>
                <c:pt idx="225">
                  <c:v>1.6622340425531915E-2</c:v>
                </c:pt>
                <c:pt idx="226">
                  <c:v>1.6696217494089831E-2</c:v>
                </c:pt>
                <c:pt idx="227">
                  <c:v>1.6770094562647761E-2</c:v>
                </c:pt>
                <c:pt idx="228">
                  <c:v>1.6843971631205851E-2</c:v>
                </c:pt>
                <c:pt idx="229">
                  <c:v>1.6917848699763739E-2</c:v>
                </c:pt>
                <c:pt idx="230">
                  <c:v>1.6991725768321631E-2</c:v>
                </c:pt>
                <c:pt idx="231">
                  <c:v>1.7065602836879433E-2</c:v>
                </c:pt>
                <c:pt idx="232">
                  <c:v>1.7139479905437363E-2</c:v>
                </c:pt>
                <c:pt idx="233">
                  <c:v>1.7213356973995259E-2</c:v>
                </c:pt>
                <c:pt idx="234">
                  <c:v>1.7287234042553203E-2</c:v>
                </c:pt>
                <c:pt idx="235">
                  <c:v>1.7361111111111143E-2</c:v>
                </c:pt>
                <c:pt idx="236">
                  <c:v>1.7434988179669028E-2</c:v>
                </c:pt>
                <c:pt idx="237">
                  <c:v>1.7508865248227111E-2</c:v>
                </c:pt>
                <c:pt idx="238">
                  <c:v>1.7582742316784868E-2</c:v>
                </c:pt>
                <c:pt idx="239">
                  <c:v>1.7656619385342791E-2</c:v>
                </c:pt>
                <c:pt idx="240">
                  <c:v>1.7730496453900707E-2</c:v>
                </c:pt>
                <c:pt idx="241">
                  <c:v>1.780437352245863E-2</c:v>
                </c:pt>
                <c:pt idx="242">
                  <c:v>1.7878250591016547E-2</c:v>
                </c:pt>
                <c:pt idx="243">
                  <c:v>1.7952127659574473E-2</c:v>
                </c:pt>
                <c:pt idx="244">
                  <c:v>1.8026004728132441E-2</c:v>
                </c:pt>
                <c:pt idx="245">
                  <c:v>1.8099881796690323E-2</c:v>
                </c:pt>
                <c:pt idx="246">
                  <c:v>1.8173758865248225E-2</c:v>
                </c:pt>
                <c:pt idx="247">
                  <c:v>1.8247635933806145E-2</c:v>
                </c:pt>
                <c:pt idx="248">
                  <c:v>1.8321513002364103E-2</c:v>
                </c:pt>
                <c:pt idx="249">
                  <c:v>1.8395390070921978E-2</c:v>
                </c:pt>
                <c:pt idx="250">
                  <c:v>1.8469267139479904E-2</c:v>
                </c:pt>
                <c:pt idx="251">
                  <c:v>1.8543144208038004E-2</c:v>
                </c:pt>
                <c:pt idx="252">
                  <c:v>1.8617021276595747E-2</c:v>
                </c:pt>
                <c:pt idx="253">
                  <c:v>1.8690898345153788E-2</c:v>
                </c:pt>
                <c:pt idx="254">
                  <c:v>1.8764775413711764E-2</c:v>
                </c:pt>
                <c:pt idx="255">
                  <c:v>1.8838652482269503E-2</c:v>
                </c:pt>
                <c:pt idx="256">
                  <c:v>1.8912529550827544E-2</c:v>
                </c:pt>
                <c:pt idx="257">
                  <c:v>1.8986406619385537E-2</c:v>
                </c:pt>
                <c:pt idx="258">
                  <c:v>1.9060283687943283E-2</c:v>
                </c:pt>
                <c:pt idx="259">
                  <c:v>1.9134160756501185E-2</c:v>
                </c:pt>
                <c:pt idx="260">
                  <c:v>1.9208037825059102E-2</c:v>
                </c:pt>
                <c:pt idx="261">
                  <c:v>1.9281914893617184E-2</c:v>
                </c:pt>
                <c:pt idx="262">
                  <c:v>1.9355791962174941E-2</c:v>
                </c:pt>
                <c:pt idx="263">
                  <c:v>1.9429669030732986E-2</c:v>
                </c:pt>
                <c:pt idx="264">
                  <c:v>1.9503546099290801E-2</c:v>
                </c:pt>
                <c:pt idx="265">
                  <c:v>1.9577423167848707E-2</c:v>
                </c:pt>
                <c:pt idx="266">
                  <c:v>1.9651300236406745E-2</c:v>
                </c:pt>
                <c:pt idx="267">
                  <c:v>1.9725177304964731E-2</c:v>
                </c:pt>
                <c:pt idx="268">
                  <c:v>1.9799054373522463E-2</c:v>
                </c:pt>
                <c:pt idx="269">
                  <c:v>1.9872931442080508E-2</c:v>
                </c:pt>
                <c:pt idx="270">
                  <c:v>1.9946808510638493E-2</c:v>
                </c:pt>
                <c:pt idx="271">
                  <c:v>2.0020685579196219E-2</c:v>
                </c:pt>
                <c:pt idx="272">
                  <c:v>2.0094562647754152E-2</c:v>
                </c:pt>
                <c:pt idx="273">
                  <c:v>2.0168439716312027E-2</c:v>
                </c:pt>
                <c:pt idx="274">
                  <c:v>2.0242316784870283E-2</c:v>
                </c:pt>
                <c:pt idx="275">
                  <c:v>2.0316193853427887E-2</c:v>
                </c:pt>
                <c:pt idx="276">
                  <c:v>2.0390070921985817E-2</c:v>
                </c:pt>
                <c:pt idx="277">
                  <c:v>2.0463947990543917E-2</c:v>
                </c:pt>
                <c:pt idx="278">
                  <c:v>2.0537825059101681E-2</c:v>
                </c:pt>
                <c:pt idx="279">
                  <c:v>2.0611702127659857E-2</c:v>
                </c:pt>
                <c:pt idx="280">
                  <c:v>2.0685579196217493E-2</c:v>
                </c:pt>
                <c:pt idx="281">
                  <c:v>2.0759456264775399E-2</c:v>
                </c:pt>
                <c:pt idx="282">
                  <c:v>2.0833333333333412E-2</c:v>
                </c:pt>
                <c:pt idx="283">
                  <c:v>2.0907210401891439E-2</c:v>
                </c:pt>
                <c:pt idx="284">
                  <c:v>2.0981087470449414E-2</c:v>
                </c:pt>
                <c:pt idx="285">
                  <c:v>2.1054964539007088E-2</c:v>
                </c:pt>
                <c:pt idx="286">
                  <c:v>2.1128841607565011E-2</c:v>
                </c:pt>
                <c:pt idx="287">
                  <c:v>2.1202718676123292E-2</c:v>
                </c:pt>
                <c:pt idx="288">
                  <c:v>2.1276595744680847E-2</c:v>
                </c:pt>
                <c:pt idx="289">
                  <c:v>2.135047281323877E-2</c:v>
                </c:pt>
                <c:pt idx="290">
                  <c:v>2.142434988179669E-2</c:v>
                </c:pt>
                <c:pt idx="291">
                  <c:v>2.1498226950354613E-2</c:v>
                </c:pt>
                <c:pt idx="292">
                  <c:v>2.1572104018912592E-2</c:v>
                </c:pt>
                <c:pt idx="293">
                  <c:v>2.1645981087470699E-2</c:v>
                </c:pt>
                <c:pt idx="294">
                  <c:v>2.1719858156028372E-2</c:v>
                </c:pt>
                <c:pt idx="295">
                  <c:v>2.1793735224586292E-2</c:v>
                </c:pt>
                <c:pt idx="296">
                  <c:v>2.1867612293144212E-2</c:v>
                </c:pt>
                <c:pt idx="297">
                  <c:v>2.1941489361702128E-2</c:v>
                </c:pt>
                <c:pt idx="298">
                  <c:v>2.2015366430260259E-2</c:v>
                </c:pt>
                <c:pt idx="299">
                  <c:v>2.2089243498818242E-2</c:v>
                </c:pt>
                <c:pt idx="300">
                  <c:v>2.2163120567376012E-2</c:v>
                </c:pt>
                <c:pt idx="301">
                  <c:v>2.2236997635934033E-2</c:v>
                </c:pt>
                <c:pt idx="302">
                  <c:v>2.2310874704491741E-2</c:v>
                </c:pt>
                <c:pt idx="303">
                  <c:v>2.2384751773049646E-2</c:v>
                </c:pt>
                <c:pt idx="304">
                  <c:v>2.2458628841607566E-2</c:v>
                </c:pt>
                <c:pt idx="305">
                  <c:v>2.2532505910165496E-2</c:v>
                </c:pt>
                <c:pt idx="306">
                  <c:v>2.2606382978723746E-2</c:v>
                </c:pt>
                <c:pt idx="307">
                  <c:v>2.2680260047281402E-2</c:v>
                </c:pt>
                <c:pt idx="308">
                  <c:v>2.2754137115839252E-2</c:v>
                </c:pt>
                <c:pt idx="309">
                  <c:v>2.2828014184397182E-2</c:v>
                </c:pt>
                <c:pt idx="310">
                  <c:v>2.2901891252955092E-2</c:v>
                </c:pt>
                <c:pt idx="311">
                  <c:v>2.2975768321513289E-2</c:v>
                </c:pt>
                <c:pt idx="312">
                  <c:v>2.3049645390070952E-2</c:v>
                </c:pt>
                <c:pt idx="313">
                  <c:v>2.3123522458628837E-2</c:v>
                </c:pt>
                <c:pt idx="314">
                  <c:v>2.3197399527186781E-2</c:v>
                </c:pt>
                <c:pt idx="315">
                  <c:v>2.3271276595744895E-2</c:v>
                </c:pt>
                <c:pt idx="316">
                  <c:v>2.3345153664302593E-2</c:v>
                </c:pt>
                <c:pt idx="317">
                  <c:v>2.341903073286055E-2</c:v>
                </c:pt>
                <c:pt idx="318">
                  <c:v>2.3492907801418442E-2</c:v>
                </c:pt>
                <c:pt idx="319">
                  <c:v>2.3566784869976338E-2</c:v>
                </c:pt>
                <c:pt idx="320">
                  <c:v>2.3640661938534268E-2</c:v>
                </c:pt>
                <c:pt idx="321">
                  <c:v>2.3714539007092167E-2</c:v>
                </c:pt>
                <c:pt idx="322">
                  <c:v>2.3788416075650132E-2</c:v>
                </c:pt>
                <c:pt idx="323">
                  <c:v>2.3862293144208038E-2</c:v>
                </c:pt>
                <c:pt idx="324">
                  <c:v>2.3936170212765992E-2</c:v>
                </c:pt>
                <c:pt idx="325">
                  <c:v>2.4010047281324158E-2</c:v>
                </c:pt>
                <c:pt idx="326">
                  <c:v>2.4083924349881797E-2</c:v>
                </c:pt>
                <c:pt idx="327">
                  <c:v>2.4157801418439796E-2</c:v>
                </c:pt>
                <c:pt idx="328">
                  <c:v>2.423167848699791E-2</c:v>
                </c:pt>
                <c:pt idx="329">
                  <c:v>2.4305555555555556E-2</c:v>
                </c:pt>
                <c:pt idx="330">
                  <c:v>2.4379432624113725E-2</c:v>
                </c:pt>
                <c:pt idx="331">
                  <c:v>2.4453309692671402E-2</c:v>
                </c:pt>
                <c:pt idx="332">
                  <c:v>2.4527186761229346E-2</c:v>
                </c:pt>
                <c:pt idx="333">
                  <c:v>2.4601063829787242E-2</c:v>
                </c:pt>
                <c:pt idx="334">
                  <c:v>2.4674940898345252E-2</c:v>
                </c:pt>
                <c:pt idx="335">
                  <c:v>2.4748817966903269E-2</c:v>
                </c:pt>
                <c:pt idx="336">
                  <c:v>2.4822695035460991E-2</c:v>
                </c:pt>
                <c:pt idx="337">
                  <c:v>2.489657210401891E-2</c:v>
                </c:pt>
                <c:pt idx="338">
                  <c:v>2.497044917257684E-2</c:v>
                </c:pt>
                <c:pt idx="339">
                  <c:v>2.5044326241134753E-2</c:v>
                </c:pt>
                <c:pt idx="340">
                  <c:v>2.5118203309692663E-2</c:v>
                </c:pt>
                <c:pt idx="341">
                  <c:v>2.5192080378250593E-2</c:v>
                </c:pt>
                <c:pt idx="342">
                  <c:v>2.5265957446808512E-2</c:v>
                </c:pt>
                <c:pt idx="343">
                  <c:v>2.5339834515366456E-2</c:v>
                </c:pt>
                <c:pt idx="344">
                  <c:v>2.5413711583924692E-2</c:v>
                </c:pt>
                <c:pt idx="345">
                  <c:v>2.5487588652482275E-2</c:v>
                </c:pt>
                <c:pt idx="346">
                  <c:v>2.5561465721040191E-2</c:v>
                </c:pt>
                <c:pt idx="347">
                  <c:v>2.5635342789598482E-2</c:v>
                </c:pt>
                <c:pt idx="348">
                  <c:v>2.5709219858156052E-2</c:v>
                </c:pt>
                <c:pt idx="349">
                  <c:v>2.5783096926714148E-2</c:v>
                </c:pt>
                <c:pt idx="350">
                  <c:v>2.5856973995271881E-2</c:v>
                </c:pt>
                <c:pt idx="351">
                  <c:v>2.5930851063829811E-2</c:v>
                </c:pt>
                <c:pt idx="352">
                  <c:v>2.6004728132387703E-2</c:v>
                </c:pt>
                <c:pt idx="353">
                  <c:v>2.6078605200945636E-2</c:v>
                </c:pt>
                <c:pt idx="354">
                  <c:v>2.6152482269503549E-2</c:v>
                </c:pt>
                <c:pt idx="355">
                  <c:v>2.6226359338061438E-2</c:v>
                </c:pt>
                <c:pt idx="356">
                  <c:v>2.6300236406619638E-2</c:v>
                </c:pt>
                <c:pt idx="357">
                  <c:v>2.6374113475177607E-2</c:v>
                </c:pt>
                <c:pt idx="358">
                  <c:v>2.6447990543735422E-2</c:v>
                </c:pt>
                <c:pt idx="359">
                  <c:v>2.6521867612293408E-2</c:v>
                </c:pt>
                <c:pt idx="360">
                  <c:v>2.6595744680851092E-2</c:v>
                </c:pt>
                <c:pt idx="361">
                  <c:v>2.666962174940898E-2</c:v>
                </c:pt>
                <c:pt idx="362">
                  <c:v>2.6743498817966952E-2</c:v>
                </c:pt>
                <c:pt idx="363">
                  <c:v>2.6817375886525271E-2</c:v>
                </c:pt>
                <c:pt idx="364">
                  <c:v>2.6891252955082746E-2</c:v>
                </c:pt>
                <c:pt idx="365">
                  <c:v>2.696513002364069E-2</c:v>
                </c:pt>
                <c:pt idx="366">
                  <c:v>2.7039007092198652E-2</c:v>
                </c:pt>
                <c:pt idx="367">
                  <c:v>2.7112884160756478E-2</c:v>
                </c:pt>
                <c:pt idx="368">
                  <c:v>2.7186761229314446E-2</c:v>
                </c:pt>
                <c:pt idx="369">
                  <c:v>2.7260638297872342E-2</c:v>
                </c:pt>
                <c:pt idx="370">
                  <c:v>2.7334515366430272E-2</c:v>
                </c:pt>
                <c:pt idx="371">
                  <c:v>2.7408392434988202E-2</c:v>
                </c:pt>
                <c:pt idx="372">
                  <c:v>2.7482269503546288E-2</c:v>
                </c:pt>
                <c:pt idx="373">
                  <c:v>2.7556146572104256E-2</c:v>
                </c:pt>
                <c:pt idx="374">
                  <c:v>2.7630023640662006E-2</c:v>
                </c:pt>
                <c:pt idx="375">
                  <c:v>2.7703900709220183E-2</c:v>
                </c:pt>
              </c:numCache>
            </c:numRef>
          </c:xVal>
          <c:yVal>
            <c:numRef>
              <c:f>Off!$AH$2:$AH$377</c:f>
              <c:numCache>
                <c:formatCode>General</c:formatCode>
                <c:ptCount val="376"/>
                <c:pt idx="1">
                  <c:v>11.915987500000062</c:v>
                </c:pt>
                <c:pt idx="2">
                  <c:v>10.694064999999998</c:v>
                </c:pt>
                <c:pt idx="3">
                  <c:v>10.307080000000004</c:v>
                </c:pt>
                <c:pt idx="4">
                  <c:v>10.587582500000062</c:v>
                </c:pt>
                <c:pt idx="5">
                  <c:v>12.37636</c:v>
                </c:pt>
                <c:pt idx="6">
                  <c:v>11.0843475</c:v>
                </c:pt>
                <c:pt idx="7">
                  <c:v>11.407747500000006</c:v>
                </c:pt>
                <c:pt idx="8">
                  <c:v>10.975070000000002</c:v>
                </c:pt>
                <c:pt idx="9">
                  <c:v>9.6126475000000067</c:v>
                </c:pt>
                <c:pt idx="10">
                  <c:v>11.965387500000068</c:v>
                </c:pt>
                <c:pt idx="11">
                  <c:v>9.6883374999999994</c:v>
                </c:pt>
                <c:pt idx="12">
                  <c:v>10.34064</c:v>
                </c:pt>
                <c:pt idx="13">
                  <c:v>9.4241174999999995</c:v>
                </c:pt>
                <c:pt idx="14">
                  <c:v>9.793705000000001</c:v>
                </c:pt>
                <c:pt idx="15">
                  <c:v>12.37636</c:v>
                </c:pt>
                <c:pt idx="16">
                  <c:v>11.0435725</c:v>
                </c:pt>
                <c:pt idx="17">
                  <c:v>10.564605</c:v>
                </c:pt>
                <c:pt idx="18">
                  <c:v>12.7916325</c:v>
                </c:pt>
                <c:pt idx="19">
                  <c:v>12.0763275</c:v>
                </c:pt>
                <c:pt idx="20">
                  <c:v>12.90391</c:v>
                </c:pt>
                <c:pt idx="21">
                  <c:v>10.489142500000026</c:v>
                </c:pt>
                <c:pt idx="22">
                  <c:v>10.020570000000001</c:v>
                </c:pt>
                <c:pt idx="23">
                  <c:v>11.05076</c:v>
                </c:pt>
                <c:pt idx="24">
                  <c:v>10.758485</c:v>
                </c:pt>
                <c:pt idx="25">
                  <c:v>10.508929999999999</c:v>
                </c:pt>
                <c:pt idx="26">
                  <c:v>11.516685000000004</c:v>
                </c:pt>
                <c:pt idx="27">
                  <c:v>10.564605</c:v>
                </c:pt>
                <c:pt idx="28">
                  <c:v>12.1861125</c:v>
                </c:pt>
                <c:pt idx="29">
                  <c:v>11.12645</c:v>
                </c:pt>
                <c:pt idx="30">
                  <c:v>9.0558950000000067</c:v>
                </c:pt>
                <c:pt idx="31">
                  <c:v>11.395397500000024</c:v>
                </c:pt>
                <c:pt idx="32">
                  <c:v>11.5788175</c:v>
                </c:pt>
                <c:pt idx="33">
                  <c:v>9.5262025000000001</c:v>
                </c:pt>
                <c:pt idx="34">
                  <c:v>11.909577500000006</c:v>
                </c:pt>
                <c:pt idx="35">
                  <c:v>11.381937500000006</c:v>
                </c:pt>
                <c:pt idx="36">
                  <c:v>13.561552500000024</c:v>
                </c:pt>
                <c:pt idx="37">
                  <c:v>12.0967675</c:v>
                </c:pt>
                <c:pt idx="38">
                  <c:v>10.1872425</c:v>
                </c:pt>
                <c:pt idx="39">
                  <c:v>11.25393</c:v>
                </c:pt>
                <c:pt idx="40">
                  <c:v>8.9698700000000002</c:v>
                </c:pt>
                <c:pt idx="41">
                  <c:v>12.9259225</c:v>
                </c:pt>
                <c:pt idx="42">
                  <c:v>11.6431375</c:v>
                </c:pt>
                <c:pt idx="43">
                  <c:v>9.7990199999999987</c:v>
                </c:pt>
                <c:pt idx="44">
                  <c:v>27.349499999999889</c:v>
                </c:pt>
                <c:pt idx="45">
                  <c:v>60.04495</c:v>
                </c:pt>
                <c:pt idx="46">
                  <c:v>39.978325000000012</c:v>
                </c:pt>
                <c:pt idx="47">
                  <c:v>10.192630000000024</c:v>
                </c:pt>
                <c:pt idx="48">
                  <c:v>11.163930000000002</c:v>
                </c:pt>
                <c:pt idx="49">
                  <c:v>13.469212500000006</c:v>
                </c:pt>
                <c:pt idx="50">
                  <c:v>11.830087500000024</c:v>
                </c:pt>
                <c:pt idx="51">
                  <c:v>12.77562</c:v>
                </c:pt>
                <c:pt idx="52">
                  <c:v>11.905922500000004</c:v>
                </c:pt>
                <c:pt idx="53">
                  <c:v>12.247977499999998</c:v>
                </c:pt>
                <c:pt idx="54">
                  <c:v>13.346765</c:v>
                </c:pt>
                <c:pt idx="55">
                  <c:v>14.105105</c:v>
                </c:pt>
                <c:pt idx="56">
                  <c:v>12.399185000000006</c:v>
                </c:pt>
                <c:pt idx="57">
                  <c:v>13.072857500000024</c:v>
                </c:pt>
                <c:pt idx="58">
                  <c:v>12.512592500000068</c:v>
                </c:pt>
                <c:pt idx="59">
                  <c:v>11.381937500000006</c:v>
                </c:pt>
                <c:pt idx="60">
                  <c:v>13.767655</c:v>
                </c:pt>
                <c:pt idx="61">
                  <c:v>13.801770000000001</c:v>
                </c:pt>
                <c:pt idx="62">
                  <c:v>13.1192625</c:v>
                </c:pt>
                <c:pt idx="63">
                  <c:v>14.180937500000002</c:v>
                </c:pt>
                <c:pt idx="64">
                  <c:v>11.909577500000006</c:v>
                </c:pt>
                <c:pt idx="65">
                  <c:v>12.287814999999998</c:v>
                </c:pt>
                <c:pt idx="66">
                  <c:v>12.512592500000068</c:v>
                </c:pt>
                <c:pt idx="67">
                  <c:v>12.140194999999999</c:v>
                </c:pt>
                <c:pt idx="68">
                  <c:v>14.268090000000001</c:v>
                </c:pt>
                <c:pt idx="69">
                  <c:v>11.78998</c:v>
                </c:pt>
                <c:pt idx="70">
                  <c:v>14.062490000000073</c:v>
                </c:pt>
                <c:pt idx="71">
                  <c:v>12.702755</c:v>
                </c:pt>
                <c:pt idx="72">
                  <c:v>12.550625</c:v>
                </c:pt>
                <c:pt idx="73">
                  <c:v>15.120957499999999</c:v>
                </c:pt>
                <c:pt idx="74">
                  <c:v>10.372757500000077</c:v>
                </c:pt>
                <c:pt idx="75">
                  <c:v>12.394920000000001</c:v>
                </c:pt>
                <c:pt idx="76">
                  <c:v>14.300105</c:v>
                </c:pt>
                <c:pt idx="77">
                  <c:v>11.869952500000066</c:v>
                </c:pt>
                <c:pt idx="78">
                  <c:v>13.336775000000001</c:v>
                </c:pt>
                <c:pt idx="79">
                  <c:v>16.174815000000166</c:v>
                </c:pt>
                <c:pt idx="80">
                  <c:v>13.1909875</c:v>
                </c:pt>
                <c:pt idx="81">
                  <c:v>12.363632500000099</c:v>
                </c:pt>
                <c:pt idx="82">
                  <c:v>12.854882500000075</c:v>
                </c:pt>
                <c:pt idx="83">
                  <c:v>11.758822500000001</c:v>
                </c:pt>
                <c:pt idx="84">
                  <c:v>14.1186875</c:v>
                </c:pt>
                <c:pt idx="85">
                  <c:v>13.037072500000001</c:v>
                </c:pt>
                <c:pt idx="86">
                  <c:v>14.791004999999998</c:v>
                </c:pt>
                <c:pt idx="87">
                  <c:v>12.623322499999999</c:v>
                </c:pt>
                <c:pt idx="88">
                  <c:v>12.1335975</c:v>
                </c:pt>
                <c:pt idx="89">
                  <c:v>13.1959</c:v>
                </c:pt>
                <c:pt idx="90">
                  <c:v>12.29618</c:v>
                </c:pt>
                <c:pt idx="91">
                  <c:v>11.362440000000102</c:v>
                </c:pt>
                <c:pt idx="92">
                  <c:v>10.851627500000006</c:v>
                </c:pt>
                <c:pt idx="93">
                  <c:v>14.053542500000081</c:v>
                </c:pt>
                <c:pt idx="94">
                  <c:v>12.40898</c:v>
                </c:pt>
                <c:pt idx="95">
                  <c:v>15.085672500000006</c:v>
                </c:pt>
                <c:pt idx="96">
                  <c:v>11.825492500000092</c:v>
                </c:pt>
                <c:pt idx="97">
                  <c:v>13.713595</c:v>
                </c:pt>
                <c:pt idx="98">
                  <c:v>13.618124999999999</c:v>
                </c:pt>
                <c:pt idx="99">
                  <c:v>13.826992500000006</c:v>
                </c:pt>
                <c:pt idx="100">
                  <c:v>13.735277499999999</c:v>
                </c:pt>
                <c:pt idx="101">
                  <c:v>10.960727500000004</c:v>
                </c:pt>
                <c:pt idx="102">
                  <c:v>11.54054</c:v>
                </c:pt>
                <c:pt idx="103">
                  <c:v>13.679780000000004</c:v>
                </c:pt>
                <c:pt idx="104">
                  <c:v>14.076987500000024</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18.619029999999999</c:v>
                </c:pt>
                <c:pt idx="253">
                  <c:v>0</c:v>
                </c:pt>
                <c:pt idx="254">
                  <c:v>13.5077</c:v>
                </c:pt>
                <c:pt idx="255">
                  <c:v>0.61252424999999999</c:v>
                </c:pt>
                <c:pt idx="256">
                  <c:v>7.8162525</c:v>
                </c:pt>
                <c:pt idx="257">
                  <c:v>0.70379600000000064</c:v>
                </c:pt>
                <c:pt idx="258">
                  <c:v>20.38008</c:v>
                </c:pt>
                <c:pt idx="259">
                  <c:v>1.0881585000000087</c:v>
                </c:pt>
                <c:pt idx="260">
                  <c:v>23.415714999999889</c:v>
                </c:pt>
                <c:pt idx="261">
                  <c:v>1.8825287499999999</c:v>
                </c:pt>
                <c:pt idx="262">
                  <c:v>31.306274999999999</c:v>
                </c:pt>
                <c:pt idx="263">
                  <c:v>2.1438347500000274</c:v>
                </c:pt>
                <c:pt idx="264">
                  <c:v>30.841325000000001</c:v>
                </c:pt>
                <c:pt idx="265">
                  <c:v>3.8085549999999997</c:v>
                </c:pt>
                <c:pt idx="266">
                  <c:v>15.234219999999999</c:v>
                </c:pt>
                <c:pt idx="267">
                  <c:v>3.3688824999999967</c:v>
                </c:pt>
                <c:pt idx="268">
                  <c:v>29.766024999999889</c:v>
                </c:pt>
                <c:pt idx="269">
                  <c:v>7.1849374999999682</c:v>
                </c:pt>
                <c:pt idx="270">
                  <c:v>16.1496575</c:v>
                </c:pt>
                <c:pt idx="271">
                  <c:v>5.0684549999999682</c:v>
                </c:pt>
                <c:pt idx="272">
                  <c:v>57.945875000000001</c:v>
                </c:pt>
                <c:pt idx="273">
                  <c:v>6.4701325000000001</c:v>
                </c:pt>
                <c:pt idx="274">
                  <c:v>49.148650000000011</c:v>
                </c:pt>
                <c:pt idx="275">
                  <c:v>8.2715699999999988</c:v>
                </c:pt>
                <c:pt idx="276">
                  <c:v>38.974850000000004</c:v>
                </c:pt>
                <c:pt idx="277">
                  <c:v>9.8769525000000247</c:v>
                </c:pt>
                <c:pt idx="278">
                  <c:v>34.733625000000011</c:v>
                </c:pt>
                <c:pt idx="279">
                  <c:v>15.7326575</c:v>
                </c:pt>
                <c:pt idx="280">
                  <c:v>35.877274999999997</c:v>
                </c:pt>
                <c:pt idx="281">
                  <c:v>18.491467499999999</c:v>
                </c:pt>
                <c:pt idx="282">
                  <c:v>31.537524999999999</c:v>
                </c:pt>
                <c:pt idx="283">
                  <c:v>19.907037499999987</c:v>
                </c:pt>
                <c:pt idx="284">
                  <c:v>20.29926</c:v>
                </c:pt>
                <c:pt idx="285">
                  <c:v>15.234219999999999</c:v>
                </c:pt>
                <c:pt idx="286">
                  <c:v>10.304235</c:v>
                </c:pt>
                <c:pt idx="287">
                  <c:v>9.3817500000000003</c:v>
                </c:pt>
                <c:pt idx="288">
                  <c:v>11.0462525</c:v>
                </c:pt>
                <c:pt idx="289">
                  <c:v>12.52262</c:v>
                </c:pt>
                <c:pt idx="290">
                  <c:v>11.686517500000004</c:v>
                </c:pt>
                <c:pt idx="291">
                  <c:v>10.960567500000026</c:v>
                </c:pt>
                <c:pt idx="292">
                  <c:v>10.851765</c:v>
                </c:pt>
                <c:pt idx="293">
                  <c:v>10.732222500000001</c:v>
                </c:pt>
                <c:pt idx="294">
                  <c:v>12.635097500000002</c:v>
                </c:pt>
                <c:pt idx="295">
                  <c:v>10.579992500000024</c:v>
                </c:pt>
                <c:pt idx="296">
                  <c:v>11.547804999999999</c:v>
                </c:pt>
                <c:pt idx="297">
                  <c:v>9.3140900000000002</c:v>
                </c:pt>
                <c:pt idx="298">
                  <c:v>9.7547550000000012</c:v>
                </c:pt>
                <c:pt idx="299">
                  <c:v>11.121912500000001</c:v>
                </c:pt>
                <c:pt idx="300">
                  <c:v>11.787622499999999</c:v>
                </c:pt>
                <c:pt idx="301">
                  <c:v>11.7161825</c:v>
                </c:pt>
                <c:pt idx="302">
                  <c:v>10.077540000000004</c:v>
                </c:pt>
                <c:pt idx="303">
                  <c:v>11.0462525</c:v>
                </c:pt>
                <c:pt idx="304">
                  <c:v>9.9572125000000007</c:v>
                </c:pt>
                <c:pt idx="305">
                  <c:v>10.396445000000062</c:v>
                </c:pt>
                <c:pt idx="306">
                  <c:v>9.3140900000000002</c:v>
                </c:pt>
                <c:pt idx="307">
                  <c:v>11.431755000000001</c:v>
                </c:pt>
                <c:pt idx="308">
                  <c:v>10.38292</c:v>
                </c:pt>
                <c:pt idx="309">
                  <c:v>14.494314999999999</c:v>
                </c:pt>
                <c:pt idx="310">
                  <c:v>11.479675</c:v>
                </c:pt>
                <c:pt idx="311">
                  <c:v>10.743614999999998</c:v>
                </c:pt>
                <c:pt idx="312">
                  <c:v>13.548477500000001</c:v>
                </c:pt>
                <c:pt idx="313">
                  <c:v>12.635097500000002</c:v>
                </c:pt>
                <c:pt idx="314">
                  <c:v>14.33005</c:v>
                </c:pt>
                <c:pt idx="315">
                  <c:v>10.1374625</c:v>
                </c:pt>
                <c:pt idx="316">
                  <c:v>11.213650000000001</c:v>
                </c:pt>
                <c:pt idx="317">
                  <c:v>10.093125000000001</c:v>
                </c:pt>
                <c:pt idx="318">
                  <c:v>11.528094999999999</c:v>
                </c:pt>
                <c:pt idx="319">
                  <c:v>10.764645</c:v>
                </c:pt>
                <c:pt idx="320">
                  <c:v>11.026995000000001</c:v>
                </c:pt>
                <c:pt idx="321">
                  <c:v>11.1801475</c:v>
                </c:pt>
                <c:pt idx="322">
                  <c:v>10.44098</c:v>
                </c:pt>
                <c:pt idx="323">
                  <c:v>12.215200000000001</c:v>
                </c:pt>
                <c:pt idx="324">
                  <c:v>10.554930000000002</c:v>
                </c:pt>
                <c:pt idx="325">
                  <c:v>10.017015000000001</c:v>
                </c:pt>
                <c:pt idx="326">
                  <c:v>11.645602500000004</c:v>
                </c:pt>
                <c:pt idx="327">
                  <c:v>11.38297</c:v>
                </c:pt>
                <c:pt idx="328">
                  <c:v>11.762402500000073</c:v>
                </c:pt>
                <c:pt idx="329">
                  <c:v>9.8144175000000047</c:v>
                </c:pt>
                <c:pt idx="330">
                  <c:v>10.53561</c:v>
                </c:pt>
                <c:pt idx="331">
                  <c:v>11.1801475</c:v>
                </c:pt>
                <c:pt idx="332">
                  <c:v>11.4172575</c:v>
                </c:pt>
                <c:pt idx="333">
                  <c:v>10.6999925</c:v>
                </c:pt>
                <c:pt idx="334">
                  <c:v>11.0942325</c:v>
                </c:pt>
                <c:pt idx="335">
                  <c:v>10.275530000000026</c:v>
                </c:pt>
                <c:pt idx="336">
                  <c:v>9.1338049999999988</c:v>
                </c:pt>
                <c:pt idx="337">
                  <c:v>11.986165</c:v>
                </c:pt>
                <c:pt idx="338">
                  <c:v>11.003537500000066</c:v>
                </c:pt>
                <c:pt idx="339">
                  <c:v>11.431755000000001</c:v>
                </c:pt>
                <c:pt idx="340">
                  <c:v>10.797264999999999</c:v>
                </c:pt>
                <c:pt idx="341">
                  <c:v>12.40537</c:v>
                </c:pt>
                <c:pt idx="342">
                  <c:v>10.863102500000066</c:v>
                </c:pt>
                <c:pt idx="343">
                  <c:v>11.026995000000001</c:v>
                </c:pt>
                <c:pt idx="344">
                  <c:v>10.865695000000077</c:v>
                </c:pt>
                <c:pt idx="345">
                  <c:v>11.163475</c:v>
                </c:pt>
                <c:pt idx="346">
                  <c:v>10.204790000000001</c:v>
                </c:pt>
                <c:pt idx="347">
                  <c:v>11.405355</c:v>
                </c:pt>
                <c:pt idx="348">
                  <c:v>11.473855</c:v>
                </c:pt>
                <c:pt idx="349">
                  <c:v>10.144227499999998</c:v>
                </c:pt>
                <c:pt idx="350">
                  <c:v>11.5431825</c:v>
                </c:pt>
                <c:pt idx="351">
                  <c:v>11.508415000000001</c:v>
                </c:pt>
                <c:pt idx="352">
                  <c:v>11.636027500000001</c:v>
                </c:pt>
                <c:pt idx="353">
                  <c:v>11.508415000000001</c:v>
                </c:pt>
                <c:pt idx="354">
                  <c:v>11.01159</c:v>
                </c:pt>
                <c:pt idx="355">
                  <c:v>9.7965175000000002</c:v>
                </c:pt>
                <c:pt idx="356">
                  <c:v>9.1197550000000014</c:v>
                </c:pt>
                <c:pt idx="357">
                  <c:v>10.4611225</c:v>
                </c:pt>
                <c:pt idx="358">
                  <c:v>10.44843</c:v>
                </c:pt>
                <c:pt idx="359">
                  <c:v>10.11511</c:v>
                </c:pt>
                <c:pt idx="360">
                  <c:v>11.391300000000001</c:v>
                </c:pt>
                <c:pt idx="361">
                  <c:v>9.6621950000000005</c:v>
                </c:pt>
                <c:pt idx="362">
                  <c:v>11.1138975</c:v>
                </c:pt>
                <c:pt idx="363">
                  <c:v>10.987942500000004</c:v>
                </c:pt>
                <c:pt idx="364">
                  <c:v>9.9324750000000002</c:v>
                </c:pt>
                <c:pt idx="365">
                  <c:v>10.955142500000086</c:v>
                </c:pt>
                <c:pt idx="366">
                  <c:v>11.771009999999999</c:v>
                </c:pt>
                <c:pt idx="367">
                  <c:v>10.221289999999998</c:v>
                </c:pt>
                <c:pt idx="368">
                  <c:v>10.955302500000066</c:v>
                </c:pt>
                <c:pt idx="369">
                  <c:v>11.731317499999998</c:v>
                </c:pt>
                <c:pt idx="370">
                  <c:v>9.7593375000000027</c:v>
                </c:pt>
                <c:pt idx="371">
                  <c:v>11.261814999999999</c:v>
                </c:pt>
                <c:pt idx="372">
                  <c:v>11.376767500000026</c:v>
                </c:pt>
                <c:pt idx="373">
                  <c:v>10.181257499999999</c:v>
                </c:pt>
                <c:pt idx="374">
                  <c:v>11.742219999999998</c:v>
                </c:pt>
                <c:pt idx="375">
                  <c:v>13.1578225</c:v>
                </c:pt>
              </c:numCache>
            </c:numRef>
          </c:yVal>
          <c:smooth val="1"/>
        </c:ser>
        <c:ser>
          <c:idx val="2"/>
          <c:order val="2"/>
          <c:tx>
            <c:v>Nodes 3-6</c:v>
          </c:tx>
          <c:spPr>
            <a:ln>
              <a:noFill/>
            </a:ln>
          </c:spPr>
          <c:marker>
            <c:symbol val="none"/>
          </c:marker>
          <c:trendline>
            <c:name>Nodes 3-6</c:name>
            <c:spPr>
              <a:ln w="28575">
                <a:solidFill>
                  <a:schemeClr val="accent3"/>
                </a:solidFill>
              </a:ln>
            </c:spPr>
            <c:trendlineType val="movingAvg"/>
            <c:period val="2"/>
          </c:trendline>
          <c:xVal>
            <c:numRef>
              <c:f>Off!$B$2:$B$377</c:f>
              <c:numCache>
                <c:formatCode>mm:ss</c:formatCode>
                <c:ptCount val="376"/>
                <c:pt idx="0">
                  <c:v>0</c:v>
                </c:pt>
                <c:pt idx="1">
                  <c:v>7.3877068557919823E-5</c:v>
                </c:pt>
                <c:pt idx="2">
                  <c:v>1.4775413711583927E-4</c:v>
                </c:pt>
                <c:pt idx="3">
                  <c:v>2.2163120567376154E-4</c:v>
                </c:pt>
                <c:pt idx="4">
                  <c:v>2.9550827423168076E-4</c:v>
                </c:pt>
                <c:pt idx="5">
                  <c:v>3.6938534278960027E-4</c:v>
                </c:pt>
                <c:pt idx="6">
                  <c:v>4.4326241134752265E-4</c:v>
                </c:pt>
                <c:pt idx="7">
                  <c:v>5.1713947990544384E-4</c:v>
                </c:pt>
                <c:pt idx="8">
                  <c:v>5.910165484633665E-4</c:v>
                </c:pt>
                <c:pt idx="9">
                  <c:v>6.6489361702127701E-4</c:v>
                </c:pt>
                <c:pt idx="10">
                  <c:v>7.3877068557919804E-4</c:v>
                </c:pt>
                <c:pt idx="11">
                  <c:v>8.1264775413711593E-4</c:v>
                </c:pt>
                <c:pt idx="12">
                  <c:v>8.8652482269504455E-4</c:v>
                </c:pt>
                <c:pt idx="13">
                  <c:v>9.6040189125295506E-4</c:v>
                </c:pt>
                <c:pt idx="14">
                  <c:v>1.0342789598108847E-3</c:v>
                </c:pt>
                <c:pt idx="15">
                  <c:v>1.1081560283688113E-3</c:v>
                </c:pt>
                <c:pt idx="16">
                  <c:v>1.1820330969267308E-3</c:v>
                </c:pt>
                <c:pt idx="17">
                  <c:v>1.2559101654846341E-3</c:v>
                </c:pt>
                <c:pt idx="18">
                  <c:v>1.3297872340425625E-3</c:v>
                </c:pt>
                <c:pt idx="19">
                  <c:v>1.4036643026004633E-3</c:v>
                </c:pt>
                <c:pt idx="20">
                  <c:v>1.4775413711583922E-3</c:v>
                </c:pt>
                <c:pt idx="21">
                  <c:v>1.551418439716328E-3</c:v>
                </c:pt>
                <c:pt idx="22">
                  <c:v>1.6252955082742381E-3</c:v>
                </c:pt>
                <c:pt idx="23">
                  <c:v>1.6991725768321661E-3</c:v>
                </c:pt>
                <c:pt idx="24">
                  <c:v>1.7730496453900707E-3</c:v>
                </c:pt>
                <c:pt idx="25">
                  <c:v>1.8469267139479908E-3</c:v>
                </c:pt>
                <c:pt idx="26">
                  <c:v>1.9208037825059101E-3</c:v>
                </c:pt>
                <c:pt idx="27">
                  <c:v>1.9946808510638496E-3</c:v>
                </c:pt>
                <c:pt idx="28">
                  <c:v>2.0685579196217494E-3</c:v>
                </c:pt>
                <c:pt idx="29">
                  <c:v>2.1424349881796691E-3</c:v>
                </c:pt>
                <c:pt idx="30">
                  <c:v>2.2163120567376101E-3</c:v>
                </c:pt>
                <c:pt idx="31">
                  <c:v>2.2901891252955211E-3</c:v>
                </c:pt>
                <c:pt idx="32">
                  <c:v>2.3640661938534278E-3</c:v>
                </c:pt>
                <c:pt idx="33">
                  <c:v>2.4379432624113766E-3</c:v>
                </c:pt>
                <c:pt idx="34">
                  <c:v>2.5118203309692673E-3</c:v>
                </c:pt>
                <c:pt idx="35">
                  <c:v>2.5856973995271892E-3</c:v>
                </c:pt>
                <c:pt idx="36">
                  <c:v>2.6595744680851258E-3</c:v>
                </c:pt>
                <c:pt idx="37">
                  <c:v>2.7334515366430282E-3</c:v>
                </c:pt>
                <c:pt idx="38">
                  <c:v>2.8073286052009492E-3</c:v>
                </c:pt>
                <c:pt idx="39">
                  <c:v>2.8812056737588577E-3</c:v>
                </c:pt>
                <c:pt idx="40">
                  <c:v>2.9550827423167852E-3</c:v>
                </c:pt>
                <c:pt idx="41">
                  <c:v>3.0289598108747045E-3</c:v>
                </c:pt>
                <c:pt idx="42">
                  <c:v>3.1028368794326412E-3</c:v>
                </c:pt>
                <c:pt idx="43">
                  <c:v>3.1767139479905696E-3</c:v>
                </c:pt>
                <c:pt idx="44">
                  <c:v>3.2505910165484945E-3</c:v>
                </c:pt>
                <c:pt idx="45">
                  <c:v>3.3244680851063852E-3</c:v>
                </c:pt>
                <c:pt idx="46">
                  <c:v>3.3983451536643032E-3</c:v>
                </c:pt>
                <c:pt idx="47">
                  <c:v>3.4722222222222242E-3</c:v>
                </c:pt>
                <c:pt idx="48">
                  <c:v>3.5460992907801452E-3</c:v>
                </c:pt>
                <c:pt idx="49">
                  <c:v>3.6199763593380615E-3</c:v>
                </c:pt>
                <c:pt idx="50">
                  <c:v>3.6938534278959816E-3</c:v>
                </c:pt>
                <c:pt idx="51">
                  <c:v>3.7677304964539387E-3</c:v>
                </c:pt>
                <c:pt idx="52">
                  <c:v>3.8416075650118202E-3</c:v>
                </c:pt>
                <c:pt idx="53">
                  <c:v>3.9154846335697395E-3</c:v>
                </c:pt>
                <c:pt idx="54">
                  <c:v>3.9893617021277018E-3</c:v>
                </c:pt>
                <c:pt idx="55">
                  <c:v>4.0632387706855781E-3</c:v>
                </c:pt>
                <c:pt idx="56">
                  <c:v>4.1371158392434675E-3</c:v>
                </c:pt>
                <c:pt idx="57">
                  <c:v>4.2109929078014176E-3</c:v>
                </c:pt>
                <c:pt idx="58">
                  <c:v>4.2848699763593373E-3</c:v>
                </c:pt>
                <c:pt idx="59">
                  <c:v>4.358747044917257E-3</c:v>
                </c:pt>
                <c:pt idx="60">
                  <c:v>4.4326241134752123E-3</c:v>
                </c:pt>
                <c:pt idx="61">
                  <c:v>4.5065011820331676E-3</c:v>
                </c:pt>
                <c:pt idx="62">
                  <c:v>4.5803782505910414E-3</c:v>
                </c:pt>
                <c:pt idx="63">
                  <c:v>4.6542553191489359E-3</c:v>
                </c:pt>
                <c:pt idx="64">
                  <c:v>4.7281323877068574E-3</c:v>
                </c:pt>
                <c:pt idx="65">
                  <c:v>4.8020094562647823E-3</c:v>
                </c:pt>
                <c:pt idx="66">
                  <c:v>4.8758865248227003E-3</c:v>
                </c:pt>
                <c:pt idx="67">
                  <c:v>4.9497635933807111E-3</c:v>
                </c:pt>
                <c:pt idx="68">
                  <c:v>5.0236406619385424E-3</c:v>
                </c:pt>
                <c:pt idx="69">
                  <c:v>5.0975177304964465E-3</c:v>
                </c:pt>
                <c:pt idx="70">
                  <c:v>5.1713947990544252E-3</c:v>
                </c:pt>
                <c:pt idx="71">
                  <c:v>5.2452718676122929E-3</c:v>
                </c:pt>
                <c:pt idx="72">
                  <c:v>5.3191489361702126E-3</c:v>
                </c:pt>
                <c:pt idx="73">
                  <c:v>5.3930260047281757E-3</c:v>
                </c:pt>
                <c:pt idx="74">
                  <c:v>5.466903073286053E-3</c:v>
                </c:pt>
                <c:pt idx="75">
                  <c:v>5.5407801418439814E-3</c:v>
                </c:pt>
                <c:pt idx="76">
                  <c:v>5.6146572104018916E-3</c:v>
                </c:pt>
                <c:pt idx="77">
                  <c:v>5.6885342789597757E-3</c:v>
                </c:pt>
                <c:pt idx="78">
                  <c:v>5.7624113475177275E-3</c:v>
                </c:pt>
                <c:pt idx="79">
                  <c:v>5.8362884160756533E-3</c:v>
                </c:pt>
                <c:pt idx="80">
                  <c:v>5.9101654846336537E-3</c:v>
                </c:pt>
                <c:pt idx="81">
                  <c:v>5.9840425531914893E-3</c:v>
                </c:pt>
                <c:pt idx="82">
                  <c:v>6.0579196217494065E-3</c:v>
                </c:pt>
                <c:pt idx="83">
                  <c:v>6.131796690307386E-3</c:v>
                </c:pt>
                <c:pt idx="84">
                  <c:v>6.2056737588652806E-3</c:v>
                </c:pt>
                <c:pt idx="85">
                  <c:v>6.2795508274231934E-3</c:v>
                </c:pt>
                <c:pt idx="86">
                  <c:v>6.3534278959811409E-3</c:v>
                </c:pt>
                <c:pt idx="87">
                  <c:v>6.4273049645390094E-3</c:v>
                </c:pt>
                <c:pt idx="88">
                  <c:v>6.5011820330969404E-3</c:v>
                </c:pt>
                <c:pt idx="89">
                  <c:v>6.5750591016549183E-3</c:v>
                </c:pt>
                <c:pt idx="90">
                  <c:v>6.6489361702127703E-3</c:v>
                </c:pt>
                <c:pt idx="91">
                  <c:v>6.7228132387706883E-3</c:v>
                </c:pt>
                <c:pt idx="92">
                  <c:v>6.7966903073286601E-3</c:v>
                </c:pt>
                <c:pt idx="93">
                  <c:v>6.8705673758865434E-3</c:v>
                </c:pt>
                <c:pt idx="94">
                  <c:v>6.9444444444444874E-3</c:v>
                </c:pt>
                <c:pt idx="95">
                  <c:v>7.0183215130024089E-3</c:v>
                </c:pt>
                <c:pt idx="96">
                  <c:v>7.0921985815602913E-3</c:v>
                </c:pt>
                <c:pt idx="97">
                  <c:v>7.1660756501182041E-3</c:v>
                </c:pt>
                <c:pt idx="98">
                  <c:v>7.2399527186761828E-3</c:v>
                </c:pt>
                <c:pt idx="99">
                  <c:v>7.3138297872341017E-3</c:v>
                </c:pt>
                <c:pt idx="100">
                  <c:v>7.3877068557919633E-3</c:v>
                </c:pt>
                <c:pt idx="101">
                  <c:v>7.4615839243499134E-3</c:v>
                </c:pt>
                <c:pt idx="102">
                  <c:v>7.5354609929078721E-3</c:v>
                </c:pt>
                <c:pt idx="103">
                  <c:v>7.6093380614657233E-3</c:v>
                </c:pt>
                <c:pt idx="104">
                  <c:v>7.6832151300236943E-3</c:v>
                </c:pt>
                <c:pt idx="105">
                  <c:v>7.7570921985816235E-3</c:v>
                </c:pt>
                <c:pt idx="106">
                  <c:v>7.8309692671394791E-3</c:v>
                </c:pt>
                <c:pt idx="107">
                  <c:v>7.9048463356974023E-3</c:v>
                </c:pt>
                <c:pt idx="108">
                  <c:v>7.9787234042554139E-3</c:v>
                </c:pt>
                <c:pt idx="109">
                  <c:v>8.0526004728133319E-3</c:v>
                </c:pt>
                <c:pt idx="110">
                  <c:v>8.126477541371151E-3</c:v>
                </c:pt>
                <c:pt idx="111">
                  <c:v>8.2003546099290777E-3</c:v>
                </c:pt>
                <c:pt idx="112">
                  <c:v>8.2742316784870026E-3</c:v>
                </c:pt>
                <c:pt idx="113">
                  <c:v>8.3481087470449154E-3</c:v>
                </c:pt>
                <c:pt idx="114">
                  <c:v>8.4219858156028768E-3</c:v>
                </c:pt>
                <c:pt idx="115">
                  <c:v>8.4958628841607566E-3</c:v>
                </c:pt>
                <c:pt idx="116">
                  <c:v>8.569739952718796E-3</c:v>
                </c:pt>
                <c:pt idx="117">
                  <c:v>8.6436170212765909E-3</c:v>
                </c:pt>
                <c:pt idx="118">
                  <c:v>8.7174940898345141E-3</c:v>
                </c:pt>
                <c:pt idx="119">
                  <c:v>8.7913711583923939E-3</c:v>
                </c:pt>
                <c:pt idx="120">
                  <c:v>8.8652482269504247E-3</c:v>
                </c:pt>
                <c:pt idx="121">
                  <c:v>8.9391252955083583E-3</c:v>
                </c:pt>
                <c:pt idx="122">
                  <c:v>9.0130023640662815E-3</c:v>
                </c:pt>
                <c:pt idx="123">
                  <c:v>9.0868794326241266E-3</c:v>
                </c:pt>
                <c:pt idx="124">
                  <c:v>9.1607565011821279E-3</c:v>
                </c:pt>
                <c:pt idx="125">
                  <c:v>9.2346335697399747E-3</c:v>
                </c:pt>
                <c:pt idx="126">
                  <c:v>9.3085106382979604E-3</c:v>
                </c:pt>
                <c:pt idx="127">
                  <c:v>9.3823877068558246E-3</c:v>
                </c:pt>
                <c:pt idx="128">
                  <c:v>9.4562647754137547E-3</c:v>
                </c:pt>
                <c:pt idx="129">
                  <c:v>9.5301418439716328E-3</c:v>
                </c:pt>
                <c:pt idx="130">
                  <c:v>9.6040189125295508E-3</c:v>
                </c:pt>
                <c:pt idx="131">
                  <c:v>9.6778959810874705E-3</c:v>
                </c:pt>
                <c:pt idx="132">
                  <c:v>9.7517730496454024E-3</c:v>
                </c:pt>
                <c:pt idx="133">
                  <c:v>9.8256501182034314E-3</c:v>
                </c:pt>
                <c:pt idx="134">
                  <c:v>9.8995271867612748E-3</c:v>
                </c:pt>
                <c:pt idx="135">
                  <c:v>9.9734042553193195E-3</c:v>
                </c:pt>
                <c:pt idx="136">
                  <c:v>1.0047281323877069E-2</c:v>
                </c:pt>
                <c:pt idx="137">
                  <c:v>1.0121158392435136E-2</c:v>
                </c:pt>
                <c:pt idx="138">
                  <c:v>1.0195035460992909E-2</c:v>
                </c:pt>
                <c:pt idx="139">
                  <c:v>1.0268912529550742E-2</c:v>
                </c:pt>
                <c:pt idx="140">
                  <c:v>1.0342789598108837E-2</c:v>
                </c:pt>
                <c:pt idx="141">
                  <c:v>1.0416666666666668E-2</c:v>
                </c:pt>
                <c:pt idx="142">
                  <c:v>1.0490543735224586E-2</c:v>
                </c:pt>
                <c:pt idx="143">
                  <c:v>1.0564420803782596E-2</c:v>
                </c:pt>
                <c:pt idx="144">
                  <c:v>1.0638297872340304E-2</c:v>
                </c:pt>
                <c:pt idx="145">
                  <c:v>1.0712174940898345E-2</c:v>
                </c:pt>
                <c:pt idx="146">
                  <c:v>1.0786052009456273E-2</c:v>
                </c:pt>
                <c:pt idx="147">
                  <c:v>1.0859929078014184E-2</c:v>
                </c:pt>
                <c:pt idx="148">
                  <c:v>1.0933806146572123E-2</c:v>
                </c:pt>
                <c:pt idx="149">
                  <c:v>1.1007683215130125E-2</c:v>
                </c:pt>
                <c:pt idx="150">
                  <c:v>1.1081560283688105E-2</c:v>
                </c:pt>
                <c:pt idx="151">
                  <c:v>1.1155437352245862E-2</c:v>
                </c:pt>
                <c:pt idx="152">
                  <c:v>1.122931442080378E-2</c:v>
                </c:pt>
                <c:pt idx="153">
                  <c:v>1.1303191489361791E-2</c:v>
                </c:pt>
                <c:pt idx="154">
                  <c:v>1.1377068557919619E-2</c:v>
                </c:pt>
                <c:pt idx="155">
                  <c:v>1.1450945626477547E-2</c:v>
                </c:pt>
                <c:pt idx="156">
                  <c:v>1.1524822695035634E-2</c:v>
                </c:pt>
                <c:pt idx="157">
                  <c:v>1.1598699763593382E-2</c:v>
                </c:pt>
                <c:pt idx="158">
                  <c:v>1.1672576832151301E-2</c:v>
                </c:pt>
                <c:pt idx="159">
                  <c:v>1.1746453900709221E-2</c:v>
                </c:pt>
                <c:pt idx="160">
                  <c:v>1.1820330969267294E-2</c:v>
                </c:pt>
                <c:pt idx="161">
                  <c:v>1.1894208037825081E-2</c:v>
                </c:pt>
                <c:pt idx="162">
                  <c:v>1.1968085106383084E-2</c:v>
                </c:pt>
                <c:pt idx="163">
                  <c:v>1.2041962174940796E-2</c:v>
                </c:pt>
                <c:pt idx="164">
                  <c:v>1.2115839243498823E-2</c:v>
                </c:pt>
                <c:pt idx="165">
                  <c:v>1.218971631205674E-2</c:v>
                </c:pt>
                <c:pt idx="166">
                  <c:v>1.2263593380614661E-2</c:v>
                </c:pt>
                <c:pt idx="167">
                  <c:v>1.2337470449172641E-2</c:v>
                </c:pt>
                <c:pt idx="168">
                  <c:v>1.2411347517730495E-2</c:v>
                </c:pt>
                <c:pt idx="169">
                  <c:v>1.248522458628842E-2</c:v>
                </c:pt>
                <c:pt idx="170">
                  <c:v>1.255910165484634E-2</c:v>
                </c:pt>
                <c:pt idx="171">
                  <c:v>1.2632978723404254E-2</c:v>
                </c:pt>
                <c:pt idx="172">
                  <c:v>1.2706855791962351E-2</c:v>
                </c:pt>
                <c:pt idx="173">
                  <c:v>1.2780732860520097E-2</c:v>
                </c:pt>
                <c:pt idx="174">
                  <c:v>1.2854609929078015E-2</c:v>
                </c:pt>
                <c:pt idx="175">
                  <c:v>1.292848699763594E-2</c:v>
                </c:pt>
                <c:pt idx="176">
                  <c:v>1.3002364066193853E-2</c:v>
                </c:pt>
                <c:pt idx="177">
                  <c:v>1.3076241134751754E-2</c:v>
                </c:pt>
                <c:pt idx="178">
                  <c:v>1.3150118203309701E-2</c:v>
                </c:pt>
                <c:pt idx="179">
                  <c:v>1.3223995271867704E-2</c:v>
                </c:pt>
                <c:pt idx="180">
                  <c:v>1.3297872340425601E-2</c:v>
                </c:pt>
                <c:pt idx="181">
                  <c:v>1.3371749408983467E-2</c:v>
                </c:pt>
                <c:pt idx="182">
                  <c:v>1.344562647754137E-2</c:v>
                </c:pt>
                <c:pt idx="183">
                  <c:v>1.3519503546099289E-2</c:v>
                </c:pt>
                <c:pt idx="184">
                  <c:v>1.3593380614657348E-2</c:v>
                </c:pt>
                <c:pt idx="185">
                  <c:v>1.3667257683215245E-2</c:v>
                </c:pt>
                <c:pt idx="186">
                  <c:v>1.3741134751773132E-2</c:v>
                </c:pt>
                <c:pt idx="187">
                  <c:v>1.3815011820330975E-2</c:v>
                </c:pt>
                <c:pt idx="188">
                  <c:v>1.388888888888901E-2</c:v>
                </c:pt>
                <c:pt idx="189">
                  <c:v>1.3962765957446811E-2</c:v>
                </c:pt>
                <c:pt idx="190">
                  <c:v>1.4036643026004603E-2</c:v>
                </c:pt>
                <c:pt idx="191">
                  <c:v>1.411052009456277E-2</c:v>
                </c:pt>
                <c:pt idx="192">
                  <c:v>1.4184397163120564E-2</c:v>
                </c:pt>
                <c:pt idx="193">
                  <c:v>1.4258274231678487E-2</c:v>
                </c:pt>
                <c:pt idx="194">
                  <c:v>1.4332151300236427E-2</c:v>
                </c:pt>
                <c:pt idx="195">
                  <c:v>1.4406028368794331E-2</c:v>
                </c:pt>
                <c:pt idx="196">
                  <c:v>1.4479905437352246E-2</c:v>
                </c:pt>
                <c:pt idx="197">
                  <c:v>1.4553782505910164E-2</c:v>
                </c:pt>
                <c:pt idx="198">
                  <c:v>1.4627659574468085E-2</c:v>
                </c:pt>
                <c:pt idx="199">
                  <c:v>1.4701536643026087E-2</c:v>
                </c:pt>
                <c:pt idx="200">
                  <c:v>1.4775413711583927E-2</c:v>
                </c:pt>
                <c:pt idx="201">
                  <c:v>1.4849290780141756E-2</c:v>
                </c:pt>
                <c:pt idx="202">
                  <c:v>1.4923167848699763E-2</c:v>
                </c:pt>
                <c:pt idx="203">
                  <c:v>1.4997044917257686E-2</c:v>
                </c:pt>
                <c:pt idx="204">
                  <c:v>1.5070921985815607E-2</c:v>
                </c:pt>
                <c:pt idx="205">
                  <c:v>1.5144799054373525E-2</c:v>
                </c:pt>
                <c:pt idx="206">
                  <c:v>1.5218676122931438E-2</c:v>
                </c:pt>
                <c:pt idx="207">
                  <c:v>1.5292553191489361E-2</c:v>
                </c:pt>
                <c:pt idx="208">
                  <c:v>1.5366430260047387E-2</c:v>
                </c:pt>
                <c:pt idx="209">
                  <c:v>1.5440307328605221E-2</c:v>
                </c:pt>
                <c:pt idx="210">
                  <c:v>1.5514184397163257E-2</c:v>
                </c:pt>
                <c:pt idx="211">
                  <c:v>1.558806146572104E-2</c:v>
                </c:pt>
                <c:pt idx="212">
                  <c:v>1.5661938534278962E-2</c:v>
                </c:pt>
                <c:pt idx="213">
                  <c:v>1.5735815602836881E-2</c:v>
                </c:pt>
                <c:pt idx="214">
                  <c:v>1.5809692671394798E-2</c:v>
                </c:pt>
                <c:pt idx="215">
                  <c:v>1.5883569739952894E-2</c:v>
                </c:pt>
                <c:pt idx="216">
                  <c:v>1.5957446808510641E-2</c:v>
                </c:pt>
                <c:pt idx="217">
                  <c:v>1.603132387706856E-2</c:v>
                </c:pt>
                <c:pt idx="218">
                  <c:v>1.610520094562648E-2</c:v>
                </c:pt>
                <c:pt idx="219">
                  <c:v>1.6179078014184403E-2</c:v>
                </c:pt>
                <c:pt idx="220">
                  <c:v>1.6252955082742323E-2</c:v>
                </c:pt>
                <c:pt idx="221">
                  <c:v>1.6326832151300239E-2</c:v>
                </c:pt>
                <c:pt idx="222">
                  <c:v>1.6400709219858377E-2</c:v>
                </c:pt>
                <c:pt idx="223">
                  <c:v>1.6474586288416204E-2</c:v>
                </c:pt>
                <c:pt idx="224">
                  <c:v>1.6548463356973995E-2</c:v>
                </c:pt>
                <c:pt idx="225">
                  <c:v>1.6622340425531915E-2</c:v>
                </c:pt>
                <c:pt idx="226">
                  <c:v>1.6696217494089831E-2</c:v>
                </c:pt>
                <c:pt idx="227">
                  <c:v>1.6770094562647761E-2</c:v>
                </c:pt>
                <c:pt idx="228">
                  <c:v>1.6843971631205851E-2</c:v>
                </c:pt>
                <c:pt idx="229">
                  <c:v>1.6917848699763739E-2</c:v>
                </c:pt>
                <c:pt idx="230">
                  <c:v>1.6991725768321631E-2</c:v>
                </c:pt>
                <c:pt idx="231">
                  <c:v>1.7065602836879433E-2</c:v>
                </c:pt>
                <c:pt idx="232">
                  <c:v>1.7139479905437363E-2</c:v>
                </c:pt>
                <c:pt idx="233">
                  <c:v>1.7213356973995259E-2</c:v>
                </c:pt>
                <c:pt idx="234">
                  <c:v>1.7287234042553203E-2</c:v>
                </c:pt>
                <c:pt idx="235">
                  <c:v>1.7361111111111143E-2</c:v>
                </c:pt>
                <c:pt idx="236">
                  <c:v>1.7434988179669028E-2</c:v>
                </c:pt>
                <c:pt idx="237">
                  <c:v>1.7508865248227111E-2</c:v>
                </c:pt>
                <c:pt idx="238">
                  <c:v>1.7582742316784868E-2</c:v>
                </c:pt>
                <c:pt idx="239">
                  <c:v>1.7656619385342791E-2</c:v>
                </c:pt>
                <c:pt idx="240">
                  <c:v>1.7730496453900707E-2</c:v>
                </c:pt>
                <c:pt idx="241">
                  <c:v>1.780437352245863E-2</c:v>
                </c:pt>
                <c:pt idx="242">
                  <c:v>1.7878250591016547E-2</c:v>
                </c:pt>
                <c:pt idx="243">
                  <c:v>1.7952127659574473E-2</c:v>
                </c:pt>
                <c:pt idx="244">
                  <c:v>1.8026004728132441E-2</c:v>
                </c:pt>
                <c:pt idx="245">
                  <c:v>1.8099881796690323E-2</c:v>
                </c:pt>
                <c:pt idx="246">
                  <c:v>1.8173758865248225E-2</c:v>
                </c:pt>
                <c:pt idx="247">
                  <c:v>1.8247635933806145E-2</c:v>
                </c:pt>
                <c:pt idx="248">
                  <c:v>1.8321513002364103E-2</c:v>
                </c:pt>
                <c:pt idx="249">
                  <c:v>1.8395390070921978E-2</c:v>
                </c:pt>
                <c:pt idx="250">
                  <c:v>1.8469267139479904E-2</c:v>
                </c:pt>
                <c:pt idx="251">
                  <c:v>1.8543144208038004E-2</c:v>
                </c:pt>
                <c:pt idx="252">
                  <c:v>1.8617021276595747E-2</c:v>
                </c:pt>
                <c:pt idx="253">
                  <c:v>1.8690898345153788E-2</c:v>
                </c:pt>
                <c:pt idx="254">
                  <c:v>1.8764775413711764E-2</c:v>
                </c:pt>
                <c:pt idx="255">
                  <c:v>1.8838652482269503E-2</c:v>
                </c:pt>
                <c:pt idx="256">
                  <c:v>1.8912529550827544E-2</c:v>
                </c:pt>
                <c:pt idx="257">
                  <c:v>1.8986406619385537E-2</c:v>
                </c:pt>
                <c:pt idx="258">
                  <c:v>1.9060283687943283E-2</c:v>
                </c:pt>
                <c:pt idx="259">
                  <c:v>1.9134160756501185E-2</c:v>
                </c:pt>
                <c:pt idx="260">
                  <c:v>1.9208037825059102E-2</c:v>
                </c:pt>
                <c:pt idx="261">
                  <c:v>1.9281914893617184E-2</c:v>
                </c:pt>
                <c:pt idx="262">
                  <c:v>1.9355791962174941E-2</c:v>
                </c:pt>
                <c:pt idx="263">
                  <c:v>1.9429669030732986E-2</c:v>
                </c:pt>
                <c:pt idx="264">
                  <c:v>1.9503546099290801E-2</c:v>
                </c:pt>
                <c:pt idx="265">
                  <c:v>1.9577423167848707E-2</c:v>
                </c:pt>
                <c:pt idx="266">
                  <c:v>1.9651300236406745E-2</c:v>
                </c:pt>
                <c:pt idx="267">
                  <c:v>1.9725177304964731E-2</c:v>
                </c:pt>
                <c:pt idx="268">
                  <c:v>1.9799054373522463E-2</c:v>
                </c:pt>
                <c:pt idx="269">
                  <c:v>1.9872931442080508E-2</c:v>
                </c:pt>
                <c:pt idx="270">
                  <c:v>1.9946808510638493E-2</c:v>
                </c:pt>
                <c:pt idx="271">
                  <c:v>2.0020685579196219E-2</c:v>
                </c:pt>
                <c:pt idx="272">
                  <c:v>2.0094562647754152E-2</c:v>
                </c:pt>
                <c:pt idx="273">
                  <c:v>2.0168439716312027E-2</c:v>
                </c:pt>
                <c:pt idx="274">
                  <c:v>2.0242316784870283E-2</c:v>
                </c:pt>
                <c:pt idx="275">
                  <c:v>2.0316193853427887E-2</c:v>
                </c:pt>
                <c:pt idx="276">
                  <c:v>2.0390070921985817E-2</c:v>
                </c:pt>
                <c:pt idx="277">
                  <c:v>2.0463947990543917E-2</c:v>
                </c:pt>
                <c:pt idx="278">
                  <c:v>2.0537825059101681E-2</c:v>
                </c:pt>
                <c:pt idx="279">
                  <c:v>2.0611702127659857E-2</c:v>
                </c:pt>
                <c:pt idx="280">
                  <c:v>2.0685579196217493E-2</c:v>
                </c:pt>
                <c:pt idx="281">
                  <c:v>2.0759456264775399E-2</c:v>
                </c:pt>
                <c:pt idx="282">
                  <c:v>2.0833333333333412E-2</c:v>
                </c:pt>
                <c:pt idx="283">
                  <c:v>2.0907210401891439E-2</c:v>
                </c:pt>
                <c:pt idx="284">
                  <c:v>2.0981087470449414E-2</c:v>
                </c:pt>
                <c:pt idx="285">
                  <c:v>2.1054964539007088E-2</c:v>
                </c:pt>
                <c:pt idx="286">
                  <c:v>2.1128841607565011E-2</c:v>
                </c:pt>
                <c:pt idx="287">
                  <c:v>2.1202718676123292E-2</c:v>
                </c:pt>
                <c:pt idx="288">
                  <c:v>2.1276595744680847E-2</c:v>
                </c:pt>
                <c:pt idx="289">
                  <c:v>2.135047281323877E-2</c:v>
                </c:pt>
                <c:pt idx="290">
                  <c:v>2.142434988179669E-2</c:v>
                </c:pt>
                <c:pt idx="291">
                  <c:v>2.1498226950354613E-2</c:v>
                </c:pt>
                <c:pt idx="292">
                  <c:v>2.1572104018912592E-2</c:v>
                </c:pt>
                <c:pt idx="293">
                  <c:v>2.1645981087470699E-2</c:v>
                </c:pt>
                <c:pt idx="294">
                  <c:v>2.1719858156028372E-2</c:v>
                </c:pt>
                <c:pt idx="295">
                  <c:v>2.1793735224586292E-2</c:v>
                </c:pt>
                <c:pt idx="296">
                  <c:v>2.1867612293144212E-2</c:v>
                </c:pt>
                <c:pt idx="297">
                  <c:v>2.1941489361702128E-2</c:v>
                </c:pt>
                <c:pt idx="298">
                  <c:v>2.2015366430260259E-2</c:v>
                </c:pt>
                <c:pt idx="299">
                  <c:v>2.2089243498818242E-2</c:v>
                </c:pt>
                <c:pt idx="300">
                  <c:v>2.2163120567376012E-2</c:v>
                </c:pt>
                <c:pt idx="301">
                  <c:v>2.2236997635934033E-2</c:v>
                </c:pt>
                <c:pt idx="302">
                  <c:v>2.2310874704491741E-2</c:v>
                </c:pt>
                <c:pt idx="303">
                  <c:v>2.2384751773049646E-2</c:v>
                </c:pt>
                <c:pt idx="304">
                  <c:v>2.2458628841607566E-2</c:v>
                </c:pt>
                <c:pt idx="305">
                  <c:v>2.2532505910165496E-2</c:v>
                </c:pt>
                <c:pt idx="306">
                  <c:v>2.2606382978723746E-2</c:v>
                </c:pt>
                <c:pt idx="307">
                  <c:v>2.2680260047281402E-2</c:v>
                </c:pt>
                <c:pt idx="308">
                  <c:v>2.2754137115839252E-2</c:v>
                </c:pt>
                <c:pt idx="309">
                  <c:v>2.2828014184397182E-2</c:v>
                </c:pt>
                <c:pt idx="310">
                  <c:v>2.2901891252955092E-2</c:v>
                </c:pt>
                <c:pt idx="311">
                  <c:v>2.2975768321513289E-2</c:v>
                </c:pt>
                <c:pt idx="312">
                  <c:v>2.3049645390070952E-2</c:v>
                </c:pt>
                <c:pt idx="313">
                  <c:v>2.3123522458628837E-2</c:v>
                </c:pt>
                <c:pt idx="314">
                  <c:v>2.3197399527186781E-2</c:v>
                </c:pt>
                <c:pt idx="315">
                  <c:v>2.3271276595744895E-2</c:v>
                </c:pt>
                <c:pt idx="316">
                  <c:v>2.3345153664302593E-2</c:v>
                </c:pt>
                <c:pt idx="317">
                  <c:v>2.341903073286055E-2</c:v>
                </c:pt>
                <c:pt idx="318">
                  <c:v>2.3492907801418442E-2</c:v>
                </c:pt>
                <c:pt idx="319">
                  <c:v>2.3566784869976338E-2</c:v>
                </c:pt>
                <c:pt idx="320">
                  <c:v>2.3640661938534268E-2</c:v>
                </c:pt>
                <c:pt idx="321">
                  <c:v>2.3714539007092167E-2</c:v>
                </c:pt>
                <c:pt idx="322">
                  <c:v>2.3788416075650132E-2</c:v>
                </c:pt>
                <c:pt idx="323">
                  <c:v>2.3862293144208038E-2</c:v>
                </c:pt>
                <c:pt idx="324">
                  <c:v>2.3936170212765992E-2</c:v>
                </c:pt>
                <c:pt idx="325">
                  <c:v>2.4010047281324158E-2</c:v>
                </c:pt>
                <c:pt idx="326">
                  <c:v>2.4083924349881797E-2</c:v>
                </c:pt>
                <c:pt idx="327">
                  <c:v>2.4157801418439796E-2</c:v>
                </c:pt>
                <c:pt idx="328">
                  <c:v>2.423167848699791E-2</c:v>
                </c:pt>
                <c:pt idx="329">
                  <c:v>2.4305555555555556E-2</c:v>
                </c:pt>
                <c:pt idx="330">
                  <c:v>2.4379432624113725E-2</c:v>
                </c:pt>
                <c:pt idx="331">
                  <c:v>2.4453309692671402E-2</c:v>
                </c:pt>
                <c:pt idx="332">
                  <c:v>2.4527186761229346E-2</c:v>
                </c:pt>
                <c:pt idx="333">
                  <c:v>2.4601063829787242E-2</c:v>
                </c:pt>
                <c:pt idx="334">
                  <c:v>2.4674940898345252E-2</c:v>
                </c:pt>
                <c:pt idx="335">
                  <c:v>2.4748817966903269E-2</c:v>
                </c:pt>
                <c:pt idx="336">
                  <c:v>2.4822695035460991E-2</c:v>
                </c:pt>
                <c:pt idx="337">
                  <c:v>2.489657210401891E-2</c:v>
                </c:pt>
                <c:pt idx="338">
                  <c:v>2.497044917257684E-2</c:v>
                </c:pt>
                <c:pt idx="339">
                  <c:v>2.5044326241134753E-2</c:v>
                </c:pt>
                <c:pt idx="340">
                  <c:v>2.5118203309692663E-2</c:v>
                </c:pt>
                <c:pt idx="341">
                  <c:v>2.5192080378250593E-2</c:v>
                </c:pt>
                <c:pt idx="342">
                  <c:v>2.5265957446808512E-2</c:v>
                </c:pt>
                <c:pt idx="343">
                  <c:v>2.5339834515366456E-2</c:v>
                </c:pt>
                <c:pt idx="344">
                  <c:v>2.5413711583924692E-2</c:v>
                </c:pt>
                <c:pt idx="345">
                  <c:v>2.5487588652482275E-2</c:v>
                </c:pt>
                <c:pt idx="346">
                  <c:v>2.5561465721040191E-2</c:v>
                </c:pt>
                <c:pt idx="347">
                  <c:v>2.5635342789598482E-2</c:v>
                </c:pt>
                <c:pt idx="348">
                  <c:v>2.5709219858156052E-2</c:v>
                </c:pt>
                <c:pt idx="349">
                  <c:v>2.5783096926714148E-2</c:v>
                </c:pt>
                <c:pt idx="350">
                  <c:v>2.5856973995271881E-2</c:v>
                </c:pt>
                <c:pt idx="351">
                  <c:v>2.5930851063829811E-2</c:v>
                </c:pt>
                <c:pt idx="352">
                  <c:v>2.6004728132387703E-2</c:v>
                </c:pt>
                <c:pt idx="353">
                  <c:v>2.6078605200945636E-2</c:v>
                </c:pt>
                <c:pt idx="354">
                  <c:v>2.6152482269503549E-2</c:v>
                </c:pt>
                <c:pt idx="355">
                  <c:v>2.6226359338061438E-2</c:v>
                </c:pt>
                <c:pt idx="356">
                  <c:v>2.6300236406619638E-2</c:v>
                </c:pt>
                <c:pt idx="357">
                  <c:v>2.6374113475177607E-2</c:v>
                </c:pt>
                <c:pt idx="358">
                  <c:v>2.6447990543735422E-2</c:v>
                </c:pt>
                <c:pt idx="359">
                  <c:v>2.6521867612293408E-2</c:v>
                </c:pt>
                <c:pt idx="360">
                  <c:v>2.6595744680851092E-2</c:v>
                </c:pt>
                <c:pt idx="361">
                  <c:v>2.666962174940898E-2</c:v>
                </c:pt>
                <c:pt idx="362">
                  <c:v>2.6743498817966952E-2</c:v>
                </c:pt>
                <c:pt idx="363">
                  <c:v>2.6817375886525271E-2</c:v>
                </c:pt>
                <c:pt idx="364">
                  <c:v>2.6891252955082746E-2</c:v>
                </c:pt>
                <c:pt idx="365">
                  <c:v>2.696513002364069E-2</c:v>
                </c:pt>
                <c:pt idx="366">
                  <c:v>2.7039007092198652E-2</c:v>
                </c:pt>
                <c:pt idx="367">
                  <c:v>2.7112884160756478E-2</c:v>
                </c:pt>
                <c:pt idx="368">
                  <c:v>2.7186761229314446E-2</c:v>
                </c:pt>
                <c:pt idx="369">
                  <c:v>2.7260638297872342E-2</c:v>
                </c:pt>
                <c:pt idx="370">
                  <c:v>2.7334515366430272E-2</c:v>
                </c:pt>
                <c:pt idx="371">
                  <c:v>2.7408392434988202E-2</c:v>
                </c:pt>
                <c:pt idx="372">
                  <c:v>2.7482269503546288E-2</c:v>
                </c:pt>
                <c:pt idx="373">
                  <c:v>2.7556146572104256E-2</c:v>
                </c:pt>
                <c:pt idx="374">
                  <c:v>2.7630023640662006E-2</c:v>
                </c:pt>
                <c:pt idx="375">
                  <c:v>2.7703900709220183E-2</c:v>
                </c:pt>
              </c:numCache>
            </c:numRef>
          </c:xVal>
          <c:yVal>
            <c:numRef>
              <c:f>Off!$AS$2:$AS$377</c:f>
              <c:numCache>
                <c:formatCode>General</c:formatCode>
                <c:ptCount val="376"/>
                <c:pt idx="1">
                  <c:v>9.9245050000000035</c:v>
                </c:pt>
                <c:pt idx="2">
                  <c:v>11.615075000000001</c:v>
                </c:pt>
                <c:pt idx="3">
                  <c:v>10.870785000000026</c:v>
                </c:pt>
                <c:pt idx="4">
                  <c:v>9.7462199999999992</c:v>
                </c:pt>
                <c:pt idx="5">
                  <c:v>11.087115000000001</c:v>
                </c:pt>
                <c:pt idx="6">
                  <c:v>11.4642275</c:v>
                </c:pt>
                <c:pt idx="7">
                  <c:v>10.452252500000066</c:v>
                </c:pt>
                <c:pt idx="8">
                  <c:v>11.801465</c:v>
                </c:pt>
                <c:pt idx="9">
                  <c:v>9.1537000000000006</c:v>
                </c:pt>
                <c:pt idx="10">
                  <c:v>10.870785000000026</c:v>
                </c:pt>
                <c:pt idx="11">
                  <c:v>11.527692500000002</c:v>
                </c:pt>
                <c:pt idx="12">
                  <c:v>10.6231525</c:v>
                </c:pt>
                <c:pt idx="13">
                  <c:v>10.721062499999999</c:v>
                </c:pt>
                <c:pt idx="14">
                  <c:v>10.993297500000002</c:v>
                </c:pt>
                <c:pt idx="15">
                  <c:v>11.27941</c:v>
                </c:pt>
                <c:pt idx="16">
                  <c:v>10.135355000000001</c:v>
                </c:pt>
                <c:pt idx="17">
                  <c:v>12.104067499999999</c:v>
                </c:pt>
                <c:pt idx="18">
                  <c:v>11.952767500000068</c:v>
                </c:pt>
                <c:pt idx="19">
                  <c:v>8.8998625000000047</c:v>
                </c:pt>
                <c:pt idx="20">
                  <c:v>9.7754875000000734</c:v>
                </c:pt>
                <c:pt idx="21">
                  <c:v>10.495930000000024</c:v>
                </c:pt>
                <c:pt idx="22">
                  <c:v>9.8372574999999998</c:v>
                </c:pt>
                <c:pt idx="23">
                  <c:v>11.75672</c:v>
                </c:pt>
                <c:pt idx="24">
                  <c:v>10.151467500000004</c:v>
                </c:pt>
                <c:pt idx="25">
                  <c:v>11.112102500000002</c:v>
                </c:pt>
                <c:pt idx="26">
                  <c:v>9.3995075000000679</c:v>
                </c:pt>
                <c:pt idx="27">
                  <c:v>10.818010000000001</c:v>
                </c:pt>
                <c:pt idx="28">
                  <c:v>10.351000000000004</c:v>
                </c:pt>
                <c:pt idx="29">
                  <c:v>12.140745000000001</c:v>
                </c:pt>
                <c:pt idx="30">
                  <c:v>12.444264999999998</c:v>
                </c:pt>
                <c:pt idx="31">
                  <c:v>9.186377499999999</c:v>
                </c:pt>
                <c:pt idx="32">
                  <c:v>11.2868175</c:v>
                </c:pt>
                <c:pt idx="33">
                  <c:v>12.596025000000001</c:v>
                </c:pt>
                <c:pt idx="34">
                  <c:v>11.53965</c:v>
                </c:pt>
                <c:pt idx="35">
                  <c:v>12.031369999999999</c:v>
                </c:pt>
                <c:pt idx="36">
                  <c:v>11.655390000000002</c:v>
                </c:pt>
                <c:pt idx="37">
                  <c:v>11.4232125</c:v>
                </c:pt>
                <c:pt idx="38">
                  <c:v>12.814737500000026</c:v>
                </c:pt>
                <c:pt idx="39">
                  <c:v>10.5939675</c:v>
                </c:pt>
                <c:pt idx="40">
                  <c:v>11.4642275</c:v>
                </c:pt>
                <c:pt idx="41">
                  <c:v>10.9266725</c:v>
                </c:pt>
                <c:pt idx="42">
                  <c:v>10.0762725</c:v>
                </c:pt>
                <c:pt idx="43">
                  <c:v>10.67784</c:v>
                </c:pt>
                <c:pt idx="44">
                  <c:v>40.806400000000004</c:v>
                </c:pt>
                <c:pt idx="45">
                  <c:v>71.310374999999979</c:v>
                </c:pt>
                <c:pt idx="46">
                  <c:v>44.902500000000003</c:v>
                </c:pt>
                <c:pt idx="47">
                  <c:v>12.025427500000006</c:v>
                </c:pt>
                <c:pt idx="48">
                  <c:v>15.989582500000086</c:v>
                </c:pt>
                <c:pt idx="49">
                  <c:v>13.4362525</c:v>
                </c:pt>
                <c:pt idx="50">
                  <c:v>10.395512500000079</c:v>
                </c:pt>
                <c:pt idx="51">
                  <c:v>12.106567500000002</c:v>
                </c:pt>
                <c:pt idx="52">
                  <c:v>13.692725000000001</c:v>
                </c:pt>
                <c:pt idx="53">
                  <c:v>13.0513025</c:v>
                </c:pt>
                <c:pt idx="54">
                  <c:v>14.003120000000001</c:v>
                </c:pt>
                <c:pt idx="55">
                  <c:v>9.9086150000000011</c:v>
                </c:pt>
                <c:pt idx="56">
                  <c:v>11.607724999999999</c:v>
                </c:pt>
                <c:pt idx="57">
                  <c:v>12.592647500000062</c:v>
                </c:pt>
                <c:pt idx="58">
                  <c:v>12.365475000000062</c:v>
                </c:pt>
                <c:pt idx="59">
                  <c:v>10.653732500000068</c:v>
                </c:pt>
                <c:pt idx="60">
                  <c:v>13.2801075</c:v>
                </c:pt>
                <c:pt idx="61">
                  <c:v>12.439405000000002</c:v>
                </c:pt>
                <c:pt idx="62">
                  <c:v>11.034222499999998</c:v>
                </c:pt>
                <c:pt idx="63">
                  <c:v>11.000785</c:v>
                </c:pt>
                <c:pt idx="64">
                  <c:v>12.367315</c:v>
                </c:pt>
                <c:pt idx="65">
                  <c:v>10.751312499999999</c:v>
                </c:pt>
                <c:pt idx="66">
                  <c:v>12.291902500000001</c:v>
                </c:pt>
                <c:pt idx="67">
                  <c:v>14.542025000000001</c:v>
                </c:pt>
                <c:pt idx="68">
                  <c:v>14.306440000000068</c:v>
                </c:pt>
                <c:pt idx="69">
                  <c:v>13.586757500000004</c:v>
                </c:pt>
                <c:pt idx="70">
                  <c:v>12.819777500000002</c:v>
                </c:pt>
                <c:pt idx="71">
                  <c:v>13.2009425</c:v>
                </c:pt>
                <c:pt idx="72">
                  <c:v>11.714217499999998</c:v>
                </c:pt>
                <c:pt idx="73">
                  <c:v>12.555955000000004</c:v>
                </c:pt>
                <c:pt idx="74">
                  <c:v>10.3312325</c:v>
                </c:pt>
                <c:pt idx="75">
                  <c:v>11.87907</c:v>
                </c:pt>
                <c:pt idx="76">
                  <c:v>12.860577500000026</c:v>
                </c:pt>
                <c:pt idx="77">
                  <c:v>11.152520000000004</c:v>
                </c:pt>
                <c:pt idx="78">
                  <c:v>13.900735000000006</c:v>
                </c:pt>
                <c:pt idx="79">
                  <c:v>11.907495000000004</c:v>
                </c:pt>
                <c:pt idx="80">
                  <c:v>11.42788</c:v>
                </c:pt>
                <c:pt idx="81">
                  <c:v>13.5268</c:v>
                </c:pt>
                <c:pt idx="82">
                  <c:v>11.4492925</c:v>
                </c:pt>
                <c:pt idx="83">
                  <c:v>12.254755000000001</c:v>
                </c:pt>
                <c:pt idx="84">
                  <c:v>11.5837225</c:v>
                </c:pt>
                <c:pt idx="85">
                  <c:v>12.555040000000062</c:v>
                </c:pt>
                <c:pt idx="86">
                  <c:v>13.08517</c:v>
                </c:pt>
                <c:pt idx="87">
                  <c:v>15.316012500000006</c:v>
                </c:pt>
                <c:pt idx="88">
                  <c:v>13.5041525</c:v>
                </c:pt>
                <c:pt idx="89">
                  <c:v>12.555485000000086</c:v>
                </c:pt>
                <c:pt idx="90">
                  <c:v>16.217212499999999</c:v>
                </c:pt>
                <c:pt idx="91">
                  <c:v>10.387982500000026</c:v>
                </c:pt>
                <c:pt idx="92">
                  <c:v>10.393645000000006</c:v>
                </c:pt>
                <c:pt idx="93">
                  <c:v>13.412030000000026</c:v>
                </c:pt>
                <c:pt idx="94">
                  <c:v>11.543447500000006</c:v>
                </c:pt>
                <c:pt idx="95">
                  <c:v>12.594222500000001</c:v>
                </c:pt>
                <c:pt idx="96">
                  <c:v>12.899537500000088</c:v>
                </c:pt>
                <c:pt idx="97">
                  <c:v>12.592405000000022</c:v>
                </c:pt>
                <c:pt idx="98">
                  <c:v>12.517895000000001</c:v>
                </c:pt>
                <c:pt idx="99">
                  <c:v>12.40375</c:v>
                </c:pt>
                <c:pt idx="100">
                  <c:v>10.907405000000002</c:v>
                </c:pt>
                <c:pt idx="101">
                  <c:v>11.609655</c:v>
                </c:pt>
                <c:pt idx="102">
                  <c:v>14.059137500000068</c:v>
                </c:pt>
                <c:pt idx="103">
                  <c:v>13.5672975</c:v>
                </c:pt>
                <c:pt idx="104">
                  <c:v>11.911615000000001</c:v>
                </c:pt>
                <c:pt idx="105">
                  <c:v>6.9941249999999755</c:v>
                </c:pt>
                <c:pt idx="106">
                  <c:v>0.46795875000000031</c:v>
                </c:pt>
                <c:pt idx="107">
                  <c:v>77.291174999999996</c:v>
                </c:pt>
                <c:pt idx="108">
                  <c:v>55.235200000000013</c:v>
                </c:pt>
                <c:pt idx="109">
                  <c:v>63.876350000000002</c:v>
                </c:pt>
                <c:pt idx="110">
                  <c:v>44.679250000000003</c:v>
                </c:pt>
                <c:pt idx="111">
                  <c:v>10.891702500000006</c:v>
                </c:pt>
                <c:pt idx="112">
                  <c:v>15.505547500000075</c:v>
                </c:pt>
                <c:pt idx="113">
                  <c:v>17.281339999999823</c:v>
                </c:pt>
                <c:pt idx="114">
                  <c:v>14.241914999999999</c:v>
                </c:pt>
                <c:pt idx="115">
                  <c:v>14.414545</c:v>
                </c:pt>
                <c:pt idx="116">
                  <c:v>15.6850725</c:v>
                </c:pt>
                <c:pt idx="117">
                  <c:v>13.731749999999998</c:v>
                </c:pt>
                <c:pt idx="118">
                  <c:v>13.992812500000024</c:v>
                </c:pt>
                <c:pt idx="119">
                  <c:v>15.591150000000001</c:v>
                </c:pt>
                <c:pt idx="120">
                  <c:v>14.914937500000002</c:v>
                </c:pt>
                <c:pt idx="121">
                  <c:v>13.342855</c:v>
                </c:pt>
                <c:pt idx="122">
                  <c:v>14.362222500000026</c:v>
                </c:pt>
                <c:pt idx="123">
                  <c:v>13.841537500000006</c:v>
                </c:pt>
                <c:pt idx="124">
                  <c:v>12.555485000000086</c:v>
                </c:pt>
                <c:pt idx="125">
                  <c:v>14.4983375</c:v>
                </c:pt>
                <c:pt idx="126">
                  <c:v>13.9087725</c:v>
                </c:pt>
                <c:pt idx="127">
                  <c:v>14.585415000000006</c:v>
                </c:pt>
                <c:pt idx="128">
                  <c:v>14.130627499999999</c:v>
                </c:pt>
                <c:pt idx="129">
                  <c:v>15.666107500000004</c:v>
                </c:pt>
                <c:pt idx="130">
                  <c:v>15.0517275</c:v>
                </c:pt>
                <c:pt idx="131">
                  <c:v>15.796390000000001</c:v>
                </c:pt>
                <c:pt idx="132">
                  <c:v>14.35876</c:v>
                </c:pt>
                <c:pt idx="133">
                  <c:v>14.273452500000024</c:v>
                </c:pt>
                <c:pt idx="134">
                  <c:v>12.555942500000075</c:v>
                </c:pt>
                <c:pt idx="135">
                  <c:v>16.168947500000002</c:v>
                </c:pt>
                <c:pt idx="136">
                  <c:v>13.983952500000004</c:v>
                </c:pt>
                <c:pt idx="137">
                  <c:v>17.121739999999889</c:v>
                </c:pt>
                <c:pt idx="138">
                  <c:v>15.7602075</c:v>
                </c:pt>
                <c:pt idx="139">
                  <c:v>12.933314999999999</c:v>
                </c:pt>
                <c:pt idx="140">
                  <c:v>15.38828</c:v>
                </c:pt>
                <c:pt idx="141">
                  <c:v>14.944935000000001</c:v>
                </c:pt>
                <c:pt idx="142">
                  <c:v>14.628690000000001</c:v>
                </c:pt>
                <c:pt idx="143">
                  <c:v>13.084582500000026</c:v>
                </c:pt>
                <c:pt idx="144">
                  <c:v>16.317235000000121</c:v>
                </c:pt>
                <c:pt idx="145">
                  <c:v>16.513827500000001</c:v>
                </c:pt>
                <c:pt idx="146">
                  <c:v>14.3270675</c:v>
                </c:pt>
                <c:pt idx="147">
                  <c:v>15.202317499999999</c:v>
                </c:pt>
                <c:pt idx="148">
                  <c:v>14.584760000000001</c:v>
                </c:pt>
                <c:pt idx="149">
                  <c:v>16.339990000000125</c:v>
                </c:pt>
                <c:pt idx="150">
                  <c:v>16.639807500000035</c:v>
                </c:pt>
                <c:pt idx="151">
                  <c:v>14.178924999999998</c:v>
                </c:pt>
                <c:pt idx="152">
                  <c:v>16.714102499999999</c:v>
                </c:pt>
                <c:pt idx="153">
                  <c:v>15.979572500000026</c:v>
                </c:pt>
                <c:pt idx="154">
                  <c:v>15.212805000000001</c:v>
                </c:pt>
                <c:pt idx="155">
                  <c:v>13.156355</c:v>
                </c:pt>
                <c:pt idx="156">
                  <c:v>16.104614999999999</c:v>
                </c:pt>
                <c:pt idx="157">
                  <c:v>15.05105</c:v>
                </c:pt>
                <c:pt idx="158">
                  <c:v>16.445057499999987</c:v>
                </c:pt>
                <c:pt idx="159">
                  <c:v>13.200095000000001</c:v>
                </c:pt>
                <c:pt idx="160">
                  <c:v>15.8351775</c:v>
                </c:pt>
                <c:pt idx="161">
                  <c:v>16.287612499999867</c:v>
                </c:pt>
                <c:pt idx="162">
                  <c:v>16.883842499999989</c:v>
                </c:pt>
                <c:pt idx="163">
                  <c:v>15.311720000000001</c:v>
                </c:pt>
                <c:pt idx="164">
                  <c:v>13.850537500000106</c:v>
                </c:pt>
                <c:pt idx="165">
                  <c:v>14.91741</c:v>
                </c:pt>
                <c:pt idx="166">
                  <c:v>21.762654999999889</c:v>
                </c:pt>
                <c:pt idx="167">
                  <c:v>13.974572500000004</c:v>
                </c:pt>
                <c:pt idx="168">
                  <c:v>18.378922500000002</c:v>
                </c:pt>
                <c:pt idx="169">
                  <c:v>13.95872</c:v>
                </c:pt>
                <c:pt idx="170">
                  <c:v>15.515495000000024</c:v>
                </c:pt>
                <c:pt idx="171">
                  <c:v>16.966262499999889</c:v>
                </c:pt>
                <c:pt idx="172">
                  <c:v>19.041517499999987</c:v>
                </c:pt>
                <c:pt idx="173">
                  <c:v>14.153335</c:v>
                </c:pt>
                <c:pt idx="174">
                  <c:v>29.778849999999867</c:v>
                </c:pt>
                <c:pt idx="175">
                  <c:v>16.4579725</c:v>
                </c:pt>
                <c:pt idx="176">
                  <c:v>24.431417499999988</c:v>
                </c:pt>
                <c:pt idx="177">
                  <c:v>14.721874999999999</c:v>
                </c:pt>
                <c:pt idx="178">
                  <c:v>24.657634999999999</c:v>
                </c:pt>
                <c:pt idx="179">
                  <c:v>12.291114999999998</c:v>
                </c:pt>
                <c:pt idx="180">
                  <c:v>11.963467500000066</c:v>
                </c:pt>
                <c:pt idx="181">
                  <c:v>11.956855000000004</c:v>
                </c:pt>
                <c:pt idx="182">
                  <c:v>15.303087500000066</c:v>
                </c:pt>
                <c:pt idx="183">
                  <c:v>13.236717499999999</c:v>
                </c:pt>
                <c:pt idx="184">
                  <c:v>22.103390000000001</c:v>
                </c:pt>
                <c:pt idx="185">
                  <c:v>12.855637500000123</c:v>
                </c:pt>
                <c:pt idx="186">
                  <c:v>16.207852500000001</c:v>
                </c:pt>
                <c:pt idx="187">
                  <c:v>13.240217499999998</c:v>
                </c:pt>
                <c:pt idx="188">
                  <c:v>21.436867500000005</c:v>
                </c:pt>
                <c:pt idx="189">
                  <c:v>12.031585</c:v>
                </c:pt>
                <c:pt idx="190">
                  <c:v>13.579407500000071</c:v>
                </c:pt>
                <c:pt idx="191">
                  <c:v>11.718352499999998</c:v>
                </c:pt>
                <c:pt idx="192">
                  <c:v>16.365945</c:v>
                </c:pt>
                <c:pt idx="193">
                  <c:v>13.709457500000006</c:v>
                </c:pt>
                <c:pt idx="194">
                  <c:v>23.835397499999999</c:v>
                </c:pt>
                <c:pt idx="195">
                  <c:v>12.441470000000001</c:v>
                </c:pt>
                <c:pt idx="196">
                  <c:v>23.9819575</c:v>
                </c:pt>
                <c:pt idx="197">
                  <c:v>11.5602</c:v>
                </c:pt>
                <c:pt idx="198">
                  <c:v>13.689475</c:v>
                </c:pt>
                <c:pt idx="199">
                  <c:v>13.544415000000001</c:v>
                </c:pt>
                <c:pt idx="200">
                  <c:v>16.359829999999999</c:v>
                </c:pt>
                <c:pt idx="201">
                  <c:v>12.106160000000001</c:v>
                </c:pt>
                <c:pt idx="202">
                  <c:v>13.655095000000006</c:v>
                </c:pt>
                <c:pt idx="203">
                  <c:v>17.267665000000001</c:v>
                </c:pt>
                <c:pt idx="204">
                  <c:v>9.9680825000000048</c:v>
                </c:pt>
                <c:pt idx="205">
                  <c:v>13.730957500000001</c:v>
                </c:pt>
                <c:pt idx="206">
                  <c:v>11.101537500000004</c:v>
                </c:pt>
                <c:pt idx="207">
                  <c:v>13.7092825</c:v>
                </c:pt>
                <c:pt idx="208">
                  <c:v>11.109465</c:v>
                </c:pt>
                <c:pt idx="209">
                  <c:v>11.075800000000006</c:v>
                </c:pt>
                <c:pt idx="210">
                  <c:v>13.723645000000001</c:v>
                </c:pt>
                <c:pt idx="211">
                  <c:v>11.284135000000001</c:v>
                </c:pt>
                <c:pt idx="212">
                  <c:v>12.853452500000099</c:v>
                </c:pt>
                <c:pt idx="213">
                  <c:v>10.729005000000001</c:v>
                </c:pt>
                <c:pt idx="214">
                  <c:v>12.664432500000068</c:v>
                </c:pt>
                <c:pt idx="215">
                  <c:v>14.404374999999998</c:v>
                </c:pt>
                <c:pt idx="216">
                  <c:v>12.174755000000001</c:v>
                </c:pt>
                <c:pt idx="217">
                  <c:v>13.397585000000024</c:v>
                </c:pt>
                <c:pt idx="218">
                  <c:v>12.178869999999998</c:v>
                </c:pt>
                <c:pt idx="219">
                  <c:v>12.479125</c:v>
                </c:pt>
                <c:pt idx="220">
                  <c:v>11.530969999999998</c:v>
                </c:pt>
                <c:pt idx="221">
                  <c:v>13.10277</c:v>
                </c:pt>
                <c:pt idx="222">
                  <c:v>13.306542500000084</c:v>
                </c:pt>
                <c:pt idx="223">
                  <c:v>12.062000000000006</c:v>
                </c:pt>
                <c:pt idx="224">
                  <c:v>11.209407500000006</c:v>
                </c:pt>
                <c:pt idx="225">
                  <c:v>11.536910000000001</c:v>
                </c:pt>
                <c:pt idx="226">
                  <c:v>12.935677500000002</c:v>
                </c:pt>
                <c:pt idx="227">
                  <c:v>11.530969999999998</c:v>
                </c:pt>
                <c:pt idx="228">
                  <c:v>12.6670775</c:v>
                </c:pt>
                <c:pt idx="229">
                  <c:v>11.979625</c:v>
                </c:pt>
                <c:pt idx="230">
                  <c:v>12.592575</c:v>
                </c:pt>
                <c:pt idx="231">
                  <c:v>13.301830000000002</c:v>
                </c:pt>
                <c:pt idx="232">
                  <c:v>11.946480000000006</c:v>
                </c:pt>
                <c:pt idx="233">
                  <c:v>14.434214999999998</c:v>
                </c:pt>
                <c:pt idx="234">
                  <c:v>11.612315000000001</c:v>
                </c:pt>
                <c:pt idx="235">
                  <c:v>12.220907499999999</c:v>
                </c:pt>
                <c:pt idx="236">
                  <c:v>11.489925000000001</c:v>
                </c:pt>
                <c:pt idx="237">
                  <c:v>13.152370000000001</c:v>
                </c:pt>
                <c:pt idx="238">
                  <c:v>11.583052500000004</c:v>
                </c:pt>
                <c:pt idx="239">
                  <c:v>12.140147499999999</c:v>
                </c:pt>
                <c:pt idx="240">
                  <c:v>12.329225000000001</c:v>
                </c:pt>
                <c:pt idx="241">
                  <c:v>12.820617500000004</c:v>
                </c:pt>
                <c:pt idx="242">
                  <c:v>11.295982500000004</c:v>
                </c:pt>
                <c:pt idx="243">
                  <c:v>10.68539</c:v>
                </c:pt>
                <c:pt idx="244">
                  <c:v>13.538209999999999</c:v>
                </c:pt>
                <c:pt idx="245">
                  <c:v>13.113227500000001</c:v>
                </c:pt>
                <c:pt idx="246">
                  <c:v>11.7325125</c:v>
                </c:pt>
                <c:pt idx="247">
                  <c:v>14.457522500000024</c:v>
                </c:pt>
                <c:pt idx="248">
                  <c:v>12.592575</c:v>
                </c:pt>
                <c:pt idx="249">
                  <c:v>11.798662500000001</c:v>
                </c:pt>
                <c:pt idx="250">
                  <c:v>12.820617500000004</c:v>
                </c:pt>
                <c:pt idx="251">
                  <c:v>11.372532500000117</c:v>
                </c:pt>
                <c:pt idx="252">
                  <c:v>16.715002499999986</c:v>
                </c:pt>
                <c:pt idx="253">
                  <c:v>12.1848575</c:v>
                </c:pt>
                <c:pt idx="254">
                  <c:v>15.331682500000024</c:v>
                </c:pt>
                <c:pt idx="255">
                  <c:v>12.067452500000062</c:v>
                </c:pt>
                <c:pt idx="256">
                  <c:v>15.877237500000026</c:v>
                </c:pt>
                <c:pt idx="257">
                  <c:v>10.990687500000062</c:v>
                </c:pt>
                <c:pt idx="258">
                  <c:v>17.168567500000002</c:v>
                </c:pt>
                <c:pt idx="259">
                  <c:v>11.874295</c:v>
                </c:pt>
                <c:pt idx="260">
                  <c:v>16.185345000000002</c:v>
                </c:pt>
                <c:pt idx="261">
                  <c:v>13.356737500000099</c:v>
                </c:pt>
                <c:pt idx="262">
                  <c:v>18.227419999999874</c:v>
                </c:pt>
                <c:pt idx="263">
                  <c:v>12.6670775</c:v>
                </c:pt>
                <c:pt idx="264">
                  <c:v>51.051899999999996</c:v>
                </c:pt>
                <c:pt idx="265">
                  <c:v>15.277755000000001</c:v>
                </c:pt>
                <c:pt idx="266">
                  <c:v>12.896477500000024</c:v>
                </c:pt>
                <c:pt idx="267">
                  <c:v>11.697595</c:v>
                </c:pt>
                <c:pt idx="268">
                  <c:v>14.460830000000024</c:v>
                </c:pt>
                <c:pt idx="269">
                  <c:v>10.900840000000002</c:v>
                </c:pt>
                <c:pt idx="270">
                  <c:v>5.0995874999999975</c:v>
                </c:pt>
                <c:pt idx="271">
                  <c:v>10.536842500000002</c:v>
                </c:pt>
                <c:pt idx="272">
                  <c:v>15.855082500000114</c:v>
                </c:pt>
                <c:pt idx="273">
                  <c:v>12.820617500000004</c:v>
                </c:pt>
                <c:pt idx="274">
                  <c:v>12.7051175</c:v>
                </c:pt>
                <c:pt idx="275">
                  <c:v>8.5176000000000016</c:v>
                </c:pt>
                <c:pt idx="276">
                  <c:v>14.198582500000002</c:v>
                </c:pt>
                <c:pt idx="277">
                  <c:v>8.6196100000000015</c:v>
                </c:pt>
                <c:pt idx="278">
                  <c:v>11.657745</c:v>
                </c:pt>
                <c:pt idx="279">
                  <c:v>9.5475699999999986</c:v>
                </c:pt>
                <c:pt idx="280">
                  <c:v>7.6412475000000004</c:v>
                </c:pt>
                <c:pt idx="281">
                  <c:v>9.9504950000000267</c:v>
                </c:pt>
                <c:pt idx="282">
                  <c:v>8.8927400000000247</c:v>
                </c:pt>
                <c:pt idx="283">
                  <c:v>11.75848</c:v>
                </c:pt>
                <c:pt idx="284">
                  <c:v>10.481177499999999</c:v>
                </c:pt>
                <c:pt idx="285">
                  <c:v>9.8457600000000003</c:v>
                </c:pt>
                <c:pt idx="286">
                  <c:v>9.7102274999999985</c:v>
                </c:pt>
                <c:pt idx="287">
                  <c:v>10.5331125</c:v>
                </c:pt>
                <c:pt idx="288">
                  <c:v>9.0185249999999986</c:v>
                </c:pt>
                <c:pt idx="289">
                  <c:v>9.5475699999999986</c:v>
                </c:pt>
                <c:pt idx="290">
                  <c:v>9.5085325000000047</c:v>
                </c:pt>
                <c:pt idx="291">
                  <c:v>9.8321550000000002</c:v>
                </c:pt>
                <c:pt idx="292">
                  <c:v>7.8184824999999956</c:v>
                </c:pt>
                <c:pt idx="293">
                  <c:v>10.999867500000002</c:v>
                </c:pt>
                <c:pt idx="294">
                  <c:v>9.9533500000000004</c:v>
                </c:pt>
                <c:pt idx="295">
                  <c:v>10.5248825</c:v>
                </c:pt>
                <c:pt idx="296">
                  <c:v>10.0136725</c:v>
                </c:pt>
                <c:pt idx="297">
                  <c:v>10.330369999999998</c:v>
                </c:pt>
                <c:pt idx="298">
                  <c:v>11.295910000000001</c:v>
                </c:pt>
                <c:pt idx="299">
                  <c:v>8.7694600000000005</c:v>
                </c:pt>
                <c:pt idx="300">
                  <c:v>11.5248825</c:v>
                </c:pt>
                <c:pt idx="301">
                  <c:v>10.46884</c:v>
                </c:pt>
                <c:pt idx="302">
                  <c:v>9.9533500000000004</c:v>
                </c:pt>
                <c:pt idx="303">
                  <c:v>8.5702600000000011</c:v>
                </c:pt>
                <c:pt idx="304">
                  <c:v>9.7894850000000027</c:v>
                </c:pt>
                <c:pt idx="305">
                  <c:v>10.7609625</c:v>
                </c:pt>
                <c:pt idx="306">
                  <c:v>10.696422500000002</c:v>
                </c:pt>
                <c:pt idx="307">
                  <c:v>10.207389999999998</c:v>
                </c:pt>
                <c:pt idx="308">
                  <c:v>11.76305</c:v>
                </c:pt>
                <c:pt idx="309">
                  <c:v>9.0441399999999987</c:v>
                </c:pt>
                <c:pt idx="310">
                  <c:v>8.1129300000000004</c:v>
                </c:pt>
                <c:pt idx="311">
                  <c:v>10.868132500000026</c:v>
                </c:pt>
                <c:pt idx="312">
                  <c:v>10.2993475</c:v>
                </c:pt>
                <c:pt idx="313">
                  <c:v>10.7184475</c:v>
                </c:pt>
                <c:pt idx="314">
                  <c:v>11.677530000000004</c:v>
                </c:pt>
                <c:pt idx="315">
                  <c:v>9.7731025000000002</c:v>
                </c:pt>
                <c:pt idx="316">
                  <c:v>9.1514675000000008</c:v>
                </c:pt>
                <c:pt idx="317">
                  <c:v>10.058377500000001</c:v>
                </c:pt>
                <c:pt idx="318">
                  <c:v>9.4158400000000047</c:v>
                </c:pt>
                <c:pt idx="319">
                  <c:v>8.6744575000000008</c:v>
                </c:pt>
                <c:pt idx="320">
                  <c:v>13.12398</c:v>
                </c:pt>
                <c:pt idx="321">
                  <c:v>9.5296275000000001</c:v>
                </c:pt>
                <c:pt idx="322">
                  <c:v>10.5248825</c:v>
                </c:pt>
                <c:pt idx="323">
                  <c:v>11.1093925</c:v>
                </c:pt>
                <c:pt idx="324">
                  <c:v>11.878080000000002</c:v>
                </c:pt>
                <c:pt idx="325">
                  <c:v>10.631987499999999</c:v>
                </c:pt>
                <c:pt idx="326">
                  <c:v>11.2691625</c:v>
                </c:pt>
                <c:pt idx="327">
                  <c:v>10.8582</c:v>
                </c:pt>
                <c:pt idx="328">
                  <c:v>10.481177499999999</c:v>
                </c:pt>
                <c:pt idx="329">
                  <c:v>9.9220850000000027</c:v>
                </c:pt>
                <c:pt idx="330">
                  <c:v>9.7271374999999995</c:v>
                </c:pt>
                <c:pt idx="331">
                  <c:v>10.848145000000001</c:v>
                </c:pt>
                <c:pt idx="332">
                  <c:v>9.4539950000000008</c:v>
                </c:pt>
                <c:pt idx="333">
                  <c:v>10.548527500000001</c:v>
                </c:pt>
                <c:pt idx="334">
                  <c:v>9.9366450000000004</c:v>
                </c:pt>
                <c:pt idx="335">
                  <c:v>9.9234600000000004</c:v>
                </c:pt>
                <c:pt idx="336">
                  <c:v>9.9077875000000066</c:v>
                </c:pt>
                <c:pt idx="337">
                  <c:v>11.94985</c:v>
                </c:pt>
                <c:pt idx="338">
                  <c:v>10.330369999999998</c:v>
                </c:pt>
                <c:pt idx="339">
                  <c:v>10.825592500000084</c:v>
                </c:pt>
                <c:pt idx="340">
                  <c:v>9.2941274999999983</c:v>
                </c:pt>
                <c:pt idx="341">
                  <c:v>10.4245675</c:v>
                </c:pt>
                <c:pt idx="342">
                  <c:v>9.7271374999999995</c:v>
                </c:pt>
                <c:pt idx="343">
                  <c:v>9.9524275000000735</c:v>
                </c:pt>
                <c:pt idx="344">
                  <c:v>10.481177499999999</c:v>
                </c:pt>
                <c:pt idx="345">
                  <c:v>10.2611025</c:v>
                </c:pt>
                <c:pt idx="346">
                  <c:v>9.9206650000000014</c:v>
                </c:pt>
                <c:pt idx="347">
                  <c:v>10.718227499999998</c:v>
                </c:pt>
                <c:pt idx="348">
                  <c:v>9.7731025000000002</c:v>
                </c:pt>
                <c:pt idx="349">
                  <c:v>8.9193650000000009</c:v>
                </c:pt>
                <c:pt idx="350">
                  <c:v>10.148992499999999</c:v>
                </c:pt>
                <c:pt idx="351">
                  <c:v>10.104157499999999</c:v>
                </c:pt>
                <c:pt idx="352">
                  <c:v>9.6285325000000004</c:v>
                </c:pt>
                <c:pt idx="353">
                  <c:v>9.0484999999999989</c:v>
                </c:pt>
                <c:pt idx="354">
                  <c:v>9.7860900000000015</c:v>
                </c:pt>
                <c:pt idx="355">
                  <c:v>10.8153725</c:v>
                </c:pt>
                <c:pt idx="356">
                  <c:v>10.696422500000002</c:v>
                </c:pt>
                <c:pt idx="357">
                  <c:v>9.8779450000000004</c:v>
                </c:pt>
                <c:pt idx="358">
                  <c:v>11.051125000000001</c:v>
                </c:pt>
                <c:pt idx="359">
                  <c:v>11.142379999999999</c:v>
                </c:pt>
                <c:pt idx="360">
                  <c:v>9.5255850000000066</c:v>
                </c:pt>
                <c:pt idx="361">
                  <c:v>11.317847500000006</c:v>
                </c:pt>
                <c:pt idx="362">
                  <c:v>9.4623250000000034</c:v>
                </c:pt>
                <c:pt idx="363">
                  <c:v>10.237859999999998</c:v>
                </c:pt>
                <c:pt idx="364">
                  <c:v>10.227379999999998</c:v>
                </c:pt>
                <c:pt idx="365">
                  <c:v>11.508249999999999</c:v>
                </c:pt>
                <c:pt idx="366">
                  <c:v>10.999867500000002</c:v>
                </c:pt>
                <c:pt idx="367">
                  <c:v>9.9234600000000004</c:v>
                </c:pt>
                <c:pt idx="368">
                  <c:v>9.9984075000000008</c:v>
                </c:pt>
                <c:pt idx="369">
                  <c:v>10.675237500000026</c:v>
                </c:pt>
                <c:pt idx="370">
                  <c:v>9.9986375000000027</c:v>
                </c:pt>
                <c:pt idx="371">
                  <c:v>11.0333025</c:v>
                </c:pt>
                <c:pt idx="372">
                  <c:v>10.3171175</c:v>
                </c:pt>
                <c:pt idx="373">
                  <c:v>9.7271374999999995</c:v>
                </c:pt>
                <c:pt idx="374">
                  <c:v>9.7694375000000644</c:v>
                </c:pt>
                <c:pt idx="375">
                  <c:v>9.7894850000000027</c:v>
                </c:pt>
              </c:numCache>
            </c:numRef>
          </c:yVal>
          <c:smooth val="1"/>
        </c:ser>
        <c:axId val="115922432"/>
        <c:axId val="115924352"/>
      </c:scatterChart>
      <c:valAx>
        <c:axId val="115922432"/>
        <c:scaling>
          <c:orientation val="minMax"/>
          <c:max val="2.7777777777778321E-2"/>
          <c:min val="0"/>
        </c:scaling>
        <c:axPos val="b"/>
        <c:title>
          <c:tx>
            <c:rich>
              <a:bodyPr/>
              <a:lstStyle/>
              <a:p>
                <a:pPr>
                  <a:defRPr/>
                </a:pPr>
                <a:r>
                  <a:rPr lang="en-US"/>
                  <a:t>Time</a:t>
                </a:r>
              </a:p>
            </c:rich>
          </c:tx>
        </c:title>
        <c:numFmt formatCode="mm:ss" sourceLinked="1"/>
        <c:tickLblPos val="nextTo"/>
        <c:crossAx val="115924352"/>
        <c:crosses val="autoZero"/>
        <c:crossBetween val="midCat"/>
        <c:majorUnit val="3.4722222222222242E-3"/>
      </c:valAx>
      <c:valAx>
        <c:axId val="115924352"/>
        <c:scaling>
          <c:orientation val="minMax"/>
          <c:min val="0"/>
        </c:scaling>
        <c:axPos val="l"/>
        <c:majorGridlines/>
        <c:numFmt formatCode="General" sourceLinked="1"/>
        <c:tickLblPos val="nextTo"/>
        <c:crossAx val="115922432"/>
        <c:crosses val="autoZero"/>
        <c:crossBetween val="midCat"/>
      </c:valAx>
    </c:plotArea>
    <c:legend>
      <c:legendPos val="r"/>
      <c:legendEntry>
        <c:idx val="0"/>
        <c:delete val="1"/>
      </c:legendEntry>
      <c:legendEntry>
        <c:idx val="1"/>
        <c:delete val="1"/>
      </c:legendEntry>
      <c:legendEntry>
        <c:idx val="2"/>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b="1" i="0" baseline="0"/>
              <a:t>Failover, Velocity memory usage, GB</a:t>
            </a:r>
            <a:endParaRPr lang="ru-RU" sz="1400"/>
          </a:p>
        </c:rich>
      </c:tx>
    </c:title>
    <c:plotArea>
      <c:layout/>
      <c:scatterChart>
        <c:scatterStyle val="smoothMarker"/>
        <c:ser>
          <c:idx val="0"/>
          <c:order val="0"/>
          <c:tx>
            <c:v>Node 1</c:v>
          </c:tx>
          <c:spPr>
            <a:ln>
              <a:noFill/>
            </a:ln>
          </c:spPr>
          <c:marker>
            <c:symbol val="none"/>
          </c:marker>
          <c:trendline>
            <c:name>Node 1</c:name>
            <c:spPr>
              <a:ln w="28575">
                <a:solidFill>
                  <a:schemeClr val="accent1"/>
                </a:solidFill>
              </a:ln>
            </c:spPr>
            <c:trendlineType val="movingAvg"/>
            <c:period val="2"/>
          </c:trendline>
          <c:xVal>
            <c:numRef>
              <c:f>Off!$B$2:$B$377</c:f>
              <c:numCache>
                <c:formatCode>mm:ss</c:formatCode>
                <c:ptCount val="376"/>
                <c:pt idx="0">
                  <c:v>0</c:v>
                </c:pt>
                <c:pt idx="1">
                  <c:v>7.3877068557919823E-5</c:v>
                </c:pt>
                <c:pt idx="2">
                  <c:v>1.4775413711583927E-4</c:v>
                </c:pt>
                <c:pt idx="3">
                  <c:v>2.2163120567376154E-4</c:v>
                </c:pt>
                <c:pt idx="4">
                  <c:v>2.9550827423168076E-4</c:v>
                </c:pt>
                <c:pt idx="5">
                  <c:v>3.6938534278960027E-4</c:v>
                </c:pt>
                <c:pt idx="6">
                  <c:v>4.4326241134752265E-4</c:v>
                </c:pt>
                <c:pt idx="7">
                  <c:v>5.1713947990544384E-4</c:v>
                </c:pt>
                <c:pt idx="8">
                  <c:v>5.910165484633665E-4</c:v>
                </c:pt>
                <c:pt idx="9">
                  <c:v>6.6489361702127701E-4</c:v>
                </c:pt>
                <c:pt idx="10">
                  <c:v>7.3877068557919804E-4</c:v>
                </c:pt>
                <c:pt idx="11">
                  <c:v>8.1264775413711593E-4</c:v>
                </c:pt>
                <c:pt idx="12">
                  <c:v>8.8652482269504455E-4</c:v>
                </c:pt>
                <c:pt idx="13">
                  <c:v>9.6040189125295506E-4</c:v>
                </c:pt>
                <c:pt idx="14">
                  <c:v>1.0342789598108847E-3</c:v>
                </c:pt>
                <c:pt idx="15">
                  <c:v>1.1081560283688113E-3</c:v>
                </c:pt>
                <c:pt idx="16">
                  <c:v>1.1820330969267308E-3</c:v>
                </c:pt>
                <c:pt idx="17">
                  <c:v>1.2559101654846341E-3</c:v>
                </c:pt>
                <c:pt idx="18">
                  <c:v>1.3297872340425625E-3</c:v>
                </c:pt>
                <c:pt idx="19">
                  <c:v>1.4036643026004633E-3</c:v>
                </c:pt>
                <c:pt idx="20">
                  <c:v>1.4775413711583922E-3</c:v>
                </c:pt>
                <c:pt idx="21">
                  <c:v>1.551418439716328E-3</c:v>
                </c:pt>
                <c:pt idx="22">
                  <c:v>1.6252955082742381E-3</c:v>
                </c:pt>
                <c:pt idx="23">
                  <c:v>1.6991725768321661E-3</c:v>
                </c:pt>
                <c:pt idx="24">
                  <c:v>1.7730496453900707E-3</c:v>
                </c:pt>
                <c:pt idx="25">
                  <c:v>1.8469267139479908E-3</c:v>
                </c:pt>
                <c:pt idx="26">
                  <c:v>1.9208037825059101E-3</c:v>
                </c:pt>
                <c:pt idx="27">
                  <c:v>1.9946808510638496E-3</c:v>
                </c:pt>
                <c:pt idx="28">
                  <c:v>2.0685579196217494E-3</c:v>
                </c:pt>
                <c:pt idx="29">
                  <c:v>2.1424349881796691E-3</c:v>
                </c:pt>
                <c:pt idx="30">
                  <c:v>2.2163120567376101E-3</c:v>
                </c:pt>
                <c:pt idx="31">
                  <c:v>2.2901891252955211E-3</c:v>
                </c:pt>
                <c:pt idx="32">
                  <c:v>2.3640661938534278E-3</c:v>
                </c:pt>
                <c:pt idx="33">
                  <c:v>2.4379432624113766E-3</c:v>
                </c:pt>
                <c:pt idx="34">
                  <c:v>2.5118203309692673E-3</c:v>
                </c:pt>
                <c:pt idx="35">
                  <c:v>2.5856973995271892E-3</c:v>
                </c:pt>
                <c:pt idx="36">
                  <c:v>2.6595744680851258E-3</c:v>
                </c:pt>
                <c:pt idx="37">
                  <c:v>2.7334515366430282E-3</c:v>
                </c:pt>
                <c:pt idx="38">
                  <c:v>2.8073286052009492E-3</c:v>
                </c:pt>
                <c:pt idx="39">
                  <c:v>2.8812056737588577E-3</c:v>
                </c:pt>
                <c:pt idx="40">
                  <c:v>2.9550827423167852E-3</c:v>
                </c:pt>
                <c:pt idx="41">
                  <c:v>3.0289598108747045E-3</c:v>
                </c:pt>
                <c:pt idx="42">
                  <c:v>3.1028368794326412E-3</c:v>
                </c:pt>
                <c:pt idx="43">
                  <c:v>3.1767139479905696E-3</c:v>
                </c:pt>
                <c:pt idx="44">
                  <c:v>3.2505910165484945E-3</c:v>
                </c:pt>
                <c:pt idx="45">
                  <c:v>3.3244680851063852E-3</c:v>
                </c:pt>
                <c:pt idx="46">
                  <c:v>3.3983451536643032E-3</c:v>
                </c:pt>
                <c:pt idx="47">
                  <c:v>3.4722222222222242E-3</c:v>
                </c:pt>
                <c:pt idx="48">
                  <c:v>3.5460992907801452E-3</c:v>
                </c:pt>
                <c:pt idx="49">
                  <c:v>3.6199763593380615E-3</c:v>
                </c:pt>
                <c:pt idx="50">
                  <c:v>3.6938534278959816E-3</c:v>
                </c:pt>
                <c:pt idx="51">
                  <c:v>3.7677304964539387E-3</c:v>
                </c:pt>
                <c:pt idx="52">
                  <c:v>3.8416075650118202E-3</c:v>
                </c:pt>
                <c:pt idx="53">
                  <c:v>3.9154846335697395E-3</c:v>
                </c:pt>
                <c:pt idx="54">
                  <c:v>3.9893617021277018E-3</c:v>
                </c:pt>
                <c:pt idx="55">
                  <c:v>4.0632387706855781E-3</c:v>
                </c:pt>
                <c:pt idx="56">
                  <c:v>4.1371158392434675E-3</c:v>
                </c:pt>
                <c:pt idx="57">
                  <c:v>4.2109929078014176E-3</c:v>
                </c:pt>
                <c:pt idx="58">
                  <c:v>4.2848699763593373E-3</c:v>
                </c:pt>
                <c:pt idx="59">
                  <c:v>4.358747044917257E-3</c:v>
                </c:pt>
                <c:pt idx="60">
                  <c:v>4.4326241134752123E-3</c:v>
                </c:pt>
                <c:pt idx="61">
                  <c:v>4.5065011820331676E-3</c:v>
                </c:pt>
                <c:pt idx="62">
                  <c:v>4.5803782505910414E-3</c:v>
                </c:pt>
                <c:pt idx="63">
                  <c:v>4.6542553191489359E-3</c:v>
                </c:pt>
                <c:pt idx="64">
                  <c:v>4.7281323877068574E-3</c:v>
                </c:pt>
                <c:pt idx="65">
                  <c:v>4.8020094562647823E-3</c:v>
                </c:pt>
                <c:pt idx="66">
                  <c:v>4.8758865248227003E-3</c:v>
                </c:pt>
                <c:pt idx="67">
                  <c:v>4.9497635933807111E-3</c:v>
                </c:pt>
                <c:pt idx="68">
                  <c:v>5.0236406619385424E-3</c:v>
                </c:pt>
                <c:pt idx="69">
                  <c:v>5.0975177304964465E-3</c:v>
                </c:pt>
                <c:pt idx="70">
                  <c:v>5.1713947990544252E-3</c:v>
                </c:pt>
                <c:pt idx="71">
                  <c:v>5.2452718676122929E-3</c:v>
                </c:pt>
                <c:pt idx="72">
                  <c:v>5.3191489361702126E-3</c:v>
                </c:pt>
                <c:pt idx="73">
                  <c:v>5.3930260047281757E-3</c:v>
                </c:pt>
                <c:pt idx="74">
                  <c:v>5.466903073286053E-3</c:v>
                </c:pt>
                <c:pt idx="75">
                  <c:v>5.5407801418439814E-3</c:v>
                </c:pt>
                <c:pt idx="76">
                  <c:v>5.6146572104018916E-3</c:v>
                </c:pt>
                <c:pt idx="77">
                  <c:v>5.6885342789597757E-3</c:v>
                </c:pt>
                <c:pt idx="78">
                  <c:v>5.7624113475177275E-3</c:v>
                </c:pt>
                <c:pt idx="79">
                  <c:v>5.8362884160756533E-3</c:v>
                </c:pt>
                <c:pt idx="80">
                  <c:v>5.9101654846336537E-3</c:v>
                </c:pt>
                <c:pt idx="81">
                  <c:v>5.9840425531914893E-3</c:v>
                </c:pt>
                <c:pt idx="82">
                  <c:v>6.0579196217494065E-3</c:v>
                </c:pt>
                <c:pt idx="83">
                  <c:v>6.131796690307386E-3</c:v>
                </c:pt>
                <c:pt idx="84">
                  <c:v>6.2056737588652806E-3</c:v>
                </c:pt>
                <c:pt idx="85">
                  <c:v>6.2795508274231934E-3</c:v>
                </c:pt>
                <c:pt idx="86">
                  <c:v>6.3534278959811409E-3</c:v>
                </c:pt>
                <c:pt idx="87">
                  <c:v>6.4273049645390094E-3</c:v>
                </c:pt>
                <c:pt idx="88">
                  <c:v>6.5011820330969404E-3</c:v>
                </c:pt>
                <c:pt idx="89">
                  <c:v>6.5750591016549183E-3</c:v>
                </c:pt>
                <c:pt idx="90">
                  <c:v>6.6489361702127703E-3</c:v>
                </c:pt>
                <c:pt idx="91">
                  <c:v>6.7228132387706883E-3</c:v>
                </c:pt>
                <c:pt idx="92">
                  <c:v>6.7966903073286601E-3</c:v>
                </c:pt>
                <c:pt idx="93">
                  <c:v>6.8705673758865434E-3</c:v>
                </c:pt>
                <c:pt idx="94">
                  <c:v>6.9444444444444874E-3</c:v>
                </c:pt>
                <c:pt idx="95">
                  <c:v>7.0183215130024089E-3</c:v>
                </c:pt>
                <c:pt idx="96">
                  <c:v>7.0921985815602913E-3</c:v>
                </c:pt>
                <c:pt idx="97">
                  <c:v>7.1660756501182041E-3</c:v>
                </c:pt>
                <c:pt idx="98">
                  <c:v>7.2399527186761828E-3</c:v>
                </c:pt>
                <c:pt idx="99">
                  <c:v>7.3138297872341017E-3</c:v>
                </c:pt>
                <c:pt idx="100">
                  <c:v>7.3877068557919633E-3</c:v>
                </c:pt>
                <c:pt idx="101">
                  <c:v>7.4615839243499134E-3</c:v>
                </c:pt>
                <c:pt idx="102">
                  <c:v>7.5354609929078721E-3</c:v>
                </c:pt>
                <c:pt idx="103">
                  <c:v>7.6093380614657233E-3</c:v>
                </c:pt>
                <c:pt idx="104">
                  <c:v>7.6832151300236943E-3</c:v>
                </c:pt>
                <c:pt idx="105">
                  <c:v>7.7570921985816235E-3</c:v>
                </c:pt>
                <c:pt idx="106">
                  <c:v>7.8309692671394791E-3</c:v>
                </c:pt>
                <c:pt idx="107">
                  <c:v>7.9048463356974023E-3</c:v>
                </c:pt>
                <c:pt idx="108">
                  <c:v>7.9787234042554139E-3</c:v>
                </c:pt>
                <c:pt idx="109">
                  <c:v>8.0526004728133319E-3</c:v>
                </c:pt>
                <c:pt idx="110">
                  <c:v>8.126477541371151E-3</c:v>
                </c:pt>
                <c:pt idx="111">
                  <c:v>8.2003546099290777E-3</c:v>
                </c:pt>
                <c:pt idx="112">
                  <c:v>8.2742316784870026E-3</c:v>
                </c:pt>
                <c:pt idx="113">
                  <c:v>8.3481087470449154E-3</c:v>
                </c:pt>
                <c:pt idx="114">
                  <c:v>8.4219858156028768E-3</c:v>
                </c:pt>
                <c:pt idx="115">
                  <c:v>8.4958628841607566E-3</c:v>
                </c:pt>
                <c:pt idx="116">
                  <c:v>8.569739952718796E-3</c:v>
                </c:pt>
                <c:pt idx="117">
                  <c:v>8.6436170212765909E-3</c:v>
                </c:pt>
                <c:pt idx="118">
                  <c:v>8.7174940898345141E-3</c:v>
                </c:pt>
                <c:pt idx="119">
                  <c:v>8.7913711583923939E-3</c:v>
                </c:pt>
                <c:pt idx="120">
                  <c:v>8.8652482269504247E-3</c:v>
                </c:pt>
                <c:pt idx="121">
                  <c:v>8.9391252955083583E-3</c:v>
                </c:pt>
                <c:pt idx="122">
                  <c:v>9.0130023640662815E-3</c:v>
                </c:pt>
                <c:pt idx="123">
                  <c:v>9.0868794326241266E-3</c:v>
                </c:pt>
                <c:pt idx="124">
                  <c:v>9.1607565011821279E-3</c:v>
                </c:pt>
                <c:pt idx="125">
                  <c:v>9.2346335697399747E-3</c:v>
                </c:pt>
                <c:pt idx="126">
                  <c:v>9.3085106382979604E-3</c:v>
                </c:pt>
                <c:pt idx="127">
                  <c:v>9.3823877068558246E-3</c:v>
                </c:pt>
                <c:pt idx="128">
                  <c:v>9.4562647754137547E-3</c:v>
                </c:pt>
                <c:pt idx="129">
                  <c:v>9.5301418439716328E-3</c:v>
                </c:pt>
                <c:pt idx="130">
                  <c:v>9.6040189125295508E-3</c:v>
                </c:pt>
                <c:pt idx="131">
                  <c:v>9.6778959810874705E-3</c:v>
                </c:pt>
                <c:pt idx="132">
                  <c:v>9.7517730496454024E-3</c:v>
                </c:pt>
                <c:pt idx="133">
                  <c:v>9.8256501182034314E-3</c:v>
                </c:pt>
                <c:pt idx="134">
                  <c:v>9.8995271867612748E-3</c:v>
                </c:pt>
                <c:pt idx="135">
                  <c:v>9.9734042553193195E-3</c:v>
                </c:pt>
                <c:pt idx="136">
                  <c:v>1.0047281323877069E-2</c:v>
                </c:pt>
                <c:pt idx="137">
                  <c:v>1.0121158392435136E-2</c:v>
                </c:pt>
                <c:pt idx="138">
                  <c:v>1.0195035460992909E-2</c:v>
                </c:pt>
                <c:pt idx="139">
                  <c:v>1.0268912529550742E-2</c:v>
                </c:pt>
                <c:pt idx="140">
                  <c:v>1.0342789598108837E-2</c:v>
                </c:pt>
                <c:pt idx="141">
                  <c:v>1.0416666666666668E-2</c:v>
                </c:pt>
                <c:pt idx="142">
                  <c:v>1.0490543735224586E-2</c:v>
                </c:pt>
                <c:pt idx="143">
                  <c:v>1.0564420803782596E-2</c:v>
                </c:pt>
                <c:pt idx="144">
                  <c:v>1.0638297872340304E-2</c:v>
                </c:pt>
                <c:pt idx="145">
                  <c:v>1.0712174940898345E-2</c:v>
                </c:pt>
                <c:pt idx="146">
                  <c:v>1.0786052009456273E-2</c:v>
                </c:pt>
                <c:pt idx="147">
                  <c:v>1.0859929078014184E-2</c:v>
                </c:pt>
                <c:pt idx="148">
                  <c:v>1.0933806146572123E-2</c:v>
                </c:pt>
                <c:pt idx="149">
                  <c:v>1.1007683215130125E-2</c:v>
                </c:pt>
                <c:pt idx="150">
                  <c:v>1.1081560283688105E-2</c:v>
                </c:pt>
                <c:pt idx="151">
                  <c:v>1.1155437352245862E-2</c:v>
                </c:pt>
                <c:pt idx="152">
                  <c:v>1.122931442080378E-2</c:v>
                </c:pt>
                <c:pt idx="153">
                  <c:v>1.1303191489361791E-2</c:v>
                </c:pt>
                <c:pt idx="154">
                  <c:v>1.1377068557919619E-2</c:v>
                </c:pt>
                <c:pt idx="155">
                  <c:v>1.1450945626477547E-2</c:v>
                </c:pt>
                <c:pt idx="156">
                  <c:v>1.1524822695035634E-2</c:v>
                </c:pt>
                <c:pt idx="157">
                  <c:v>1.1598699763593382E-2</c:v>
                </c:pt>
                <c:pt idx="158">
                  <c:v>1.1672576832151301E-2</c:v>
                </c:pt>
                <c:pt idx="159">
                  <c:v>1.1746453900709221E-2</c:v>
                </c:pt>
                <c:pt idx="160">
                  <c:v>1.1820330969267294E-2</c:v>
                </c:pt>
                <c:pt idx="161">
                  <c:v>1.1894208037825081E-2</c:v>
                </c:pt>
                <c:pt idx="162">
                  <c:v>1.1968085106383084E-2</c:v>
                </c:pt>
                <c:pt idx="163">
                  <c:v>1.2041962174940796E-2</c:v>
                </c:pt>
                <c:pt idx="164">
                  <c:v>1.2115839243498823E-2</c:v>
                </c:pt>
                <c:pt idx="165">
                  <c:v>1.218971631205674E-2</c:v>
                </c:pt>
                <c:pt idx="166">
                  <c:v>1.2263593380614661E-2</c:v>
                </c:pt>
                <c:pt idx="167">
                  <c:v>1.2337470449172641E-2</c:v>
                </c:pt>
                <c:pt idx="168">
                  <c:v>1.2411347517730495E-2</c:v>
                </c:pt>
                <c:pt idx="169">
                  <c:v>1.248522458628842E-2</c:v>
                </c:pt>
                <c:pt idx="170">
                  <c:v>1.255910165484634E-2</c:v>
                </c:pt>
                <c:pt idx="171">
                  <c:v>1.2632978723404254E-2</c:v>
                </c:pt>
                <c:pt idx="172">
                  <c:v>1.2706855791962351E-2</c:v>
                </c:pt>
                <c:pt idx="173">
                  <c:v>1.2780732860520097E-2</c:v>
                </c:pt>
                <c:pt idx="174">
                  <c:v>1.2854609929078015E-2</c:v>
                </c:pt>
                <c:pt idx="175">
                  <c:v>1.292848699763594E-2</c:v>
                </c:pt>
                <c:pt idx="176">
                  <c:v>1.3002364066193853E-2</c:v>
                </c:pt>
                <c:pt idx="177">
                  <c:v>1.3076241134751754E-2</c:v>
                </c:pt>
                <c:pt idx="178">
                  <c:v>1.3150118203309701E-2</c:v>
                </c:pt>
                <c:pt idx="179">
                  <c:v>1.3223995271867704E-2</c:v>
                </c:pt>
                <c:pt idx="180">
                  <c:v>1.3297872340425601E-2</c:v>
                </c:pt>
                <c:pt idx="181">
                  <c:v>1.3371749408983467E-2</c:v>
                </c:pt>
                <c:pt idx="182">
                  <c:v>1.344562647754137E-2</c:v>
                </c:pt>
                <c:pt idx="183">
                  <c:v>1.3519503546099289E-2</c:v>
                </c:pt>
                <c:pt idx="184">
                  <c:v>1.3593380614657348E-2</c:v>
                </c:pt>
                <c:pt idx="185">
                  <c:v>1.3667257683215245E-2</c:v>
                </c:pt>
                <c:pt idx="186">
                  <c:v>1.3741134751773132E-2</c:v>
                </c:pt>
                <c:pt idx="187">
                  <c:v>1.3815011820330975E-2</c:v>
                </c:pt>
                <c:pt idx="188">
                  <c:v>1.388888888888901E-2</c:v>
                </c:pt>
                <c:pt idx="189">
                  <c:v>1.3962765957446811E-2</c:v>
                </c:pt>
                <c:pt idx="190">
                  <c:v>1.4036643026004603E-2</c:v>
                </c:pt>
                <c:pt idx="191">
                  <c:v>1.411052009456277E-2</c:v>
                </c:pt>
                <c:pt idx="192">
                  <c:v>1.4184397163120564E-2</c:v>
                </c:pt>
                <c:pt idx="193">
                  <c:v>1.4258274231678487E-2</c:v>
                </c:pt>
                <c:pt idx="194">
                  <c:v>1.4332151300236427E-2</c:v>
                </c:pt>
                <c:pt idx="195">
                  <c:v>1.4406028368794331E-2</c:v>
                </c:pt>
                <c:pt idx="196">
                  <c:v>1.4479905437352246E-2</c:v>
                </c:pt>
                <c:pt idx="197">
                  <c:v>1.4553782505910164E-2</c:v>
                </c:pt>
                <c:pt idx="198">
                  <c:v>1.4627659574468085E-2</c:v>
                </c:pt>
                <c:pt idx="199">
                  <c:v>1.4701536643026087E-2</c:v>
                </c:pt>
                <c:pt idx="200">
                  <c:v>1.4775413711583927E-2</c:v>
                </c:pt>
                <c:pt idx="201">
                  <c:v>1.4849290780141756E-2</c:v>
                </c:pt>
                <c:pt idx="202">
                  <c:v>1.4923167848699763E-2</c:v>
                </c:pt>
                <c:pt idx="203">
                  <c:v>1.4997044917257686E-2</c:v>
                </c:pt>
                <c:pt idx="204">
                  <c:v>1.5070921985815607E-2</c:v>
                </c:pt>
                <c:pt idx="205">
                  <c:v>1.5144799054373525E-2</c:v>
                </c:pt>
                <c:pt idx="206">
                  <c:v>1.5218676122931438E-2</c:v>
                </c:pt>
                <c:pt idx="207">
                  <c:v>1.5292553191489361E-2</c:v>
                </c:pt>
                <c:pt idx="208">
                  <c:v>1.5366430260047387E-2</c:v>
                </c:pt>
                <c:pt idx="209">
                  <c:v>1.5440307328605221E-2</c:v>
                </c:pt>
                <c:pt idx="210">
                  <c:v>1.5514184397163257E-2</c:v>
                </c:pt>
                <c:pt idx="211">
                  <c:v>1.558806146572104E-2</c:v>
                </c:pt>
                <c:pt idx="212">
                  <c:v>1.5661938534278962E-2</c:v>
                </c:pt>
                <c:pt idx="213">
                  <c:v>1.5735815602836881E-2</c:v>
                </c:pt>
                <c:pt idx="214">
                  <c:v>1.5809692671394798E-2</c:v>
                </c:pt>
                <c:pt idx="215">
                  <c:v>1.5883569739952894E-2</c:v>
                </c:pt>
                <c:pt idx="216">
                  <c:v>1.5957446808510641E-2</c:v>
                </c:pt>
                <c:pt idx="217">
                  <c:v>1.603132387706856E-2</c:v>
                </c:pt>
                <c:pt idx="218">
                  <c:v>1.610520094562648E-2</c:v>
                </c:pt>
                <c:pt idx="219">
                  <c:v>1.6179078014184403E-2</c:v>
                </c:pt>
                <c:pt idx="220">
                  <c:v>1.6252955082742323E-2</c:v>
                </c:pt>
                <c:pt idx="221">
                  <c:v>1.6326832151300239E-2</c:v>
                </c:pt>
                <c:pt idx="222">
                  <c:v>1.6400709219858377E-2</c:v>
                </c:pt>
                <c:pt idx="223">
                  <c:v>1.6474586288416204E-2</c:v>
                </c:pt>
                <c:pt idx="224">
                  <c:v>1.6548463356973995E-2</c:v>
                </c:pt>
                <c:pt idx="225">
                  <c:v>1.6622340425531915E-2</c:v>
                </c:pt>
                <c:pt idx="226">
                  <c:v>1.6696217494089831E-2</c:v>
                </c:pt>
                <c:pt idx="227">
                  <c:v>1.6770094562647761E-2</c:v>
                </c:pt>
                <c:pt idx="228">
                  <c:v>1.6843971631205851E-2</c:v>
                </c:pt>
                <c:pt idx="229">
                  <c:v>1.6917848699763739E-2</c:v>
                </c:pt>
                <c:pt idx="230">
                  <c:v>1.6991725768321631E-2</c:v>
                </c:pt>
                <c:pt idx="231">
                  <c:v>1.7065602836879433E-2</c:v>
                </c:pt>
                <c:pt idx="232">
                  <c:v>1.7139479905437363E-2</c:v>
                </c:pt>
                <c:pt idx="233">
                  <c:v>1.7213356973995259E-2</c:v>
                </c:pt>
                <c:pt idx="234">
                  <c:v>1.7287234042553203E-2</c:v>
                </c:pt>
                <c:pt idx="235">
                  <c:v>1.7361111111111143E-2</c:v>
                </c:pt>
                <c:pt idx="236">
                  <c:v>1.7434988179669028E-2</c:v>
                </c:pt>
                <c:pt idx="237">
                  <c:v>1.7508865248227111E-2</c:v>
                </c:pt>
                <c:pt idx="238">
                  <c:v>1.7582742316784868E-2</c:v>
                </c:pt>
                <c:pt idx="239">
                  <c:v>1.7656619385342791E-2</c:v>
                </c:pt>
                <c:pt idx="240">
                  <c:v>1.7730496453900707E-2</c:v>
                </c:pt>
                <c:pt idx="241">
                  <c:v>1.780437352245863E-2</c:v>
                </c:pt>
                <c:pt idx="242">
                  <c:v>1.7878250591016547E-2</c:v>
                </c:pt>
                <c:pt idx="243">
                  <c:v>1.7952127659574473E-2</c:v>
                </c:pt>
                <c:pt idx="244">
                  <c:v>1.8026004728132441E-2</c:v>
                </c:pt>
                <c:pt idx="245">
                  <c:v>1.8099881796690323E-2</c:v>
                </c:pt>
                <c:pt idx="246">
                  <c:v>1.8173758865248225E-2</c:v>
                </c:pt>
                <c:pt idx="247">
                  <c:v>1.8247635933806145E-2</c:v>
                </c:pt>
                <c:pt idx="248">
                  <c:v>1.8321513002364103E-2</c:v>
                </c:pt>
                <c:pt idx="249">
                  <c:v>1.8395390070921978E-2</c:v>
                </c:pt>
                <c:pt idx="250">
                  <c:v>1.8469267139479904E-2</c:v>
                </c:pt>
                <c:pt idx="251">
                  <c:v>1.8543144208038004E-2</c:v>
                </c:pt>
                <c:pt idx="252">
                  <c:v>1.8617021276595747E-2</c:v>
                </c:pt>
                <c:pt idx="253">
                  <c:v>1.8690898345153788E-2</c:v>
                </c:pt>
                <c:pt idx="254">
                  <c:v>1.8764775413711764E-2</c:v>
                </c:pt>
                <c:pt idx="255">
                  <c:v>1.8838652482269503E-2</c:v>
                </c:pt>
                <c:pt idx="256">
                  <c:v>1.8912529550827544E-2</c:v>
                </c:pt>
                <c:pt idx="257">
                  <c:v>1.8986406619385537E-2</c:v>
                </c:pt>
                <c:pt idx="258">
                  <c:v>1.9060283687943283E-2</c:v>
                </c:pt>
                <c:pt idx="259">
                  <c:v>1.9134160756501185E-2</c:v>
                </c:pt>
                <c:pt idx="260">
                  <c:v>1.9208037825059102E-2</c:v>
                </c:pt>
                <c:pt idx="261">
                  <c:v>1.9281914893617184E-2</c:v>
                </c:pt>
                <c:pt idx="262">
                  <c:v>1.9355791962174941E-2</c:v>
                </c:pt>
                <c:pt idx="263">
                  <c:v>1.9429669030732986E-2</c:v>
                </c:pt>
                <c:pt idx="264">
                  <c:v>1.9503546099290801E-2</c:v>
                </c:pt>
                <c:pt idx="265">
                  <c:v>1.9577423167848707E-2</c:v>
                </c:pt>
                <c:pt idx="266">
                  <c:v>1.9651300236406745E-2</c:v>
                </c:pt>
                <c:pt idx="267">
                  <c:v>1.9725177304964731E-2</c:v>
                </c:pt>
                <c:pt idx="268">
                  <c:v>1.9799054373522463E-2</c:v>
                </c:pt>
                <c:pt idx="269">
                  <c:v>1.9872931442080508E-2</c:v>
                </c:pt>
                <c:pt idx="270">
                  <c:v>1.9946808510638493E-2</c:v>
                </c:pt>
                <c:pt idx="271">
                  <c:v>2.0020685579196219E-2</c:v>
                </c:pt>
                <c:pt idx="272">
                  <c:v>2.0094562647754152E-2</c:v>
                </c:pt>
                <c:pt idx="273">
                  <c:v>2.0168439716312027E-2</c:v>
                </c:pt>
                <c:pt idx="274">
                  <c:v>2.0242316784870283E-2</c:v>
                </c:pt>
                <c:pt idx="275">
                  <c:v>2.0316193853427887E-2</c:v>
                </c:pt>
                <c:pt idx="276">
                  <c:v>2.0390070921985817E-2</c:v>
                </c:pt>
                <c:pt idx="277">
                  <c:v>2.0463947990543917E-2</c:v>
                </c:pt>
                <c:pt idx="278">
                  <c:v>2.0537825059101681E-2</c:v>
                </c:pt>
                <c:pt idx="279">
                  <c:v>2.0611702127659857E-2</c:v>
                </c:pt>
                <c:pt idx="280">
                  <c:v>2.0685579196217493E-2</c:v>
                </c:pt>
                <c:pt idx="281">
                  <c:v>2.0759456264775399E-2</c:v>
                </c:pt>
                <c:pt idx="282">
                  <c:v>2.0833333333333412E-2</c:v>
                </c:pt>
                <c:pt idx="283">
                  <c:v>2.0907210401891439E-2</c:v>
                </c:pt>
                <c:pt idx="284">
                  <c:v>2.0981087470449414E-2</c:v>
                </c:pt>
                <c:pt idx="285">
                  <c:v>2.1054964539007088E-2</c:v>
                </c:pt>
                <c:pt idx="286">
                  <c:v>2.1128841607565011E-2</c:v>
                </c:pt>
                <c:pt idx="287">
                  <c:v>2.1202718676123292E-2</c:v>
                </c:pt>
                <c:pt idx="288">
                  <c:v>2.1276595744680847E-2</c:v>
                </c:pt>
                <c:pt idx="289">
                  <c:v>2.135047281323877E-2</c:v>
                </c:pt>
                <c:pt idx="290">
                  <c:v>2.142434988179669E-2</c:v>
                </c:pt>
                <c:pt idx="291">
                  <c:v>2.1498226950354613E-2</c:v>
                </c:pt>
                <c:pt idx="292">
                  <c:v>2.1572104018912592E-2</c:v>
                </c:pt>
                <c:pt idx="293">
                  <c:v>2.1645981087470699E-2</c:v>
                </c:pt>
                <c:pt idx="294">
                  <c:v>2.1719858156028372E-2</c:v>
                </c:pt>
                <c:pt idx="295">
                  <c:v>2.1793735224586292E-2</c:v>
                </c:pt>
                <c:pt idx="296">
                  <c:v>2.1867612293144212E-2</c:v>
                </c:pt>
                <c:pt idx="297">
                  <c:v>2.1941489361702128E-2</c:v>
                </c:pt>
                <c:pt idx="298">
                  <c:v>2.2015366430260259E-2</c:v>
                </c:pt>
                <c:pt idx="299">
                  <c:v>2.2089243498818242E-2</c:v>
                </c:pt>
                <c:pt idx="300">
                  <c:v>2.2163120567376012E-2</c:v>
                </c:pt>
                <c:pt idx="301">
                  <c:v>2.2236997635934033E-2</c:v>
                </c:pt>
                <c:pt idx="302">
                  <c:v>2.2310874704491741E-2</c:v>
                </c:pt>
                <c:pt idx="303">
                  <c:v>2.2384751773049646E-2</c:v>
                </c:pt>
                <c:pt idx="304">
                  <c:v>2.2458628841607566E-2</c:v>
                </c:pt>
                <c:pt idx="305">
                  <c:v>2.2532505910165496E-2</c:v>
                </c:pt>
                <c:pt idx="306">
                  <c:v>2.2606382978723746E-2</c:v>
                </c:pt>
                <c:pt idx="307">
                  <c:v>2.2680260047281402E-2</c:v>
                </c:pt>
                <c:pt idx="308">
                  <c:v>2.2754137115839252E-2</c:v>
                </c:pt>
                <c:pt idx="309">
                  <c:v>2.2828014184397182E-2</c:v>
                </c:pt>
                <c:pt idx="310">
                  <c:v>2.2901891252955092E-2</c:v>
                </c:pt>
                <c:pt idx="311">
                  <c:v>2.2975768321513289E-2</c:v>
                </c:pt>
                <c:pt idx="312">
                  <c:v>2.3049645390070952E-2</c:v>
                </c:pt>
                <c:pt idx="313">
                  <c:v>2.3123522458628837E-2</c:v>
                </c:pt>
                <c:pt idx="314">
                  <c:v>2.3197399527186781E-2</c:v>
                </c:pt>
                <c:pt idx="315">
                  <c:v>2.3271276595744895E-2</c:v>
                </c:pt>
                <c:pt idx="316">
                  <c:v>2.3345153664302593E-2</c:v>
                </c:pt>
                <c:pt idx="317">
                  <c:v>2.341903073286055E-2</c:v>
                </c:pt>
                <c:pt idx="318">
                  <c:v>2.3492907801418442E-2</c:v>
                </c:pt>
                <c:pt idx="319">
                  <c:v>2.3566784869976338E-2</c:v>
                </c:pt>
                <c:pt idx="320">
                  <c:v>2.3640661938534268E-2</c:v>
                </c:pt>
                <c:pt idx="321">
                  <c:v>2.3714539007092167E-2</c:v>
                </c:pt>
                <c:pt idx="322">
                  <c:v>2.3788416075650132E-2</c:v>
                </c:pt>
                <c:pt idx="323">
                  <c:v>2.3862293144208038E-2</c:v>
                </c:pt>
                <c:pt idx="324">
                  <c:v>2.3936170212765992E-2</c:v>
                </c:pt>
                <c:pt idx="325">
                  <c:v>2.4010047281324158E-2</c:v>
                </c:pt>
                <c:pt idx="326">
                  <c:v>2.4083924349881797E-2</c:v>
                </c:pt>
                <c:pt idx="327">
                  <c:v>2.4157801418439796E-2</c:v>
                </c:pt>
                <c:pt idx="328">
                  <c:v>2.423167848699791E-2</c:v>
                </c:pt>
                <c:pt idx="329">
                  <c:v>2.4305555555555556E-2</c:v>
                </c:pt>
                <c:pt idx="330">
                  <c:v>2.4379432624113725E-2</c:v>
                </c:pt>
                <c:pt idx="331">
                  <c:v>2.4453309692671402E-2</c:v>
                </c:pt>
                <c:pt idx="332">
                  <c:v>2.4527186761229346E-2</c:v>
                </c:pt>
                <c:pt idx="333">
                  <c:v>2.4601063829787242E-2</c:v>
                </c:pt>
                <c:pt idx="334">
                  <c:v>2.4674940898345252E-2</c:v>
                </c:pt>
                <c:pt idx="335">
                  <c:v>2.4748817966903269E-2</c:v>
                </c:pt>
                <c:pt idx="336">
                  <c:v>2.4822695035460991E-2</c:v>
                </c:pt>
                <c:pt idx="337">
                  <c:v>2.489657210401891E-2</c:v>
                </c:pt>
                <c:pt idx="338">
                  <c:v>2.497044917257684E-2</c:v>
                </c:pt>
                <c:pt idx="339">
                  <c:v>2.5044326241134753E-2</c:v>
                </c:pt>
                <c:pt idx="340">
                  <c:v>2.5118203309692663E-2</c:v>
                </c:pt>
                <c:pt idx="341">
                  <c:v>2.5192080378250593E-2</c:v>
                </c:pt>
                <c:pt idx="342">
                  <c:v>2.5265957446808512E-2</c:v>
                </c:pt>
                <c:pt idx="343">
                  <c:v>2.5339834515366456E-2</c:v>
                </c:pt>
                <c:pt idx="344">
                  <c:v>2.5413711583924692E-2</c:v>
                </c:pt>
                <c:pt idx="345">
                  <c:v>2.5487588652482275E-2</c:v>
                </c:pt>
                <c:pt idx="346">
                  <c:v>2.5561465721040191E-2</c:v>
                </c:pt>
                <c:pt idx="347">
                  <c:v>2.5635342789598482E-2</c:v>
                </c:pt>
                <c:pt idx="348">
                  <c:v>2.5709219858156052E-2</c:v>
                </c:pt>
                <c:pt idx="349">
                  <c:v>2.5783096926714148E-2</c:v>
                </c:pt>
                <c:pt idx="350">
                  <c:v>2.5856973995271881E-2</c:v>
                </c:pt>
                <c:pt idx="351">
                  <c:v>2.5930851063829811E-2</c:v>
                </c:pt>
                <c:pt idx="352">
                  <c:v>2.6004728132387703E-2</c:v>
                </c:pt>
                <c:pt idx="353">
                  <c:v>2.6078605200945636E-2</c:v>
                </c:pt>
                <c:pt idx="354">
                  <c:v>2.6152482269503549E-2</c:v>
                </c:pt>
                <c:pt idx="355">
                  <c:v>2.6226359338061438E-2</c:v>
                </c:pt>
                <c:pt idx="356">
                  <c:v>2.6300236406619638E-2</c:v>
                </c:pt>
                <c:pt idx="357">
                  <c:v>2.6374113475177607E-2</c:v>
                </c:pt>
                <c:pt idx="358">
                  <c:v>2.6447990543735422E-2</c:v>
                </c:pt>
                <c:pt idx="359">
                  <c:v>2.6521867612293408E-2</c:v>
                </c:pt>
                <c:pt idx="360">
                  <c:v>2.6595744680851092E-2</c:v>
                </c:pt>
                <c:pt idx="361">
                  <c:v>2.666962174940898E-2</c:v>
                </c:pt>
                <c:pt idx="362">
                  <c:v>2.6743498817966952E-2</c:v>
                </c:pt>
                <c:pt idx="363">
                  <c:v>2.6817375886525271E-2</c:v>
                </c:pt>
                <c:pt idx="364">
                  <c:v>2.6891252955082746E-2</c:v>
                </c:pt>
                <c:pt idx="365">
                  <c:v>2.696513002364069E-2</c:v>
                </c:pt>
                <c:pt idx="366">
                  <c:v>2.7039007092198652E-2</c:v>
                </c:pt>
                <c:pt idx="367">
                  <c:v>2.7112884160756478E-2</c:v>
                </c:pt>
                <c:pt idx="368">
                  <c:v>2.7186761229314446E-2</c:v>
                </c:pt>
                <c:pt idx="369">
                  <c:v>2.7260638297872342E-2</c:v>
                </c:pt>
                <c:pt idx="370">
                  <c:v>2.7334515366430272E-2</c:v>
                </c:pt>
                <c:pt idx="371">
                  <c:v>2.7408392434988202E-2</c:v>
                </c:pt>
                <c:pt idx="372">
                  <c:v>2.7482269503546288E-2</c:v>
                </c:pt>
                <c:pt idx="373">
                  <c:v>2.7556146572104256E-2</c:v>
                </c:pt>
                <c:pt idx="374">
                  <c:v>2.7630023640662006E-2</c:v>
                </c:pt>
                <c:pt idx="375">
                  <c:v>2.7703900709220183E-2</c:v>
                </c:pt>
              </c:numCache>
            </c:numRef>
          </c:xVal>
          <c:yVal>
            <c:numRef>
              <c:f>Off!$AA$2:$AA$377</c:f>
              <c:numCache>
                <c:formatCode>General</c:formatCode>
                <c:ptCount val="376"/>
                <c:pt idx="1">
                  <c:v>3.8014603778719902</c:v>
                </c:pt>
                <c:pt idx="2">
                  <c:v>3.8014603778719902</c:v>
                </c:pt>
                <c:pt idx="3">
                  <c:v>3.8014603778719902</c:v>
                </c:pt>
                <c:pt idx="4">
                  <c:v>3.8014603778719902</c:v>
                </c:pt>
                <c:pt idx="5">
                  <c:v>3.8014641031622767</c:v>
                </c:pt>
                <c:pt idx="6">
                  <c:v>3.8014641031622767</c:v>
                </c:pt>
                <c:pt idx="7">
                  <c:v>3.8014641031622767</c:v>
                </c:pt>
                <c:pt idx="8">
                  <c:v>3.8014641031622767</c:v>
                </c:pt>
                <c:pt idx="9">
                  <c:v>3.7993583828210831</c:v>
                </c:pt>
                <c:pt idx="10">
                  <c:v>3.7835007533431217</c:v>
                </c:pt>
                <c:pt idx="11">
                  <c:v>3.7835007533431217</c:v>
                </c:pt>
                <c:pt idx="12">
                  <c:v>3.7709884345531299</c:v>
                </c:pt>
                <c:pt idx="13">
                  <c:v>3.7633785977959846</c:v>
                </c:pt>
                <c:pt idx="14">
                  <c:v>3.7633785977959846</c:v>
                </c:pt>
                <c:pt idx="15">
                  <c:v>3.7633785977959846</c:v>
                </c:pt>
                <c:pt idx="16">
                  <c:v>3.7633934989571838</c:v>
                </c:pt>
                <c:pt idx="17">
                  <c:v>3.7463642656803402</c:v>
                </c:pt>
                <c:pt idx="18">
                  <c:v>3.7463763728737831</c:v>
                </c:pt>
                <c:pt idx="19">
                  <c:v>3.7463763728737831</c:v>
                </c:pt>
                <c:pt idx="20">
                  <c:v>3.7463763728737831</c:v>
                </c:pt>
                <c:pt idx="21">
                  <c:v>3.7463763728737831</c:v>
                </c:pt>
                <c:pt idx="22">
                  <c:v>3.7463763728737831</c:v>
                </c:pt>
                <c:pt idx="23">
                  <c:v>3.7463763728737831</c:v>
                </c:pt>
                <c:pt idx="24">
                  <c:v>3.74638382345438</c:v>
                </c:pt>
                <c:pt idx="25">
                  <c:v>3.7463875487447047</c:v>
                </c:pt>
                <c:pt idx="26">
                  <c:v>3.7463875487447047</c:v>
                </c:pt>
                <c:pt idx="27">
                  <c:v>3.7463875487447047</c:v>
                </c:pt>
                <c:pt idx="28">
                  <c:v>3.7463875487447047</c:v>
                </c:pt>
                <c:pt idx="29">
                  <c:v>3.7463875487447047</c:v>
                </c:pt>
                <c:pt idx="30">
                  <c:v>3.7463949993252754</c:v>
                </c:pt>
                <c:pt idx="31">
                  <c:v>3.7463987246155752</c:v>
                </c:pt>
                <c:pt idx="32">
                  <c:v>3.7463987246155752</c:v>
                </c:pt>
                <c:pt idx="33">
                  <c:v>3.7463987246155752</c:v>
                </c:pt>
                <c:pt idx="34">
                  <c:v>3.7463987246155752</c:v>
                </c:pt>
                <c:pt idx="35">
                  <c:v>3.7463987246155752</c:v>
                </c:pt>
                <c:pt idx="36">
                  <c:v>3.7464024499058723</c:v>
                </c:pt>
                <c:pt idx="37">
                  <c:v>3.7464024499058723</c:v>
                </c:pt>
                <c:pt idx="38">
                  <c:v>3.7464024499058723</c:v>
                </c:pt>
                <c:pt idx="39">
                  <c:v>3.7464061751961708</c:v>
                </c:pt>
                <c:pt idx="40">
                  <c:v>3.7464061751961708</c:v>
                </c:pt>
                <c:pt idx="41">
                  <c:v>3.7464061751961708</c:v>
                </c:pt>
                <c:pt idx="42">
                  <c:v>3.7464061751961708</c:v>
                </c:pt>
                <c:pt idx="43">
                  <c:v>3.7464182823896408</c:v>
                </c:pt>
                <c:pt idx="44">
                  <c:v>3.7473719567060768</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3.5881046205759312E-2</c:v>
                </c:pt>
                <c:pt idx="165">
                  <c:v>5.4809572175145163E-2</c:v>
                </c:pt>
                <c:pt idx="166">
                  <c:v>0.42668152600526832</c:v>
                </c:pt>
                <c:pt idx="167">
                  <c:v>0.42686844244599342</c:v>
                </c:pt>
                <c:pt idx="168">
                  <c:v>0.48780441284179688</c:v>
                </c:pt>
                <c:pt idx="169">
                  <c:v>0.48782350495457966</c:v>
                </c:pt>
                <c:pt idx="170">
                  <c:v>0.81290816888213158</c:v>
                </c:pt>
                <c:pt idx="171">
                  <c:v>0.81290816888213158</c:v>
                </c:pt>
                <c:pt idx="172">
                  <c:v>1.2290310114622116</c:v>
                </c:pt>
                <c:pt idx="173">
                  <c:v>1.2627029791474342</c:v>
                </c:pt>
                <c:pt idx="174">
                  <c:v>1.3579446822404715</c:v>
                </c:pt>
                <c:pt idx="175">
                  <c:v>1.374035142362118</c:v>
                </c:pt>
                <c:pt idx="176">
                  <c:v>1.6946336254477501</c:v>
                </c:pt>
                <c:pt idx="177">
                  <c:v>1.7054788768291458</c:v>
                </c:pt>
                <c:pt idx="178">
                  <c:v>1.8926579505205265</c:v>
                </c:pt>
                <c:pt idx="179">
                  <c:v>1.9104536622762756</c:v>
                </c:pt>
                <c:pt idx="180">
                  <c:v>1.896674744784832</c:v>
                </c:pt>
                <c:pt idx="181">
                  <c:v>1.9164998084306717</c:v>
                </c:pt>
                <c:pt idx="182">
                  <c:v>2.0930441096425048</c:v>
                </c:pt>
                <c:pt idx="183">
                  <c:v>2.1129800006747237</c:v>
                </c:pt>
                <c:pt idx="184">
                  <c:v>2.3500174283981323</c:v>
                </c:pt>
                <c:pt idx="185">
                  <c:v>2.3833466693758965</c:v>
                </c:pt>
                <c:pt idx="186">
                  <c:v>2.4967305362224592</c:v>
                </c:pt>
                <c:pt idx="187">
                  <c:v>2.4967305362224592</c:v>
                </c:pt>
                <c:pt idx="188">
                  <c:v>2.7066227048635483</c:v>
                </c:pt>
                <c:pt idx="189">
                  <c:v>2.7066227048635483</c:v>
                </c:pt>
                <c:pt idx="190">
                  <c:v>2.8915973380208007</c:v>
                </c:pt>
                <c:pt idx="191">
                  <c:v>2.8915973380208007</c:v>
                </c:pt>
                <c:pt idx="192">
                  <c:v>3.111938014626503</c:v>
                </c:pt>
                <c:pt idx="193">
                  <c:v>3.2318728044629097</c:v>
                </c:pt>
                <c:pt idx="194">
                  <c:v>3.4709433093666977</c:v>
                </c:pt>
                <c:pt idx="195">
                  <c:v>3.5751881077885628</c:v>
                </c:pt>
                <c:pt idx="196">
                  <c:v>3.808906301856041</c:v>
                </c:pt>
                <c:pt idx="197">
                  <c:v>3.8600843399763112</c:v>
                </c:pt>
                <c:pt idx="198">
                  <c:v>3.9743613451719448</c:v>
                </c:pt>
                <c:pt idx="199">
                  <c:v>4.1249888017773042</c:v>
                </c:pt>
                <c:pt idx="200">
                  <c:v>4.3361131101847006</c:v>
                </c:pt>
                <c:pt idx="201">
                  <c:v>4.4550513848662394</c:v>
                </c:pt>
                <c:pt idx="202">
                  <c:v>4.4194068759679785</c:v>
                </c:pt>
                <c:pt idx="203">
                  <c:v>4.4335667043924714</c:v>
                </c:pt>
                <c:pt idx="204">
                  <c:v>4.4335667043924714</c:v>
                </c:pt>
                <c:pt idx="205">
                  <c:v>4.4631650671362655</c:v>
                </c:pt>
                <c:pt idx="206">
                  <c:v>4.5269280672073355</c:v>
                </c:pt>
                <c:pt idx="207">
                  <c:v>4.6311607584357262</c:v>
                </c:pt>
                <c:pt idx="208">
                  <c:v>4.6311607584357262</c:v>
                </c:pt>
                <c:pt idx="209">
                  <c:v>4.6311607584357262</c:v>
                </c:pt>
                <c:pt idx="210">
                  <c:v>4.6311644837260424</c:v>
                </c:pt>
                <c:pt idx="211">
                  <c:v>4.6311682090163231</c:v>
                </c:pt>
                <c:pt idx="212">
                  <c:v>4.6311682090163231</c:v>
                </c:pt>
                <c:pt idx="213">
                  <c:v>4.6231197193264526</c:v>
                </c:pt>
                <c:pt idx="214">
                  <c:v>4.6231197193264526</c:v>
                </c:pt>
                <c:pt idx="215">
                  <c:v>4.6231197193264526</c:v>
                </c:pt>
                <c:pt idx="216">
                  <c:v>4.6231197193264526</c:v>
                </c:pt>
                <c:pt idx="217">
                  <c:v>4.6231197193264526</c:v>
                </c:pt>
                <c:pt idx="218">
                  <c:v>4.6231197193264526</c:v>
                </c:pt>
                <c:pt idx="219">
                  <c:v>4.6231383457779645</c:v>
                </c:pt>
                <c:pt idx="220">
                  <c:v>4.5116497203708006</c:v>
                </c:pt>
                <c:pt idx="221">
                  <c:v>4.5116534456611079</c:v>
                </c:pt>
                <c:pt idx="222">
                  <c:v>4.5129433274268855</c:v>
                </c:pt>
                <c:pt idx="223">
                  <c:v>4.5139081776142085</c:v>
                </c:pt>
                <c:pt idx="224">
                  <c:v>4.4969860464334355</c:v>
                </c:pt>
                <c:pt idx="225">
                  <c:v>4.4969897717237473</c:v>
                </c:pt>
                <c:pt idx="226">
                  <c:v>4.4969897717237473</c:v>
                </c:pt>
                <c:pt idx="227">
                  <c:v>4.4969944283366203</c:v>
                </c:pt>
                <c:pt idx="228">
                  <c:v>4.4969944283366203</c:v>
                </c:pt>
                <c:pt idx="229">
                  <c:v>4.4969944283366203</c:v>
                </c:pt>
                <c:pt idx="230">
                  <c:v>4.4969944283366203</c:v>
                </c:pt>
                <c:pt idx="231">
                  <c:v>4.4969981536269188</c:v>
                </c:pt>
                <c:pt idx="232">
                  <c:v>4.4969981536269188</c:v>
                </c:pt>
                <c:pt idx="233">
                  <c:v>4.4969981536269188</c:v>
                </c:pt>
                <c:pt idx="234">
                  <c:v>4.4911075383424759</c:v>
                </c:pt>
                <c:pt idx="235">
                  <c:v>4.4911075383424759</c:v>
                </c:pt>
                <c:pt idx="236">
                  <c:v>4.4911075383424759</c:v>
                </c:pt>
                <c:pt idx="237">
                  <c:v>4.4911075383424759</c:v>
                </c:pt>
                <c:pt idx="238">
                  <c:v>4.4911075383424759</c:v>
                </c:pt>
                <c:pt idx="239">
                  <c:v>4.4911075383424759</c:v>
                </c:pt>
                <c:pt idx="240">
                  <c:v>4.4909399002790451</c:v>
                </c:pt>
                <c:pt idx="241">
                  <c:v>4.4772410765290314</c:v>
                </c:pt>
                <c:pt idx="242">
                  <c:v>4.4771227985620534</c:v>
                </c:pt>
                <c:pt idx="243">
                  <c:v>4.4771227985620534</c:v>
                </c:pt>
                <c:pt idx="244">
                  <c:v>4.4770808890461895</c:v>
                </c:pt>
                <c:pt idx="245">
                  <c:v>4.4770808890461895</c:v>
                </c:pt>
                <c:pt idx="246">
                  <c:v>4.4770929962396924</c:v>
                </c:pt>
                <c:pt idx="247">
                  <c:v>4.4763339683413514</c:v>
                </c:pt>
                <c:pt idx="248">
                  <c:v>4.4604260474443436</c:v>
                </c:pt>
                <c:pt idx="249">
                  <c:v>4.4604260474443436</c:v>
                </c:pt>
                <c:pt idx="250">
                  <c:v>4.4604260474443436</c:v>
                </c:pt>
                <c:pt idx="251">
                  <c:v>4.4609485194086975</c:v>
                </c:pt>
                <c:pt idx="252">
                  <c:v>4.4961161911487579</c:v>
                </c:pt>
                <c:pt idx="253">
                  <c:v>4.4942284002900124</c:v>
                </c:pt>
                <c:pt idx="254">
                  <c:v>4.4942321255803446</c:v>
                </c:pt>
                <c:pt idx="255">
                  <c:v>4.4942321255803446</c:v>
                </c:pt>
                <c:pt idx="256">
                  <c:v>4.4942628592252705</c:v>
                </c:pt>
                <c:pt idx="257">
                  <c:v>4.4942628592252705</c:v>
                </c:pt>
                <c:pt idx="258">
                  <c:v>4.4728359207510948</c:v>
                </c:pt>
                <c:pt idx="259">
                  <c:v>4.4728359207510948</c:v>
                </c:pt>
                <c:pt idx="260">
                  <c:v>4.4973334297537804</c:v>
                </c:pt>
                <c:pt idx="261">
                  <c:v>4.4973408803343924</c:v>
                </c:pt>
                <c:pt idx="262">
                  <c:v>4.552341066300869</c:v>
                </c:pt>
                <c:pt idx="263">
                  <c:v>4.5525897294282665</c:v>
                </c:pt>
                <c:pt idx="264">
                  <c:v>4.6110609546303793</c:v>
                </c:pt>
                <c:pt idx="265">
                  <c:v>4.6111065894365275</c:v>
                </c:pt>
                <c:pt idx="266">
                  <c:v>4.6421317383646965</c:v>
                </c:pt>
                <c:pt idx="267">
                  <c:v>4.6421391889452845</c:v>
                </c:pt>
                <c:pt idx="268">
                  <c:v>4.6774558722972337</c:v>
                </c:pt>
                <c:pt idx="269">
                  <c:v>4.6774940565228365</c:v>
                </c:pt>
                <c:pt idx="270">
                  <c:v>4.7135772183537465</c:v>
                </c:pt>
                <c:pt idx="271">
                  <c:v>4.7136042267083855</c:v>
                </c:pt>
                <c:pt idx="272">
                  <c:v>4.7484058886766425</c:v>
                </c:pt>
                <c:pt idx="273">
                  <c:v>4.7484431415796706</c:v>
                </c:pt>
                <c:pt idx="274">
                  <c:v>4.783138632774353</c:v>
                </c:pt>
                <c:pt idx="275">
                  <c:v>4.7804107889533114</c:v>
                </c:pt>
                <c:pt idx="276">
                  <c:v>4.7804107889533114</c:v>
                </c:pt>
                <c:pt idx="277">
                  <c:v>4.7804145142436028</c:v>
                </c:pt>
                <c:pt idx="278">
                  <c:v>4.8117982223629951</c:v>
                </c:pt>
                <c:pt idx="279">
                  <c:v>4.8167454078793526</c:v>
                </c:pt>
                <c:pt idx="280">
                  <c:v>4.4466014951468003</c:v>
                </c:pt>
                <c:pt idx="281">
                  <c:v>4.4466014951468003</c:v>
                </c:pt>
                <c:pt idx="282">
                  <c:v>4.4466210529208618</c:v>
                </c:pt>
                <c:pt idx="283">
                  <c:v>4.3613547459244728</c:v>
                </c:pt>
                <c:pt idx="284">
                  <c:v>4.3622739613056165</c:v>
                </c:pt>
                <c:pt idx="285">
                  <c:v>4.362029954791069</c:v>
                </c:pt>
                <c:pt idx="286">
                  <c:v>4.3620606884360305</c:v>
                </c:pt>
                <c:pt idx="287">
                  <c:v>4.3620606884360305</c:v>
                </c:pt>
                <c:pt idx="288">
                  <c:v>4.3578110635280263</c:v>
                </c:pt>
                <c:pt idx="289">
                  <c:v>4.3578110635280263</c:v>
                </c:pt>
                <c:pt idx="290">
                  <c:v>4.3578110635280263</c:v>
                </c:pt>
                <c:pt idx="291">
                  <c:v>4.357791505753994</c:v>
                </c:pt>
                <c:pt idx="292">
                  <c:v>4.357791505753994</c:v>
                </c:pt>
                <c:pt idx="293">
                  <c:v>4.357791505753994</c:v>
                </c:pt>
                <c:pt idx="294">
                  <c:v>4.357791505753994</c:v>
                </c:pt>
                <c:pt idx="295">
                  <c:v>4.357803612947464</c:v>
                </c:pt>
                <c:pt idx="296">
                  <c:v>4.3578073382377243</c:v>
                </c:pt>
                <c:pt idx="297">
                  <c:v>4.3578110635280263</c:v>
                </c:pt>
                <c:pt idx="298">
                  <c:v>4.3578110635280263</c:v>
                </c:pt>
                <c:pt idx="299">
                  <c:v>4.3578110635280263</c:v>
                </c:pt>
                <c:pt idx="300">
                  <c:v>4.3578110635280263</c:v>
                </c:pt>
                <c:pt idx="301">
                  <c:v>4.3578110635280263</c:v>
                </c:pt>
                <c:pt idx="302">
                  <c:v>4.3578110635280263</c:v>
                </c:pt>
                <c:pt idx="303">
                  <c:v>4.3578110635280263</c:v>
                </c:pt>
                <c:pt idx="304">
                  <c:v>4.3578110635280263</c:v>
                </c:pt>
                <c:pt idx="305">
                  <c:v>4.3578110635280263</c:v>
                </c:pt>
                <c:pt idx="306">
                  <c:v>4.3578110635280263</c:v>
                </c:pt>
                <c:pt idx="307">
                  <c:v>4.3578110635280263</c:v>
                </c:pt>
                <c:pt idx="308">
                  <c:v>4.3577803298830755</c:v>
                </c:pt>
                <c:pt idx="309">
                  <c:v>4.3577803298830755</c:v>
                </c:pt>
                <c:pt idx="310">
                  <c:v>4.3577803298830755</c:v>
                </c:pt>
                <c:pt idx="311">
                  <c:v>4.3577803298830755</c:v>
                </c:pt>
                <c:pt idx="312">
                  <c:v>4.3577803298830755</c:v>
                </c:pt>
                <c:pt idx="313">
                  <c:v>4.3577803298830755</c:v>
                </c:pt>
                <c:pt idx="314">
                  <c:v>4.3577840551733855</c:v>
                </c:pt>
                <c:pt idx="315">
                  <c:v>4.3577840551733855</c:v>
                </c:pt>
                <c:pt idx="316">
                  <c:v>4.3577840551733855</c:v>
                </c:pt>
                <c:pt idx="317">
                  <c:v>4.3577840551733855</c:v>
                </c:pt>
                <c:pt idx="318">
                  <c:v>4.3577197939157486</c:v>
                </c:pt>
                <c:pt idx="319">
                  <c:v>4.3577197939157486</c:v>
                </c:pt>
                <c:pt idx="320">
                  <c:v>4.3577197939157486</c:v>
                </c:pt>
                <c:pt idx="321">
                  <c:v>4.3577197939157486</c:v>
                </c:pt>
                <c:pt idx="322">
                  <c:v>4.3576890602707845</c:v>
                </c:pt>
                <c:pt idx="323">
                  <c:v>4.3576890602707845</c:v>
                </c:pt>
                <c:pt idx="324">
                  <c:v>4.3576927855611256</c:v>
                </c:pt>
                <c:pt idx="325">
                  <c:v>4.3576927855611256</c:v>
                </c:pt>
                <c:pt idx="326">
                  <c:v>4.3576927855611256</c:v>
                </c:pt>
                <c:pt idx="327">
                  <c:v>4.3576927855611256</c:v>
                </c:pt>
                <c:pt idx="328">
                  <c:v>4.3576927855611256</c:v>
                </c:pt>
                <c:pt idx="329">
                  <c:v>4.3576927855611256</c:v>
                </c:pt>
                <c:pt idx="330">
                  <c:v>4.3576927855611256</c:v>
                </c:pt>
                <c:pt idx="331">
                  <c:v>4.3576927855611256</c:v>
                </c:pt>
                <c:pt idx="332">
                  <c:v>4.3576927855611256</c:v>
                </c:pt>
                <c:pt idx="333">
                  <c:v>4.3429983779787662</c:v>
                </c:pt>
                <c:pt idx="334">
                  <c:v>4.3429983779787662</c:v>
                </c:pt>
                <c:pt idx="335">
                  <c:v>4.3429983779787662</c:v>
                </c:pt>
                <c:pt idx="336">
                  <c:v>4.3429983779787662</c:v>
                </c:pt>
                <c:pt idx="337">
                  <c:v>4.3429983779787662</c:v>
                </c:pt>
                <c:pt idx="338">
                  <c:v>4.3429983779787662</c:v>
                </c:pt>
                <c:pt idx="339">
                  <c:v>4.3429983779787662</c:v>
                </c:pt>
                <c:pt idx="340">
                  <c:v>4.3429983779787662</c:v>
                </c:pt>
                <c:pt idx="341">
                  <c:v>4.3429983779787662</c:v>
                </c:pt>
                <c:pt idx="342">
                  <c:v>4.3429983779787662</c:v>
                </c:pt>
                <c:pt idx="343">
                  <c:v>4.3429983779787662</c:v>
                </c:pt>
                <c:pt idx="344">
                  <c:v>4.3429983779787662</c:v>
                </c:pt>
                <c:pt idx="345">
                  <c:v>4.3429983779787662</c:v>
                </c:pt>
                <c:pt idx="346">
                  <c:v>4.3429983779787662</c:v>
                </c:pt>
                <c:pt idx="347">
                  <c:v>4.3429983779787662</c:v>
                </c:pt>
                <c:pt idx="348">
                  <c:v>4.343036562204361</c:v>
                </c:pt>
                <c:pt idx="349">
                  <c:v>4.343036562204361</c:v>
                </c:pt>
                <c:pt idx="350">
                  <c:v>4.343036562204361</c:v>
                </c:pt>
                <c:pt idx="351">
                  <c:v>4.343036562204361</c:v>
                </c:pt>
                <c:pt idx="352">
                  <c:v>4.343036562204361</c:v>
                </c:pt>
                <c:pt idx="353">
                  <c:v>4.343036562204361</c:v>
                </c:pt>
                <c:pt idx="354">
                  <c:v>4.3430402874946594</c:v>
                </c:pt>
                <c:pt idx="355">
                  <c:v>4.3430402874946594</c:v>
                </c:pt>
                <c:pt idx="356">
                  <c:v>4.3430402874946594</c:v>
                </c:pt>
                <c:pt idx="357">
                  <c:v>4.3430402874946594</c:v>
                </c:pt>
                <c:pt idx="358">
                  <c:v>4.3430402874946594</c:v>
                </c:pt>
                <c:pt idx="359">
                  <c:v>4.3430402874946594</c:v>
                </c:pt>
                <c:pt idx="360">
                  <c:v>4.3430402874946594</c:v>
                </c:pt>
                <c:pt idx="361">
                  <c:v>4.3430402874946594</c:v>
                </c:pt>
                <c:pt idx="362">
                  <c:v>4.3430402874946594</c:v>
                </c:pt>
                <c:pt idx="363">
                  <c:v>4.3430440127849579</c:v>
                </c:pt>
                <c:pt idx="364">
                  <c:v>4.3430440127849579</c:v>
                </c:pt>
                <c:pt idx="365">
                  <c:v>4.3430440127849579</c:v>
                </c:pt>
                <c:pt idx="366">
                  <c:v>4.3430440127849579</c:v>
                </c:pt>
                <c:pt idx="367">
                  <c:v>4.3430440127849579</c:v>
                </c:pt>
                <c:pt idx="368">
                  <c:v>4.3430440127849579</c:v>
                </c:pt>
                <c:pt idx="369">
                  <c:v>4.3430440127849579</c:v>
                </c:pt>
                <c:pt idx="370">
                  <c:v>4.3430440127849579</c:v>
                </c:pt>
                <c:pt idx="371">
                  <c:v>4.3430477380752555</c:v>
                </c:pt>
                <c:pt idx="372">
                  <c:v>4.3430477380752555</c:v>
                </c:pt>
                <c:pt idx="373">
                  <c:v>4.3430477380752555</c:v>
                </c:pt>
                <c:pt idx="374">
                  <c:v>4.3430477380752555</c:v>
                </c:pt>
                <c:pt idx="375">
                  <c:v>4.3302653357386953</c:v>
                </c:pt>
              </c:numCache>
            </c:numRef>
          </c:yVal>
          <c:smooth val="1"/>
        </c:ser>
        <c:ser>
          <c:idx val="1"/>
          <c:order val="1"/>
          <c:tx>
            <c:v>Node 2</c:v>
          </c:tx>
          <c:spPr>
            <a:ln>
              <a:noFill/>
            </a:ln>
          </c:spPr>
          <c:marker>
            <c:symbol val="none"/>
          </c:marker>
          <c:trendline>
            <c:name>Node 2</c:name>
            <c:spPr>
              <a:ln w="28575">
                <a:solidFill>
                  <a:schemeClr val="accent2"/>
                </a:solidFill>
              </a:ln>
            </c:spPr>
            <c:trendlineType val="movingAvg"/>
            <c:period val="2"/>
          </c:trendline>
          <c:xVal>
            <c:numRef>
              <c:f>Off!$B$2:$B$377</c:f>
              <c:numCache>
                <c:formatCode>mm:ss</c:formatCode>
                <c:ptCount val="376"/>
                <c:pt idx="0">
                  <c:v>0</c:v>
                </c:pt>
                <c:pt idx="1">
                  <c:v>7.3877068557919823E-5</c:v>
                </c:pt>
                <c:pt idx="2">
                  <c:v>1.4775413711583927E-4</c:v>
                </c:pt>
                <c:pt idx="3">
                  <c:v>2.2163120567376154E-4</c:v>
                </c:pt>
                <c:pt idx="4">
                  <c:v>2.9550827423168076E-4</c:v>
                </c:pt>
                <c:pt idx="5">
                  <c:v>3.6938534278960027E-4</c:v>
                </c:pt>
                <c:pt idx="6">
                  <c:v>4.4326241134752265E-4</c:v>
                </c:pt>
                <c:pt idx="7">
                  <c:v>5.1713947990544384E-4</c:v>
                </c:pt>
                <c:pt idx="8">
                  <c:v>5.910165484633665E-4</c:v>
                </c:pt>
                <c:pt idx="9">
                  <c:v>6.6489361702127701E-4</c:v>
                </c:pt>
                <c:pt idx="10">
                  <c:v>7.3877068557919804E-4</c:v>
                </c:pt>
                <c:pt idx="11">
                  <c:v>8.1264775413711593E-4</c:v>
                </c:pt>
                <c:pt idx="12">
                  <c:v>8.8652482269504455E-4</c:v>
                </c:pt>
                <c:pt idx="13">
                  <c:v>9.6040189125295506E-4</c:v>
                </c:pt>
                <c:pt idx="14">
                  <c:v>1.0342789598108847E-3</c:v>
                </c:pt>
                <c:pt idx="15">
                  <c:v>1.1081560283688113E-3</c:v>
                </c:pt>
                <c:pt idx="16">
                  <c:v>1.1820330969267308E-3</c:v>
                </c:pt>
                <c:pt idx="17">
                  <c:v>1.2559101654846341E-3</c:v>
                </c:pt>
                <c:pt idx="18">
                  <c:v>1.3297872340425625E-3</c:v>
                </c:pt>
                <c:pt idx="19">
                  <c:v>1.4036643026004633E-3</c:v>
                </c:pt>
                <c:pt idx="20">
                  <c:v>1.4775413711583922E-3</c:v>
                </c:pt>
                <c:pt idx="21">
                  <c:v>1.551418439716328E-3</c:v>
                </c:pt>
                <c:pt idx="22">
                  <c:v>1.6252955082742381E-3</c:v>
                </c:pt>
                <c:pt idx="23">
                  <c:v>1.6991725768321661E-3</c:v>
                </c:pt>
                <c:pt idx="24">
                  <c:v>1.7730496453900707E-3</c:v>
                </c:pt>
                <c:pt idx="25">
                  <c:v>1.8469267139479908E-3</c:v>
                </c:pt>
                <c:pt idx="26">
                  <c:v>1.9208037825059101E-3</c:v>
                </c:pt>
                <c:pt idx="27">
                  <c:v>1.9946808510638496E-3</c:v>
                </c:pt>
                <c:pt idx="28">
                  <c:v>2.0685579196217494E-3</c:v>
                </c:pt>
                <c:pt idx="29">
                  <c:v>2.1424349881796691E-3</c:v>
                </c:pt>
                <c:pt idx="30">
                  <c:v>2.2163120567376101E-3</c:v>
                </c:pt>
                <c:pt idx="31">
                  <c:v>2.2901891252955211E-3</c:v>
                </c:pt>
                <c:pt idx="32">
                  <c:v>2.3640661938534278E-3</c:v>
                </c:pt>
                <c:pt idx="33">
                  <c:v>2.4379432624113766E-3</c:v>
                </c:pt>
                <c:pt idx="34">
                  <c:v>2.5118203309692673E-3</c:v>
                </c:pt>
                <c:pt idx="35">
                  <c:v>2.5856973995271892E-3</c:v>
                </c:pt>
                <c:pt idx="36">
                  <c:v>2.6595744680851258E-3</c:v>
                </c:pt>
                <c:pt idx="37">
                  <c:v>2.7334515366430282E-3</c:v>
                </c:pt>
                <c:pt idx="38">
                  <c:v>2.8073286052009492E-3</c:v>
                </c:pt>
                <c:pt idx="39">
                  <c:v>2.8812056737588577E-3</c:v>
                </c:pt>
                <c:pt idx="40">
                  <c:v>2.9550827423167852E-3</c:v>
                </c:pt>
                <c:pt idx="41">
                  <c:v>3.0289598108747045E-3</c:v>
                </c:pt>
                <c:pt idx="42">
                  <c:v>3.1028368794326412E-3</c:v>
                </c:pt>
                <c:pt idx="43">
                  <c:v>3.1767139479905696E-3</c:v>
                </c:pt>
                <c:pt idx="44">
                  <c:v>3.2505910165484945E-3</c:v>
                </c:pt>
                <c:pt idx="45">
                  <c:v>3.3244680851063852E-3</c:v>
                </c:pt>
                <c:pt idx="46">
                  <c:v>3.3983451536643032E-3</c:v>
                </c:pt>
                <c:pt idx="47">
                  <c:v>3.4722222222222242E-3</c:v>
                </c:pt>
                <c:pt idx="48">
                  <c:v>3.5460992907801452E-3</c:v>
                </c:pt>
                <c:pt idx="49">
                  <c:v>3.6199763593380615E-3</c:v>
                </c:pt>
                <c:pt idx="50">
                  <c:v>3.6938534278959816E-3</c:v>
                </c:pt>
                <c:pt idx="51">
                  <c:v>3.7677304964539387E-3</c:v>
                </c:pt>
                <c:pt idx="52">
                  <c:v>3.8416075650118202E-3</c:v>
                </c:pt>
                <c:pt idx="53">
                  <c:v>3.9154846335697395E-3</c:v>
                </c:pt>
                <c:pt idx="54">
                  <c:v>3.9893617021277018E-3</c:v>
                </c:pt>
                <c:pt idx="55">
                  <c:v>4.0632387706855781E-3</c:v>
                </c:pt>
                <c:pt idx="56">
                  <c:v>4.1371158392434675E-3</c:v>
                </c:pt>
                <c:pt idx="57">
                  <c:v>4.2109929078014176E-3</c:v>
                </c:pt>
                <c:pt idx="58">
                  <c:v>4.2848699763593373E-3</c:v>
                </c:pt>
                <c:pt idx="59">
                  <c:v>4.358747044917257E-3</c:v>
                </c:pt>
                <c:pt idx="60">
                  <c:v>4.4326241134752123E-3</c:v>
                </c:pt>
                <c:pt idx="61">
                  <c:v>4.5065011820331676E-3</c:v>
                </c:pt>
                <c:pt idx="62">
                  <c:v>4.5803782505910414E-3</c:v>
                </c:pt>
                <c:pt idx="63">
                  <c:v>4.6542553191489359E-3</c:v>
                </c:pt>
                <c:pt idx="64">
                  <c:v>4.7281323877068574E-3</c:v>
                </c:pt>
                <c:pt idx="65">
                  <c:v>4.8020094562647823E-3</c:v>
                </c:pt>
                <c:pt idx="66">
                  <c:v>4.8758865248227003E-3</c:v>
                </c:pt>
                <c:pt idx="67">
                  <c:v>4.9497635933807111E-3</c:v>
                </c:pt>
                <c:pt idx="68">
                  <c:v>5.0236406619385424E-3</c:v>
                </c:pt>
                <c:pt idx="69">
                  <c:v>5.0975177304964465E-3</c:v>
                </c:pt>
                <c:pt idx="70">
                  <c:v>5.1713947990544252E-3</c:v>
                </c:pt>
                <c:pt idx="71">
                  <c:v>5.2452718676122929E-3</c:v>
                </c:pt>
                <c:pt idx="72">
                  <c:v>5.3191489361702126E-3</c:v>
                </c:pt>
                <c:pt idx="73">
                  <c:v>5.3930260047281757E-3</c:v>
                </c:pt>
                <c:pt idx="74">
                  <c:v>5.466903073286053E-3</c:v>
                </c:pt>
                <c:pt idx="75">
                  <c:v>5.5407801418439814E-3</c:v>
                </c:pt>
                <c:pt idx="76">
                  <c:v>5.6146572104018916E-3</c:v>
                </c:pt>
                <c:pt idx="77">
                  <c:v>5.6885342789597757E-3</c:v>
                </c:pt>
                <c:pt idx="78">
                  <c:v>5.7624113475177275E-3</c:v>
                </c:pt>
                <c:pt idx="79">
                  <c:v>5.8362884160756533E-3</c:v>
                </c:pt>
                <c:pt idx="80">
                  <c:v>5.9101654846336537E-3</c:v>
                </c:pt>
                <c:pt idx="81">
                  <c:v>5.9840425531914893E-3</c:v>
                </c:pt>
                <c:pt idx="82">
                  <c:v>6.0579196217494065E-3</c:v>
                </c:pt>
                <c:pt idx="83">
                  <c:v>6.131796690307386E-3</c:v>
                </c:pt>
                <c:pt idx="84">
                  <c:v>6.2056737588652806E-3</c:v>
                </c:pt>
                <c:pt idx="85">
                  <c:v>6.2795508274231934E-3</c:v>
                </c:pt>
                <c:pt idx="86">
                  <c:v>6.3534278959811409E-3</c:v>
                </c:pt>
                <c:pt idx="87">
                  <c:v>6.4273049645390094E-3</c:v>
                </c:pt>
                <c:pt idx="88">
                  <c:v>6.5011820330969404E-3</c:v>
                </c:pt>
                <c:pt idx="89">
                  <c:v>6.5750591016549183E-3</c:v>
                </c:pt>
                <c:pt idx="90">
                  <c:v>6.6489361702127703E-3</c:v>
                </c:pt>
                <c:pt idx="91">
                  <c:v>6.7228132387706883E-3</c:v>
                </c:pt>
                <c:pt idx="92">
                  <c:v>6.7966903073286601E-3</c:v>
                </c:pt>
                <c:pt idx="93">
                  <c:v>6.8705673758865434E-3</c:v>
                </c:pt>
                <c:pt idx="94">
                  <c:v>6.9444444444444874E-3</c:v>
                </c:pt>
                <c:pt idx="95">
                  <c:v>7.0183215130024089E-3</c:v>
                </c:pt>
                <c:pt idx="96">
                  <c:v>7.0921985815602913E-3</c:v>
                </c:pt>
                <c:pt idx="97">
                  <c:v>7.1660756501182041E-3</c:v>
                </c:pt>
                <c:pt idx="98">
                  <c:v>7.2399527186761828E-3</c:v>
                </c:pt>
                <c:pt idx="99">
                  <c:v>7.3138297872341017E-3</c:v>
                </c:pt>
                <c:pt idx="100">
                  <c:v>7.3877068557919633E-3</c:v>
                </c:pt>
                <c:pt idx="101">
                  <c:v>7.4615839243499134E-3</c:v>
                </c:pt>
                <c:pt idx="102">
                  <c:v>7.5354609929078721E-3</c:v>
                </c:pt>
                <c:pt idx="103">
                  <c:v>7.6093380614657233E-3</c:v>
                </c:pt>
                <c:pt idx="104">
                  <c:v>7.6832151300236943E-3</c:v>
                </c:pt>
                <c:pt idx="105">
                  <c:v>7.7570921985816235E-3</c:v>
                </c:pt>
                <c:pt idx="106">
                  <c:v>7.8309692671394791E-3</c:v>
                </c:pt>
                <c:pt idx="107">
                  <c:v>7.9048463356974023E-3</c:v>
                </c:pt>
                <c:pt idx="108">
                  <c:v>7.9787234042554139E-3</c:v>
                </c:pt>
                <c:pt idx="109">
                  <c:v>8.0526004728133319E-3</c:v>
                </c:pt>
                <c:pt idx="110">
                  <c:v>8.126477541371151E-3</c:v>
                </c:pt>
                <c:pt idx="111">
                  <c:v>8.2003546099290777E-3</c:v>
                </c:pt>
                <c:pt idx="112">
                  <c:v>8.2742316784870026E-3</c:v>
                </c:pt>
                <c:pt idx="113">
                  <c:v>8.3481087470449154E-3</c:v>
                </c:pt>
                <c:pt idx="114">
                  <c:v>8.4219858156028768E-3</c:v>
                </c:pt>
                <c:pt idx="115">
                  <c:v>8.4958628841607566E-3</c:v>
                </c:pt>
                <c:pt idx="116">
                  <c:v>8.569739952718796E-3</c:v>
                </c:pt>
                <c:pt idx="117">
                  <c:v>8.6436170212765909E-3</c:v>
                </c:pt>
                <c:pt idx="118">
                  <c:v>8.7174940898345141E-3</c:v>
                </c:pt>
                <c:pt idx="119">
                  <c:v>8.7913711583923939E-3</c:v>
                </c:pt>
                <c:pt idx="120">
                  <c:v>8.8652482269504247E-3</c:v>
                </c:pt>
                <c:pt idx="121">
                  <c:v>8.9391252955083583E-3</c:v>
                </c:pt>
                <c:pt idx="122">
                  <c:v>9.0130023640662815E-3</c:v>
                </c:pt>
                <c:pt idx="123">
                  <c:v>9.0868794326241266E-3</c:v>
                </c:pt>
                <c:pt idx="124">
                  <c:v>9.1607565011821279E-3</c:v>
                </c:pt>
                <c:pt idx="125">
                  <c:v>9.2346335697399747E-3</c:v>
                </c:pt>
                <c:pt idx="126">
                  <c:v>9.3085106382979604E-3</c:v>
                </c:pt>
                <c:pt idx="127">
                  <c:v>9.3823877068558246E-3</c:v>
                </c:pt>
                <c:pt idx="128">
                  <c:v>9.4562647754137547E-3</c:v>
                </c:pt>
                <c:pt idx="129">
                  <c:v>9.5301418439716328E-3</c:v>
                </c:pt>
                <c:pt idx="130">
                  <c:v>9.6040189125295508E-3</c:v>
                </c:pt>
                <c:pt idx="131">
                  <c:v>9.6778959810874705E-3</c:v>
                </c:pt>
                <c:pt idx="132">
                  <c:v>9.7517730496454024E-3</c:v>
                </c:pt>
                <c:pt idx="133">
                  <c:v>9.8256501182034314E-3</c:v>
                </c:pt>
                <c:pt idx="134">
                  <c:v>9.8995271867612748E-3</c:v>
                </c:pt>
                <c:pt idx="135">
                  <c:v>9.9734042553193195E-3</c:v>
                </c:pt>
                <c:pt idx="136">
                  <c:v>1.0047281323877069E-2</c:v>
                </c:pt>
                <c:pt idx="137">
                  <c:v>1.0121158392435136E-2</c:v>
                </c:pt>
                <c:pt idx="138">
                  <c:v>1.0195035460992909E-2</c:v>
                </c:pt>
                <c:pt idx="139">
                  <c:v>1.0268912529550742E-2</c:v>
                </c:pt>
                <c:pt idx="140">
                  <c:v>1.0342789598108837E-2</c:v>
                </c:pt>
                <c:pt idx="141">
                  <c:v>1.0416666666666668E-2</c:v>
                </c:pt>
                <c:pt idx="142">
                  <c:v>1.0490543735224586E-2</c:v>
                </c:pt>
                <c:pt idx="143">
                  <c:v>1.0564420803782596E-2</c:v>
                </c:pt>
                <c:pt idx="144">
                  <c:v>1.0638297872340304E-2</c:v>
                </c:pt>
                <c:pt idx="145">
                  <c:v>1.0712174940898345E-2</c:v>
                </c:pt>
                <c:pt idx="146">
                  <c:v>1.0786052009456273E-2</c:v>
                </c:pt>
                <c:pt idx="147">
                  <c:v>1.0859929078014184E-2</c:v>
                </c:pt>
                <c:pt idx="148">
                  <c:v>1.0933806146572123E-2</c:v>
                </c:pt>
                <c:pt idx="149">
                  <c:v>1.1007683215130125E-2</c:v>
                </c:pt>
                <c:pt idx="150">
                  <c:v>1.1081560283688105E-2</c:v>
                </c:pt>
                <c:pt idx="151">
                  <c:v>1.1155437352245862E-2</c:v>
                </c:pt>
                <c:pt idx="152">
                  <c:v>1.122931442080378E-2</c:v>
                </c:pt>
                <c:pt idx="153">
                  <c:v>1.1303191489361791E-2</c:v>
                </c:pt>
                <c:pt idx="154">
                  <c:v>1.1377068557919619E-2</c:v>
                </c:pt>
                <c:pt idx="155">
                  <c:v>1.1450945626477547E-2</c:v>
                </c:pt>
                <c:pt idx="156">
                  <c:v>1.1524822695035634E-2</c:v>
                </c:pt>
                <c:pt idx="157">
                  <c:v>1.1598699763593382E-2</c:v>
                </c:pt>
                <c:pt idx="158">
                  <c:v>1.1672576832151301E-2</c:v>
                </c:pt>
                <c:pt idx="159">
                  <c:v>1.1746453900709221E-2</c:v>
                </c:pt>
                <c:pt idx="160">
                  <c:v>1.1820330969267294E-2</c:v>
                </c:pt>
                <c:pt idx="161">
                  <c:v>1.1894208037825081E-2</c:v>
                </c:pt>
                <c:pt idx="162">
                  <c:v>1.1968085106383084E-2</c:v>
                </c:pt>
                <c:pt idx="163">
                  <c:v>1.2041962174940796E-2</c:v>
                </c:pt>
                <c:pt idx="164">
                  <c:v>1.2115839243498823E-2</c:v>
                </c:pt>
                <c:pt idx="165">
                  <c:v>1.218971631205674E-2</c:v>
                </c:pt>
                <c:pt idx="166">
                  <c:v>1.2263593380614661E-2</c:v>
                </c:pt>
                <c:pt idx="167">
                  <c:v>1.2337470449172641E-2</c:v>
                </c:pt>
                <c:pt idx="168">
                  <c:v>1.2411347517730495E-2</c:v>
                </c:pt>
                <c:pt idx="169">
                  <c:v>1.248522458628842E-2</c:v>
                </c:pt>
                <c:pt idx="170">
                  <c:v>1.255910165484634E-2</c:v>
                </c:pt>
                <c:pt idx="171">
                  <c:v>1.2632978723404254E-2</c:v>
                </c:pt>
                <c:pt idx="172">
                  <c:v>1.2706855791962351E-2</c:v>
                </c:pt>
                <c:pt idx="173">
                  <c:v>1.2780732860520097E-2</c:v>
                </c:pt>
                <c:pt idx="174">
                  <c:v>1.2854609929078015E-2</c:v>
                </c:pt>
                <c:pt idx="175">
                  <c:v>1.292848699763594E-2</c:v>
                </c:pt>
                <c:pt idx="176">
                  <c:v>1.3002364066193853E-2</c:v>
                </c:pt>
                <c:pt idx="177">
                  <c:v>1.3076241134751754E-2</c:v>
                </c:pt>
                <c:pt idx="178">
                  <c:v>1.3150118203309701E-2</c:v>
                </c:pt>
                <c:pt idx="179">
                  <c:v>1.3223995271867704E-2</c:v>
                </c:pt>
                <c:pt idx="180">
                  <c:v>1.3297872340425601E-2</c:v>
                </c:pt>
                <c:pt idx="181">
                  <c:v>1.3371749408983467E-2</c:v>
                </c:pt>
                <c:pt idx="182">
                  <c:v>1.344562647754137E-2</c:v>
                </c:pt>
                <c:pt idx="183">
                  <c:v>1.3519503546099289E-2</c:v>
                </c:pt>
                <c:pt idx="184">
                  <c:v>1.3593380614657348E-2</c:v>
                </c:pt>
                <c:pt idx="185">
                  <c:v>1.3667257683215245E-2</c:v>
                </c:pt>
                <c:pt idx="186">
                  <c:v>1.3741134751773132E-2</c:v>
                </c:pt>
                <c:pt idx="187">
                  <c:v>1.3815011820330975E-2</c:v>
                </c:pt>
                <c:pt idx="188">
                  <c:v>1.388888888888901E-2</c:v>
                </c:pt>
                <c:pt idx="189">
                  <c:v>1.3962765957446811E-2</c:v>
                </c:pt>
                <c:pt idx="190">
                  <c:v>1.4036643026004603E-2</c:v>
                </c:pt>
                <c:pt idx="191">
                  <c:v>1.411052009456277E-2</c:v>
                </c:pt>
                <c:pt idx="192">
                  <c:v>1.4184397163120564E-2</c:v>
                </c:pt>
                <c:pt idx="193">
                  <c:v>1.4258274231678487E-2</c:v>
                </c:pt>
                <c:pt idx="194">
                  <c:v>1.4332151300236427E-2</c:v>
                </c:pt>
                <c:pt idx="195">
                  <c:v>1.4406028368794331E-2</c:v>
                </c:pt>
                <c:pt idx="196">
                  <c:v>1.4479905437352246E-2</c:v>
                </c:pt>
                <c:pt idx="197">
                  <c:v>1.4553782505910164E-2</c:v>
                </c:pt>
                <c:pt idx="198">
                  <c:v>1.4627659574468085E-2</c:v>
                </c:pt>
                <c:pt idx="199">
                  <c:v>1.4701536643026087E-2</c:v>
                </c:pt>
                <c:pt idx="200">
                  <c:v>1.4775413711583927E-2</c:v>
                </c:pt>
                <c:pt idx="201">
                  <c:v>1.4849290780141756E-2</c:v>
                </c:pt>
                <c:pt idx="202">
                  <c:v>1.4923167848699763E-2</c:v>
                </c:pt>
                <c:pt idx="203">
                  <c:v>1.4997044917257686E-2</c:v>
                </c:pt>
                <c:pt idx="204">
                  <c:v>1.5070921985815607E-2</c:v>
                </c:pt>
                <c:pt idx="205">
                  <c:v>1.5144799054373525E-2</c:v>
                </c:pt>
                <c:pt idx="206">
                  <c:v>1.5218676122931438E-2</c:v>
                </c:pt>
                <c:pt idx="207">
                  <c:v>1.5292553191489361E-2</c:v>
                </c:pt>
                <c:pt idx="208">
                  <c:v>1.5366430260047387E-2</c:v>
                </c:pt>
                <c:pt idx="209">
                  <c:v>1.5440307328605221E-2</c:v>
                </c:pt>
                <c:pt idx="210">
                  <c:v>1.5514184397163257E-2</c:v>
                </c:pt>
                <c:pt idx="211">
                  <c:v>1.558806146572104E-2</c:v>
                </c:pt>
                <c:pt idx="212">
                  <c:v>1.5661938534278962E-2</c:v>
                </c:pt>
                <c:pt idx="213">
                  <c:v>1.5735815602836881E-2</c:v>
                </c:pt>
                <c:pt idx="214">
                  <c:v>1.5809692671394798E-2</c:v>
                </c:pt>
                <c:pt idx="215">
                  <c:v>1.5883569739952894E-2</c:v>
                </c:pt>
                <c:pt idx="216">
                  <c:v>1.5957446808510641E-2</c:v>
                </c:pt>
                <c:pt idx="217">
                  <c:v>1.603132387706856E-2</c:v>
                </c:pt>
                <c:pt idx="218">
                  <c:v>1.610520094562648E-2</c:v>
                </c:pt>
                <c:pt idx="219">
                  <c:v>1.6179078014184403E-2</c:v>
                </c:pt>
                <c:pt idx="220">
                  <c:v>1.6252955082742323E-2</c:v>
                </c:pt>
                <c:pt idx="221">
                  <c:v>1.6326832151300239E-2</c:v>
                </c:pt>
                <c:pt idx="222">
                  <c:v>1.6400709219858377E-2</c:v>
                </c:pt>
                <c:pt idx="223">
                  <c:v>1.6474586288416204E-2</c:v>
                </c:pt>
                <c:pt idx="224">
                  <c:v>1.6548463356973995E-2</c:v>
                </c:pt>
                <c:pt idx="225">
                  <c:v>1.6622340425531915E-2</c:v>
                </c:pt>
                <c:pt idx="226">
                  <c:v>1.6696217494089831E-2</c:v>
                </c:pt>
                <c:pt idx="227">
                  <c:v>1.6770094562647761E-2</c:v>
                </c:pt>
                <c:pt idx="228">
                  <c:v>1.6843971631205851E-2</c:v>
                </c:pt>
                <c:pt idx="229">
                  <c:v>1.6917848699763739E-2</c:v>
                </c:pt>
                <c:pt idx="230">
                  <c:v>1.6991725768321631E-2</c:v>
                </c:pt>
                <c:pt idx="231">
                  <c:v>1.7065602836879433E-2</c:v>
                </c:pt>
                <c:pt idx="232">
                  <c:v>1.7139479905437363E-2</c:v>
                </c:pt>
                <c:pt idx="233">
                  <c:v>1.7213356973995259E-2</c:v>
                </c:pt>
                <c:pt idx="234">
                  <c:v>1.7287234042553203E-2</c:v>
                </c:pt>
                <c:pt idx="235">
                  <c:v>1.7361111111111143E-2</c:v>
                </c:pt>
                <c:pt idx="236">
                  <c:v>1.7434988179669028E-2</c:v>
                </c:pt>
                <c:pt idx="237">
                  <c:v>1.7508865248227111E-2</c:v>
                </c:pt>
                <c:pt idx="238">
                  <c:v>1.7582742316784868E-2</c:v>
                </c:pt>
                <c:pt idx="239">
                  <c:v>1.7656619385342791E-2</c:v>
                </c:pt>
                <c:pt idx="240">
                  <c:v>1.7730496453900707E-2</c:v>
                </c:pt>
                <c:pt idx="241">
                  <c:v>1.780437352245863E-2</c:v>
                </c:pt>
                <c:pt idx="242">
                  <c:v>1.7878250591016547E-2</c:v>
                </c:pt>
                <c:pt idx="243">
                  <c:v>1.7952127659574473E-2</c:v>
                </c:pt>
                <c:pt idx="244">
                  <c:v>1.8026004728132441E-2</c:v>
                </c:pt>
                <c:pt idx="245">
                  <c:v>1.8099881796690323E-2</c:v>
                </c:pt>
                <c:pt idx="246">
                  <c:v>1.8173758865248225E-2</c:v>
                </c:pt>
                <c:pt idx="247">
                  <c:v>1.8247635933806145E-2</c:v>
                </c:pt>
                <c:pt idx="248">
                  <c:v>1.8321513002364103E-2</c:v>
                </c:pt>
                <c:pt idx="249">
                  <c:v>1.8395390070921978E-2</c:v>
                </c:pt>
                <c:pt idx="250">
                  <c:v>1.8469267139479904E-2</c:v>
                </c:pt>
                <c:pt idx="251">
                  <c:v>1.8543144208038004E-2</c:v>
                </c:pt>
                <c:pt idx="252">
                  <c:v>1.8617021276595747E-2</c:v>
                </c:pt>
                <c:pt idx="253">
                  <c:v>1.8690898345153788E-2</c:v>
                </c:pt>
                <c:pt idx="254">
                  <c:v>1.8764775413711764E-2</c:v>
                </c:pt>
                <c:pt idx="255">
                  <c:v>1.8838652482269503E-2</c:v>
                </c:pt>
                <c:pt idx="256">
                  <c:v>1.8912529550827544E-2</c:v>
                </c:pt>
                <c:pt idx="257">
                  <c:v>1.8986406619385537E-2</c:v>
                </c:pt>
                <c:pt idx="258">
                  <c:v>1.9060283687943283E-2</c:v>
                </c:pt>
                <c:pt idx="259">
                  <c:v>1.9134160756501185E-2</c:v>
                </c:pt>
                <c:pt idx="260">
                  <c:v>1.9208037825059102E-2</c:v>
                </c:pt>
                <c:pt idx="261">
                  <c:v>1.9281914893617184E-2</c:v>
                </c:pt>
                <c:pt idx="262">
                  <c:v>1.9355791962174941E-2</c:v>
                </c:pt>
                <c:pt idx="263">
                  <c:v>1.9429669030732986E-2</c:v>
                </c:pt>
                <c:pt idx="264">
                  <c:v>1.9503546099290801E-2</c:v>
                </c:pt>
                <c:pt idx="265">
                  <c:v>1.9577423167848707E-2</c:v>
                </c:pt>
                <c:pt idx="266">
                  <c:v>1.9651300236406745E-2</c:v>
                </c:pt>
                <c:pt idx="267">
                  <c:v>1.9725177304964731E-2</c:v>
                </c:pt>
                <c:pt idx="268">
                  <c:v>1.9799054373522463E-2</c:v>
                </c:pt>
                <c:pt idx="269">
                  <c:v>1.9872931442080508E-2</c:v>
                </c:pt>
                <c:pt idx="270">
                  <c:v>1.9946808510638493E-2</c:v>
                </c:pt>
                <c:pt idx="271">
                  <c:v>2.0020685579196219E-2</c:v>
                </c:pt>
                <c:pt idx="272">
                  <c:v>2.0094562647754152E-2</c:v>
                </c:pt>
                <c:pt idx="273">
                  <c:v>2.0168439716312027E-2</c:v>
                </c:pt>
                <c:pt idx="274">
                  <c:v>2.0242316784870283E-2</c:v>
                </c:pt>
                <c:pt idx="275">
                  <c:v>2.0316193853427887E-2</c:v>
                </c:pt>
                <c:pt idx="276">
                  <c:v>2.0390070921985817E-2</c:v>
                </c:pt>
                <c:pt idx="277">
                  <c:v>2.0463947990543917E-2</c:v>
                </c:pt>
                <c:pt idx="278">
                  <c:v>2.0537825059101681E-2</c:v>
                </c:pt>
                <c:pt idx="279">
                  <c:v>2.0611702127659857E-2</c:v>
                </c:pt>
                <c:pt idx="280">
                  <c:v>2.0685579196217493E-2</c:v>
                </c:pt>
                <c:pt idx="281">
                  <c:v>2.0759456264775399E-2</c:v>
                </c:pt>
                <c:pt idx="282">
                  <c:v>2.0833333333333412E-2</c:v>
                </c:pt>
                <c:pt idx="283">
                  <c:v>2.0907210401891439E-2</c:v>
                </c:pt>
                <c:pt idx="284">
                  <c:v>2.0981087470449414E-2</c:v>
                </c:pt>
                <c:pt idx="285">
                  <c:v>2.1054964539007088E-2</c:v>
                </c:pt>
                <c:pt idx="286">
                  <c:v>2.1128841607565011E-2</c:v>
                </c:pt>
                <c:pt idx="287">
                  <c:v>2.1202718676123292E-2</c:v>
                </c:pt>
                <c:pt idx="288">
                  <c:v>2.1276595744680847E-2</c:v>
                </c:pt>
                <c:pt idx="289">
                  <c:v>2.135047281323877E-2</c:v>
                </c:pt>
                <c:pt idx="290">
                  <c:v>2.142434988179669E-2</c:v>
                </c:pt>
                <c:pt idx="291">
                  <c:v>2.1498226950354613E-2</c:v>
                </c:pt>
                <c:pt idx="292">
                  <c:v>2.1572104018912592E-2</c:v>
                </c:pt>
                <c:pt idx="293">
                  <c:v>2.1645981087470699E-2</c:v>
                </c:pt>
                <c:pt idx="294">
                  <c:v>2.1719858156028372E-2</c:v>
                </c:pt>
                <c:pt idx="295">
                  <c:v>2.1793735224586292E-2</c:v>
                </c:pt>
                <c:pt idx="296">
                  <c:v>2.1867612293144212E-2</c:v>
                </c:pt>
                <c:pt idx="297">
                  <c:v>2.1941489361702128E-2</c:v>
                </c:pt>
                <c:pt idx="298">
                  <c:v>2.2015366430260259E-2</c:v>
                </c:pt>
                <c:pt idx="299">
                  <c:v>2.2089243498818242E-2</c:v>
                </c:pt>
                <c:pt idx="300">
                  <c:v>2.2163120567376012E-2</c:v>
                </c:pt>
                <c:pt idx="301">
                  <c:v>2.2236997635934033E-2</c:v>
                </c:pt>
                <c:pt idx="302">
                  <c:v>2.2310874704491741E-2</c:v>
                </c:pt>
                <c:pt idx="303">
                  <c:v>2.2384751773049646E-2</c:v>
                </c:pt>
                <c:pt idx="304">
                  <c:v>2.2458628841607566E-2</c:v>
                </c:pt>
                <c:pt idx="305">
                  <c:v>2.2532505910165496E-2</c:v>
                </c:pt>
                <c:pt idx="306">
                  <c:v>2.2606382978723746E-2</c:v>
                </c:pt>
                <c:pt idx="307">
                  <c:v>2.2680260047281402E-2</c:v>
                </c:pt>
                <c:pt idx="308">
                  <c:v>2.2754137115839252E-2</c:v>
                </c:pt>
                <c:pt idx="309">
                  <c:v>2.2828014184397182E-2</c:v>
                </c:pt>
                <c:pt idx="310">
                  <c:v>2.2901891252955092E-2</c:v>
                </c:pt>
                <c:pt idx="311">
                  <c:v>2.2975768321513289E-2</c:v>
                </c:pt>
                <c:pt idx="312">
                  <c:v>2.3049645390070952E-2</c:v>
                </c:pt>
                <c:pt idx="313">
                  <c:v>2.3123522458628837E-2</c:v>
                </c:pt>
                <c:pt idx="314">
                  <c:v>2.3197399527186781E-2</c:v>
                </c:pt>
                <c:pt idx="315">
                  <c:v>2.3271276595744895E-2</c:v>
                </c:pt>
                <c:pt idx="316">
                  <c:v>2.3345153664302593E-2</c:v>
                </c:pt>
                <c:pt idx="317">
                  <c:v>2.341903073286055E-2</c:v>
                </c:pt>
                <c:pt idx="318">
                  <c:v>2.3492907801418442E-2</c:v>
                </c:pt>
                <c:pt idx="319">
                  <c:v>2.3566784869976338E-2</c:v>
                </c:pt>
                <c:pt idx="320">
                  <c:v>2.3640661938534268E-2</c:v>
                </c:pt>
                <c:pt idx="321">
                  <c:v>2.3714539007092167E-2</c:v>
                </c:pt>
                <c:pt idx="322">
                  <c:v>2.3788416075650132E-2</c:v>
                </c:pt>
                <c:pt idx="323">
                  <c:v>2.3862293144208038E-2</c:v>
                </c:pt>
                <c:pt idx="324">
                  <c:v>2.3936170212765992E-2</c:v>
                </c:pt>
                <c:pt idx="325">
                  <c:v>2.4010047281324158E-2</c:v>
                </c:pt>
                <c:pt idx="326">
                  <c:v>2.4083924349881797E-2</c:v>
                </c:pt>
                <c:pt idx="327">
                  <c:v>2.4157801418439796E-2</c:v>
                </c:pt>
                <c:pt idx="328">
                  <c:v>2.423167848699791E-2</c:v>
                </c:pt>
                <c:pt idx="329">
                  <c:v>2.4305555555555556E-2</c:v>
                </c:pt>
                <c:pt idx="330">
                  <c:v>2.4379432624113725E-2</c:v>
                </c:pt>
                <c:pt idx="331">
                  <c:v>2.4453309692671402E-2</c:v>
                </c:pt>
                <c:pt idx="332">
                  <c:v>2.4527186761229346E-2</c:v>
                </c:pt>
                <c:pt idx="333">
                  <c:v>2.4601063829787242E-2</c:v>
                </c:pt>
                <c:pt idx="334">
                  <c:v>2.4674940898345252E-2</c:v>
                </c:pt>
                <c:pt idx="335">
                  <c:v>2.4748817966903269E-2</c:v>
                </c:pt>
                <c:pt idx="336">
                  <c:v>2.4822695035460991E-2</c:v>
                </c:pt>
                <c:pt idx="337">
                  <c:v>2.489657210401891E-2</c:v>
                </c:pt>
                <c:pt idx="338">
                  <c:v>2.497044917257684E-2</c:v>
                </c:pt>
                <c:pt idx="339">
                  <c:v>2.5044326241134753E-2</c:v>
                </c:pt>
                <c:pt idx="340">
                  <c:v>2.5118203309692663E-2</c:v>
                </c:pt>
                <c:pt idx="341">
                  <c:v>2.5192080378250593E-2</c:v>
                </c:pt>
                <c:pt idx="342">
                  <c:v>2.5265957446808512E-2</c:v>
                </c:pt>
                <c:pt idx="343">
                  <c:v>2.5339834515366456E-2</c:v>
                </c:pt>
                <c:pt idx="344">
                  <c:v>2.5413711583924692E-2</c:v>
                </c:pt>
                <c:pt idx="345">
                  <c:v>2.5487588652482275E-2</c:v>
                </c:pt>
                <c:pt idx="346">
                  <c:v>2.5561465721040191E-2</c:v>
                </c:pt>
                <c:pt idx="347">
                  <c:v>2.5635342789598482E-2</c:v>
                </c:pt>
                <c:pt idx="348">
                  <c:v>2.5709219858156052E-2</c:v>
                </c:pt>
                <c:pt idx="349">
                  <c:v>2.5783096926714148E-2</c:v>
                </c:pt>
                <c:pt idx="350">
                  <c:v>2.5856973995271881E-2</c:v>
                </c:pt>
                <c:pt idx="351">
                  <c:v>2.5930851063829811E-2</c:v>
                </c:pt>
                <c:pt idx="352">
                  <c:v>2.6004728132387703E-2</c:v>
                </c:pt>
                <c:pt idx="353">
                  <c:v>2.6078605200945636E-2</c:v>
                </c:pt>
                <c:pt idx="354">
                  <c:v>2.6152482269503549E-2</c:v>
                </c:pt>
                <c:pt idx="355">
                  <c:v>2.6226359338061438E-2</c:v>
                </c:pt>
                <c:pt idx="356">
                  <c:v>2.6300236406619638E-2</c:v>
                </c:pt>
                <c:pt idx="357">
                  <c:v>2.6374113475177607E-2</c:v>
                </c:pt>
                <c:pt idx="358">
                  <c:v>2.6447990543735422E-2</c:v>
                </c:pt>
                <c:pt idx="359">
                  <c:v>2.6521867612293408E-2</c:v>
                </c:pt>
                <c:pt idx="360">
                  <c:v>2.6595744680851092E-2</c:v>
                </c:pt>
                <c:pt idx="361">
                  <c:v>2.666962174940898E-2</c:v>
                </c:pt>
                <c:pt idx="362">
                  <c:v>2.6743498817966952E-2</c:v>
                </c:pt>
                <c:pt idx="363">
                  <c:v>2.6817375886525271E-2</c:v>
                </c:pt>
                <c:pt idx="364">
                  <c:v>2.6891252955082746E-2</c:v>
                </c:pt>
                <c:pt idx="365">
                  <c:v>2.696513002364069E-2</c:v>
                </c:pt>
                <c:pt idx="366">
                  <c:v>2.7039007092198652E-2</c:v>
                </c:pt>
                <c:pt idx="367">
                  <c:v>2.7112884160756478E-2</c:v>
                </c:pt>
                <c:pt idx="368">
                  <c:v>2.7186761229314446E-2</c:v>
                </c:pt>
                <c:pt idx="369">
                  <c:v>2.7260638297872342E-2</c:v>
                </c:pt>
                <c:pt idx="370">
                  <c:v>2.7334515366430272E-2</c:v>
                </c:pt>
                <c:pt idx="371">
                  <c:v>2.7408392434988202E-2</c:v>
                </c:pt>
                <c:pt idx="372">
                  <c:v>2.7482269503546288E-2</c:v>
                </c:pt>
                <c:pt idx="373">
                  <c:v>2.7556146572104256E-2</c:v>
                </c:pt>
                <c:pt idx="374">
                  <c:v>2.7630023640662006E-2</c:v>
                </c:pt>
                <c:pt idx="375">
                  <c:v>2.7703900709220183E-2</c:v>
                </c:pt>
              </c:numCache>
            </c:numRef>
          </c:xVal>
          <c:yVal>
            <c:numRef>
              <c:f>Off!$AL$2:$AL$377</c:f>
              <c:numCache>
                <c:formatCode>General</c:formatCode>
                <c:ptCount val="376"/>
                <c:pt idx="1">
                  <c:v>3.9538387209177017</c:v>
                </c:pt>
                <c:pt idx="2">
                  <c:v>3.9538387209177017</c:v>
                </c:pt>
                <c:pt idx="3">
                  <c:v>3.9538424462079993</c:v>
                </c:pt>
                <c:pt idx="4">
                  <c:v>3.9538461714982773</c:v>
                </c:pt>
                <c:pt idx="5">
                  <c:v>3.9538498967885967</c:v>
                </c:pt>
                <c:pt idx="6">
                  <c:v>3.9538498967885967</c:v>
                </c:pt>
                <c:pt idx="7">
                  <c:v>3.9538498967885967</c:v>
                </c:pt>
                <c:pt idx="8">
                  <c:v>3.9538424462079993</c:v>
                </c:pt>
                <c:pt idx="9">
                  <c:v>3.9538424462079993</c:v>
                </c:pt>
                <c:pt idx="10">
                  <c:v>3.9538424462079993</c:v>
                </c:pt>
                <c:pt idx="11">
                  <c:v>3.946804441511631</c:v>
                </c:pt>
                <c:pt idx="12">
                  <c:v>3.946804441511631</c:v>
                </c:pt>
                <c:pt idx="13">
                  <c:v>3.9468081668019277</c:v>
                </c:pt>
                <c:pt idx="14">
                  <c:v>3.9468081668019277</c:v>
                </c:pt>
                <c:pt idx="15">
                  <c:v>3.9468081668019277</c:v>
                </c:pt>
                <c:pt idx="16">
                  <c:v>3.8336487486958504</c:v>
                </c:pt>
                <c:pt idx="17">
                  <c:v>3.8336524739861253</c:v>
                </c:pt>
                <c:pt idx="18">
                  <c:v>3.8336524739861253</c:v>
                </c:pt>
                <c:pt idx="19">
                  <c:v>3.8171382620930672</c:v>
                </c:pt>
                <c:pt idx="20">
                  <c:v>3.8171578198671341</c:v>
                </c:pt>
                <c:pt idx="21">
                  <c:v>3.8171578198671341</c:v>
                </c:pt>
                <c:pt idx="22">
                  <c:v>3.8066292181611061</c:v>
                </c:pt>
                <c:pt idx="23">
                  <c:v>3.8066292181611061</c:v>
                </c:pt>
                <c:pt idx="24">
                  <c:v>3.8066292181611061</c:v>
                </c:pt>
                <c:pt idx="25">
                  <c:v>3.8066292181611061</c:v>
                </c:pt>
                <c:pt idx="26">
                  <c:v>3.806636668741703</c:v>
                </c:pt>
                <c:pt idx="27">
                  <c:v>3.806636668741703</c:v>
                </c:pt>
                <c:pt idx="28">
                  <c:v>3.806636668741703</c:v>
                </c:pt>
                <c:pt idx="29">
                  <c:v>3.806636668741703</c:v>
                </c:pt>
                <c:pt idx="30">
                  <c:v>3.806636668741703</c:v>
                </c:pt>
                <c:pt idx="31">
                  <c:v>3.8066441193222773</c:v>
                </c:pt>
                <c:pt idx="32">
                  <c:v>3.8066441193222773</c:v>
                </c:pt>
                <c:pt idx="33">
                  <c:v>3.8066441193222773</c:v>
                </c:pt>
                <c:pt idx="34">
                  <c:v>3.8066441193222773</c:v>
                </c:pt>
                <c:pt idx="35">
                  <c:v>3.8066441193222773</c:v>
                </c:pt>
                <c:pt idx="36">
                  <c:v>3.8066478446125984</c:v>
                </c:pt>
                <c:pt idx="37">
                  <c:v>3.8066525012254577</c:v>
                </c:pt>
                <c:pt idx="38">
                  <c:v>3.8066403940319855</c:v>
                </c:pt>
                <c:pt idx="39">
                  <c:v>3.8066403940319855</c:v>
                </c:pt>
                <c:pt idx="40">
                  <c:v>3.8066403940319855</c:v>
                </c:pt>
                <c:pt idx="41">
                  <c:v>3.8066403940319855</c:v>
                </c:pt>
                <c:pt idx="42">
                  <c:v>3.8066403940319855</c:v>
                </c:pt>
                <c:pt idx="43">
                  <c:v>3.8066403940319855</c:v>
                </c:pt>
                <c:pt idx="44">
                  <c:v>4.0217777714133334</c:v>
                </c:pt>
                <c:pt idx="45">
                  <c:v>4.4677508994936943</c:v>
                </c:pt>
                <c:pt idx="46">
                  <c:v>4.4014398008584976</c:v>
                </c:pt>
                <c:pt idx="47">
                  <c:v>4.4159321114420891</c:v>
                </c:pt>
                <c:pt idx="48">
                  <c:v>4.4181514531373978</c:v>
                </c:pt>
                <c:pt idx="49">
                  <c:v>4.39480971544981</c:v>
                </c:pt>
                <c:pt idx="50">
                  <c:v>4.4283028692007065</c:v>
                </c:pt>
                <c:pt idx="51">
                  <c:v>4.4609718024730682</c:v>
                </c:pt>
                <c:pt idx="52">
                  <c:v>4.5224567875266075</c:v>
                </c:pt>
                <c:pt idx="53">
                  <c:v>4.5957528054714203</c:v>
                </c:pt>
                <c:pt idx="54">
                  <c:v>4.6847686171531704</c:v>
                </c:pt>
                <c:pt idx="55">
                  <c:v>4.6847686171531704</c:v>
                </c:pt>
                <c:pt idx="56">
                  <c:v>4.6847686171531704</c:v>
                </c:pt>
                <c:pt idx="57">
                  <c:v>4.6847378835082045</c:v>
                </c:pt>
                <c:pt idx="58">
                  <c:v>4.6847378835082045</c:v>
                </c:pt>
                <c:pt idx="59">
                  <c:v>4.6847378835082045</c:v>
                </c:pt>
                <c:pt idx="60">
                  <c:v>4.6847378835082045</c:v>
                </c:pt>
                <c:pt idx="61">
                  <c:v>4.6847378835082045</c:v>
                </c:pt>
                <c:pt idx="62">
                  <c:v>4.6847378835082045</c:v>
                </c:pt>
                <c:pt idx="63">
                  <c:v>4.6847378835082045</c:v>
                </c:pt>
                <c:pt idx="64">
                  <c:v>4.6847378835082045</c:v>
                </c:pt>
                <c:pt idx="65">
                  <c:v>4.6847378835082045</c:v>
                </c:pt>
                <c:pt idx="66">
                  <c:v>4.6847378835082045</c:v>
                </c:pt>
                <c:pt idx="67">
                  <c:v>4.6847378835082045</c:v>
                </c:pt>
                <c:pt idx="68">
                  <c:v>4.6847378835082045</c:v>
                </c:pt>
                <c:pt idx="69">
                  <c:v>4.6847378835082045</c:v>
                </c:pt>
                <c:pt idx="70">
                  <c:v>4.6847378835082045</c:v>
                </c:pt>
                <c:pt idx="71">
                  <c:v>4.6847453340888006</c:v>
                </c:pt>
                <c:pt idx="72">
                  <c:v>4.6847453340888006</c:v>
                </c:pt>
                <c:pt idx="73">
                  <c:v>4.6847453340888006</c:v>
                </c:pt>
                <c:pt idx="74">
                  <c:v>4.6847453340888006</c:v>
                </c:pt>
                <c:pt idx="75">
                  <c:v>4.6847453340888006</c:v>
                </c:pt>
                <c:pt idx="76">
                  <c:v>4.6847499907016834</c:v>
                </c:pt>
                <c:pt idx="77">
                  <c:v>4.6847499907016834</c:v>
                </c:pt>
                <c:pt idx="78">
                  <c:v>4.6847499907016834</c:v>
                </c:pt>
                <c:pt idx="79">
                  <c:v>4.6623768284916745</c:v>
                </c:pt>
                <c:pt idx="80">
                  <c:v>4.662269726395607</c:v>
                </c:pt>
                <c:pt idx="81">
                  <c:v>4.662269726395607</c:v>
                </c:pt>
                <c:pt idx="82">
                  <c:v>4.662269726395607</c:v>
                </c:pt>
                <c:pt idx="83">
                  <c:v>4.662197083234787</c:v>
                </c:pt>
                <c:pt idx="84">
                  <c:v>4.662197083234787</c:v>
                </c:pt>
                <c:pt idx="85">
                  <c:v>4.6621551737188831</c:v>
                </c:pt>
                <c:pt idx="86">
                  <c:v>4.6621551737188831</c:v>
                </c:pt>
                <c:pt idx="87">
                  <c:v>4.6626208350062255</c:v>
                </c:pt>
                <c:pt idx="88">
                  <c:v>4.6626208350062255</c:v>
                </c:pt>
                <c:pt idx="89">
                  <c:v>4.6626394614577285</c:v>
                </c:pt>
                <c:pt idx="90">
                  <c:v>4.6626394614577285</c:v>
                </c:pt>
                <c:pt idx="91">
                  <c:v>4.6626394614577285</c:v>
                </c:pt>
                <c:pt idx="92">
                  <c:v>4.6626394614577285</c:v>
                </c:pt>
                <c:pt idx="93">
                  <c:v>4.6626394614577285</c:v>
                </c:pt>
                <c:pt idx="94">
                  <c:v>4.6626394614577285</c:v>
                </c:pt>
                <c:pt idx="95">
                  <c:v>4.6666031703352875</c:v>
                </c:pt>
                <c:pt idx="96">
                  <c:v>4.6666031703352875</c:v>
                </c:pt>
                <c:pt idx="97">
                  <c:v>4.6666031703352875</c:v>
                </c:pt>
                <c:pt idx="98">
                  <c:v>4.6666031703352875</c:v>
                </c:pt>
                <c:pt idx="99">
                  <c:v>4.6666031703352875</c:v>
                </c:pt>
                <c:pt idx="100">
                  <c:v>4.6666031703352875</c:v>
                </c:pt>
                <c:pt idx="101">
                  <c:v>4.6666031703352875</c:v>
                </c:pt>
                <c:pt idx="102">
                  <c:v>4.6666031703352875</c:v>
                </c:pt>
                <c:pt idx="103">
                  <c:v>4.6666031703352875</c:v>
                </c:pt>
                <c:pt idx="104">
                  <c:v>4.6666031703352875</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5.5892942473292372E-2</c:v>
                </c:pt>
                <c:pt idx="252">
                  <c:v>0.19842907786369324</c:v>
                </c:pt>
                <c:pt idx="253">
                  <c:v>0.19848253577947644</c:v>
                </c:pt>
                <c:pt idx="254">
                  <c:v>0.33626556396484975</c:v>
                </c:pt>
                <c:pt idx="255">
                  <c:v>0.3398399800062199</c:v>
                </c:pt>
                <c:pt idx="256">
                  <c:v>0.47829058021306992</c:v>
                </c:pt>
                <c:pt idx="257">
                  <c:v>0.48115542158484714</c:v>
                </c:pt>
                <c:pt idx="258">
                  <c:v>0.5918197333812717</c:v>
                </c:pt>
                <c:pt idx="259">
                  <c:v>0.59182355180382729</c:v>
                </c:pt>
                <c:pt idx="260">
                  <c:v>0.79838940873742059</c:v>
                </c:pt>
                <c:pt idx="261">
                  <c:v>0.81184385344386856</c:v>
                </c:pt>
                <c:pt idx="262">
                  <c:v>1.2186011299490929</c:v>
                </c:pt>
                <c:pt idx="263">
                  <c:v>1.2233387678861618</c:v>
                </c:pt>
                <c:pt idx="264">
                  <c:v>1.395336352288723</c:v>
                </c:pt>
                <c:pt idx="265">
                  <c:v>1.3972893357276917</c:v>
                </c:pt>
                <c:pt idx="266">
                  <c:v>1.5517268329858778</c:v>
                </c:pt>
                <c:pt idx="267">
                  <c:v>1.5517268329858778</c:v>
                </c:pt>
                <c:pt idx="268">
                  <c:v>1.7438773065805435</c:v>
                </c:pt>
                <c:pt idx="269">
                  <c:v>1.7470624297857362</c:v>
                </c:pt>
                <c:pt idx="270">
                  <c:v>1.9138753414154053</c:v>
                </c:pt>
                <c:pt idx="271">
                  <c:v>1.9256174564361581</c:v>
                </c:pt>
                <c:pt idx="272">
                  <c:v>2.4258922785520602</c:v>
                </c:pt>
                <c:pt idx="273">
                  <c:v>2.4267993867397308</c:v>
                </c:pt>
                <c:pt idx="274">
                  <c:v>3.2882075756788254</c:v>
                </c:pt>
                <c:pt idx="275">
                  <c:v>3.2882075756788254</c:v>
                </c:pt>
                <c:pt idx="276">
                  <c:v>3.3899843692779612</c:v>
                </c:pt>
                <c:pt idx="277">
                  <c:v>3.3899843692779612</c:v>
                </c:pt>
                <c:pt idx="278">
                  <c:v>3.1776847317815013</c:v>
                </c:pt>
                <c:pt idx="279">
                  <c:v>3.3694496378302374</c:v>
                </c:pt>
                <c:pt idx="280">
                  <c:v>3.9144288748502727</c:v>
                </c:pt>
                <c:pt idx="281">
                  <c:v>3.9460528641939163</c:v>
                </c:pt>
                <c:pt idx="282">
                  <c:v>4.0717925876379013</c:v>
                </c:pt>
                <c:pt idx="283">
                  <c:v>4.125949926674366</c:v>
                </c:pt>
                <c:pt idx="284">
                  <c:v>4.1952440515160445</c:v>
                </c:pt>
                <c:pt idx="285">
                  <c:v>4.2173042893409685</c:v>
                </c:pt>
                <c:pt idx="286">
                  <c:v>4.2175594717263873</c:v>
                </c:pt>
                <c:pt idx="287">
                  <c:v>4.217502661049366</c:v>
                </c:pt>
                <c:pt idx="288">
                  <c:v>4.2174644768238068</c:v>
                </c:pt>
                <c:pt idx="289">
                  <c:v>4.2174644768238068</c:v>
                </c:pt>
                <c:pt idx="290">
                  <c:v>4.2174644768238068</c:v>
                </c:pt>
                <c:pt idx="291">
                  <c:v>4.2337533086538714</c:v>
                </c:pt>
                <c:pt idx="292">
                  <c:v>4.2413445189595222</c:v>
                </c:pt>
                <c:pt idx="293">
                  <c:v>4.2413445189595222</c:v>
                </c:pt>
                <c:pt idx="294">
                  <c:v>4.2413445189595222</c:v>
                </c:pt>
                <c:pt idx="295">
                  <c:v>4.2413445189595222</c:v>
                </c:pt>
                <c:pt idx="296">
                  <c:v>4.2337337508797734</c:v>
                </c:pt>
                <c:pt idx="297">
                  <c:v>4.233738407492674</c:v>
                </c:pt>
                <c:pt idx="298">
                  <c:v>4.233738407492674</c:v>
                </c:pt>
                <c:pt idx="299">
                  <c:v>4.2337570339441788</c:v>
                </c:pt>
                <c:pt idx="300">
                  <c:v>4.2337570339441788</c:v>
                </c:pt>
                <c:pt idx="301">
                  <c:v>4.0374221280217171</c:v>
                </c:pt>
                <c:pt idx="302">
                  <c:v>4.0374333038926133</c:v>
                </c:pt>
                <c:pt idx="303">
                  <c:v>4.0374528616666785</c:v>
                </c:pt>
                <c:pt idx="304">
                  <c:v>4.0374752134084675</c:v>
                </c:pt>
                <c:pt idx="305">
                  <c:v>4.0374873206019375</c:v>
                </c:pt>
                <c:pt idx="306">
                  <c:v>4.0375022217631384</c:v>
                </c:pt>
                <c:pt idx="307">
                  <c:v>3.9221532642841339</c:v>
                </c:pt>
                <c:pt idx="308">
                  <c:v>3.9221690967679042</c:v>
                </c:pt>
                <c:pt idx="309">
                  <c:v>3.9260862395167337</c:v>
                </c:pt>
                <c:pt idx="310">
                  <c:v>3.9256364107131927</c:v>
                </c:pt>
                <c:pt idx="311">
                  <c:v>3.9256364107131927</c:v>
                </c:pt>
                <c:pt idx="312">
                  <c:v>3.9256364107131927</c:v>
                </c:pt>
                <c:pt idx="313">
                  <c:v>3.9256364107131927</c:v>
                </c:pt>
                <c:pt idx="314">
                  <c:v>3.9257733151316643</c:v>
                </c:pt>
                <c:pt idx="315">
                  <c:v>3.9257733151316643</c:v>
                </c:pt>
                <c:pt idx="316">
                  <c:v>3.925609402358532</c:v>
                </c:pt>
                <c:pt idx="317">
                  <c:v>3.925609402358532</c:v>
                </c:pt>
                <c:pt idx="318">
                  <c:v>3.9230994880199432</c:v>
                </c:pt>
                <c:pt idx="319">
                  <c:v>3.9230994880199432</c:v>
                </c:pt>
                <c:pt idx="320">
                  <c:v>3.9231488481164156</c:v>
                </c:pt>
                <c:pt idx="321">
                  <c:v>3.9231488481164156</c:v>
                </c:pt>
                <c:pt idx="322">
                  <c:v>3.9231032133102417</c:v>
                </c:pt>
                <c:pt idx="323">
                  <c:v>3.9231069386005402</c:v>
                </c:pt>
                <c:pt idx="324">
                  <c:v>3.9231069386005402</c:v>
                </c:pt>
                <c:pt idx="325">
                  <c:v>3.9231069386005402</c:v>
                </c:pt>
                <c:pt idx="326">
                  <c:v>3.9234394207596779</c:v>
                </c:pt>
                <c:pt idx="327">
                  <c:v>3.9231190457940257</c:v>
                </c:pt>
                <c:pt idx="328">
                  <c:v>3.9231190457940257</c:v>
                </c:pt>
                <c:pt idx="329">
                  <c:v>3.9231190457940257</c:v>
                </c:pt>
                <c:pt idx="330">
                  <c:v>3.8617169484496152</c:v>
                </c:pt>
                <c:pt idx="331">
                  <c:v>3.8617169484496152</c:v>
                </c:pt>
                <c:pt idx="332">
                  <c:v>3.8617169484496152</c:v>
                </c:pt>
                <c:pt idx="333">
                  <c:v>3.8617169484496152</c:v>
                </c:pt>
                <c:pt idx="334">
                  <c:v>3.8617169484496152</c:v>
                </c:pt>
                <c:pt idx="335">
                  <c:v>3.8617169484496152</c:v>
                </c:pt>
                <c:pt idx="336">
                  <c:v>3.8617169484496152</c:v>
                </c:pt>
                <c:pt idx="337">
                  <c:v>3.8617169484496152</c:v>
                </c:pt>
                <c:pt idx="338">
                  <c:v>3.8617020472884191</c:v>
                </c:pt>
                <c:pt idx="339">
                  <c:v>3.8617020472884191</c:v>
                </c:pt>
                <c:pt idx="340">
                  <c:v>3.7952614948153487</c:v>
                </c:pt>
                <c:pt idx="341">
                  <c:v>3.7952614948153487</c:v>
                </c:pt>
                <c:pt idx="342">
                  <c:v>3.7952689453959465</c:v>
                </c:pt>
                <c:pt idx="343">
                  <c:v>3.7952763959765434</c:v>
                </c:pt>
                <c:pt idx="344">
                  <c:v>3.7952763959765434</c:v>
                </c:pt>
                <c:pt idx="345">
                  <c:v>3.7952763959765434</c:v>
                </c:pt>
                <c:pt idx="346">
                  <c:v>3.7952763959765434</c:v>
                </c:pt>
                <c:pt idx="347">
                  <c:v>3.7943953648209612</c:v>
                </c:pt>
                <c:pt idx="348">
                  <c:v>3.7943953648209612</c:v>
                </c:pt>
                <c:pt idx="349">
                  <c:v>3.7943990901112556</c:v>
                </c:pt>
                <c:pt idx="350">
                  <c:v>3.7943990901112556</c:v>
                </c:pt>
                <c:pt idx="351">
                  <c:v>3.7943990901112556</c:v>
                </c:pt>
                <c:pt idx="352">
                  <c:v>3.7943990901112556</c:v>
                </c:pt>
                <c:pt idx="353">
                  <c:v>3.7943990901112556</c:v>
                </c:pt>
                <c:pt idx="354">
                  <c:v>3.7943990901112556</c:v>
                </c:pt>
                <c:pt idx="355">
                  <c:v>3.7944028154015541</c:v>
                </c:pt>
                <c:pt idx="356">
                  <c:v>3.7944028154015541</c:v>
                </c:pt>
                <c:pt idx="357">
                  <c:v>3.7944028154015541</c:v>
                </c:pt>
                <c:pt idx="358">
                  <c:v>3.7944028154015541</c:v>
                </c:pt>
                <c:pt idx="359">
                  <c:v>3.7944028154015541</c:v>
                </c:pt>
                <c:pt idx="360">
                  <c:v>3.7944028154015541</c:v>
                </c:pt>
                <c:pt idx="361">
                  <c:v>3.7944028154015541</c:v>
                </c:pt>
                <c:pt idx="362">
                  <c:v>3.7944028154015541</c:v>
                </c:pt>
                <c:pt idx="363">
                  <c:v>3.7944028154015541</c:v>
                </c:pt>
                <c:pt idx="364">
                  <c:v>3.7944028154015541</c:v>
                </c:pt>
                <c:pt idx="365">
                  <c:v>3.7944028154015541</c:v>
                </c:pt>
                <c:pt idx="366">
                  <c:v>3.7944065406918552</c:v>
                </c:pt>
                <c:pt idx="367">
                  <c:v>3.7944102659821612</c:v>
                </c:pt>
                <c:pt idx="368">
                  <c:v>3.7944260984659341</c:v>
                </c:pt>
                <c:pt idx="369">
                  <c:v>3.7944260984659341</c:v>
                </c:pt>
                <c:pt idx="370">
                  <c:v>3.7944260984659341</c:v>
                </c:pt>
                <c:pt idx="371">
                  <c:v>3.7953378632664863</c:v>
                </c:pt>
                <c:pt idx="372">
                  <c:v>3.7953378632664863</c:v>
                </c:pt>
                <c:pt idx="373">
                  <c:v>3.7953378632664863</c:v>
                </c:pt>
                <c:pt idx="374">
                  <c:v>3.7950938567519392</c:v>
                </c:pt>
                <c:pt idx="375">
                  <c:v>3.7950938567519392</c:v>
                </c:pt>
              </c:numCache>
            </c:numRef>
          </c:yVal>
          <c:smooth val="1"/>
        </c:ser>
        <c:ser>
          <c:idx val="2"/>
          <c:order val="2"/>
          <c:tx>
            <c:v>Nodes 3-6</c:v>
          </c:tx>
          <c:spPr>
            <a:ln>
              <a:noFill/>
            </a:ln>
          </c:spPr>
          <c:marker>
            <c:symbol val="none"/>
          </c:marker>
          <c:trendline>
            <c:name>Nodes 3-6</c:name>
            <c:spPr>
              <a:ln w="28575">
                <a:solidFill>
                  <a:schemeClr val="accent3"/>
                </a:solidFill>
              </a:ln>
            </c:spPr>
            <c:trendlineType val="movingAvg"/>
            <c:period val="2"/>
          </c:trendline>
          <c:xVal>
            <c:numRef>
              <c:f>Off!$B$2:$B$377</c:f>
              <c:numCache>
                <c:formatCode>mm:ss</c:formatCode>
                <c:ptCount val="376"/>
                <c:pt idx="0">
                  <c:v>0</c:v>
                </c:pt>
                <c:pt idx="1">
                  <c:v>7.3877068557919823E-5</c:v>
                </c:pt>
                <c:pt idx="2">
                  <c:v>1.4775413711583927E-4</c:v>
                </c:pt>
                <c:pt idx="3">
                  <c:v>2.2163120567376154E-4</c:v>
                </c:pt>
                <c:pt idx="4">
                  <c:v>2.9550827423168076E-4</c:v>
                </c:pt>
                <c:pt idx="5">
                  <c:v>3.6938534278960027E-4</c:v>
                </c:pt>
                <c:pt idx="6">
                  <c:v>4.4326241134752265E-4</c:v>
                </c:pt>
                <c:pt idx="7">
                  <c:v>5.1713947990544384E-4</c:v>
                </c:pt>
                <c:pt idx="8">
                  <c:v>5.910165484633665E-4</c:v>
                </c:pt>
                <c:pt idx="9">
                  <c:v>6.6489361702127701E-4</c:v>
                </c:pt>
                <c:pt idx="10">
                  <c:v>7.3877068557919804E-4</c:v>
                </c:pt>
                <c:pt idx="11">
                  <c:v>8.1264775413711593E-4</c:v>
                </c:pt>
                <c:pt idx="12">
                  <c:v>8.8652482269504455E-4</c:v>
                </c:pt>
                <c:pt idx="13">
                  <c:v>9.6040189125295506E-4</c:v>
                </c:pt>
                <c:pt idx="14">
                  <c:v>1.0342789598108847E-3</c:v>
                </c:pt>
                <c:pt idx="15">
                  <c:v>1.1081560283688113E-3</c:v>
                </c:pt>
                <c:pt idx="16">
                  <c:v>1.1820330969267308E-3</c:v>
                </c:pt>
                <c:pt idx="17">
                  <c:v>1.2559101654846341E-3</c:v>
                </c:pt>
                <c:pt idx="18">
                  <c:v>1.3297872340425625E-3</c:v>
                </c:pt>
                <c:pt idx="19">
                  <c:v>1.4036643026004633E-3</c:v>
                </c:pt>
                <c:pt idx="20">
                  <c:v>1.4775413711583922E-3</c:v>
                </c:pt>
                <c:pt idx="21">
                  <c:v>1.551418439716328E-3</c:v>
                </c:pt>
                <c:pt idx="22">
                  <c:v>1.6252955082742381E-3</c:v>
                </c:pt>
                <c:pt idx="23">
                  <c:v>1.6991725768321661E-3</c:v>
                </c:pt>
                <c:pt idx="24">
                  <c:v>1.7730496453900707E-3</c:v>
                </c:pt>
                <c:pt idx="25">
                  <c:v>1.8469267139479908E-3</c:v>
                </c:pt>
                <c:pt idx="26">
                  <c:v>1.9208037825059101E-3</c:v>
                </c:pt>
                <c:pt idx="27">
                  <c:v>1.9946808510638496E-3</c:v>
                </c:pt>
                <c:pt idx="28">
                  <c:v>2.0685579196217494E-3</c:v>
                </c:pt>
                <c:pt idx="29">
                  <c:v>2.1424349881796691E-3</c:v>
                </c:pt>
                <c:pt idx="30">
                  <c:v>2.2163120567376101E-3</c:v>
                </c:pt>
                <c:pt idx="31">
                  <c:v>2.2901891252955211E-3</c:v>
                </c:pt>
                <c:pt idx="32">
                  <c:v>2.3640661938534278E-3</c:v>
                </c:pt>
                <c:pt idx="33">
                  <c:v>2.4379432624113766E-3</c:v>
                </c:pt>
                <c:pt idx="34">
                  <c:v>2.5118203309692673E-3</c:v>
                </c:pt>
                <c:pt idx="35">
                  <c:v>2.5856973995271892E-3</c:v>
                </c:pt>
                <c:pt idx="36">
                  <c:v>2.6595744680851258E-3</c:v>
                </c:pt>
                <c:pt idx="37">
                  <c:v>2.7334515366430282E-3</c:v>
                </c:pt>
                <c:pt idx="38">
                  <c:v>2.8073286052009492E-3</c:v>
                </c:pt>
                <c:pt idx="39">
                  <c:v>2.8812056737588577E-3</c:v>
                </c:pt>
                <c:pt idx="40">
                  <c:v>2.9550827423167852E-3</c:v>
                </c:pt>
                <c:pt idx="41">
                  <c:v>3.0289598108747045E-3</c:v>
                </c:pt>
                <c:pt idx="42">
                  <c:v>3.1028368794326412E-3</c:v>
                </c:pt>
                <c:pt idx="43">
                  <c:v>3.1767139479905696E-3</c:v>
                </c:pt>
                <c:pt idx="44">
                  <c:v>3.2505910165484945E-3</c:v>
                </c:pt>
                <c:pt idx="45">
                  <c:v>3.3244680851063852E-3</c:v>
                </c:pt>
                <c:pt idx="46">
                  <c:v>3.3983451536643032E-3</c:v>
                </c:pt>
                <c:pt idx="47">
                  <c:v>3.4722222222222242E-3</c:v>
                </c:pt>
                <c:pt idx="48">
                  <c:v>3.5460992907801452E-3</c:v>
                </c:pt>
                <c:pt idx="49">
                  <c:v>3.6199763593380615E-3</c:v>
                </c:pt>
                <c:pt idx="50">
                  <c:v>3.6938534278959816E-3</c:v>
                </c:pt>
                <c:pt idx="51">
                  <c:v>3.7677304964539387E-3</c:v>
                </c:pt>
                <c:pt idx="52">
                  <c:v>3.8416075650118202E-3</c:v>
                </c:pt>
                <c:pt idx="53">
                  <c:v>3.9154846335697395E-3</c:v>
                </c:pt>
                <c:pt idx="54">
                  <c:v>3.9893617021277018E-3</c:v>
                </c:pt>
                <c:pt idx="55">
                  <c:v>4.0632387706855781E-3</c:v>
                </c:pt>
                <c:pt idx="56">
                  <c:v>4.1371158392434675E-3</c:v>
                </c:pt>
                <c:pt idx="57">
                  <c:v>4.2109929078014176E-3</c:v>
                </c:pt>
                <c:pt idx="58">
                  <c:v>4.2848699763593373E-3</c:v>
                </c:pt>
                <c:pt idx="59">
                  <c:v>4.358747044917257E-3</c:v>
                </c:pt>
                <c:pt idx="60">
                  <c:v>4.4326241134752123E-3</c:v>
                </c:pt>
                <c:pt idx="61">
                  <c:v>4.5065011820331676E-3</c:v>
                </c:pt>
                <c:pt idx="62">
                  <c:v>4.5803782505910414E-3</c:v>
                </c:pt>
                <c:pt idx="63">
                  <c:v>4.6542553191489359E-3</c:v>
                </c:pt>
                <c:pt idx="64">
                  <c:v>4.7281323877068574E-3</c:v>
                </c:pt>
                <c:pt idx="65">
                  <c:v>4.8020094562647823E-3</c:v>
                </c:pt>
                <c:pt idx="66">
                  <c:v>4.8758865248227003E-3</c:v>
                </c:pt>
                <c:pt idx="67">
                  <c:v>4.9497635933807111E-3</c:v>
                </c:pt>
                <c:pt idx="68">
                  <c:v>5.0236406619385424E-3</c:v>
                </c:pt>
                <c:pt idx="69">
                  <c:v>5.0975177304964465E-3</c:v>
                </c:pt>
                <c:pt idx="70">
                  <c:v>5.1713947990544252E-3</c:v>
                </c:pt>
                <c:pt idx="71">
                  <c:v>5.2452718676122929E-3</c:v>
                </c:pt>
                <c:pt idx="72">
                  <c:v>5.3191489361702126E-3</c:v>
                </c:pt>
                <c:pt idx="73">
                  <c:v>5.3930260047281757E-3</c:v>
                </c:pt>
                <c:pt idx="74">
                  <c:v>5.466903073286053E-3</c:v>
                </c:pt>
                <c:pt idx="75">
                  <c:v>5.5407801418439814E-3</c:v>
                </c:pt>
                <c:pt idx="76">
                  <c:v>5.6146572104018916E-3</c:v>
                </c:pt>
                <c:pt idx="77">
                  <c:v>5.6885342789597757E-3</c:v>
                </c:pt>
                <c:pt idx="78">
                  <c:v>5.7624113475177275E-3</c:v>
                </c:pt>
                <c:pt idx="79">
                  <c:v>5.8362884160756533E-3</c:v>
                </c:pt>
                <c:pt idx="80">
                  <c:v>5.9101654846336537E-3</c:v>
                </c:pt>
                <c:pt idx="81">
                  <c:v>5.9840425531914893E-3</c:v>
                </c:pt>
                <c:pt idx="82">
                  <c:v>6.0579196217494065E-3</c:v>
                </c:pt>
                <c:pt idx="83">
                  <c:v>6.131796690307386E-3</c:v>
                </c:pt>
                <c:pt idx="84">
                  <c:v>6.2056737588652806E-3</c:v>
                </c:pt>
                <c:pt idx="85">
                  <c:v>6.2795508274231934E-3</c:v>
                </c:pt>
                <c:pt idx="86">
                  <c:v>6.3534278959811409E-3</c:v>
                </c:pt>
                <c:pt idx="87">
                  <c:v>6.4273049645390094E-3</c:v>
                </c:pt>
                <c:pt idx="88">
                  <c:v>6.5011820330969404E-3</c:v>
                </c:pt>
                <c:pt idx="89">
                  <c:v>6.5750591016549183E-3</c:v>
                </c:pt>
                <c:pt idx="90">
                  <c:v>6.6489361702127703E-3</c:v>
                </c:pt>
                <c:pt idx="91">
                  <c:v>6.7228132387706883E-3</c:v>
                </c:pt>
                <c:pt idx="92">
                  <c:v>6.7966903073286601E-3</c:v>
                </c:pt>
                <c:pt idx="93">
                  <c:v>6.8705673758865434E-3</c:v>
                </c:pt>
                <c:pt idx="94">
                  <c:v>6.9444444444444874E-3</c:v>
                </c:pt>
                <c:pt idx="95">
                  <c:v>7.0183215130024089E-3</c:v>
                </c:pt>
                <c:pt idx="96">
                  <c:v>7.0921985815602913E-3</c:v>
                </c:pt>
                <c:pt idx="97">
                  <c:v>7.1660756501182041E-3</c:v>
                </c:pt>
                <c:pt idx="98">
                  <c:v>7.2399527186761828E-3</c:v>
                </c:pt>
                <c:pt idx="99">
                  <c:v>7.3138297872341017E-3</c:v>
                </c:pt>
                <c:pt idx="100">
                  <c:v>7.3877068557919633E-3</c:v>
                </c:pt>
                <c:pt idx="101">
                  <c:v>7.4615839243499134E-3</c:v>
                </c:pt>
                <c:pt idx="102">
                  <c:v>7.5354609929078721E-3</c:v>
                </c:pt>
                <c:pt idx="103">
                  <c:v>7.6093380614657233E-3</c:v>
                </c:pt>
                <c:pt idx="104">
                  <c:v>7.6832151300236943E-3</c:v>
                </c:pt>
                <c:pt idx="105">
                  <c:v>7.7570921985816235E-3</c:v>
                </c:pt>
                <c:pt idx="106">
                  <c:v>7.8309692671394791E-3</c:v>
                </c:pt>
                <c:pt idx="107">
                  <c:v>7.9048463356974023E-3</c:v>
                </c:pt>
                <c:pt idx="108">
                  <c:v>7.9787234042554139E-3</c:v>
                </c:pt>
                <c:pt idx="109">
                  <c:v>8.0526004728133319E-3</c:v>
                </c:pt>
                <c:pt idx="110">
                  <c:v>8.126477541371151E-3</c:v>
                </c:pt>
                <c:pt idx="111">
                  <c:v>8.2003546099290777E-3</c:v>
                </c:pt>
                <c:pt idx="112">
                  <c:v>8.2742316784870026E-3</c:v>
                </c:pt>
                <c:pt idx="113">
                  <c:v>8.3481087470449154E-3</c:v>
                </c:pt>
                <c:pt idx="114">
                  <c:v>8.4219858156028768E-3</c:v>
                </c:pt>
                <c:pt idx="115">
                  <c:v>8.4958628841607566E-3</c:v>
                </c:pt>
                <c:pt idx="116">
                  <c:v>8.569739952718796E-3</c:v>
                </c:pt>
                <c:pt idx="117">
                  <c:v>8.6436170212765909E-3</c:v>
                </c:pt>
                <c:pt idx="118">
                  <c:v>8.7174940898345141E-3</c:v>
                </c:pt>
                <c:pt idx="119">
                  <c:v>8.7913711583923939E-3</c:v>
                </c:pt>
                <c:pt idx="120">
                  <c:v>8.8652482269504247E-3</c:v>
                </c:pt>
                <c:pt idx="121">
                  <c:v>8.9391252955083583E-3</c:v>
                </c:pt>
                <c:pt idx="122">
                  <c:v>9.0130023640662815E-3</c:v>
                </c:pt>
                <c:pt idx="123">
                  <c:v>9.0868794326241266E-3</c:v>
                </c:pt>
                <c:pt idx="124">
                  <c:v>9.1607565011821279E-3</c:v>
                </c:pt>
                <c:pt idx="125">
                  <c:v>9.2346335697399747E-3</c:v>
                </c:pt>
                <c:pt idx="126">
                  <c:v>9.3085106382979604E-3</c:v>
                </c:pt>
                <c:pt idx="127">
                  <c:v>9.3823877068558246E-3</c:v>
                </c:pt>
                <c:pt idx="128">
                  <c:v>9.4562647754137547E-3</c:v>
                </c:pt>
                <c:pt idx="129">
                  <c:v>9.5301418439716328E-3</c:v>
                </c:pt>
                <c:pt idx="130">
                  <c:v>9.6040189125295508E-3</c:v>
                </c:pt>
                <c:pt idx="131">
                  <c:v>9.6778959810874705E-3</c:v>
                </c:pt>
                <c:pt idx="132">
                  <c:v>9.7517730496454024E-3</c:v>
                </c:pt>
                <c:pt idx="133">
                  <c:v>9.8256501182034314E-3</c:v>
                </c:pt>
                <c:pt idx="134">
                  <c:v>9.8995271867612748E-3</c:v>
                </c:pt>
                <c:pt idx="135">
                  <c:v>9.9734042553193195E-3</c:v>
                </c:pt>
                <c:pt idx="136">
                  <c:v>1.0047281323877069E-2</c:v>
                </c:pt>
                <c:pt idx="137">
                  <c:v>1.0121158392435136E-2</c:v>
                </c:pt>
                <c:pt idx="138">
                  <c:v>1.0195035460992909E-2</c:v>
                </c:pt>
                <c:pt idx="139">
                  <c:v>1.0268912529550742E-2</c:v>
                </c:pt>
                <c:pt idx="140">
                  <c:v>1.0342789598108837E-2</c:v>
                </c:pt>
                <c:pt idx="141">
                  <c:v>1.0416666666666668E-2</c:v>
                </c:pt>
                <c:pt idx="142">
                  <c:v>1.0490543735224586E-2</c:v>
                </c:pt>
                <c:pt idx="143">
                  <c:v>1.0564420803782596E-2</c:v>
                </c:pt>
                <c:pt idx="144">
                  <c:v>1.0638297872340304E-2</c:v>
                </c:pt>
                <c:pt idx="145">
                  <c:v>1.0712174940898345E-2</c:v>
                </c:pt>
                <c:pt idx="146">
                  <c:v>1.0786052009456273E-2</c:v>
                </c:pt>
                <c:pt idx="147">
                  <c:v>1.0859929078014184E-2</c:v>
                </c:pt>
                <c:pt idx="148">
                  <c:v>1.0933806146572123E-2</c:v>
                </c:pt>
                <c:pt idx="149">
                  <c:v>1.1007683215130125E-2</c:v>
                </c:pt>
                <c:pt idx="150">
                  <c:v>1.1081560283688105E-2</c:v>
                </c:pt>
                <c:pt idx="151">
                  <c:v>1.1155437352245862E-2</c:v>
                </c:pt>
                <c:pt idx="152">
                  <c:v>1.122931442080378E-2</c:v>
                </c:pt>
                <c:pt idx="153">
                  <c:v>1.1303191489361791E-2</c:v>
                </c:pt>
                <c:pt idx="154">
                  <c:v>1.1377068557919619E-2</c:v>
                </c:pt>
                <c:pt idx="155">
                  <c:v>1.1450945626477547E-2</c:v>
                </c:pt>
                <c:pt idx="156">
                  <c:v>1.1524822695035634E-2</c:v>
                </c:pt>
                <c:pt idx="157">
                  <c:v>1.1598699763593382E-2</c:v>
                </c:pt>
                <c:pt idx="158">
                  <c:v>1.1672576832151301E-2</c:v>
                </c:pt>
                <c:pt idx="159">
                  <c:v>1.1746453900709221E-2</c:v>
                </c:pt>
                <c:pt idx="160">
                  <c:v>1.1820330969267294E-2</c:v>
                </c:pt>
                <c:pt idx="161">
                  <c:v>1.1894208037825081E-2</c:v>
                </c:pt>
                <c:pt idx="162">
                  <c:v>1.1968085106383084E-2</c:v>
                </c:pt>
                <c:pt idx="163">
                  <c:v>1.2041962174940796E-2</c:v>
                </c:pt>
                <c:pt idx="164">
                  <c:v>1.2115839243498823E-2</c:v>
                </c:pt>
                <c:pt idx="165">
                  <c:v>1.218971631205674E-2</c:v>
                </c:pt>
                <c:pt idx="166">
                  <c:v>1.2263593380614661E-2</c:v>
                </c:pt>
                <c:pt idx="167">
                  <c:v>1.2337470449172641E-2</c:v>
                </c:pt>
                <c:pt idx="168">
                  <c:v>1.2411347517730495E-2</c:v>
                </c:pt>
                <c:pt idx="169">
                  <c:v>1.248522458628842E-2</c:v>
                </c:pt>
                <c:pt idx="170">
                  <c:v>1.255910165484634E-2</c:v>
                </c:pt>
                <c:pt idx="171">
                  <c:v>1.2632978723404254E-2</c:v>
                </c:pt>
                <c:pt idx="172">
                  <c:v>1.2706855791962351E-2</c:v>
                </c:pt>
                <c:pt idx="173">
                  <c:v>1.2780732860520097E-2</c:v>
                </c:pt>
                <c:pt idx="174">
                  <c:v>1.2854609929078015E-2</c:v>
                </c:pt>
                <c:pt idx="175">
                  <c:v>1.292848699763594E-2</c:v>
                </c:pt>
                <c:pt idx="176">
                  <c:v>1.3002364066193853E-2</c:v>
                </c:pt>
                <c:pt idx="177">
                  <c:v>1.3076241134751754E-2</c:v>
                </c:pt>
                <c:pt idx="178">
                  <c:v>1.3150118203309701E-2</c:v>
                </c:pt>
                <c:pt idx="179">
                  <c:v>1.3223995271867704E-2</c:v>
                </c:pt>
                <c:pt idx="180">
                  <c:v>1.3297872340425601E-2</c:v>
                </c:pt>
                <c:pt idx="181">
                  <c:v>1.3371749408983467E-2</c:v>
                </c:pt>
                <c:pt idx="182">
                  <c:v>1.344562647754137E-2</c:v>
                </c:pt>
                <c:pt idx="183">
                  <c:v>1.3519503546099289E-2</c:v>
                </c:pt>
                <c:pt idx="184">
                  <c:v>1.3593380614657348E-2</c:v>
                </c:pt>
                <c:pt idx="185">
                  <c:v>1.3667257683215245E-2</c:v>
                </c:pt>
                <c:pt idx="186">
                  <c:v>1.3741134751773132E-2</c:v>
                </c:pt>
                <c:pt idx="187">
                  <c:v>1.3815011820330975E-2</c:v>
                </c:pt>
                <c:pt idx="188">
                  <c:v>1.388888888888901E-2</c:v>
                </c:pt>
                <c:pt idx="189">
                  <c:v>1.3962765957446811E-2</c:v>
                </c:pt>
                <c:pt idx="190">
                  <c:v>1.4036643026004603E-2</c:v>
                </c:pt>
                <c:pt idx="191">
                  <c:v>1.411052009456277E-2</c:v>
                </c:pt>
                <c:pt idx="192">
                  <c:v>1.4184397163120564E-2</c:v>
                </c:pt>
                <c:pt idx="193">
                  <c:v>1.4258274231678487E-2</c:v>
                </c:pt>
                <c:pt idx="194">
                  <c:v>1.4332151300236427E-2</c:v>
                </c:pt>
                <c:pt idx="195">
                  <c:v>1.4406028368794331E-2</c:v>
                </c:pt>
                <c:pt idx="196">
                  <c:v>1.4479905437352246E-2</c:v>
                </c:pt>
                <c:pt idx="197">
                  <c:v>1.4553782505910164E-2</c:v>
                </c:pt>
                <c:pt idx="198">
                  <c:v>1.4627659574468085E-2</c:v>
                </c:pt>
                <c:pt idx="199">
                  <c:v>1.4701536643026087E-2</c:v>
                </c:pt>
                <c:pt idx="200">
                  <c:v>1.4775413711583927E-2</c:v>
                </c:pt>
                <c:pt idx="201">
                  <c:v>1.4849290780141756E-2</c:v>
                </c:pt>
                <c:pt idx="202">
                  <c:v>1.4923167848699763E-2</c:v>
                </c:pt>
                <c:pt idx="203">
                  <c:v>1.4997044917257686E-2</c:v>
                </c:pt>
                <c:pt idx="204">
                  <c:v>1.5070921985815607E-2</c:v>
                </c:pt>
                <c:pt idx="205">
                  <c:v>1.5144799054373525E-2</c:v>
                </c:pt>
                <c:pt idx="206">
                  <c:v>1.5218676122931438E-2</c:v>
                </c:pt>
                <c:pt idx="207">
                  <c:v>1.5292553191489361E-2</c:v>
                </c:pt>
                <c:pt idx="208">
                  <c:v>1.5366430260047387E-2</c:v>
                </c:pt>
                <c:pt idx="209">
                  <c:v>1.5440307328605221E-2</c:v>
                </c:pt>
                <c:pt idx="210">
                  <c:v>1.5514184397163257E-2</c:v>
                </c:pt>
                <c:pt idx="211">
                  <c:v>1.558806146572104E-2</c:v>
                </c:pt>
                <c:pt idx="212">
                  <c:v>1.5661938534278962E-2</c:v>
                </c:pt>
                <c:pt idx="213">
                  <c:v>1.5735815602836881E-2</c:v>
                </c:pt>
                <c:pt idx="214">
                  <c:v>1.5809692671394798E-2</c:v>
                </c:pt>
                <c:pt idx="215">
                  <c:v>1.5883569739952894E-2</c:v>
                </c:pt>
                <c:pt idx="216">
                  <c:v>1.5957446808510641E-2</c:v>
                </c:pt>
                <c:pt idx="217">
                  <c:v>1.603132387706856E-2</c:v>
                </c:pt>
                <c:pt idx="218">
                  <c:v>1.610520094562648E-2</c:v>
                </c:pt>
                <c:pt idx="219">
                  <c:v>1.6179078014184403E-2</c:v>
                </c:pt>
                <c:pt idx="220">
                  <c:v>1.6252955082742323E-2</c:v>
                </c:pt>
                <c:pt idx="221">
                  <c:v>1.6326832151300239E-2</c:v>
                </c:pt>
                <c:pt idx="222">
                  <c:v>1.6400709219858377E-2</c:v>
                </c:pt>
                <c:pt idx="223">
                  <c:v>1.6474586288416204E-2</c:v>
                </c:pt>
                <c:pt idx="224">
                  <c:v>1.6548463356973995E-2</c:v>
                </c:pt>
                <c:pt idx="225">
                  <c:v>1.6622340425531915E-2</c:v>
                </c:pt>
                <c:pt idx="226">
                  <c:v>1.6696217494089831E-2</c:v>
                </c:pt>
                <c:pt idx="227">
                  <c:v>1.6770094562647761E-2</c:v>
                </c:pt>
                <c:pt idx="228">
                  <c:v>1.6843971631205851E-2</c:v>
                </c:pt>
                <c:pt idx="229">
                  <c:v>1.6917848699763739E-2</c:v>
                </c:pt>
                <c:pt idx="230">
                  <c:v>1.6991725768321631E-2</c:v>
                </c:pt>
                <c:pt idx="231">
                  <c:v>1.7065602836879433E-2</c:v>
                </c:pt>
                <c:pt idx="232">
                  <c:v>1.7139479905437363E-2</c:v>
                </c:pt>
                <c:pt idx="233">
                  <c:v>1.7213356973995259E-2</c:v>
                </c:pt>
                <c:pt idx="234">
                  <c:v>1.7287234042553203E-2</c:v>
                </c:pt>
                <c:pt idx="235">
                  <c:v>1.7361111111111143E-2</c:v>
                </c:pt>
                <c:pt idx="236">
                  <c:v>1.7434988179669028E-2</c:v>
                </c:pt>
                <c:pt idx="237">
                  <c:v>1.7508865248227111E-2</c:v>
                </c:pt>
                <c:pt idx="238">
                  <c:v>1.7582742316784868E-2</c:v>
                </c:pt>
                <c:pt idx="239">
                  <c:v>1.7656619385342791E-2</c:v>
                </c:pt>
                <c:pt idx="240">
                  <c:v>1.7730496453900707E-2</c:v>
                </c:pt>
                <c:pt idx="241">
                  <c:v>1.780437352245863E-2</c:v>
                </c:pt>
                <c:pt idx="242">
                  <c:v>1.7878250591016547E-2</c:v>
                </c:pt>
                <c:pt idx="243">
                  <c:v>1.7952127659574473E-2</c:v>
                </c:pt>
                <c:pt idx="244">
                  <c:v>1.8026004728132441E-2</c:v>
                </c:pt>
                <c:pt idx="245">
                  <c:v>1.8099881796690323E-2</c:v>
                </c:pt>
                <c:pt idx="246">
                  <c:v>1.8173758865248225E-2</c:v>
                </c:pt>
                <c:pt idx="247">
                  <c:v>1.8247635933806145E-2</c:v>
                </c:pt>
                <c:pt idx="248">
                  <c:v>1.8321513002364103E-2</c:v>
                </c:pt>
                <c:pt idx="249">
                  <c:v>1.8395390070921978E-2</c:v>
                </c:pt>
                <c:pt idx="250">
                  <c:v>1.8469267139479904E-2</c:v>
                </c:pt>
                <c:pt idx="251">
                  <c:v>1.8543144208038004E-2</c:v>
                </c:pt>
                <c:pt idx="252">
                  <c:v>1.8617021276595747E-2</c:v>
                </c:pt>
                <c:pt idx="253">
                  <c:v>1.8690898345153788E-2</c:v>
                </c:pt>
                <c:pt idx="254">
                  <c:v>1.8764775413711764E-2</c:v>
                </c:pt>
                <c:pt idx="255">
                  <c:v>1.8838652482269503E-2</c:v>
                </c:pt>
                <c:pt idx="256">
                  <c:v>1.8912529550827544E-2</c:v>
                </c:pt>
                <c:pt idx="257">
                  <c:v>1.8986406619385537E-2</c:v>
                </c:pt>
                <c:pt idx="258">
                  <c:v>1.9060283687943283E-2</c:v>
                </c:pt>
                <c:pt idx="259">
                  <c:v>1.9134160756501185E-2</c:v>
                </c:pt>
                <c:pt idx="260">
                  <c:v>1.9208037825059102E-2</c:v>
                </c:pt>
                <c:pt idx="261">
                  <c:v>1.9281914893617184E-2</c:v>
                </c:pt>
                <c:pt idx="262">
                  <c:v>1.9355791962174941E-2</c:v>
                </c:pt>
                <c:pt idx="263">
                  <c:v>1.9429669030732986E-2</c:v>
                </c:pt>
                <c:pt idx="264">
                  <c:v>1.9503546099290801E-2</c:v>
                </c:pt>
                <c:pt idx="265">
                  <c:v>1.9577423167848707E-2</c:v>
                </c:pt>
                <c:pt idx="266">
                  <c:v>1.9651300236406745E-2</c:v>
                </c:pt>
                <c:pt idx="267">
                  <c:v>1.9725177304964731E-2</c:v>
                </c:pt>
                <c:pt idx="268">
                  <c:v>1.9799054373522463E-2</c:v>
                </c:pt>
                <c:pt idx="269">
                  <c:v>1.9872931442080508E-2</c:v>
                </c:pt>
                <c:pt idx="270">
                  <c:v>1.9946808510638493E-2</c:v>
                </c:pt>
                <c:pt idx="271">
                  <c:v>2.0020685579196219E-2</c:v>
                </c:pt>
                <c:pt idx="272">
                  <c:v>2.0094562647754152E-2</c:v>
                </c:pt>
                <c:pt idx="273">
                  <c:v>2.0168439716312027E-2</c:v>
                </c:pt>
                <c:pt idx="274">
                  <c:v>2.0242316784870283E-2</c:v>
                </c:pt>
                <c:pt idx="275">
                  <c:v>2.0316193853427887E-2</c:v>
                </c:pt>
                <c:pt idx="276">
                  <c:v>2.0390070921985817E-2</c:v>
                </c:pt>
                <c:pt idx="277">
                  <c:v>2.0463947990543917E-2</c:v>
                </c:pt>
                <c:pt idx="278">
                  <c:v>2.0537825059101681E-2</c:v>
                </c:pt>
                <c:pt idx="279">
                  <c:v>2.0611702127659857E-2</c:v>
                </c:pt>
                <c:pt idx="280">
                  <c:v>2.0685579196217493E-2</c:v>
                </c:pt>
                <c:pt idx="281">
                  <c:v>2.0759456264775399E-2</c:v>
                </c:pt>
                <c:pt idx="282">
                  <c:v>2.0833333333333412E-2</c:v>
                </c:pt>
                <c:pt idx="283">
                  <c:v>2.0907210401891439E-2</c:v>
                </c:pt>
                <c:pt idx="284">
                  <c:v>2.0981087470449414E-2</c:v>
                </c:pt>
                <c:pt idx="285">
                  <c:v>2.1054964539007088E-2</c:v>
                </c:pt>
                <c:pt idx="286">
                  <c:v>2.1128841607565011E-2</c:v>
                </c:pt>
                <c:pt idx="287">
                  <c:v>2.1202718676123292E-2</c:v>
                </c:pt>
                <c:pt idx="288">
                  <c:v>2.1276595744680847E-2</c:v>
                </c:pt>
                <c:pt idx="289">
                  <c:v>2.135047281323877E-2</c:v>
                </c:pt>
                <c:pt idx="290">
                  <c:v>2.142434988179669E-2</c:v>
                </c:pt>
                <c:pt idx="291">
                  <c:v>2.1498226950354613E-2</c:v>
                </c:pt>
                <c:pt idx="292">
                  <c:v>2.1572104018912592E-2</c:v>
                </c:pt>
                <c:pt idx="293">
                  <c:v>2.1645981087470699E-2</c:v>
                </c:pt>
                <c:pt idx="294">
                  <c:v>2.1719858156028372E-2</c:v>
                </c:pt>
                <c:pt idx="295">
                  <c:v>2.1793735224586292E-2</c:v>
                </c:pt>
                <c:pt idx="296">
                  <c:v>2.1867612293144212E-2</c:v>
                </c:pt>
                <c:pt idx="297">
                  <c:v>2.1941489361702128E-2</c:v>
                </c:pt>
                <c:pt idx="298">
                  <c:v>2.2015366430260259E-2</c:v>
                </c:pt>
                <c:pt idx="299">
                  <c:v>2.2089243498818242E-2</c:v>
                </c:pt>
                <c:pt idx="300">
                  <c:v>2.2163120567376012E-2</c:v>
                </c:pt>
                <c:pt idx="301">
                  <c:v>2.2236997635934033E-2</c:v>
                </c:pt>
                <c:pt idx="302">
                  <c:v>2.2310874704491741E-2</c:v>
                </c:pt>
                <c:pt idx="303">
                  <c:v>2.2384751773049646E-2</c:v>
                </c:pt>
                <c:pt idx="304">
                  <c:v>2.2458628841607566E-2</c:v>
                </c:pt>
                <c:pt idx="305">
                  <c:v>2.2532505910165496E-2</c:v>
                </c:pt>
                <c:pt idx="306">
                  <c:v>2.2606382978723746E-2</c:v>
                </c:pt>
                <c:pt idx="307">
                  <c:v>2.2680260047281402E-2</c:v>
                </c:pt>
                <c:pt idx="308">
                  <c:v>2.2754137115839252E-2</c:v>
                </c:pt>
                <c:pt idx="309">
                  <c:v>2.2828014184397182E-2</c:v>
                </c:pt>
                <c:pt idx="310">
                  <c:v>2.2901891252955092E-2</c:v>
                </c:pt>
                <c:pt idx="311">
                  <c:v>2.2975768321513289E-2</c:v>
                </c:pt>
                <c:pt idx="312">
                  <c:v>2.3049645390070952E-2</c:v>
                </c:pt>
                <c:pt idx="313">
                  <c:v>2.3123522458628837E-2</c:v>
                </c:pt>
                <c:pt idx="314">
                  <c:v>2.3197399527186781E-2</c:v>
                </c:pt>
                <c:pt idx="315">
                  <c:v>2.3271276595744895E-2</c:v>
                </c:pt>
                <c:pt idx="316">
                  <c:v>2.3345153664302593E-2</c:v>
                </c:pt>
                <c:pt idx="317">
                  <c:v>2.341903073286055E-2</c:v>
                </c:pt>
                <c:pt idx="318">
                  <c:v>2.3492907801418442E-2</c:v>
                </c:pt>
                <c:pt idx="319">
                  <c:v>2.3566784869976338E-2</c:v>
                </c:pt>
                <c:pt idx="320">
                  <c:v>2.3640661938534268E-2</c:v>
                </c:pt>
                <c:pt idx="321">
                  <c:v>2.3714539007092167E-2</c:v>
                </c:pt>
                <c:pt idx="322">
                  <c:v>2.3788416075650132E-2</c:v>
                </c:pt>
                <c:pt idx="323">
                  <c:v>2.3862293144208038E-2</c:v>
                </c:pt>
                <c:pt idx="324">
                  <c:v>2.3936170212765992E-2</c:v>
                </c:pt>
                <c:pt idx="325">
                  <c:v>2.4010047281324158E-2</c:v>
                </c:pt>
                <c:pt idx="326">
                  <c:v>2.4083924349881797E-2</c:v>
                </c:pt>
                <c:pt idx="327">
                  <c:v>2.4157801418439796E-2</c:v>
                </c:pt>
                <c:pt idx="328">
                  <c:v>2.423167848699791E-2</c:v>
                </c:pt>
                <c:pt idx="329">
                  <c:v>2.4305555555555556E-2</c:v>
                </c:pt>
                <c:pt idx="330">
                  <c:v>2.4379432624113725E-2</c:v>
                </c:pt>
                <c:pt idx="331">
                  <c:v>2.4453309692671402E-2</c:v>
                </c:pt>
                <c:pt idx="332">
                  <c:v>2.4527186761229346E-2</c:v>
                </c:pt>
                <c:pt idx="333">
                  <c:v>2.4601063829787242E-2</c:v>
                </c:pt>
                <c:pt idx="334">
                  <c:v>2.4674940898345252E-2</c:v>
                </c:pt>
                <c:pt idx="335">
                  <c:v>2.4748817966903269E-2</c:v>
                </c:pt>
                <c:pt idx="336">
                  <c:v>2.4822695035460991E-2</c:v>
                </c:pt>
                <c:pt idx="337">
                  <c:v>2.489657210401891E-2</c:v>
                </c:pt>
                <c:pt idx="338">
                  <c:v>2.497044917257684E-2</c:v>
                </c:pt>
                <c:pt idx="339">
                  <c:v>2.5044326241134753E-2</c:v>
                </c:pt>
                <c:pt idx="340">
                  <c:v>2.5118203309692663E-2</c:v>
                </c:pt>
                <c:pt idx="341">
                  <c:v>2.5192080378250593E-2</c:v>
                </c:pt>
                <c:pt idx="342">
                  <c:v>2.5265957446808512E-2</c:v>
                </c:pt>
                <c:pt idx="343">
                  <c:v>2.5339834515366456E-2</c:v>
                </c:pt>
                <c:pt idx="344">
                  <c:v>2.5413711583924692E-2</c:v>
                </c:pt>
                <c:pt idx="345">
                  <c:v>2.5487588652482275E-2</c:v>
                </c:pt>
                <c:pt idx="346">
                  <c:v>2.5561465721040191E-2</c:v>
                </c:pt>
                <c:pt idx="347">
                  <c:v>2.5635342789598482E-2</c:v>
                </c:pt>
                <c:pt idx="348">
                  <c:v>2.5709219858156052E-2</c:v>
                </c:pt>
                <c:pt idx="349">
                  <c:v>2.5783096926714148E-2</c:v>
                </c:pt>
                <c:pt idx="350">
                  <c:v>2.5856973995271881E-2</c:v>
                </c:pt>
                <c:pt idx="351">
                  <c:v>2.5930851063829811E-2</c:v>
                </c:pt>
                <c:pt idx="352">
                  <c:v>2.6004728132387703E-2</c:v>
                </c:pt>
                <c:pt idx="353">
                  <c:v>2.6078605200945636E-2</c:v>
                </c:pt>
                <c:pt idx="354">
                  <c:v>2.6152482269503549E-2</c:v>
                </c:pt>
                <c:pt idx="355">
                  <c:v>2.6226359338061438E-2</c:v>
                </c:pt>
                <c:pt idx="356">
                  <c:v>2.6300236406619638E-2</c:v>
                </c:pt>
                <c:pt idx="357">
                  <c:v>2.6374113475177607E-2</c:v>
                </c:pt>
                <c:pt idx="358">
                  <c:v>2.6447990543735422E-2</c:v>
                </c:pt>
                <c:pt idx="359">
                  <c:v>2.6521867612293408E-2</c:v>
                </c:pt>
                <c:pt idx="360">
                  <c:v>2.6595744680851092E-2</c:v>
                </c:pt>
                <c:pt idx="361">
                  <c:v>2.666962174940898E-2</c:v>
                </c:pt>
                <c:pt idx="362">
                  <c:v>2.6743498817966952E-2</c:v>
                </c:pt>
                <c:pt idx="363">
                  <c:v>2.6817375886525271E-2</c:v>
                </c:pt>
                <c:pt idx="364">
                  <c:v>2.6891252955082746E-2</c:v>
                </c:pt>
                <c:pt idx="365">
                  <c:v>2.696513002364069E-2</c:v>
                </c:pt>
                <c:pt idx="366">
                  <c:v>2.7039007092198652E-2</c:v>
                </c:pt>
                <c:pt idx="367">
                  <c:v>2.7112884160756478E-2</c:v>
                </c:pt>
                <c:pt idx="368">
                  <c:v>2.7186761229314446E-2</c:v>
                </c:pt>
                <c:pt idx="369">
                  <c:v>2.7260638297872342E-2</c:v>
                </c:pt>
                <c:pt idx="370">
                  <c:v>2.7334515366430272E-2</c:v>
                </c:pt>
                <c:pt idx="371">
                  <c:v>2.7408392434988202E-2</c:v>
                </c:pt>
                <c:pt idx="372">
                  <c:v>2.7482269503546288E-2</c:v>
                </c:pt>
                <c:pt idx="373">
                  <c:v>2.7556146572104256E-2</c:v>
                </c:pt>
                <c:pt idx="374">
                  <c:v>2.7630023640662006E-2</c:v>
                </c:pt>
                <c:pt idx="375">
                  <c:v>2.7703900709220183E-2</c:v>
                </c:pt>
              </c:numCache>
            </c:numRef>
          </c:xVal>
          <c:yVal>
            <c:numRef>
              <c:f>Off!$AW$2:$AW$377</c:f>
              <c:numCache>
                <c:formatCode>General</c:formatCode>
                <c:ptCount val="376"/>
                <c:pt idx="1">
                  <c:v>3.6701736971735954</c:v>
                </c:pt>
                <c:pt idx="2">
                  <c:v>3.6701736971735954</c:v>
                </c:pt>
                <c:pt idx="3">
                  <c:v>3.6697881296277037</c:v>
                </c:pt>
                <c:pt idx="4">
                  <c:v>3.6697881296277037</c:v>
                </c:pt>
                <c:pt idx="5">
                  <c:v>3.6697881296277037</c:v>
                </c:pt>
                <c:pt idx="6">
                  <c:v>3.6697881296277037</c:v>
                </c:pt>
                <c:pt idx="7">
                  <c:v>3.6697881296277037</c:v>
                </c:pt>
                <c:pt idx="8">
                  <c:v>3.6422237753868112</c:v>
                </c:pt>
                <c:pt idx="9">
                  <c:v>3.6422275006771092</c:v>
                </c:pt>
                <c:pt idx="10">
                  <c:v>3.6422275006771092</c:v>
                </c:pt>
                <c:pt idx="11">
                  <c:v>3.6031492054462442</c:v>
                </c:pt>
                <c:pt idx="12">
                  <c:v>3.6031492054462442</c:v>
                </c:pt>
                <c:pt idx="13">
                  <c:v>3.6031492054462442</c:v>
                </c:pt>
                <c:pt idx="14">
                  <c:v>3.5997545346617668</c:v>
                </c:pt>
                <c:pt idx="15">
                  <c:v>3.5997694358229637</c:v>
                </c:pt>
                <c:pt idx="16">
                  <c:v>3.5997694358229637</c:v>
                </c:pt>
                <c:pt idx="17">
                  <c:v>3.5997731611132577</c:v>
                </c:pt>
                <c:pt idx="18">
                  <c:v>3.5867923870682707</c:v>
                </c:pt>
                <c:pt idx="19">
                  <c:v>3.5867923870682707</c:v>
                </c:pt>
                <c:pt idx="20">
                  <c:v>3.5867998376488677</c:v>
                </c:pt>
                <c:pt idx="21">
                  <c:v>3.5867998376488677</c:v>
                </c:pt>
                <c:pt idx="22">
                  <c:v>3.586803562939167</c:v>
                </c:pt>
                <c:pt idx="23">
                  <c:v>3.5868072882294655</c:v>
                </c:pt>
                <c:pt idx="24">
                  <c:v>3.5868110135197577</c:v>
                </c:pt>
                <c:pt idx="25">
                  <c:v>3.5868147388100642</c:v>
                </c:pt>
                <c:pt idx="26">
                  <c:v>3.5868184641003578</c:v>
                </c:pt>
                <c:pt idx="27">
                  <c:v>3.5868184641003578</c:v>
                </c:pt>
                <c:pt idx="28">
                  <c:v>3.5868184641003578</c:v>
                </c:pt>
                <c:pt idx="29">
                  <c:v>3.5868184641003578</c:v>
                </c:pt>
                <c:pt idx="30">
                  <c:v>3.5868184641003578</c:v>
                </c:pt>
                <c:pt idx="31">
                  <c:v>3.5868184641003578</c:v>
                </c:pt>
                <c:pt idx="32">
                  <c:v>3.5868184641003578</c:v>
                </c:pt>
                <c:pt idx="33">
                  <c:v>3.5868529230355941</c:v>
                </c:pt>
                <c:pt idx="34">
                  <c:v>3.5868529230355941</c:v>
                </c:pt>
                <c:pt idx="35">
                  <c:v>3.5868529230355941</c:v>
                </c:pt>
                <c:pt idx="36">
                  <c:v>3.5868529230355941</c:v>
                </c:pt>
                <c:pt idx="37">
                  <c:v>3.5868529230355941</c:v>
                </c:pt>
                <c:pt idx="38">
                  <c:v>3.5868566483259201</c:v>
                </c:pt>
                <c:pt idx="39">
                  <c:v>3.5868566483259201</c:v>
                </c:pt>
                <c:pt idx="40">
                  <c:v>3.5868640989065192</c:v>
                </c:pt>
                <c:pt idx="41">
                  <c:v>3.5868640989065192</c:v>
                </c:pt>
                <c:pt idx="42">
                  <c:v>3.5868640989065192</c:v>
                </c:pt>
                <c:pt idx="43">
                  <c:v>3.5868678241968137</c:v>
                </c:pt>
                <c:pt idx="44">
                  <c:v>3.8583260029554411</c:v>
                </c:pt>
                <c:pt idx="45">
                  <c:v>4.5548174530267378</c:v>
                </c:pt>
                <c:pt idx="46">
                  <c:v>4.3552285060286495</c:v>
                </c:pt>
                <c:pt idx="47">
                  <c:v>4.384281113743782</c:v>
                </c:pt>
                <c:pt idx="48">
                  <c:v>4.4201770797371855</c:v>
                </c:pt>
                <c:pt idx="49">
                  <c:v>4.4201770797371855</c:v>
                </c:pt>
                <c:pt idx="50">
                  <c:v>4.4201621785759855</c:v>
                </c:pt>
                <c:pt idx="51">
                  <c:v>4.4214474037289824</c:v>
                </c:pt>
                <c:pt idx="52">
                  <c:v>4.4214474037289824</c:v>
                </c:pt>
                <c:pt idx="53">
                  <c:v>4.4214474037289824</c:v>
                </c:pt>
                <c:pt idx="54">
                  <c:v>4.4214474037289824</c:v>
                </c:pt>
                <c:pt idx="55">
                  <c:v>4.4214474037289824</c:v>
                </c:pt>
                <c:pt idx="56">
                  <c:v>4.4214474037289824</c:v>
                </c:pt>
                <c:pt idx="57">
                  <c:v>4.4214474037289824</c:v>
                </c:pt>
                <c:pt idx="58">
                  <c:v>4.4122049584984655</c:v>
                </c:pt>
                <c:pt idx="59">
                  <c:v>4.4122049584984655</c:v>
                </c:pt>
                <c:pt idx="60">
                  <c:v>4.4122049584984655</c:v>
                </c:pt>
                <c:pt idx="61">
                  <c:v>4.4122049584984655</c:v>
                </c:pt>
                <c:pt idx="62">
                  <c:v>4.4122049584984655</c:v>
                </c:pt>
                <c:pt idx="63">
                  <c:v>4.4122049584984655</c:v>
                </c:pt>
                <c:pt idx="64">
                  <c:v>4.4122049584984655</c:v>
                </c:pt>
                <c:pt idx="65">
                  <c:v>4.4122049584984655</c:v>
                </c:pt>
                <c:pt idx="66">
                  <c:v>4.4122049584984655</c:v>
                </c:pt>
                <c:pt idx="67">
                  <c:v>4.4122049584984655</c:v>
                </c:pt>
                <c:pt idx="68">
                  <c:v>4.4122235849499924</c:v>
                </c:pt>
                <c:pt idx="69">
                  <c:v>4.4122235849499924</c:v>
                </c:pt>
                <c:pt idx="70">
                  <c:v>4.4122235849499924</c:v>
                </c:pt>
                <c:pt idx="71">
                  <c:v>4.4122235849499924</c:v>
                </c:pt>
                <c:pt idx="72">
                  <c:v>4.4122235849499924</c:v>
                </c:pt>
                <c:pt idx="73">
                  <c:v>4.4122235849499924</c:v>
                </c:pt>
                <c:pt idx="74">
                  <c:v>4.4122235849499924</c:v>
                </c:pt>
                <c:pt idx="75">
                  <c:v>4.4122310355305734</c:v>
                </c:pt>
                <c:pt idx="76">
                  <c:v>4.4009285047650337</c:v>
                </c:pt>
                <c:pt idx="77">
                  <c:v>4.4009285047650337</c:v>
                </c:pt>
                <c:pt idx="78">
                  <c:v>4.4009322300553295</c:v>
                </c:pt>
                <c:pt idx="79">
                  <c:v>4.4008176773786545</c:v>
                </c:pt>
                <c:pt idx="80">
                  <c:v>4.3978383764624125</c:v>
                </c:pt>
                <c:pt idx="81">
                  <c:v>4.3978383764624125</c:v>
                </c:pt>
                <c:pt idx="82">
                  <c:v>4.3978383764624125</c:v>
                </c:pt>
                <c:pt idx="83">
                  <c:v>4.3976977467536926</c:v>
                </c:pt>
                <c:pt idx="84">
                  <c:v>4.3976977467536926</c:v>
                </c:pt>
                <c:pt idx="85">
                  <c:v>4.3976437300443934</c:v>
                </c:pt>
                <c:pt idx="86">
                  <c:v>4.3976437300443934</c:v>
                </c:pt>
                <c:pt idx="87">
                  <c:v>4.3985024094581604</c:v>
                </c:pt>
                <c:pt idx="88">
                  <c:v>4.3985024094581604</c:v>
                </c:pt>
                <c:pt idx="89">
                  <c:v>4.3985098600387245</c:v>
                </c:pt>
                <c:pt idx="90">
                  <c:v>4.3985098600387245</c:v>
                </c:pt>
                <c:pt idx="91">
                  <c:v>4.3985098600387245</c:v>
                </c:pt>
                <c:pt idx="92">
                  <c:v>4.3985098600387245</c:v>
                </c:pt>
                <c:pt idx="93">
                  <c:v>4.3985098600387245</c:v>
                </c:pt>
                <c:pt idx="94">
                  <c:v>4.3985098600387245</c:v>
                </c:pt>
                <c:pt idx="95">
                  <c:v>4.3985098600387245</c:v>
                </c:pt>
                <c:pt idx="96">
                  <c:v>4.3985135853290558</c:v>
                </c:pt>
                <c:pt idx="97">
                  <c:v>4.3985135853290558</c:v>
                </c:pt>
                <c:pt idx="98">
                  <c:v>4.3985135853290558</c:v>
                </c:pt>
                <c:pt idx="99">
                  <c:v>4.3985135853290558</c:v>
                </c:pt>
                <c:pt idx="100">
                  <c:v>4.3985135853290558</c:v>
                </c:pt>
                <c:pt idx="101">
                  <c:v>4.3985135853290558</c:v>
                </c:pt>
                <c:pt idx="102">
                  <c:v>4.3985135853290558</c:v>
                </c:pt>
                <c:pt idx="103">
                  <c:v>4.3985135853290558</c:v>
                </c:pt>
                <c:pt idx="104">
                  <c:v>4.3985173106193445</c:v>
                </c:pt>
                <c:pt idx="105">
                  <c:v>4.3990863487124345</c:v>
                </c:pt>
                <c:pt idx="106">
                  <c:v>4.3990937992930794</c:v>
                </c:pt>
                <c:pt idx="107">
                  <c:v>5.4189795628190041</c:v>
                </c:pt>
                <c:pt idx="108">
                  <c:v>5.4074898362159267</c:v>
                </c:pt>
                <c:pt idx="109">
                  <c:v>6.0693891718983703</c:v>
                </c:pt>
                <c:pt idx="110">
                  <c:v>6.5270727500319445</c:v>
                </c:pt>
                <c:pt idx="111">
                  <c:v>6.5270960330963055</c:v>
                </c:pt>
                <c:pt idx="112">
                  <c:v>6.5940702334046364</c:v>
                </c:pt>
                <c:pt idx="113">
                  <c:v>6.5936511382460585</c:v>
                </c:pt>
                <c:pt idx="114">
                  <c:v>6.5936511382460585</c:v>
                </c:pt>
                <c:pt idx="115">
                  <c:v>6.5935244783758735</c:v>
                </c:pt>
                <c:pt idx="116">
                  <c:v>6.6235316917300215</c:v>
                </c:pt>
                <c:pt idx="117">
                  <c:v>6.6235316917300215</c:v>
                </c:pt>
                <c:pt idx="118">
                  <c:v>6.6235316917300215</c:v>
                </c:pt>
                <c:pt idx="119">
                  <c:v>6.6235354170202756</c:v>
                </c:pt>
                <c:pt idx="120">
                  <c:v>6.6235354170202756</c:v>
                </c:pt>
                <c:pt idx="121">
                  <c:v>6.6235354170202756</c:v>
                </c:pt>
                <c:pt idx="122">
                  <c:v>6.6235354170202756</c:v>
                </c:pt>
                <c:pt idx="123">
                  <c:v>6.5147131681442261</c:v>
                </c:pt>
                <c:pt idx="124">
                  <c:v>6.5146982669830305</c:v>
                </c:pt>
                <c:pt idx="125">
                  <c:v>6.5146982669830305</c:v>
                </c:pt>
                <c:pt idx="126">
                  <c:v>6.5146982669830305</c:v>
                </c:pt>
                <c:pt idx="127">
                  <c:v>6.5146982669830305</c:v>
                </c:pt>
                <c:pt idx="128">
                  <c:v>6.5146982669830305</c:v>
                </c:pt>
                <c:pt idx="129">
                  <c:v>6.5146982669830305</c:v>
                </c:pt>
                <c:pt idx="130">
                  <c:v>6.5146982669830305</c:v>
                </c:pt>
                <c:pt idx="131">
                  <c:v>6.5146982669830305</c:v>
                </c:pt>
                <c:pt idx="132">
                  <c:v>6.4754979684948921</c:v>
                </c:pt>
                <c:pt idx="133">
                  <c:v>6.4754979684948921</c:v>
                </c:pt>
                <c:pt idx="134">
                  <c:v>6.4754979684948921</c:v>
                </c:pt>
                <c:pt idx="135">
                  <c:v>6.4755100756883621</c:v>
                </c:pt>
                <c:pt idx="136">
                  <c:v>6.4755100756883621</c:v>
                </c:pt>
                <c:pt idx="137">
                  <c:v>6.4614638686180115</c:v>
                </c:pt>
                <c:pt idx="138">
                  <c:v>6.4614675939083437</c:v>
                </c:pt>
                <c:pt idx="139">
                  <c:v>6.4614675939083437</c:v>
                </c:pt>
                <c:pt idx="140">
                  <c:v>6.4614675939083437</c:v>
                </c:pt>
                <c:pt idx="141">
                  <c:v>6.4614675939083437</c:v>
                </c:pt>
                <c:pt idx="142">
                  <c:v>6.4613530412316642</c:v>
                </c:pt>
                <c:pt idx="143">
                  <c:v>6.4613530412316642</c:v>
                </c:pt>
                <c:pt idx="144">
                  <c:v>6.4609106630086846</c:v>
                </c:pt>
                <c:pt idx="145">
                  <c:v>6.4617879688739777</c:v>
                </c:pt>
                <c:pt idx="146">
                  <c:v>6.4616091549397039</c:v>
                </c:pt>
                <c:pt idx="147">
                  <c:v>6.46161288022995</c:v>
                </c:pt>
                <c:pt idx="148">
                  <c:v>6.4616166055202484</c:v>
                </c:pt>
                <c:pt idx="149">
                  <c:v>6.4616166055202484</c:v>
                </c:pt>
                <c:pt idx="150">
                  <c:v>6.4616166055202484</c:v>
                </c:pt>
                <c:pt idx="151">
                  <c:v>6.4616166055202484</c:v>
                </c:pt>
                <c:pt idx="152">
                  <c:v>6.4616166055202484</c:v>
                </c:pt>
                <c:pt idx="153">
                  <c:v>6.4616166055202484</c:v>
                </c:pt>
                <c:pt idx="154">
                  <c:v>6.4616166055202484</c:v>
                </c:pt>
                <c:pt idx="155">
                  <c:v>6.4616166055202484</c:v>
                </c:pt>
                <c:pt idx="156">
                  <c:v>6.4616166055202484</c:v>
                </c:pt>
                <c:pt idx="157">
                  <c:v>6.4616203308105504</c:v>
                </c:pt>
                <c:pt idx="158">
                  <c:v>6.4616203308105504</c:v>
                </c:pt>
                <c:pt idx="159">
                  <c:v>6.4616203308105504</c:v>
                </c:pt>
                <c:pt idx="160">
                  <c:v>6.4616203308105504</c:v>
                </c:pt>
                <c:pt idx="161">
                  <c:v>6.4616203308105504</c:v>
                </c:pt>
                <c:pt idx="162">
                  <c:v>6.4613800495862845</c:v>
                </c:pt>
                <c:pt idx="163">
                  <c:v>6.4613800495862845</c:v>
                </c:pt>
                <c:pt idx="164">
                  <c:v>6.4613800495862845</c:v>
                </c:pt>
                <c:pt idx="165">
                  <c:v>6.4614145085215355</c:v>
                </c:pt>
                <c:pt idx="166">
                  <c:v>6.4132763072848524</c:v>
                </c:pt>
                <c:pt idx="167">
                  <c:v>6.4132763072848524</c:v>
                </c:pt>
                <c:pt idx="168">
                  <c:v>6.4481813460588455</c:v>
                </c:pt>
                <c:pt idx="169">
                  <c:v>6.4481813460588455</c:v>
                </c:pt>
                <c:pt idx="170">
                  <c:v>6.4450185745954345</c:v>
                </c:pt>
                <c:pt idx="171">
                  <c:v>6.4450185745954345</c:v>
                </c:pt>
                <c:pt idx="172">
                  <c:v>6.4800493419170424</c:v>
                </c:pt>
                <c:pt idx="173">
                  <c:v>6.4800493419170424</c:v>
                </c:pt>
                <c:pt idx="174">
                  <c:v>5.9417225420475024</c:v>
                </c:pt>
                <c:pt idx="175">
                  <c:v>5.941742099821627</c:v>
                </c:pt>
                <c:pt idx="176">
                  <c:v>5.9417495504022044</c:v>
                </c:pt>
                <c:pt idx="177">
                  <c:v>5.9417495504022044</c:v>
                </c:pt>
                <c:pt idx="178">
                  <c:v>5.9352796524763134</c:v>
                </c:pt>
                <c:pt idx="179">
                  <c:v>5.9352796524763134</c:v>
                </c:pt>
                <c:pt idx="180">
                  <c:v>5.9353029355407116</c:v>
                </c:pt>
                <c:pt idx="181">
                  <c:v>5.935310386121273</c:v>
                </c:pt>
                <c:pt idx="182">
                  <c:v>5.9354137629270554</c:v>
                </c:pt>
                <c:pt idx="183">
                  <c:v>5.9354137629270554</c:v>
                </c:pt>
                <c:pt idx="184">
                  <c:v>5.9743998572230339</c:v>
                </c:pt>
                <c:pt idx="185">
                  <c:v>5.9743998572230339</c:v>
                </c:pt>
                <c:pt idx="186">
                  <c:v>5.9890476986765924</c:v>
                </c:pt>
                <c:pt idx="187">
                  <c:v>5.9890476986765924</c:v>
                </c:pt>
                <c:pt idx="188">
                  <c:v>6.0178264975547791</c:v>
                </c:pt>
                <c:pt idx="189">
                  <c:v>6.0178339481353413</c:v>
                </c:pt>
                <c:pt idx="190">
                  <c:v>6.0339625924825988</c:v>
                </c:pt>
                <c:pt idx="191">
                  <c:v>6.0339812189340565</c:v>
                </c:pt>
                <c:pt idx="192">
                  <c:v>6.0719531029462814</c:v>
                </c:pt>
                <c:pt idx="193">
                  <c:v>6.08062744140625</c:v>
                </c:pt>
                <c:pt idx="194">
                  <c:v>6.2443846836686125</c:v>
                </c:pt>
                <c:pt idx="195">
                  <c:v>6.264018826186609</c:v>
                </c:pt>
                <c:pt idx="196">
                  <c:v>6.4885746687650645</c:v>
                </c:pt>
                <c:pt idx="197">
                  <c:v>6.5020713955163973</c:v>
                </c:pt>
                <c:pt idx="198">
                  <c:v>6.5694199874997095</c:v>
                </c:pt>
                <c:pt idx="199">
                  <c:v>6.5881004557013512</c:v>
                </c:pt>
                <c:pt idx="200">
                  <c:v>6.6679110750555388</c:v>
                </c:pt>
                <c:pt idx="201">
                  <c:v>6.6993674263358116</c:v>
                </c:pt>
                <c:pt idx="202">
                  <c:v>6.6391676664352355</c:v>
                </c:pt>
                <c:pt idx="203">
                  <c:v>6.6179502755403137</c:v>
                </c:pt>
                <c:pt idx="204">
                  <c:v>6.6179502755403137</c:v>
                </c:pt>
                <c:pt idx="205">
                  <c:v>6.6536674275994301</c:v>
                </c:pt>
                <c:pt idx="206">
                  <c:v>6.6537130624055845</c:v>
                </c:pt>
                <c:pt idx="207">
                  <c:v>6.6537586972117415</c:v>
                </c:pt>
                <c:pt idx="208">
                  <c:v>6.6537586972117415</c:v>
                </c:pt>
                <c:pt idx="209">
                  <c:v>6.6537586972117415</c:v>
                </c:pt>
                <c:pt idx="210">
                  <c:v>6.6537586972117415</c:v>
                </c:pt>
                <c:pt idx="211">
                  <c:v>6.6537586972117415</c:v>
                </c:pt>
                <c:pt idx="212">
                  <c:v>6.6537586972117415</c:v>
                </c:pt>
                <c:pt idx="213">
                  <c:v>6.6537586972117415</c:v>
                </c:pt>
                <c:pt idx="214">
                  <c:v>6.6537586972117415</c:v>
                </c:pt>
                <c:pt idx="215">
                  <c:v>6.6537586972117415</c:v>
                </c:pt>
                <c:pt idx="216">
                  <c:v>6.6537205129861805</c:v>
                </c:pt>
                <c:pt idx="217">
                  <c:v>6.6537205129861805</c:v>
                </c:pt>
                <c:pt idx="218">
                  <c:v>6.6537205129861805</c:v>
                </c:pt>
                <c:pt idx="219">
                  <c:v>6.6537205129861805</c:v>
                </c:pt>
                <c:pt idx="220">
                  <c:v>6.6537205129861805</c:v>
                </c:pt>
                <c:pt idx="221">
                  <c:v>6.6537205129861805</c:v>
                </c:pt>
                <c:pt idx="222">
                  <c:v>6.6537205129861805</c:v>
                </c:pt>
                <c:pt idx="223">
                  <c:v>6.6537205129861805</c:v>
                </c:pt>
                <c:pt idx="224">
                  <c:v>6.6537205129861805</c:v>
                </c:pt>
                <c:pt idx="225">
                  <c:v>6.6537205129861805</c:v>
                </c:pt>
                <c:pt idx="226">
                  <c:v>6.6537205129861805</c:v>
                </c:pt>
                <c:pt idx="227">
                  <c:v>6.6537205129861805</c:v>
                </c:pt>
                <c:pt idx="228">
                  <c:v>6.6537205129861805</c:v>
                </c:pt>
                <c:pt idx="229">
                  <c:v>6.6537205129861805</c:v>
                </c:pt>
                <c:pt idx="230">
                  <c:v>6.6537205129861805</c:v>
                </c:pt>
                <c:pt idx="231">
                  <c:v>6.6537205129861805</c:v>
                </c:pt>
                <c:pt idx="232">
                  <c:v>6.6537205129861805</c:v>
                </c:pt>
                <c:pt idx="233">
                  <c:v>6.6537205129861805</c:v>
                </c:pt>
                <c:pt idx="234">
                  <c:v>6.6536944359540939</c:v>
                </c:pt>
                <c:pt idx="235">
                  <c:v>6.6536944359540939</c:v>
                </c:pt>
                <c:pt idx="236">
                  <c:v>6.6536944359540939</c:v>
                </c:pt>
                <c:pt idx="237">
                  <c:v>6.6536944359540939</c:v>
                </c:pt>
                <c:pt idx="238">
                  <c:v>6.6536944359540939</c:v>
                </c:pt>
                <c:pt idx="239">
                  <c:v>6.6537056118249875</c:v>
                </c:pt>
                <c:pt idx="240">
                  <c:v>6.6536488011479378</c:v>
                </c:pt>
                <c:pt idx="241">
                  <c:v>6.6536488011479378</c:v>
                </c:pt>
                <c:pt idx="242">
                  <c:v>6.6535221412777865</c:v>
                </c:pt>
                <c:pt idx="243">
                  <c:v>6.6535221412777865</c:v>
                </c:pt>
                <c:pt idx="244">
                  <c:v>6.6534923389553855</c:v>
                </c:pt>
                <c:pt idx="245">
                  <c:v>6.6534923389553855</c:v>
                </c:pt>
                <c:pt idx="246">
                  <c:v>6.6534923389553855</c:v>
                </c:pt>
                <c:pt idx="247">
                  <c:v>6.6534923389553855</c:v>
                </c:pt>
                <c:pt idx="248">
                  <c:v>6.6534923389553855</c:v>
                </c:pt>
                <c:pt idx="249">
                  <c:v>6.6534923389553855</c:v>
                </c:pt>
                <c:pt idx="250">
                  <c:v>6.6534923389553855</c:v>
                </c:pt>
                <c:pt idx="251">
                  <c:v>6.6534923389553855</c:v>
                </c:pt>
                <c:pt idx="252">
                  <c:v>6.6536711528897294</c:v>
                </c:pt>
                <c:pt idx="253">
                  <c:v>6.653686985373497</c:v>
                </c:pt>
                <c:pt idx="254">
                  <c:v>6.6882092505693436</c:v>
                </c:pt>
                <c:pt idx="255">
                  <c:v>6.6882092505693436</c:v>
                </c:pt>
                <c:pt idx="256">
                  <c:v>6.6882437095046541</c:v>
                </c:pt>
                <c:pt idx="257">
                  <c:v>6.6882437095046541</c:v>
                </c:pt>
                <c:pt idx="258">
                  <c:v>6.7579075694083697</c:v>
                </c:pt>
                <c:pt idx="259">
                  <c:v>6.7579159513115501</c:v>
                </c:pt>
                <c:pt idx="260">
                  <c:v>6.7928507924079895</c:v>
                </c:pt>
                <c:pt idx="261">
                  <c:v>6.793484091758728</c:v>
                </c:pt>
                <c:pt idx="262">
                  <c:v>6.7934878170490265</c:v>
                </c:pt>
                <c:pt idx="263">
                  <c:v>6.7934878170490265</c:v>
                </c:pt>
                <c:pt idx="264">
                  <c:v>5.7165874168276787</c:v>
                </c:pt>
                <c:pt idx="265">
                  <c:v>5.7165874168276787</c:v>
                </c:pt>
                <c:pt idx="266">
                  <c:v>5.7165874168276787</c:v>
                </c:pt>
                <c:pt idx="267">
                  <c:v>5.7165874168276787</c:v>
                </c:pt>
                <c:pt idx="268">
                  <c:v>5.7252766564488375</c:v>
                </c:pt>
                <c:pt idx="269">
                  <c:v>5.7252766564488375</c:v>
                </c:pt>
                <c:pt idx="270">
                  <c:v>5.7340431958437579</c:v>
                </c:pt>
                <c:pt idx="271">
                  <c:v>5.7340506464242855</c:v>
                </c:pt>
                <c:pt idx="272">
                  <c:v>5.7975770905613899</c:v>
                </c:pt>
                <c:pt idx="273">
                  <c:v>5.7975770905613899</c:v>
                </c:pt>
                <c:pt idx="274">
                  <c:v>5.8250501751899675</c:v>
                </c:pt>
                <c:pt idx="275">
                  <c:v>5.8250501751899675</c:v>
                </c:pt>
                <c:pt idx="276">
                  <c:v>5.8398060500621813</c:v>
                </c:pt>
                <c:pt idx="277">
                  <c:v>5.8398060500621813</c:v>
                </c:pt>
                <c:pt idx="278">
                  <c:v>5.8723026886582383</c:v>
                </c:pt>
                <c:pt idx="279">
                  <c:v>5.8723026886582383</c:v>
                </c:pt>
                <c:pt idx="280">
                  <c:v>5.8723026886582383</c:v>
                </c:pt>
                <c:pt idx="281">
                  <c:v>5.8810422196984291</c:v>
                </c:pt>
                <c:pt idx="282">
                  <c:v>5.8991201221942902</c:v>
                </c:pt>
                <c:pt idx="283">
                  <c:v>5.9130899608135223</c:v>
                </c:pt>
                <c:pt idx="284">
                  <c:v>5.9243505820631981</c:v>
                </c:pt>
                <c:pt idx="285">
                  <c:v>5.924358032643795</c:v>
                </c:pt>
                <c:pt idx="286">
                  <c:v>5.924358032643795</c:v>
                </c:pt>
                <c:pt idx="287">
                  <c:v>5.924358032643795</c:v>
                </c:pt>
                <c:pt idx="288">
                  <c:v>5.9243431314826394</c:v>
                </c:pt>
                <c:pt idx="289">
                  <c:v>5.9243198484181967</c:v>
                </c:pt>
                <c:pt idx="290">
                  <c:v>5.9243198484181967</c:v>
                </c:pt>
                <c:pt idx="291">
                  <c:v>5.9243235737085342</c:v>
                </c:pt>
                <c:pt idx="292">
                  <c:v>5.9243235737085342</c:v>
                </c:pt>
                <c:pt idx="293">
                  <c:v>5.9243235737085342</c:v>
                </c:pt>
                <c:pt idx="294">
                  <c:v>5.9243235737085342</c:v>
                </c:pt>
                <c:pt idx="295">
                  <c:v>5.9243235737085342</c:v>
                </c:pt>
                <c:pt idx="296">
                  <c:v>5.9243235737085342</c:v>
                </c:pt>
                <c:pt idx="297">
                  <c:v>5.9243235737085342</c:v>
                </c:pt>
                <c:pt idx="298">
                  <c:v>5.9243235737085342</c:v>
                </c:pt>
                <c:pt idx="299">
                  <c:v>5.9243235737085342</c:v>
                </c:pt>
                <c:pt idx="300">
                  <c:v>5.9243235737085342</c:v>
                </c:pt>
                <c:pt idx="301">
                  <c:v>5.9243235737085342</c:v>
                </c:pt>
                <c:pt idx="302">
                  <c:v>5.9242667630314827</c:v>
                </c:pt>
                <c:pt idx="303">
                  <c:v>5.9242667630314827</c:v>
                </c:pt>
                <c:pt idx="304">
                  <c:v>5.9242667630314827</c:v>
                </c:pt>
                <c:pt idx="305">
                  <c:v>5.9242667630314827</c:v>
                </c:pt>
                <c:pt idx="306">
                  <c:v>5.9242667630314827</c:v>
                </c:pt>
                <c:pt idx="307">
                  <c:v>5.9242667630314827</c:v>
                </c:pt>
                <c:pt idx="308">
                  <c:v>5.9242667630314827</c:v>
                </c:pt>
                <c:pt idx="309">
                  <c:v>5.9242667630314827</c:v>
                </c:pt>
                <c:pt idx="310">
                  <c:v>5.9242062270641327</c:v>
                </c:pt>
                <c:pt idx="311">
                  <c:v>5.9242062270641327</c:v>
                </c:pt>
                <c:pt idx="312">
                  <c:v>5.9242062270641327</c:v>
                </c:pt>
                <c:pt idx="313">
                  <c:v>5.9242062270641327</c:v>
                </c:pt>
                <c:pt idx="314">
                  <c:v>5.9242062270641327</c:v>
                </c:pt>
                <c:pt idx="315">
                  <c:v>5.9242062270641327</c:v>
                </c:pt>
                <c:pt idx="316">
                  <c:v>5.9242062270641327</c:v>
                </c:pt>
                <c:pt idx="317">
                  <c:v>5.9242062270641327</c:v>
                </c:pt>
                <c:pt idx="318">
                  <c:v>5.9241792187094342</c:v>
                </c:pt>
                <c:pt idx="319">
                  <c:v>5.9244539588689458</c:v>
                </c:pt>
                <c:pt idx="320">
                  <c:v>5.9243543073534655</c:v>
                </c:pt>
                <c:pt idx="321">
                  <c:v>5.9243543073534655</c:v>
                </c:pt>
                <c:pt idx="322">
                  <c:v>5.9243543073534655</c:v>
                </c:pt>
                <c:pt idx="323">
                  <c:v>5.9243543073534655</c:v>
                </c:pt>
                <c:pt idx="324">
                  <c:v>5.9243543073534655</c:v>
                </c:pt>
                <c:pt idx="325">
                  <c:v>5.9243543073534655</c:v>
                </c:pt>
                <c:pt idx="326">
                  <c:v>5.9243738651275635</c:v>
                </c:pt>
                <c:pt idx="327">
                  <c:v>5.9243738651275635</c:v>
                </c:pt>
                <c:pt idx="328">
                  <c:v>5.9243738651275635</c:v>
                </c:pt>
                <c:pt idx="329">
                  <c:v>5.9243738651275635</c:v>
                </c:pt>
                <c:pt idx="330">
                  <c:v>5.9243738651275635</c:v>
                </c:pt>
                <c:pt idx="331">
                  <c:v>5.9243738651275635</c:v>
                </c:pt>
                <c:pt idx="332">
                  <c:v>5.9243738651275635</c:v>
                </c:pt>
                <c:pt idx="333">
                  <c:v>5.9243738651275635</c:v>
                </c:pt>
                <c:pt idx="334">
                  <c:v>5.9243738651275635</c:v>
                </c:pt>
                <c:pt idx="335">
                  <c:v>5.9243738651275635</c:v>
                </c:pt>
                <c:pt idx="336">
                  <c:v>5.9243738651275635</c:v>
                </c:pt>
                <c:pt idx="337">
                  <c:v>5.9243738651275635</c:v>
                </c:pt>
                <c:pt idx="338">
                  <c:v>5.9243738651275635</c:v>
                </c:pt>
                <c:pt idx="339">
                  <c:v>5.9243738651275635</c:v>
                </c:pt>
                <c:pt idx="340">
                  <c:v>5.9243738651275635</c:v>
                </c:pt>
                <c:pt idx="341">
                  <c:v>5.9243738651275635</c:v>
                </c:pt>
                <c:pt idx="342">
                  <c:v>5.9243738651275635</c:v>
                </c:pt>
                <c:pt idx="343">
                  <c:v>5.9243738651275635</c:v>
                </c:pt>
                <c:pt idx="344">
                  <c:v>5.9243543073534655</c:v>
                </c:pt>
                <c:pt idx="345">
                  <c:v>5.9243543073534655</c:v>
                </c:pt>
                <c:pt idx="346">
                  <c:v>5.9243543073534655</c:v>
                </c:pt>
                <c:pt idx="347">
                  <c:v>5.9243543073534655</c:v>
                </c:pt>
                <c:pt idx="348">
                  <c:v>5.9243543073534655</c:v>
                </c:pt>
                <c:pt idx="349">
                  <c:v>5.9243543073534655</c:v>
                </c:pt>
                <c:pt idx="350">
                  <c:v>5.9243543073534655</c:v>
                </c:pt>
                <c:pt idx="351">
                  <c:v>5.9243543073534655</c:v>
                </c:pt>
                <c:pt idx="352">
                  <c:v>5.9243543073534655</c:v>
                </c:pt>
                <c:pt idx="353">
                  <c:v>5.9243738651275635</c:v>
                </c:pt>
                <c:pt idx="354">
                  <c:v>5.9243738651275635</c:v>
                </c:pt>
                <c:pt idx="355">
                  <c:v>5.9243738651275635</c:v>
                </c:pt>
                <c:pt idx="356">
                  <c:v>5.9243738651275635</c:v>
                </c:pt>
                <c:pt idx="357">
                  <c:v>5.9243738651275635</c:v>
                </c:pt>
                <c:pt idx="358">
                  <c:v>5.9243738651275635</c:v>
                </c:pt>
                <c:pt idx="359">
                  <c:v>5.9243738651275635</c:v>
                </c:pt>
                <c:pt idx="360">
                  <c:v>5.9243738651275635</c:v>
                </c:pt>
                <c:pt idx="361">
                  <c:v>5.9243738651275635</c:v>
                </c:pt>
                <c:pt idx="362">
                  <c:v>5.9243738651275635</c:v>
                </c:pt>
                <c:pt idx="363">
                  <c:v>5.9243738651275635</c:v>
                </c:pt>
                <c:pt idx="364">
                  <c:v>5.9243738651275635</c:v>
                </c:pt>
                <c:pt idx="365">
                  <c:v>5.9243738651275635</c:v>
                </c:pt>
                <c:pt idx="366">
                  <c:v>5.9243468567728845</c:v>
                </c:pt>
                <c:pt idx="367">
                  <c:v>5.9243468567728845</c:v>
                </c:pt>
                <c:pt idx="368">
                  <c:v>5.9243468567728845</c:v>
                </c:pt>
                <c:pt idx="369">
                  <c:v>5.9243468567728845</c:v>
                </c:pt>
                <c:pt idx="370">
                  <c:v>5.9243468567728845</c:v>
                </c:pt>
                <c:pt idx="371">
                  <c:v>5.9243468567728845</c:v>
                </c:pt>
                <c:pt idx="372">
                  <c:v>5.9243468567728845</c:v>
                </c:pt>
                <c:pt idx="373">
                  <c:v>5.9243468567728845</c:v>
                </c:pt>
                <c:pt idx="374">
                  <c:v>5.9243468567728845</c:v>
                </c:pt>
                <c:pt idx="375">
                  <c:v>5.9243468567728845</c:v>
                </c:pt>
              </c:numCache>
            </c:numRef>
          </c:yVal>
          <c:smooth val="1"/>
        </c:ser>
        <c:axId val="115995008"/>
        <c:axId val="115996928"/>
      </c:scatterChart>
      <c:valAx>
        <c:axId val="115995008"/>
        <c:scaling>
          <c:orientation val="minMax"/>
          <c:max val="2.7777777777778349E-2"/>
          <c:min val="0"/>
        </c:scaling>
        <c:axPos val="b"/>
        <c:title>
          <c:tx>
            <c:rich>
              <a:bodyPr/>
              <a:lstStyle/>
              <a:p>
                <a:pPr>
                  <a:defRPr/>
                </a:pPr>
                <a:r>
                  <a:rPr lang="en-US"/>
                  <a:t>Time</a:t>
                </a:r>
              </a:p>
            </c:rich>
          </c:tx>
        </c:title>
        <c:numFmt formatCode="mm:ss" sourceLinked="1"/>
        <c:tickLblPos val="nextTo"/>
        <c:crossAx val="115996928"/>
        <c:crosses val="autoZero"/>
        <c:crossBetween val="midCat"/>
        <c:majorUnit val="3.4722222222222242E-3"/>
      </c:valAx>
      <c:valAx>
        <c:axId val="115996928"/>
        <c:scaling>
          <c:orientation val="minMax"/>
          <c:min val="0"/>
        </c:scaling>
        <c:axPos val="l"/>
        <c:majorGridlines/>
        <c:numFmt formatCode="General" sourceLinked="1"/>
        <c:tickLblPos val="nextTo"/>
        <c:crossAx val="115995008"/>
        <c:crosses val="autoZero"/>
        <c:crossBetween val="midCat"/>
      </c:valAx>
    </c:plotArea>
    <c:legend>
      <c:legendPos val="r"/>
      <c:legendEntry>
        <c:idx val="0"/>
        <c:delete val="1"/>
      </c:legendEntry>
      <c:legendEntry>
        <c:idx val="1"/>
        <c:delete val="1"/>
      </c:legendEntry>
      <c:legendEntry>
        <c:idx val="2"/>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 KB – 30 KB objects, </a:t>
            </a:r>
          </a:p>
          <a:p>
            <a:pPr>
              <a:defRPr sz="1400"/>
            </a:pPr>
            <a:r>
              <a:rPr lang="en-US" sz="1400"/>
              <a:t>Throughput, Requests / sec</a:t>
            </a:r>
          </a:p>
        </c:rich>
      </c:tx>
    </c:title>
    <c:plotArea>
      <c:layout/>
      <c:lineChart>
        <c:grouping val="standard"/>
        <c:ser>
          <c:idx val="0"/>
          <c:order val="0"/>
          <c:tx>
            <c:strRef>
              <c:f>'Medium Data'!$B$1</c:f>
              <c:strCache>
                <c:ptCount val="1"/>
                <c:pt idx="0">
                  <c:v>Database</c:v>
                </c:pt>
              </c:strCache>
            </c:strRef>
          </c:tx>
          <c:spPr>
            <a:ln>
              <a:solidFill>
                <a:schemeClr val="accent1"/>
              </a:solidFill>
            </a:ln>
          </c:spPr>
          <c:marker>
            <c:symbol val="none"/>
          </c:marker>
          <c:cat>
            <c:numRef>
              <c:f>'Medium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'Medium Data'!$B$2:$B$62</c:f>
              <c:numCache>
                <c:formatCode>General</c:formatCode>
                <c:ptCount val="61"/>
                <c:pt idx="1">
                  <c:v>9.533334</c:v>
                </c:pt>
                <c:pt idx="2">
                  <c:v>109.13330000000001</c:v>
                </c:pt>
                <c:pt idx="3">
                  <c:v>244.4</c:v>
                </c:pt>
                <c:pt idx="4">
                  <c:v>379.6</c:v>
                </c:pt>
                <c:pt idx="5">
                  <c:v>514.86659999999472</c:v>
                </c:pt>
                <c:pt idx="6">
                  <c:v>629.4</c:v>
                </c:pt>
                <c:pt idx="7">
                  <c:v>783.93330000000003</c:v>
                </c:pt>
                <c:pt idx="8">
                  <c:v>916</c:v>
                </c:pt>
                <c:pt idx="9">
                  <c:v>1043.2</c:v>
                </c:pt>
                <c:pt idx="10">
                  <c:v>950.6</c:v>
                </c:pt>
                <c:pt idx="11">
                  <c:v>1196.4000000000001</c:v>
                </c:pt>
                <c:pt idx="12">
                  <c:v>1428.067</c:v>
                </c:pt>
                <c:pt idx="13">
                  <c:v>1438.5329999999999</c:v>
                </c:pt>
                <c:pt idx="14">
                  <c:v>1332.7329999999999</c:v>
                </c:pt>
                <c:pt idx="15">
                  <c:v>1610.8</c:v>
                </c:pt>
                <c:pt idx="16">
                  <c:v>1632.1329999999998</c:v>
                </c:pt>
                <c:pt idx="17">
                  <c:v>1193.7329999999999</c:v>
                </c:pt>
                <c:pt idx="18">
                  <c:v>1603</c:v>
                </c:pt>
                <c:pt idx="19">
                  <c:v>1605.2670000000001</c:v>
                </c:pt>
                <c:pt idx="20">
                  <c:v>1349.2670000000001</c:v>
                </c:pt>
                <c:pt idx="21">
                  <c:v>1601.933</c:v>
                </c:pt>
                <c:pt idx="22">
                  <c:v>1589.7329999999999</c:v>
                </c:pt>
                <c:pt idx="23">
                  <c:v>1519.1329999999998</c:v>
                </c:pt>
                <c:pt idx="24">
                  <c:v>1660.933</c:v>
                </c:pt>
                <c:pt idx="25">
                  <c:v>1600.6</c:v>
                </c:pt>
                <c:pt idx="26">
                  <c:v>1458.7329999999999</c:v>
                </c:pt>
                <c:pt idx="27">
                  <c:v>1739.2</c:v>
                </c:pt>
                <c:pt idx="28">
                  <c:v>1558.067</c:v>
                </c:pt>
                <c:pt idx="29">
                  <c:v>1643.7329999999999</c:v>
                </c:pt>
                <c:pt idx="30">
                  <c:v>1768.7329999999999</c:v>
                </c:pt>
                <c:pt idx="31">
                  <c:v>1453.867</c:v>
                </c:pt>
                <c:pt idx="32">
                  <c:v>1813.6</c:v>
                </c:pt>
                <c:pt idx="33">
                  <c:v>1780.8</c:v>
                </c:pt>
                <c:pt idx="34">
                  <c:v>1126</c:v>
                </c:pt>
                <c:pt idx="35">
                  <c:v>1700.5329999999999</c:v>
                </c:pt>
                <c:pt idx="36">
                  <c:v>1665.5329999999999</c:v>
                </c:pt>
                <c:pt idx="37">
                  <c:v>1333.6</c:v>
                </c:pt>
                <c:pt idx="38">
                  <c:v>1769.867</c:v>
                </c:pt>
                <c:pt idx="39">
                  <c:v>1731.4</c:v>
                </c:pt>
                <c:pt idx="40">
                  <c:v>1471.8</c:v>
                </c:pt>
                <c:pt idx="41">
                  <c:v>1796.4670000000001</c:v>
                </c:pt>
                <c:pt idx="42">
                  <c:v>1480</c:v>
                </c:pt>
                <c:pt idx="43">
                  <c:v>1799</c:v>
                </c:pt>
                <c:pt idx="44">
                  <c:v>1842.2</c:v>
                </c:pt>
                <c:pt idx="45">
                  <c:v>1559.8</c:v>
                </c:pt>
                <c:pt idx="46">
                  <c:v>1869.3329999999999</c:v>
                </c:pt>
                <c:pt idx="47">
                  <c:v>1708.8</c:v>
                </c:pt>
                <c:pt idx="48">
                  <c:v>1634.8</c:v>
                </c:pt>
                <c:pt idx="49">
                  <c:v>1854.1329999999998</c:v>
                </c:pt>
                <c:pt idx="50">
                  <c:v>1539.6669999999999</c:v>
                </c:pt>
                <c:pt idx="51">
                  <c:v>1805.4670000000001</c:v>
                </c:pt>
                <c:pt idx="52">
                  <c:v>1747.8</c:v>
                </c:pt>
                <c:pt idx="53">
                  <c:v>1602.6</c:v>
                </c:pt>
                <c:pt idx="54">
                  <c:v>1791.6</c:v>
                </c:pt>
                <c:pt idx="55">
                  <c:v>1636.2</c:v>
                </c:pt>
                <c:pt idx="56">
                  <c:v>1632</c:v>
                </c:pt>
                <c:pt idx="57">
                  <c:v>1642.933</c:v>
                </c:pt>
                <c:pt idx="58">
                  <c:v>1409.067</c:v>
                </c:pt>
                <c:pt idx="59">
                  <c:v>1388.7939999999999</c:v>
                </c:pt>
              </c:numCache>
            </c:numRef>
          </c:val>
        </c:ser>
        <c:ser>
          <c:idx val="2"/>
          <c:order val="1"/>
          <c:tx>
            <c:strRef>
              <c:f>'Medium Data'!$E$1</c:f>
              <c:strCache>
                <c:ptCount val="1"/>
                <c:pt idx="0">
                  <c:v>Velocity</c:v>
                </c:pt>
              </c:strCache>
            </c:strRef>
          </c:tx>
          <c:spPr>
            <a:ln>
              <a:solidFill>
                <a:srgbClr val="C00000"/>
              </a:solidFill>
            </a:ln>
          </c:spPr>
          <c:marker>
            <c:symbol val="none"/>
          </c:marker>
          <c:cat>
            <c:numRef>
              <c:f>'Medium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'Medium Data'!$E$2:$E$62</c:f>
              <c:numCache>
                <c:formatCode>General</c:formatCode>
                <c:ptCount val="61"/>
                <c:pt idx="1">
                  <c:v>8.2000000000000011</c:v>
                </c:pt>
                <c:pt idx="2">
                  <c:v>128.6</c:v>
                </c:pt>
                <c:pt idx="3">
                  <c:v>292.7332999999976</c:v>
                </c:pt>
                <c:pt idx="4">
                  <c:v>455.2</c:v>
                </c:pt>
                <c:pt idx="5">
                  <c:v>619.33330000000001</c:v>
                </c:pt>
                <c:pt idx="6">
                  <c:v>778.46669999999472</c:v>
                </c:pt>
                <c:pt idx="7">
                  <c:v>937.33330000000001</c:v>
                </c:pt>
                <c:pt idx="8">
                  <c:v>1100.2</c:v>
                </c:pt>
                <c:pt idx="9">
                  <c:v>1254.3329999999999</c:v>
                </c:pt>
                <c:pt idx="10">
                  <c:v>1398.2</c:v>
                </c:pt>
                <c:pt idx="11">
                  <c:v>1537</c:v>
                </c:pt>
                <c:pt idx="12">
                  <c:v>1642.5329999999999</c:v>
                </c:pt>
                <c:pt idx="13">
                  <c:v>1708.4670000000001</c:v>
                </c:pt>
                <c:pt idx="14">
                  <c:v>1730.8</c:v>
                </c:pt>
                <c:pt idx="15">
                  <c:v>1730.4</c:v>
                </c:pt>
                <c:pt idx="16">
                  <c:v>1737.3329999999999</c:v>
                </c:pt>
                <c:pt idx="17">
                  <c:v>1727.6669999999999</c:v>
                </c:pt>
                <c:pt idx="18">
                  <c:v>1741.3329999999999</c:v>
                </c:pt>
                <c:pt idx="19">
                  <c:v>1723</c:v>
                </c:pt>
                <c:pt idx="20">
                  <c:v>1729.2</c:v>
                </c:pt>
                <c:pt idx="21">
                  <c:v>1717.2670000000001</c:v>
                </c:pt>
                <c:pt idx="22">
                  <c:v>1730.6</c:v>
                </c:pt>
                <c:pt idx="23">
                  <c:v>1737.4670000000001</c:v>
                </c:pt>
                <c:pt idx="24">
                  <c:v>1751.4</c:v>
                </c:pt>
                <c:pt idx="25">
                  <c:v>1749.933</c:v>
                </c:pt>
                <c:pt idx="26">
                  <c:v>1742.4670000000001</c:v>
                </c:pt>
                <c:pt idx="27">
                  <c:v>1726.8</c:v>
                </c:pt>
                <c:pt idx="28">
                  <c:v>1729</c:v>
                </c:pt>
                <c:pt idx="29">
                  <c:v>1763.8</c:v>
                </c:pt>
                <c:pt idx="30">
                  <c:v>1743.3329999999999</c:v>
                </c:pt>
                <c:pt idx="31">
                  <c:v>1722.3329999999999</c:v>
                </c:pt>
                <c:pt idx="32">
                  <c:v>1757.2</c:v>
                </c:pt>
                <c:pt idx="33">
                  <c:v>1730.067</c:v>
                </c:pt>
                <c:pt idx="34">
                  <c:v>1721.5329999999999</c:v>
                </c:pt>
                <c:pt idx="35">
                  <c:v>1741.933</c:v>
                </c:pt>
                <c:pt idx="36">
                  <c:v>1726.067</c:v>
                </c:pt>
                <c:pt idx="37">
                  <c:v>1756.867</c:v>
                </c:pt>
                <c:pt idx="38">
                  <c:v>1734.2</c:v>
                </c:pt>
                <c:pt idx="39">
                  <c:v>1735.4670000000001</c:v>
                </c:pt>
                <c:pt idx="40">
                  <c:v>1747.4</c:v>
                </c:pt>
                <c:pt idx="41">
                  <c:v>1741.5329999999999</c:v>
                </c:pt>
                <c:pt idx="42">
                  <c:v>1746.1329999999998</c:v>
                </c:pt>
                <c:pt idx="43">
                  <c:v>1738.1329999999998</c:v>
                </c:pt>
                <c:pt idx="44">
                  <c:v>1721.5329999999999</c:v>
                </c:pt>
                <c:pt idx="45">
                  <c:v>1728.867</c:v>
                </c:pt>
                <c:pt idx="46">
                  <c:v>1713.867</c:v>
                </c:pt>
                <c:pt idx="47">
                  <c:v>1748.5329999999999</c:v>
                </c:pt>
                <c:pt idx="48">
                  <c:v>1712.6669999999999</c:v>
                </c:pt>
                <c:pt idx="49">
                  <c:v>1747.6</c:v>
                </c:pt>
                <c:pt idx="50">
                  <c:v>1731.867</c:v>
                </c:pt>
                <c:pt idx="51">
                  <c:v>1732.4</c:v>
                </c:pt>
                <c:pt idx="52">
                  <c:v>1734</c:v>
                </c:pt>
                <c:pt idx="53">
                  <c:v>1718.6</c:v>
                </c:pt>
                <c:pt idx="54">
                  <c:v>1758.5329999999999</c:v>
                </c:pt>
                <c:pt idx="55">
                  <c:v>1717.6</c:v>
                </c:pt>
                <c:pt idx="56">
                  <c:v>1731.1329999999998</c:v>
                </c:pt>
                <c:pt idx="57">
                  <c:v>1732.4670000000001</c:v>
                </c:pt>
                <c:pt idx="58">
                  <c:v>1716.7329999999999</c:v>
                </c:pt>
                <c:pt idx="59">
                  <c:v>1716.7329999999999</c:v>
                </c:pt>
              </c:numCache>
            </c:numRef>
          </c:val>
        </c:ser>
        <c:marker val="1"/>
        <c:axId val="116027392"/>
        <c:axId val="116029312"/>
      </c:lineChart>
      <c:catAx>
        <c:axId val="116027392"/>
        <c:scaling>
          <c:orientation val="minMax"/>
        </c:scaling>
        <c:axPos val="b"/>
        <c:title>
          <c:tx>
            <c:rich>
              <a:bodyPr/>
              <a:lstStyle/>
              <a:p>
                <a:pPr>
                  <a:defRPr/>
                </a:pPr>
                <a:r>
                  <a:rPr lang="en-US"/>
                  <a:t>Time</a:t>
                </a:r>
              </a:p>
            </c:rich>
          </c:tx>
        </c:title>
        <c:numFmt formatCode="h:mm" sourceLinked="1"/>
        <c:tickLblPos val="nextTo"/>
        <c:crossAx val="116029312"/>
        <c:crosses val="autoZero"/>
        <c:auto val="1"/>
        <c:lblAlgn val="ctr"/>
        <c:lblOffset val="100"/>
      </c:catAx>
      <c:valAx>
        <c:axId val="116029312"/>
        <c:scaling>
          <c:orientation val="minMax"/>
        </c:scaling>
        <c:axPos val="l"/>
        <c:majorGridlines/>
        <c:numFmt formatCode="General" sourceLinked="1"/>
        <c:tickLblPos val="nextTo"/>
        <c:crossAx val="116027392"/>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9 KB – 90 KB objects, </a:t>
            </a:r>
          </a:p>
          <a:p>
            <a:pPr>
              <a:defRPr sz="1400"/>
            </a:pPr>
            <a:r>
              <a:rPr lang="en-US" sz="1400"/>
              <a:t>Throughput, Requests / sec</a:t>
            </a:r>
          </a:p>
        </c:rich>
      </c:tx>
    </c:title>
    <c:plotArea>
      <c:layout/>
      <c:lineChart>
        <c:grouping val="standard"/>
        <c:ser>
          <c:idx val="0"/>
          <c:order val="0"/>
          <c:tx>
            <c:strRef>
              <c:f>'SubSubLarge data'!$B$1</c:f>
              <c:strCache>
                <c:ptCount val="1"/>
                <c:pt idx="0">
                  <c:v>Database</c:v>
                </c:pt>
              </c:strCache>
            </c:strRef>
          </c:tx>
          <c:spPr>
            <a:ln>
              <a:solidFill>
                <a:schemeClr val="accent1"/>
              </a:solidFill>
            </a:ln>
          </c:spPr>
          <c:marker>
            <c:symbol val="none"/>
          </c:marker>
          <c:cat>
            <c:numRef>
              <c:f>'SubSubLarge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'SubSubLarge data'!$B$2:$B$62</c:f>
              <c:numCache>
                <c:formatCode>General</c:formatCode>
                <c:ptCount val="61"/>
                <c:pt idx="1">
                  <c:v>1.8666670000000001</c:v>
                </c:pt>
                <c:pt idx="2">
                  <c:v>84.666659999999993</c:v>
                </c:pt>
                <c:pt idx="3">
                  <c:v>198.33330000000001</c:v>
                </c:pt>
                <c:pt idx="4">
                  <c:v>299</c:v>
                </c:pt>
                <c:pt idx="5">
                  <c:v>276.13329999999894</c:v>
                </c:pt>
                <c:pt idx="6">
                  <c:v>376.53329999999869</c:v>
                </c:pt>
                <c:pt idx="7">
                  <c:v>405.13329999999894</c:v>
                </c:pt>
                <c:pt idx="8">
                  <c:v>488.33329999999899</c:v>
                </c:pt>
                <c:pt idx="9">
                  <c:v>546.20000000000005</c:v>
                </c:pt>
                <c:pt idx="10">
                  <c:v>601.06669999999747</c:v>
                </c:pt>
                <c:pt idx="11">
                  <c:v>183.9333</c:v>
                </c:pt>
                <c:pt idx="12">
                  <c:v>498.8</c:v>
                </c:pt>
                <c:pt idx="13">
                  <c:v>609.73329999999999</c:v>
                </c:pt>
                <c:pt idx="14">
                  <c:v>533.93330000000003</c:v>
                </c:pt>
                <c:pt idx="15">
                  <c:v>454.93329999999713</c:v>
                </c:pt>
                <c:pt idx="16">
                  <c:v>662.86659999999472</c:v>
                </c:pt>
                <c:pt idx="17">
                  <c:v>161.0667</c:v>
                </c:pt>
                <c:pt idx="18">
                  <c:v>1003.333</c:v>
                </c:pt>
                <c:pt idx="19">
                  <c:v>487</c:v>
                </c:pt>
                <c:pt idx="20">
                  <c:v>632.33330000000001</c:v>
                </c:pt>
                <c:pt idx="21">
                  <c:v>1160.933</c:v>
                </c:pt>
                <c:pt idx="22">
                  <c:v>484.8</c:v>
                </c:pt>
                <c:pt idx="23">
                  <c:v>962.6</c:v>
                </c:pt>
                <c:pt idx="24">
                  <c:v>931.06669999999747</c:v>
                </c:pt>
                <c:pt idx="25">
                  <c:v>805.73329999999999</c:v>
                </c:pt>
                <c:pt idx="26">
                  <c:v>1032.933</c:v>
                </c:pt>
                <c:pt idx="27">
                  <c:v>603.13340000000005</c:v>
                </c:pt>
                <c:pt idx="28">
                  <c:v>1191.5329999999999</c:v>
                </c:pt>
                <c:pt idx="29">
                  <c:v>338.2</c:v>
                </c:pt>
                <c:pt idx="30">
                  <c:v>1059.867</c:v>
                </c:pt>
                <c:pt idx="31">
                  <c:v>606.79999999999995</c:v>
                </c:pt>
                <c:pt idx="32">
                  <c:v>1054.5329999999999</c:v>
                </c:pt>
                <c:pt idx="33">
                  <c:v>673.26670000000001</c:v>
                </c:pt>
                <c:pt idx="34">
                  <c:v>1050.8</c:v>
                </c:pt>
                <c:pt idx="35">
                  <c:v>864.26670000000001</c:v>
                </c:pt>
                <c:pt idx="36">
                  <c:v>254.4</c:v>
                </c:pt>
                <c:pt idx="37">
                  <c:v>919.06669999999747</c:v>
                </c:pt>
                <c:pt idx="38">
                  <c:v>928.66669999999749</c:v>
                </c:pt>
                <c:pt idx="39">
                  <c:v>920.46669999999472</c:v>
                </c:pt>
                <c:pt idx="40">
                  <c:v>757.73329999999999</c:v>
                </c:pt>
                <c:pt idx="41">
                  <c:v>371.46669999999864</c:v>
                </c:pt>
                <c:pt idx="42">
                  <c:v>807.46669999999472</c:v>
                </c:pt>
                <c:pt idx="43">
                  <c:v>830.53330000000005</c:v>
                </c:pt>
                <c:pt idx="44">
                  <c:v>1005.533</c:v>
                </c:pt>
                <c:pt idx="45">
                  <c:v>959.46669999999472</c:v>
                </c:pt>
                <c:pt idx="46">
                  <c:v>1121.6669999999999</c:v>
                </c:pt>
                <c:pt idx="47">
                  <c:v>903.93330000000003</c:v>
                </c:pt>
                <c:pt idx="48">
                  <c:v>1223.067</c:v>
                </c:pt>
                <c:pt idx="49">
                  <c:v>802.4</c:v>
                </c:pt>
                <c:pt idx="50">
                  <c:v>1155.067</c:v>
                </c:pt>
                <c:pt idx="51">
                  <c:v>582.06669999999747</c:v>
                </c:pt>
                <c:pt idx="52">
                  <c:v>375.33333999999689</c:v>
                </c:pt>
                <c:pt idx="53">
                  <c:v>1333.4</c:v>
                </c:pt>
                <c:pt idx="54">
                  <c:v>860.33330000000001</c:v>
                </c:pt>
                <c:pt idx="55">
                  <c:v>1254</c:v>
                </c:pt>
                <c:pt idx="56">
                  <c:v>546.13340000000005</c:v>
                </c:pt>
                <c:pt idx="57">
                  <c:v>255.13329999999999</c:v>
                </c:pt>
                <c:pt idx="58">
                  <c:v>1412.6</c:v>
                </c:pt>
                <c:pt idx="59">
                  <c:v>592.46669999999472</c:v>
                </c:pt>
              </c:numCache>
            </c:numRef>
          </c:val>
        </c:ser>
        <c:ser>
          <c:idx val="2"/>
          <c:order val="1"/>
          <c:tx>
            <c:strRef>
              <c:f>'SubSubLarge data'!$E$1</c:f>
              <c:strCache>
                <c:ptCount val="1"/>
                <c:pt idx="0">
                  <c:v>Velocity</c:v>
                </c:pt>
              </c:strCache>
            </c:strRef>
          </c:tx>
          <c:spPr>
            <a:ln>
              <a:solidFill>
                <a:srgbClr val="C00000"/>
              </a:solidFill>
            </a:ln>
          </c:spPr>
          <c:marker>
            <c:symbol val="none"/>
          </c:marker>
          <c:cat>
            <c:numRef>
              <c:f>'SubSubLarge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'SubSubLarge data'!$E$2:$E$62</c:f>
              <c:numCache>
                <c:formatCode>General</c:formatCode>
                <c:ptCount val="61"/>
                <c:pt idx="1">
                  <c:v>7.5333329999999998</c:v>
                </c:pt>
                <c:pt idx="2">
                  <c:v>108.2</c:v>
                </c:pt>
                <c:pt idx="3">
                  <c:v>244.0667</c:v>
                </c:pt>
                <c:pt idx="4">
                  <c:v>378.86669999999964</c:v>
                </c:pt>
                <c:pt idx="5">
                  <c:v>516.4</c:v>
                </c:pt>
                <c:pt idx="6">
                  <c:v>645.20000000000005</c:v>
                </c:pt>
                <c:pt idx="7">
                  <c:v>780.4</c:v>
                </c:pt>
                <c:pt idx="8">
                  <c:v>911.8</c:v>
                </c:pt>
                <c:pt idx="9">
                  <c:v>1047.3329999999999</c:v>
                </c:pt>
                <c:pt idx="10">
                  <c:v>1168.867</c:v>
                </c:pt>
                <c:pt idx="11">
                  <c:v>1286.5999999999999</c:v>
                </c:pt>
                <c:pt idx="12">
                  <c:v>1396.067</c:v>
                </c:pt>
                <c:pt idx="13">
                  <c:v>1471.4670000000001</c:v>
                </c:pt>
                <c:pt idx="14">
                  <c:v>1517.8</c:v>
                </c:pt>
                <c:pt idx="15">
                  <c:v>1514.067</c:v>
                </c:pt>
                <c:pt idx="16">
                  <c:v>1520.6</c:v>
                </c:pt>
                <c:pt idx="17">
                  <c:v>1537.6</c:v>
                </c:pt>
                <c:pt idx="18">
                  <c:v>1547.6669999999999</c:v>
                </c:pt>
                <c:pt idx="19">
                  <c:v>1530.933</c:v>
                </c:pt>
                <c:pt idx="20">
                  <c:v>1540.5329999999999</c:v>
                </c:pt>
                <c:pt idx="21">
                  <c:v>1535.3329999999999</c:v>
                </c:pt>
                <c:pt idx="22">
                  <c:v>1552</c:v>
                </c:pt>
                <c:pt idx="23">
                  <c:v>1535.2</c:v>
                </c:pt>
                <c:pt idx="24">
                  <c:v>1524.8</c:v>
                </c:pt>
                <c:pt idx="25">
                  <c:v>1524.4</c:v>
                </c:pt>
                <c:pt idx="26">
                  <c:v>1534.6669999999999</c:v>
                </c:pt>
                <c:pt idx="27">
                  <c:v>1539.8</c:v>
                </c:pt>
                <c:pt idx="28">
                  <c:v>1553.933</c:v>
                </c:pt>
                <c:pt idx="29">
                  <c:v>1549.4</c:v>
                </c:pt>
                <c:pt idx="30">
                  <c:v>1544.6669999999999</c:v>
                </c:pt>
                <c:pt idx="31">
                  <c:v>1561.3329999999999</c:v>
                </c:pt>
                <c:pt idx="32">
                  <c:v>1560.7329999999999</c:v>
                </c:pt>
                <c:pt idx="33">
                  <c:v>1560.067</c:v>
                </c:pt>
                <c:pt idx="34">
                  <c:v>1567.5329999999999</c:v>
                </c:pt>
                <c:pt idx="35">
                  <c:v>1571.1329999999998</c:v>
                </c:pt>
                <c:pt idx="36">
                  <c:v>1556.2670000000001</c:v>
                </c:pt>
                <c:pt idx="37">
                  <c:v>1560.1329999999998</c:v>
                </c:pt>
                <c:pt idx="38">
                  <c:v>1573.4</c:v>
                </c:pt>
                <c:pt idx="39">
                  <c:v>1566.5329999999999</c:v>
                </c:pt>
                <c:pt idx="40">
                  <c:v>1569.3329999999999</c:v>
                </c:pt>
                <c:pt idx="41">
                  <c:v>1572.5329999999999</c:v>
                </c:pt>
                <c:pt idx="42">
                  <c:v>1572.2</c:v>
                </c:pt>
                <c:pt idx="43">
                  <c:v>1572.2</c:v>
                </c:pt>
                <c:pt idx="44">
                  <c:v>1558.067</c:v>
                </c:pt>
                <c:pt idx="45">
                  <c:v>1574.067</c:v>
                </c:pt>
                <c:pt idx="46">
                  <c:v>1567.7329999999999</c:v>
                </c:pt>
                <c:pt idx="47">
                  <c:v>1547.1329999999998</c:v>
                </c:pt>
                <c:pt idx="48">
                  <c:v>1549.5329999999999</c:v>
                </c:pt>
                <c:pt idx="49">
                  <c:v>1551.867</c:v>
                </c:pt>
                <c:pt idx="50">
                  <c:v>1566.4</c:v>
                </c:pt>
                <c:pt idx="51">
                  <c:v>1551.8</c:v>
                </c:pt>
                <c:pt idx="52">
                  <c:v>1575.867</c:v>
                </c:pt>
                <c:pt idx="53">
                  <c:v>1559.7329999999999</c:v>
                </c:pt>
                <c:pt idx="54">
                  <c:v>1571.8</c:v>
                </c:pt>
                <c:pt idx="55">
                  <c:v>1549.1329999999998</c:v>
                </c:pt>
                <c:pt idx="56">
                  <c:v>1562.6669999999999</c:v>
                </c:pt>
                <c:pt idx="57">
                  <c:v>1568.8</c:v>
                </c:pt>
                <c:pt idx="58">
                  <c:v>1562.6</c:v>
                </c:pt>
                <c:pt idx="59">
                  <c:v>1565.6</c:v>
                </c:pt>
              </c:numCache>
            </c:numRef>
          </c:val>
        </c:ser>
        <c:marker val="1"/>
        <c:axId val="117876992"/>
        <c:axId val="117997952"/>
      </c:lineChart>
      <c:catAx>
        <c:axId val="117876992"/>
        <c:scaling>
          <c:orientation val="minMax"/>
        </c:scaling>
        <c:axPos val="b"/>
        <c:title>
          <c:tx>
            <c:rich>
              <a:bodyPr/>
              <a:lstStyle/>
              <a:p>
                <a:pPr>
                  <a:defRPr/>
                </a:pPr>
                <a:r>
                  <a:rPr lang="en-US"/>
                  <a:t>Time</a:t>
                </a:r>
              </a:p>
            </c:rich>
          </c:tx>
        </c:title>
        <c:numFmt formatCode="h:mm" sourceLinked="1"/>
        <c:tickLblPos val="nextTo"/>
        <c:crossAx val="117997952"/>
        <c:crosses val="autoZero"/>
        <c:auto val="1"/>
        <c:lblAlgn val="ctr"/>
        <c:lblOffset val="100"/>
      </c:catAx>
      <c:valAx>
        <c:axId val="117997952"/>
        <c:scaling>
          <c:orientation val="minMax"/>
        </c:scaling>
        <c:axPos val="l"/>
        <c:majorGridlines/>
        <c:numFmt formatCode="General" sourceLinked="1"/>
        <c:tickLblPos val="nextTo"/>
        <c:crossAx val="117876992"/>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30 KB – 300 KB objects, </a:t>
            </a:r>
          </a:p>
          <a:p>
            <a:pPr>
              <a:defRPr sz="1400"/>
            </a:pPr>
            <a:r>
              <a:rPr lang="en-US" sz="1400"/>
              <a:t>Throughput, Requests / sec</a:t>
            </a:r>
          </a:p>
        </c:rich>
      </c:tx>
    </c:title>
    <c:plotArea>
      <c:layout/>
      <c:lineChart>
        <c:grouping val="standard"/>
        <c:ser>
          <c:idx val="0"/>
          <c:order val="0"/>
          <c:tx>
            <c:strRef>
              <c:f>'Large Data'!$B$1</c:f>
              <c:strCache>
                <c:ptCount val="1"/>
                <c:pt idx="0">
                  <c:v>Database</c:v>
                </c:pt>
              </c:strCache>
            </c:strRef>
          </c:tx>
          <c:spPr>
            <a:ln>
              <a:solidFill>
                <a:schemeClr val="accent1"/>
              </a:solidFill>
            </a:ln>
          </c:spPr>
          <c:marker>
            <c:symbol val="none"/>
          </c:marker>
          <c:cat>
            <c:numRef>
              <c:f>'Large Data'!$A$2:$A$62</c:f>
              <c:numCache>
                <c:formatCode>h:mm</c:formatCode>
                <c:ptCount val="61"/>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c:v>
                </c:pt>
              </c:numCache>
            </c:numRef>
          </c:cat>
          <c:val>
            <c:numRef>
              <c:f>'Large Data'!$B$2:$B$62</c:f>
              <c:numCache>
                <c:formatCode>General</c:formatCode>
                <c:ptCount val="61"/>
                <c:pt idx="1">
                  <c:v>9</c:v>
                </c:pt>
                <c:pt idx="2">
                  <c:v>13.533329999999999</c:v>
                </c:pt>
                <c:pt idx="3">
                  <c:v>22.2</c:v>
                </c:pt>
                <c:pt idx="4">
                  <c:v>75.8</c:v>
                </c:pt>
                <c:pt idx="5">
                  <c:v>78.466670000000022</c:v>
                </c:pt>
                <c:pt idx="6">
                  <c:v>106.4</c:v>
                </c:pt>
                <c:pt idx="7">
                  <c:v>146.5333</c:v>
                </c:pt>
                <c:pt idx="8">
                  <c:v>145.9333</c:v>
                </c:pt>
                <c:pt idx="9">
                  <c:v>194.6</c:v>
                </c:pt>
                <c:pt idx="10">
                  <c:v>202.26669999999999</c:v>
                </c:pt>
                <c:pt idx="11">
                  <c:v>220.9333</c:v>
                </c:pt>
                <c:pt idx="12">
                  <c:v>273.86669999999964</c:v>
                </c:pt>
                <c:pt idx="13">
                  <c:v>275.2</c:v>
                </c:pt>
                <c:pt idx="14">
                  <c:v>300.2</c:v>
                </c:pt>
                <c:pt idx="15">
                  <c:v>257.60000000000002</c:v>
                </c:pt>
                <c:pt idx="16">
                  <c:v>343.8</c:v>
                </c:pt>
                <c:pt idx="17">
                  <c:v>392.06670000000003</c:v>
                </c:pt>
                <c:pt idx="18">
                  <c:v>368.06670000000003</c:v>
                </c:pt>
                <c:pt idx="19">
                  <c:v>310.7332999999976</c:v>
                </c:pt>
                <c:pt idx="20">
                  <c:v>463.26669999999899</c:v>
                </c:pt>
                <c:pt idx="21">
                  <c:v>466.8</c:v>
                </c:pt>
                <c:pt idx="22">
                  <c:v>327.39999999999969</c:v>
                </c:pt>
                <c:pt idx="23">
                  <c:v>491.46669999999864</c:v>
                </c:pt>
                <c:pt idx="24">
                  <c:v>518.73329999999999</c:v>
                </c:pt>
                <c:pt idx="25">
                  <c:v>305.8</c:v>
                </c:pt>
                <c:pt idx="26">
                  <c:v>175.66669999999999</c:v>
                </c:pt>
                <c:pt idx="27">
                  <c:v>577.13340000000005</c:v>
                </c:pt>
                <c:pt idx="28">
                  <c:v>351.86669999999964</c:v>
                </c:pt>
                <c:pt idx="29">
                  <c:v>110.2667</c:v>
                </c:pt>
                <c:pt idx="30">
                  <c:v>43.666670000000003</c:v>
                </c:pt>
                <c:pt idx="31">
                  <c:v>588.33330000000001</c:v>
                </c:pt>
                <c:pt idx="32">
                  <c:v>592.33330000000001</c:v>
                </c:pt>
                <c:pt idx="33">
                  <c:v>93.066670000000002</c:v>
                </c:pt>
                <c:pt idx="34">
                  <c:v>224.9333</c:v>
                </c:pt>
                <c:pt idx="35">
                  <c:v>0.2</c:v>
                </c:pt>
                <c:pt idx="36">
                  <c:v>521</c:v>
                </c:pt>
                <c:pt idx="37">
                  <c:v>269.39999999999969</c:v>
                </c:pt>
                <c:pt idx="38">
                  <c:v>347.4</c:v>
                </c:pt>
                <c:pt idx="39">
                  <c:v>239.4</c:v>
                </c:pt>
                <c:pt idx="40">
                  <c:v>57.4</c:v>
                </c:pt>
                <c:pt idx="41">
                  <c:v>325</c:v>
                </c:pt>
                <c:pt idx="42">
                  <c:v>156.80000000000001</c:v>
                </c:pt>
                <c:pt idx="43">
                  <c:v>267.7332999999976</c:v>
                </c:pt>
                <c:pt idx="44">
                  <c:v>224.66669999999999</c:v>
                </c:pt>
                <c:pt idx="45">
                  <c:v>140.80000000000001</c:v>
                </c:pt>
                <c:pt idx="46">
                  <c:v>254.4</c:v>
                </c:pt>
                <c:pt idx="47">
                  <c:v>291.06670000000003</c:v>
                </c:pt>
                <c:pt idx="48">
                  <c:v>49.866659999999996</c:v>
                </c:pt>
                <c:pt idx="49">
                  <c:v>573.13340000000005</c:v>
                </c:pt>
                <c:pt idx="50">
                  <c:v>18.066669999999853</c:v>
                </c:pt>
                <c:pt idx="51">
                  <c:v>292.39999999999969</c:v>
                </c:pt>
                <c:pt idx="52">
                  <c:v>141.19999999999999</c:v>
                </c:pt>
                <c:pt idx="53">
                  <c:v>516.4</c:v>
                </c:pt>
                <c:pt idx="54">
                  <c:v>68.333339999999978</c:v>
                </c:pt>
                <c:pt idx="55">
                  <c:v>388.6</c:v>
                </c:pt>
                <c:pt idx="56">
                  <c:v>70.666659999999993</c:v>
                </c:pt>
                <c:pt idx="57">
                  <c:v>103.86669999999999</c:v>
                </c:pt>
                <c:pt idx="58">
                  <c:v>38</c:v>
                </c:pt>
                <c:pt idx="59">
                  <c:v>428.53329999999869</c:v>
                </c:pt>
                <c:pt idx="60">
                  <c:v>625.34019999999748</c:v>
                </c:pt>
              </c:numCache>
            </c:numRef>
          </c:val>
        </c:ser>
        <c:ser>
          <c:idx val="2"/>
          <c:order val="1"/>
          <c:tx>
            <c:strRef>
              <c:f>'Large Data'!$E$1</c:f>
              <c:strCache>
                <c:ptCount val="1"/>
                <c:pt idx="0">
                  <c:v>Velocity</c:v>
                </c:pt>
              </c:strCache>
            </c:strRef>
          </c:tx>
          <c:spPr>
            <a:ln>
              <a:solidFill>
                <a:srgbClr val="C00000"/>
              </a:solidFill>
            </a:ln>
          </c:spPr>
          <c:marker>
            <c:symbol val="none"/>
          </c:marker>
          <c:cat>
            <c:numRef>
              <c:f>'Large Data'!$A$2:$A$62</c:f>
              <c:numCache>
                <c:formatCode>h:mm</c:formatCode>
                <c:ptCount val="61"/>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c:v>
                </c:pt>
              </c:numCache>
            </c:numRef>
          </c:cat>
          <c:val>
            <c:numRef>
              <c:f>'Large Data'!$E$2:$E$62</c:f>
              <c:numCache>
                <c:formatCode>General</c:formatCode>
                <c:ptCount val="61"/>
                <c:pt idx="1">
                  <c:v>19.33333</c:v>
                </c:pt>
                <c:pt idx="2">
                  <c:v>53.066670000000002</c:v>
                </c:pt>
                <c:pt idx="3">
                  <c:v>102.86669999999999</c:v>
                </c:pt>
                <c:pt idx="4">
                  <c:v>104.7333</c:v>
                </c:pt>
                <c:pt idx="5">
                  <c:v>155.13329999999999</c:v>
                </c:pt>
                <c:pt idx="6">
                  <c:v>159.73329999999999</c:v>
                </c:pt>
                <c:pt idx="7">
                  <c:v>217.4</c:v>
                </c:pt>
                <c:pt idx="8">
                  <c:v>221.4667</c:v>
                </c:pt>
                <c:pt idx="9">
                  <c:v>276.26669999999899</c:v>
                </c:pt>
                <c:pt idx="10">
                  <c:v>279.86669999999964</c:v>
                </c:pt>
                <c:pt idx="11">
                  <c:v>328.33329999999899</c:v>
                </c:pt>
                <c:pt idx="12">
                  <c:v>335.8</c:v>
                </c:pt>
                <c:pt idx="13">
                  <c:v>392.26669999999899</c:v>
                </c:pt>
                <c:pt idx="14">
                  <c:v>399.33329999999899</c:v>
                </c:pt>
                <c:pt idx="15">
                  <c:v>449.8</c:v>
                </c:pt>
                <c:pt idx="16">
                  <c:v>459.86669999999964</c:v>
                </c:pt>
                <c:pt idx="17">
                  <c:v>506.2</c:v>
                </c:pt>
                <c:pt idx="18">
                  <c:v>521.73329999999999</c:v>
                </c:pt>
                <c:pt idx="19">
                  <c:v>559.93330000000003</c:v>
                </c:pt>
                <c:pt idx="20">
                  <c:v>576.20000000000005</c:v>
                </c:pt>
                <c:pt idx="21">
                  <c:v>616.93330000000003</c:v>
                </c:pt>
                <c:pt idx="22">
                  <c:v>645.73329999999999</c:v>
                </c:pt>
                <c:pt idx="23">
                  <c:v>669.93330000000003</c:v>
                </c:pt>
                <c:pt idx="24">
                  <c:v>676.33330000000001</c:v>
                </c:pt>
                <c:pt idx="25">
                  <c:v>734.73329999999999</c:v>
                </c:pt>
                <c:pt idx="26">
                  <c:v>748.73329999999999</c:v>
                </c:pt>
                <c:pt idx="27">
                  <c:v>798.4</c:v>
                </c:pt>
                <c:pt idx="28">
                  <c:v>819.93330000000003</c:v>
                </c:pt>
                <c:pt idx="29">
                  <c:v>851.33330000000001</c:v>
                </c:pt>
                <c:pt idx="30">
                  <c:v>863.4</c:v>
                </c:pt>
                <c:pt idx="31">
                  <c:v>903.33330000000001</c:v>
                </c:pt>
                <c:pt idx="32">
                  <c:v>906.06669999999747</c:v>
                </c:pt>
                <c:pt idx="33">
                  <c:v>840.33330000000001</c:v>
                </c:pt>
                <c:pt idx="34">
                  <c:v>792.4</c:v>
                </c:pt>
                <c:pt idx="35">
                  <c:v>946.53330000000005</c:v>
                </c:pt>
                <c:pt idx="36">
                  <c:v>935.2</c:v>
                </c:pt>
                <c:pt idx="37">
                  <c:v>952.33330000000001</c:v>
                </c:pt>
                <c:pt idx="38">
                  <c:v>871.6</c:v>
                </c:pt>
                <c:pt idx="39">
                  <c:v>943</c:v>
                </c:pt>
                <c:pt idx="40">
                  <c:v>921.06669999999747</c:v>
                </c:pt>
                <c:pt idx="41">
                  <c:v>947.2</c:v>
                </c:pt>
                <c:pt idx="42">
                  <c:v>954.86659999999472</c:v>
                </c:pt>
                <c:pt idx="43">
                  <c:v>928.86659999999472</c:v>
                </c:pt>
                <c:pt idx="44">
                  <c:v>910.73329999999999</c:v>
                </c:pt>
                <c:pt idx="45">
                  <c:v>919.33330000000001</c:v>
                </c:pt>
                <c:pt idx="46">
                  <c:v>902.46669999999472</c:v>
                </c:pt>
                <c:pt idx="47">
                  <c:v>920.46669999999472</c:v>
                </c:pt>
                <c:pt idx="48">
                  <c:v>912.6</c:v>
                </c:pt>
                <c:pt idx="49">
                  <c:v>901.86659999999472</c:v>
                </c:pt>
                <c:pt idx="50">
                  <c:v>879.13340000000005</c:v>
                </c:pt>
                <c:pt idx="51">
                  <c:v>882.66669999999749</c:v>
                </c:pt>
                <c:pt idx="52">
                  <c:v>890.4</c:v>
                </c:pt>
                <c:pt idx="53">
                  <c:v>895.86659999999472</c:v>
                </c:pt>
                <c:pt idx="54">
                  <c:v>913.53330000000005</c:v>
                </c:pt>
                <c:pt idx="55">
                  <c:v>943.13340000000005</c:v>
                </c:pt>
                <c:pt idx="56">
                  <c:v>947.33330000000001</c:v>
                </c:pt>
                <c:pt idx="57">
                  <c:v>951.46669999999472</c:v>
                </c:pt>
                <c:pt idx="58">
                  <c:v>937.2</c:v>
                </c:pt>
                <c:pt idx="59">
                  <c:v>894.93330000000003</c:v>
                </c:pt>
                <c:pt idx="60">
                  <c:v>900</c:v>
                </c:pt>
              </c:numCache>
            </c:numRef>
          </c:val>
        </c:ser>
        <c:marker val="1"/>
        <c:axId val="116048640"/>
        <c:axId val="116050560"/>
      </c:lineChart>
      <c:catAx>
        <c:axId val="116048640"/>
        <c:scaling>
          <c:orientation val="minMax"/>
        </c:scaling>
        <c:axPos val="b"/>
        <c:title>
          <c:tx>
            <c:rich>
              <a:bodyPr/>
              <a:lstStyle/>
              <a:p>
                <a:pPr>
                  <a:defRPr/>
                </a:pPr>
                <a:r>
                  <a:rPr lang="en-US"/>
                  <a:t>Time</a:t>
                </a:r>
              </a:p>
            </c:rich>
          </c:tx>
        </c:title>
        <c:numFmt formatCode="h:mm" sourceLinked="1"/>
        <c:tickLblPos val="nextTo"/>
        <c:crossAx val="116050560"/>
        <c:crosses val="autoZero"/>
        <c:auto val="1"/>
        <c:lblAlgn val="ctr"/>
        <c:lblOffset val="100"/>
      </c:catAx>
      <c:valAx>
        <c:axId val="116050560"/>
        <c:scaling>
          <c:orientation val="minMax"/>
        </c:scaling>
        <c:axPos val="l"/>
        <c:majorGridlines/>
        <c:numFmt formatCode="General" sourceLinked="1"/>
        <c:tickLblPos val="nextTo"/>
        <c:crossAx val="116048640"/>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 KB – 30 KB objects
Throughput, Requests / sec</a:t>
            </a:r>
          </a:p>
        </c:rich>
      </c:tx>
    </c:title>
    <c:plotArea>
      <c:layout/>
      <c:lineChart>
        <c:grouping val="standard"/>
        <c:ser>
          <c:idx val="0"/>
          <c:order val="0"/>
          <c:tx>
            <c:strRef>
              <c:f>Data!$B$12</c:f>
              <c:strCache>
                <c:ptCount val="1"/>
                <c:pt idx="0">
                  <c:v>Database</c:v>
                </c:pt>
              </c:strCache>
            </c:strRef>
          </c:tx>
          <c:spPr>
            <a:ln>
              <a:solidFill>
                <a:schemeClr val="accent1"/>
              </a:solidFill>
            </a:ln>
          </c:spPr>
          <c:marker>
            <c:symbol val="none"/>
          </c:marker>
          <c:cat>
            <c:numRef>
              <c:f>Data!$A$13:$A$19</c:f>
              <c:numCache>
                <c:formatCode>General</c:formatCode>
                <c:ptCount val="7"/>
                <c:pt idx="0">
                  <c:v>0</c:v>
                </c:pt>
                <c:pt idx="1">
                  <c:v>1</c:v>
                </c:pt>
                <c:pt idx="2">
                  <c:v>2</c:v>
                </c:pt>
                <c:pt idx="3">
                  <c:v>3</c:v>
                </c:pt>
                <c:pt idx="4">
                  <c:v>4</c:v>
                </c:pt>
                <c:pt idx="5">
                  <c:v>5</c:v>
                </c:pt>
                <c:pt idx="6">
                  <c:v>6</c:v>
                </c:pt>
              </c:numCache>
            </c:numRef>
          </c:cat>
          <c:val>
            <c:numRef>
              <c:f>Data!$B$13:$B$19</c:f>
              <c:numCache>
                <c:formatCode>General</c:formatCode>
                <c:ptCount val="7"/>
                <c:pt idx="0">
                  <c:v>0</c:v>
                </c:pt>
                <c:pt idx="1">
                  <c:v>284.7332999999976</c:v>
                </c:pt>
                <c:pt idx="2">
                  <c:v>536.53330000000005</c:v>
                </c:pt>
                <c:pt idx="3">
                  <c:v>786.26670000000001</c:v>
                </c:pt>
                <c:pt idx="4">
                  <c:v>1200.2</c:v>
                </c:pt>
                <c:pt idx="5">
                  <c:v>1365.067</c:v>
                </c:pt>
                <c:pt idx="6">
                  <c:v>1642.933</c:v>
                </c:pt>
              </c:numCache>
            </c:numRef>
          </c:val>
        </c:ser>
        <c:ser>
          <c:idx val="2"/>
          <c:order val="1"/>
          <c:tx>
            <c:strRef>
              <c:f>Data!$J$12</c:f>
              <c:strCache>
                <c:ptCount val="1"/>
                <c:pt idx="0">
                  <c:v>Velocity</c:v>
                </c:pt>
              </c:strCache>
            </c:strRef>
          </c:tx>
          <c:spPr>
            <a:ln>
              <a:solidFill>
                <a:srgbClr val="C00000"/>
              </a:solidFill>
            </a:ln>
          </c:spPr>
          <c:marker>
            <c:symbol val="none"/>
          </c:marker>
          <c:cat>
            <c:numRef>
              <c:f>Data!$A$13:$A$19</c:f>
              <c:numCache>
                <c:formatCode>General</c:formatCode>
                <c:ptCount val="7"/>
                <c:pt idx="0">
                  <c:v>0</c:v>
                </c:pt>
                <c:pt idx="1">
                  <c:v>1</c:v>
                </c:pt>
                <c:pt idx="2">
                  <c:v>2</c:v>
                </c:pt>
                <c:pt idx="3">
                  <c:v>3</c:v>
                </c:pt>
                <c:pt idx="4">
                  <c:v>4</c:v>
                </c:pt>
                <c:pt idx="5">
                  <c:v>5</c:v>
                </c:pt>
                <c:pt idx="6">
                  <c:v>6</c:v>
                </c:pt>
              </c:numCache>
            </c:numRef>
          </c:cat>
          <c:val>
            <c:numRef>
              <c:f>Data!$J$13:$J$19</c:f>
              <c:numCache>
                <c:formatCode>General</c:formatCode>
                <c:ptCount val="7"/>
                <c:pt idx="0">
                  <c:v>0</c:v>
                </c:pt>
                <c:pt idx="1">
                  <c:v>281.86669999999964</c:v>
                </c:pt>
                <c:pt idx="2">
                  <c:v>526.26670000000001</c:v>
                </c:pt>
                <c:pt idx="3">
                  <c:v>863.53330000000005</c:v>
                </c:pt>
                <c:pt idx="4">
                  <c:v>1147.6669999999999</c:v>
                </c:pt>
                <c:pt idx="5">
                  <c:v>1408.933</c:v>
                </c:pt>
                <c:pt idx="6">
                  <c:v>1716.7329999999999</c:v>
                </c:pt>
              </c:numCache>
            </c:numRef>
          </c:val>
        </c:ser>
        <c:marker val="1"/>
        <c:axId val="118090752"/>
        <c:axId val="117777536"/>
      </c:lineChart>
      <c:catAx>
        <c:axId val="118090752"/>
        <c:scaling>
          <c:orientation val="minMax"/>
        </c:scaling>
        <c:axPos val="b"/>
        <c:title>
          <c:tx>
            <c:rich>
              <a:bodyPr/>
              <a:lstStyle/>
              <a:p>
                <a:pPr>
                  <a:defRPr/>
                </a:pPr>
                <a:r>
                  <a:rPr lang="en-US"/>
                  <a:t>Nodes</a:t>
                </a:r>
              </a:p>
            </c:rich>
          </c:tx>
        </c:title>
        <c:numFmt formatCode="General" sourceLinked="1"/>
        <c:tickLblPos val="nextTo"/>
        <c:crossAx val="117777536"/>
        <c:crosses val="autoZero"/>
        <c:auto val="1"/>
        <c:lblAlgn val="ctr"/>
        <c:lblOffset val="100"/>
      </c:catAx>
      <c:valAx>
        <c:axId val="117777536"/>
        <c:scaling>
          <c:orientation val="minMax"/>
        </c:scaling>
        <c:axPos val="l"/>
        <c:majorGridlines/>
        <c:numFmt formatCode="General" sourceLinked="1"/>
        <c:tickLblPos val="nextTo"/>
        <c:crossAx val="118090752"/>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9 KB – 90 KB objects</a:t>
            </a:r>
          </a:p>
          <a:p>
            <a:pPr>
              <a:defRPr sz="1400"/>
            </a:pPr>
            <a:r>
              <a:rPr lang="en-US" sz="1400"/>
              <a:t>Throughput, Requests / sec</a:t>
            </a:r>
          </a:p>
        </c:rich>
      </c:tx>
    </c:title>
    <c:plotArea>
      <c:layout/>
      <c:lineChart>
        <c:grouping val="standard"/>
        <c:ser>
          <c:idx val="0"/>
          <c:order val="0"/>
          <c:tx>
            <c:strRef>
              <c:f>Data!$B$32</c:f>
              <c:strCache>
                <c:ptCount val="1"/>
                <c:pt idx="0">
                  <c:v>Database</c:v>
                </c:pt>
              </c:strCache>
            </c:strRef>
          </c:tx>
          <c:spPr>
            <a:ln>
              <a:solidFill>
                <a:schemeClr val="accent1"/>
              </a:solidFill>
            </a:ln>
          </c:spPr>
          <c:marker>
            <c:symbol val="none"/>
          </c:marker>
          <c:cat>
            <c:numRef>
              <c:f>Data!$A$33:$A$39</c:f>
              <c:numCache>
                <c:formatCode>General</c:formatCode>
                <c:ptCount val="7"/>
                <c:pt idx="0">
                  <c:v>0</c:v>
                </c:pt>
                <c:pt idx="1">
                  <c:v>1</c:v>
                </c:pt>
                <c:pt idx="2">
                  <c:v>2</c:v>
                </c:pt>
                <c:pt idx="3">
                  <c:v>3</c:v>
                </c:pt>
                <c:pt idx="4">
                  <c:v>4</c:v>
                </c:pt>
                <c:pt idx="5">
                  <c:v>5</c:v>
                </c:pt>
                <c:pt idx="6">
                  <c:v>6</c:v>
                </c:pt>
              </c:numCache>
            </c:numRef>
          </c:cat>
          <c:val>
            <c:numRef>
              <c:f>Data!$B$33:$B$39</c:f>
              <c:numCache>
                <c:formatCode>General</c:formatCode>
                <c:ptCount val="7"/>
                <c:pt idx="0">
                  <c:v>0</c:v>
                </c:pt>
                <c:pt idx="1">
                  <c:v>276.8592666666691</c:v>
                </c:pt>
                <c:pt idx="2">
                  <c:v>539.90368888888838</c:v>
                </c:pt>
                <c:pt idx="3">
                  <c:v>757.9259222222222</c:v>
                </c:pt>
                <c:pt idx="4">
                  <c:v>903.97781111111112</c:v>
                </c:pt>
                <c:pt idx="5">
                  <c:v>1009.9702888888884</c:v>
                </c:pt>
                <c:pt idx="6">
                  <c:v>893.43810000000008</c:v>
                </c:pt>
              </c:numCache>
            </c:numRef>
          </c:val>
        </c:ser>
        <c:ser>
          <c:idx val="2"/>
          <c:order val="1"/>
          <c:tx>
            <c:strRef>
              <c:f>Data!$J$32</c:f>
              <c:strCache>
                <c:ptCount val="1"/>
                <c:pt idx="0">
                  <c:v>Velocity</c:v>
                </c:pt>
              </c:strCache>
            </c:strRef>
          </c:tx>
          <c:spPr>
            <a:ln>
              <a:solidFill>
                <a:srgbClr val="C00000"/>
              </a:solidFill>
            </a:ln>
          </c:spPr>
          <c:marker>
            <c:symbol val="none"/>
          </c:marker>
          <c:cat>
            <c:numRef>
              <c:f>Data!$A$33:$A$39</c:f>
              <c:numCache>
                <c:formatCode>General</c:formatCode>
                <c:ptCount val="7"/>
                <c:pt idx="0">
                  <c:v>0</c:v>
                </c:pt>
                <c:pt idx="1">
                  <c:v>1</c:v>
                </c:pt>
                <c:pt idx="2">
                  <c:v>2</c:v>
                </c:pt>
                <c:pt idx="3">
                  <c:v>3</c:v>
                </c:pt>
                <c:pt idx="4">
                  <c:v>4</c:v>
                </c:pt>
                <c:pt idx="5">
                  <c:v>5</c:v>
                </c:pt>
                <c:pt idx="6">
                  <c:v>6</c:v>
                </c:pt>
              </c:numCache>
            </c:numRef>
          </c:cat>
          <c:val>
            <c:numRef>
              <c:f>Data!$J$33:$J$39</c:f>
              <c:numCache>
                <c:formatCode>General</c:formatCode>
                <c:ptCount val="7"/>
                <c:pt idx="0">
                  <c:v>0</c:v>
                </c:pt>
                <c:pt idx="1">
                  <c:v>253.15238571428569</c:v>
                </c:pt>
                <c:pt idx="2">
                  <c:v>495.62963333333721</c:v>
                </c:pt>
                <c:pt idx="3">
                  <c:v>743.05927777777811</c:v>
                </c:pt>
                <c:pt idx="4">
                  <c:v>1027.6962222222198</c:v>
                </c:pt>
                <c:pt idx="5">
                  <c:v>1320.133444444434</c:v>
                </c:pt>
                <c:pt idx="6">
                  <c:v>1563.4333333333298</c:v>
                </c:pt>
              </c:numCache>
            </c:numRef>
          </c:val>
        </c:ser>
        <c:marker val="1"/>
        <c:axId val="117794304"/>
        <c:axId val="117796224"/>
      </c:lineChart>
      <c:catAx>
        <c:axId val="117794304"/>
        <c:scaling>
          <c:orientation val="minMax"/>
        </c:scaling>
        <c:axPos val="b"/>
        <c:title>
          <c:tx>
            <c:rich>
              <a:bodyPr/>
              <a:lstStyle/>
              <a:p>
                <a:pPr>
                  <a:defRPr/>
                </a:pPr>
                <a:r>
                  <a:rPr lang="en-US"/>
                  <a:t>Nodes</a:t>
                </a:r>
              </a:p>
            </c:rich>
          </c:tx>
        </c:title>
        <c:numFmt formatCode="General" sourceLinked="1"/>
        <c:tickLblPos val="nextTo"/>
        <c:crossAx val="117796224"/>
        <c:crosses val="autoZero"/>
        <c:auto val="1"/>
        <c:lblAlgn val="ctr"/>
        <c:lblOffset val="100"/>
      </c:catAx>
      <c:valAx>
        <c:axId val="117796224"/>
        <c:scaling>
          <c:orientation val="minMax"/>
        </c:scaling>
        <c:axPos val="l"/>
        <c:majorGridlines/>
        <c:numFmt formatCode="General" sourceLinked="1"/>
        <c:tickLblPos val="nextTo"/>
        <c:crossAx val="117794304"/>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30 KB – 300 KB objects</a:t>
            </a:r>
          </a:p>
          <a:p>
            <a:pPr>
              <a:defRPr sz="1400"/>
            </a:pPr>
            <a:r>
              <a:rPr lang="en-US" sz="1400"/>
              <a:t>Throughput, Requests / sec</a:t>
            </a:r>
          </a:p>
        </c:rich>
      </c:tx>
    </c:title>
    <c:plotArea>
      <c:layout/>
      <c:lineChart>
        <c:grouping val="standard"/>
        <c:ser>
          <c:idx val="0"/>
          <c:order val="0"/>
          <c:tx>
            <c:strRef>
              <c:f>Data!$B$22</c:f>
              <c:strCache>
                <c:ptCount val="1"/>
                <c:pt idx="0">
                  <c:v>Database</c:v>
                </c:pt>
              </c:strCache>
            </c:strRef>
          </c:tx>
          <c:spPr>
            <a:ln>
              <a:solidFill>
                <a:schemeClr val="accent1"/>
              </a:solidFill>
            </a:ln>
          </c:spPr>
          <c:marker>
            <c:symbol val="none"/>
          </c:marker>
          <c:cat>
            <c:numRef>
              <c:f>Data!$A$23:$A$29</c:f>
              <c:numCache>
                <c:formatCode>General</c:formatCode>
                <c:ptCount val="7"/>
                <c:pt idx="0">
                  <c:v>0</c:v>
                </c:pt>
                <c:pt idx="1">
                  <c:v>1</c:v>
                </c:pt>
                <c:pt idx="2">
                  <c:v>2</c:v>
                </c:pt>
                <c:pt idx="3">
                  <c:v>3</c:v>
                </c:pt>
                <c:pt idx="4">
                  <c:v>4</c:v>
                </c:pt>
                <c:pt idx="5">
                  <c:v>5</c:v>
                </c:pt>
                <c:pt idx="6">
                  <c:v>6</c:v>
                </c:pt>
              </c:numCache>
            </c:numRef>
          </c:cat>
          <c:val>
            <c:numRef>
              <c:f>Data!$B$23:$B$29</c:f>
              <c:numCache>
                <c:formatCode>General</c:formatCode>
                <c:ptCount val="7"/>
                <c:pt idx="0">
                  <c:v>0</c:v>
                </c:pt>
                <c:pt idx="1">
                  <c:v>192.05333000000007</c:v>
                </c:pt>
                <c:pt idx="2">
                  <c:v>326.51111111110873</c:v>
                </c:pt>
                <c:pt idx="3">
                  <c:v>378.40738888888899</c:v>
                </c:pt>
                <c:pt idx="4">
                  <c:v>328.69578888888896</c:v>
                </c:pt>
                <c:pt idx="5">
                  <c:v>282.0333269999976</c:v>
                </c:pt>
                <c:pt idx="6">
                  <c:v>234.56667700000003</c:v>
                </c:pt>
              </c:numCache>
            </c:numRef>
          </c:val>
        </c:ser>
        <c:ser>
          <c:idx val="2"/>
          <c:order val="1"/>
          <c:tx>
            <c:strRef>
              <c:f>Data!$J$22</c:f>
              <c:strCache>
                <c:ptCount val="1"/>
                <c:pt idx="0">
                  <c:v>Velocity</c:v>
                </c:pt>
              </c:strCache>
            </c:strRef>
          </c:tx>
          <c:spPr>
            <a:ln>
              <a:solidFill>
                <a:srgbClr val="C00000"/>
              </a:solidFill>
            </a:ln>
          </c:spPr>
          <c:marker>
            <c:symbol val="none"/>
          </c:marker>
          <c:cat>
            <c:numRef>
              <c:f>Data!$A$23:$A$29</c:f>
              <c:numCache>
                <c:formatCode>General</c:formatCode>
                <c:ptCount val="7"/>
                <c:pt idx="0">
                  <c:v>0</c:v>
                </c:pt>
                <c:pt idx="1">
                  <c:v>1</c:v>
                </c:pt>
                <c:pt idx="2">
                  <c:v>2</c:v>
                </c:pt>
                <c:pt idx="3">
                  <c:v>3</c:v>
                </c:pt>
                <c:pt idx="4">
                  <c:v>4</c:v>
                </c:pt>
                <c:pt idx="5">
                  <c:v>5</c:v>
                </c:pt>
                <c:pt idx="6">
                  <c:v>6</c:v>
                </c:pt>
              </c:numCache>
            </c:numRef>
          </c:cat>
          <c:val>
            <c:numRef>
              <c:f>Data!$J$23:$J$29</c:f>
              <c:numCache>
                <c:formatCode>General</c:formatCode>
                <c:ptCount val="7"/>
                <c:pt idx="0">
                  <c:v>0</c:v>
                </c:pt>
                <c:pt idx="1">
                  <c:v>170.016662499999</c:v>
                </c:pt>
                <c:pt idx="2">
                  <c:v>298.63333749999754</c:v>
                </c:pt>
                <c:pt idx="3">
                  <c:v>374.33333749999707</c:v>
                </c:pt>
                <c:pt idx="4">
                  <c:v>644.05714285714282</c:v>
                </c:pt>
                <c:pt idx="5">
                  <c:v>707.91666249999366</c:v>
                </c:pt>
                <c:pt idx="6">
                  <c:v>914.81333999999993</c:v>
                </c:pt>
              </c:numCache>
            </c:numRef>
          </c:val>
        </c:ser>
        <c:marker val="1"/>
        <c:axId val="118120448"/>
        <c:axId val="118122368"/>
      </c:lineChart>
      <c:catAx>
        <c:axId val="118120448"/>
        <c:scaling>
          <c:orientation val="minMax"/>
        </c:scaling>
        <c:axPos val="b"/>
        <c:title>
          <c:tx>
            <c:rich>
              <a:bodyPr/>
              <a:lstStyle/>
              <a:p>
                <a:pPr>
                  <a:defRPr/>
                </a:pPr>
                <a:r>
                  <a:rPr lang="en-US"/>
                  <a:t>Nodes</a:t>
                </a:r>
              </a:p>
            </c:rich>
          </c:tx>
        </c:title>
        <c:numFmt formatCode="General" sourceLinked="1"/>
        <c:tickLblPos val="nextTo"/>
        <c:crossAx val="118122368"/>
        <c:crosses val="autoZero"/>
        <c:auto val="1"/>
        <c:lblAlgn val="ctr"/>
        <c:lblOffset val="100"/>
      </c:catAx>
      <c:valAx>
        <c:axId val="118122368"/>
        <c:scaling>
          <c:orientation val="minMax"/>
        </c:scaling>
        <c:axPos val="l"/>
        <c:majorGridlines/>
        <c:numFmt formatCode="General" sourceLinked="1"/>
        <c:tickLblPos val="nextTo"/>
        <c:crossAx val="118120448"/>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4 KB objects, Response time, sec</a:t>
            </a:r>
            <a:endParaRPr lang="ru-RU" sz="1400"/>
          </a:p>
        </c:rich>
      </c:tx>
    </c:title>
    <c:plotArea>
      <c:layout/>
      <c:scatterChart>
        <c:scatterStyle val="lineMarker"/>
        <c:ser>
          <c:idx val="0"/>
          <c:order val="0"/>
          <c:tx>
            <c:v>SQL</c:v>
          </c:tx>
          <c:spPr>
            <a:ln w="28575">
              <a:noFill/>
            </a:ln>
          </c:spPr>
          <c:marker>
            <c:symbol val="none"/>
          </c:marker>
          <c:trendline>
            <c:name>Without Velocity</c:name>
            <c:spPr>
              <a:ln w="28575">
                <a:solidFill>
                  <a:schemeClr val="accent1"/>
                </a:solidFill>
              </a:ln>
            </c:spPr>
            <c:trendlineType val="movingAvg"/>
            <c:period val="2"/>
          </c:trendline>
          <c:xVal>
            <c:numRef>
              <c:f>Data!$A$3:$A$11</c:f>
              <c:numCache>
                <c:formatCode>General</c:formatCode>
                <c:ptCount val="9"/>
                <c:pt idx="0">
                  <c:v>0</c:v>
                </c:pt>
                <c:pt idx="1">
                  <c:v>0</c:v>
                </c:pt>
                <c:pt idx="2">
                  <c:v>300</c:v>
                </c:pt>
                <c:pt idx="3">
                  <c:v>400</c:v>
                </c:pt>
                <c:pt idx="4">
                  <c:v>500</c:v>
                </c:pt>
                <c:pt idx="5">
                  <c:v>600</c:v>
                </c:pt>
                <c:pt idx="6">
                  <c:v>700</c:v>
                </c:pt>
                <c:pt idx="7">
                  <c:v>800</c:v>
                </c:pt>
                <c:pt idx="8">
                  <c:v>900</c:v>
                </c:pt>
              </c:numCache>
            </c:numRef>
          </c:xVal>
          <c:yVal>
            <c:numRef>
              <c:f>Data!$B$3:$B$11</c:f>
              <c:numCache>
                <c:formatCode>General</c:formatCode>
                <c:ptCount val="9"/>
                <c:pt idx="0">
                  <c:v>0</c:v>
                </c:pt>
                <c:pt idx="1">
                  <c:v>0</c:v>
                </c:pt>
                <c:pt idx="2">
                  <c:v>2.8000000000000001E-2</c:v>
                </c:pt>
                <c:pt idx="3">
                  <c:v>3.2000000000000042E-2</c:v>
                </c:pt>
                <c:pt idx="4">
                  <c:v>3.7999999999999999E-2</c:v>
                </c:pt>
                <c:pt idx="5">
                  <c:v>5.3000000000000012E-2</c:v>
                </c:pt>
                <c:pt idx="6">
                  <c:v>0.17900000000000021</c:v>
                </c:pt>
                <c:pt idx="7">
                  <c:v>0.33800000000000263</c:v>
                </c:pt>
                <c:pt idx="8">
                  <c:v>0.56100000000000005</c:v>
                </c:pt>
              </c:numCache>
            </c:numRef>
          </c:yVal>
        </c:ser>
        <c:ser>
          <c:idx val="1"/>
          <c:order val="1"/>
          <c:tx>
            <c:v>Velocity</c:v>
          </c:tx>
          <c:spPr>
            <a:ln w="28575">
              <a:noFill/>
            </a:ln>
          </c:spPr>
          <c:marker>
            <c:symbol val="none"/>
          </c:marker>
          <c:trendline>
            <c:name>With Velocity</c:name>
            <c:spPr>
              <a:ln w="28575">
                <a:solidFill>
                  <a:schemeClr val="accent2"/>
                </a:solidFill>
              </a:ln>
            </c:spPr>
            <c:trendlineType val="movingAvg"/>
            <c:period val="2"/>
          </c:trendline>
          <c:xVal>
            <c:numRef>
              <c:f>Data!$A$28:$A$38</c:f>
              <c:numCache>
                <c:formatCode>General</c:formatCode>
                <c:ptCount val="11"/>
                <c:pt idx="0">
                  <c:v>0</c:v>
                </c:pt>
                <c:pt idx="1">
                  <c:v>0</c:v>
                </c:pt>
                <c:pt idx="2">
                  <c:v>500</c:v>
                </c:pt>
                <c:pt idx="3">
                  <c:v>1000</c:v>
                </c:pt>
                <c:pt idx="4">
                  <c:v>1500</c:v>
                </c:pt>
                <c:pt idx="5">
                  <c:v>2000</c:v>
                </c:pt>
                <c:pt idx="6">
                  <c:v>2500</c:v>
                </c:pt>
                <c:pt idx="7">
                  <c:v>3000</c:v>
                </c:pt>
                <c:pt idx="8">
                  <c:v>3500</c:v>
                </c:pt>
                <c:pt idx="9">
                  <c:v>4000</c:v>
                </c:pt>
                <c:pt idx="10">
                  <c:v>4500</c:v>
                </c:pt>
              </c:numCache>
            </c:numRef>
          </c:xVal>
          <c:yVal>
            <c:numRef>
              <c:f>Data!$B$28:$B$38</c:f>
              <c:numCache>
                <c:formatCode>General</c:formatCode>
                <c:ptCount val="11"/>
                <c:pt idx="0">
                  <c:v>0</c:v>
                </c:pt>
                <c:pt idx="1">
                  <c:v>0</c:v>
                </c:pt>
                <c:pt idx="2">
                  <c:v>7.0000000000000114E-3</c:v>
                </c:pt>
                <c:pt idx="3">
                  <c:v>1.2999999999999998E-2</c:v>
                </c:pt>
                <c:pt idx="4">
                  <c:v>1.0999999999999998E-2</c:v>
                </c:pt>
                <c:pt idx="5">
                  <c:v>1.2E-2</c:v>
                </c:pt>
                <c:pt idx="6">
                  <c:v>2.5000000000000001E-2</c:v>
                </c:pt>
                <c:pt idx="7">
                  <c:v>2.4E-2</c:v>
                </c:pt>
                <c:pt idx="8">
                  <c:v>2.5000000000000001E-2</c:v>
                </c:pt>
                <c:pt idx="9">
                  <c:v>0.21600000000000041</c:v>
                </c:pt>
                <c:pt idx="10">
                  <c:v>0.33200000000000263</c:v>
                </c:pt>
              </c:numCache>
            </c:numRef>
          </c:yVal>
        </c:ser>
        <c:axId val="156936448"/>
        <c:axId val="115347840"/>
      </c:scatterChart>
      <c:valAx>
        <c:axId val="156936448"/>
        <c:scaling>
          <c:orientation val="minMax"/>
        </c:scaling>
        <c:axPos val="b"/>
        <c:title>
          <c:tx>
            <c:rich>
              <a:bodyPr/>
              <a:lstStyle/>
              <a:p>
                <a:pPr>
                  <a:defRPr/>
                </a:pPr>
                <a:r>
                  <a:rPr lang="en-US"/>
                  <a:t>Requests / sec</a:t>
                </a:r>
              </a:p>
            </c:rich>
          </c:tx>
        </c:title>
        <c:numFmt formatCode="General" sourceLinked="1"/>
        <c:tickLblPos val="nextTo"/>
        <c:crossAx val="115347840"/>
        <c:crosses val="autoZero"/>
        <c:crossBetween val="midCat"/>
      </c:valAx>
      <c:valAx>
        <c:axId val="115347840"/>
        <c:scaling>
          <c:orientation val="minMax"/>
          <c:max val="0.5"/>
        </c:scaling>
        <c:axPos val="l"/>
        <c:majorGridlines/>
        <c:numFmt formatCode="General" sourceLinked="1"/>
        <c:tickLblPos val="nextTo"/>
        <c:crossAx val="156936448"/>
        <c:crosses val="autoZero"/>
        <c:crossBetween val="midCat"/>
        <c:majorUnit val="0.1"/>
      </c:valAx>
    </c:plotArea>
    <c:legend>
      <c:legendPos val="r"/>
      <c:legendEntry>
        <c:idx val="0"/>
        <c:delete val="1"/>
      </c:legendEntry>
      <c:legendEntry>
        <c:idx val="1"/>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 KB – 30 KB objects, 
Throughput, Requests / sec, </a:t>
            </a:r>
          </a:p>
          <a:p>
            <a:pPr>
              <a:defRPr sz="1400"/>
            </a:pPr>
            <a:r>
              <a:rPr lang="en-US" sz="1400"/>
              <a:t>Latency, Seconds</a:t>
            </a:r>
          </a:p>
        </c:rich>
      </c:tx>
    </c:title>
    <c:plotArea>
      <c:layout/>
      <c:lineChart>
        <c:grouping val="standard"/>
        <c:ser>
          <c:idx val="0"/>
          <c:order val="0"/>
          <c:tx>
            <c:strRef>
              <c:f>'Data - Medium'!$B$1</c:f>
              <c:strCache>
                <c:ptCount val="1"/>
                <c:pt idx="0">
                  <c:v>Throughput</c:v>
                </c:pt>
              </c:strCache>
            </c:strRef>
          </c:tx>
          <c:marker>
            <c:symbol val="none"/>
          </c:marker>
          <c:cat>
            <c:numRef>
              <c:f>'Data - Medium'!$A$2:$A$60</c:f>
              <c:numCache>
                <c:formatCode>h:mm</c:formatCode>
                <c:ptCount val="59"/>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numCache>
            </c:numRef>
          </c:cat>
          <c:val>
            <c:numRef>
              <c:f>'Data - Medium'!$B$2:$B$60</c:f>
              <c:numCache>
                <c:formatCode>General</c:formatCode>
                <c:ptCount val="59"/>
                <c:pt idx="1">
                  <c:v>7.6</c:v>
                </c:pt>
                <c:pt idx="2">
                  <c:v>126.86669999999999</c:v>
                </c:pt>
                <c:pt idx="3">
                  <c:v>292.06670000000003</c:v>
                </c:pt>
                <c:pt idx="4">
                  <c:v>454.13329999999894</c:v>
                </c:pt>
                <c:pt idx="5">
                  <c:v>617.6</c:v>
                </c:pt>
                <c:pt idx="6">
                  <c:v>778.13340000000005</c:v>
                </c:pt>
                <c:pt idx="7">
                  <c:v>937.33330000000001</c:v>
                </c:pt>
                <c:pt idx="8">
                  <c:v>1094.933</c:v>
                </c:pt>
                <c:pt idx="9">
                  <c:v>1245.5329999999999</c:v>
                </c:pt>
                <c:pt idx="10">
                  <c:v>1398.6669999999999</c:v>
                </c:pt>
                <c:pt idx="11">
                  <c:v>1535.5329999999999</c:v>
                </c:pt>
                <c:pt idx="12">
                  <c:v>1626.7329999999999</c:v>
                </c:pt>
                <c:pt idx="13">
                  <c:v>1690.3329999999999</c:v>
                </c:pt>
                <c:pt idx="14">
                  <c:v>1700.867</c:v>
                </c:pt>
                <c:pt idx="15">
                  <c:v>1715.1329999999998</c:v>
                </c:pt>
                <c:pt idx="16">
                  <c:v>1727.067</c:v>
                </c:pt>
                <c:pt idx="17">
                  <c:v>1722.933</c:v>
                </c:pt>
                <c:pt idx="18">
                  <c:v>1718.933</c:v>
                </c:pt>
                <c:pt idx="19">
                  <c:v>1721.7329999999999</c:v>
                </c:pt>
                <c:pt idx="20">
                  <c:v>1718.7329999999999</c:v>
                </c:pt>
                <c:pt idx="21">
                  <c:v>1713.6</c:v>
                </c:pt>
                <c:pt idx="22">
                  <c:v>1723.4</c:v>
                </c:pt>
                <c:pt idx="23">
                  <c:v>1732.5329999999999</c:v>
                </c:pt>
                <c:pt idx="24">
                  <c:v>1740.2670000000001</c:v>
                </c:pt>
                <c:pt idx="25">
                  <c:v>1745.5329999999999</c:v>
                </c:pt>
                <c:pt idx="26">
                  <c:v>1740.067</c:v>
                </c:pt>
                <c:pt idx="27">
                  <c:v>1727.7329999999999</c:v>
                </c:pt>
                <c:pt idx="28">
                  <c:v>1721.8</c:v>
                </c:pt>
                <c:pt idx="29">
                  <c:v>1743.7329999999999</c:v>
                </c:pt>
                <c:pt idx="30">
                  <c:v>1730.867</c:v>
                </c:pt>
                <c:pt idx="31">
                  <c:v>1720.1329999999998</c:v>
                </c:pt>
                <c:pt idx="32">
                  <c:v>1739.2670000000001</c:v>
                </c:pt>
                <c:pt idx="33">
                  <c:v>1729.2</c:v>
                </c:pt>
                <c:pt idx="34">
                  <c:v>1718.4670000000001</c:v>
                </c:pt>
                <c:pt idx="35">
                  <c:v>1734.5329999999999</c:v>
                </c:pt>
                <c:pt idx="36">
                  <c:v>1725.6</c:v>
                </c:pt>
                <c:pt idx="37">
                  <c:v>1751.4</c:v>
                </c:pt>
                <c:pt idx="38">
                  <c:v>1712.6</c:v>
                </c:pt>
                <c:pt idx="39">
                  <c:v>1718.4</c:v>
                </c:pt>
                <c:pt idx="40">
                  <c:v>1757.4670000000001</c:v>
                </c:pt>
                <c:pt idx="41">
                  <c:v>1728.7329999999999</c:v>
                </c:pt>
                <c:pt idx="42">
                  <c:v>1734.067</c:v>
                </c:pt>
                <c:pt idx="43">
                  <c:v>1732.6</c:v>
                </c:pt>
                <c:pt idx="44">
                  <c:v>1738.933</c:v>
                </c:pt>
                <c:pt idx="45">
                  <c:v>1734.933</c:v>
                </c:pt>
                <c:pt idx="46">
                  <c:v>1731.1329999999998</c:v>
                </c:pt>
                <c:pt idx="47">
                  <c:v>1751.933</c:v>
                </c:pt>
                <c:pt idx="48">
                  <c:v>1732.867</c:v>
                </c:pt>
                <c:pt idx="49">
                  <c:v>1735.933</c:v>
                </c:pt>
                <c:pt idx="50">
                  <c:v>1748</c:v>
                </c:pt>
                <c:pt idx="51">
                  <c:v>1734.5329999999999</c:v>
                </c:pt>
                <c:pt idx="52">
                  <c:v>1742.5329999999999</c:v>
                </c:pt>
                <c:pt idx="53">
                  <c:v>1748.5329999999999</c:v>
                </c:pt>
                <c:pt idx="54">
                  <c:v>1748.5329999999999</c:v>
                </c:pt>
                <c:pt idx="55">
                  <c:v>1724.933</c:v>
                </c:pt>
                <c:pt idx="56">
                  <c:v>1729.1329999999998</c:v>
                </c:pt>
                <c:pt idx="57">
                  <c:v>1722.6</c:v>
                </c:pt>
                <c:pt idx="58">
                  <c:v>1727.2670000000001</c:v>
                </c:pt>
              </c:numCache>
            </c:numRef>
          </c:val>
        </c:ser>
        <c:ser>
          <c:idx val="2"/>
          <c:order val="2"/>
          <c:tx>
            <c:strRef>
              <c:f>'Data - Medium'!$F$1</c:f>
              <c:strCache>
                <c:ptCount val="1"/>
                <c:pt idx="0">
                  <c:v>HA Throughput</c:v>
                </c:pt>
              </c:strCache>
            </c:strRef>
          </c:tx>
          <c:marker>
            <c:symbol val="none"/>
          </c:marker>
          <c:cat>
            <c:numRef>
              <c:f>'Data - Medium'!$A$2:$A$60</c:f>
              <c:numCache>
                <c:formatCode>h:mm</c:formatCode>
                <c:ptCount val="59"/>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numCache>
            </c:numRef>
          </c:cat>
          <c:val>
            <c:numRef>
              <c:f>'Data - Medium'!$F$2:$F$60</c:f>
              <c:numCache>
                <c:formatCode>General</c:formatCode>
                <c:ptCount val="59"/>
                <c:pt idx="1">
                  <c:v>9.2000000000000011</c:v>
                </c:pt>
                <c:pt idx="2">
                  <c:v>130</c:v>
                </c:pt>
                <c:pt idx="3">
                  <c:v>291.93329999999685</c:v>
                </c:pt>
                <c:pt idx="4">
                  <c:v>452</c:v>
                </c:pt>
                <c:pt idx="5">
                  <c:v>618.46669999999415</c:v>
                </c:pt>
                <c:pt idx="6">
                  <c:v>775.86659999999415</c:v>
                </c:pt>
                <c:pt idx="7">
                  <c:v>936.06669999999747</c:v>
                </c:pt>
                <c:pt idx="8">
                  <c:v>1091.6669999999999</c:v>
                </c:pt>
                <c:pt idx="9">
                  <c:v>1242.1329999999998</c:v>
                </c:pt>
                <c:pt idx="10">
                  <c:v>1336.933</c:v>
                </c:pt>
                <c:pt idx="11">
                  <c:v>1488.3329999999999</c:v>
                </c:pt>
                <c:pt idx="12">
                  <c:v>1531.6669999999999</c:v>
                </c:pt>
                <c:pt idx="13">
                  <c:v>1545</c:v>
                </c:pt>
                <c:pt idx="14">
                  <c:v>1557.7329999999999</c:v>
                </c:pt>
                <c:pt idx="15">
                  <c:v>1513.067</c:v>
                </c:pt>
                <c:pt idx="16">
                  <c:v>1504.1329999999998</c:v>
                </c:pt>
                <c:pt idx="17">
                  <c:v>1538.3329999999999</c:v>
                </c:pt>
                <c:pt idx="18">
                  <c:v>1548.3329999999999</c:v>
                </c:pt>
                <c:pt idx="19">
                  <c:v>1499.2670000000001</c:v>
                </c:pt>
                <c:pt idx="20">
                  <c:v>1527.8</c:v>
                </c:pt>
                <c:pt idx="21">
                  <c:v>1544.4670000000001</c:v>
                </c:pt>
                <c:pt idx="22">
                  <c:v>1567.5329999999999</c:v>
                </c:pt>
                <c:pt idx="23">
                  <c:v>1557</c:v>
                </c:pt>
                <c:pt idx="24">
                  <c:v>1541.8</c:v>
                </c:pt>
                <c:pt idx="25">
                  <c:v>1499.7329999999999</c:v>
                </c:pt>
                <c:pt idx="26">
                  <c:v>1547.4670000000001</c:v>
                </c:pt>
                <c:pt idx="27">
                  <c:v>1566.7329999999999</c:v>
                </c:pt>
                <c:pt idx="28">
                  <c:v>1461.867</c:v>
                </c:pt>
                <c:pt idx="29">
                  <c:v>1563.2</c:v>
                </c:pt>
                <c:pt idx="30">
                  <c:v>1552</c:v>
                </c:pt>
                <c:pt idx="31">
                  <c:v>1504.8</c:v>
                </c:pt>
                <c:pt idx="32">
                  <c:v>1544.2670000000001</c:v>
                </c:pt>
                <c:pt idx="33">
                  <c:v>1516.4</c:v>
                </c:pt>
                <c:pt idx="34">
                  <c:v>1556.8</c:v>
                </c:pt>
                <c:pt idx="35">
                  <c:v>1505.5329999999999</c:v>
                </c:pt>
                <c:pt idx="36">
                  <c:v>1560.7329999999999</c:v>
                </c:pt>
                <c:pt idx="37">
                  <c:v>1523.7329999999999</c:v>
                </c:pt>
                <c:pt idx="38">
                  <c:v>1515.867</c:v>
                </c:pt>
                <c:pt idx="39">
                  <c:v>1525.067</c:v>
                </c:pt>
                <c:pt idx="40">
                  <c:v>1514.2670000000001</c:v>
                </c:pt>
                <c:pt idx="41">
                  <c:v>1568.6669999999999</c:v>
                </c:pt>
                <c:pt idx="42">
                  <c:v>1563.1329999999998</c:v>
                </c:pt>
                <c:pt idx="43">
                  <c:v>1544.6</c:v>
                </c:pt>
                <c:pt idx="44">
                  <c:v>1514.6669999999999</c:v>
                </c:pt>
                <c:pt idx="45">
                  <c:v>1571</c:v>
                </c:pt>
                <c:pt idx="46">
                  <c:v>1514.2670000000001</c:v>
                </c:pt>
                <c:pt idx="47">
                  <c:v>1514.2670000000001</c:v>
                </c:pt>
                <c:pt idx="48">
                  <c:v>1583.3329999999999</c:v>
                </c:pt>
                <c:pt idx="49">
                  <c:v>1521.067</c:v>
                </c:pt>
                <c:pt idx="50">
                  <c:v>1557.5329999999999</c:v>
                </c:pt>
                <c:pt idx="51">
                  <c:v>1538.5329999999999</c:v>
                </c:pt>
                <c:pt idx="52">
                  <c:v>1558.6</c:v>
                </c:pt>
                <c:pt idx="53">
                  <c:v>1508.7329999999999</c:v>
                </c:pt>
                <c:pt idx="54">
                  <c:v>1538.7329999999999</c:v>
                </c:pt>
                <c:pt idx="55">
                  <c:v>1537.5329999999999</c:v>
                </c:pt>
                <c:pt idx="56">
                  <c:v>1536.5329999999999</c:v>
                </c:pt>
                <c:pt idx="57">
                  <c:v>1544.4670000000001</c:v>
                </c:pt>
                <c:pt idx="58">
                  <c:v>1528.8</c:v>
                </c:pt>
              </c:numCache>
            </c:numRef>
          </c:val>
        </c:ser>
        <c:marker val="1"/>
        <c:axId val="118191232"/>
        <c:axId val="118193152"/>
      </c:lineChart>
      <c:lineChart>
        <c:grouping val="standard"/>
        <c:ser>
          <c:idx val="1"/>
          <c:order val="1"/>
          <c:tx>
            <c:strRef>
              <c:f>'Data - Medium'!$C$1</c:f>
              <c:strCache>
                <c:ptCount val="1"/>
                <c:pt idx="0">
                  <c:v>Latency</c:v>
                </c:pt>
              </c:strCache>
            </c:strRef>
          </c:tx>
          <c:marker>
            <c:symbol val="none"/>
          </c:marker>
          <c:val>
            <c:numRef>
              <c:f>'Data - Medium'!$C$2:$C$60</c:f>
              <c:numCache>
                <c:formatCode>General</c:formatCode>
                <c:ptCount val="59"/>
                <c:pt idx="1">
                  <c:v>0.15559650000000044</c:v>
                </c:pt>
                <c:pt idx="2">
                  <c:v>2.1803990000000276E-2</c:v>
                </c:pt>
                <c:pt idx="3">
                  <c:v>1.6859619999999999E-2</c:v>
                </c:pt>
                <c:pt idx="4">
                  <c:v>1.6973430000000001E-2</c:v>
                </c:pt>
                <c:pt idx="5">
                  <c:v>1.6726470000000163E-2</c:v>
                </c:pt>
                <c:pt idx="6">
                  <c:v>1.7040780000000005E-2</c:v>
                </c:pt>
                <c:pt idx="7">
                  <c:v>1.7593810000000001E-2</c:v>
                </c:pt>
                <c:pt idx="8">
                  <c:v>1.9137850000000001E-2</c:v>
                </c:pt>
                <c:pt idx="9">
                  <c:v>2.235208E-2</c:v>
                </c:pt>
                <c:pt idx="10">
                  <c:v>2.8076259999999999E-2</c:v>
                </c:pt>
                <c:pt idx="11">
                  <c:v>3.710867000000001E-2</c:v>
                </c:pt>
                <c:pt idx="12">
                  <c:v>6.5049949999999995E-2</c:v>
                </c:pt>
                <c:pt idx="13">
                  <c:v>0.10677520000000108</c:v>
                </c:pt>
                <c:pt idx="14">
                  <c:v>0.17237549999999999</c:v>
                </c:pt>
                <c:pt idx="15">
                  <c:v>0.23220620000000114</c:v>
                </c:pt>
                <c:pt idx="16">
                  <c:v>0.30078960000000032</c:v>
                </c:pt>
                <c:pt idx="17">
                  <c:v>0.36917090000000286</c:v>
                </c:pt>
                <c:pt idx="18">
                  <c:v>0.43945120000000032</c:v>
                </c:pt>
                <c:pt idx="19">
                  <c:v>0.50929979999999997</c:v>
                </c:pt>
                <c:pt idx="20">
                  <c:v>0.57991769999999998</c:v>
                </c:pt>
                <c:pt idx="21">
                  <c:v>0.6535031</c:v>
                </c:pt>
                <c:pt idx="22">
                  <c:v>0.71857360000000003</c:v>
                </c:pt>
                <c:pt idx="23">
                  <c:v>0.7793394000000049</c:v>
                </c:pt>
                <c:pt idx="24">
                  <c:v>0.84389670000000061</c:v>
                </c:pt>
                <c:pt idx="25">
                  <c:v>0.90733669999999567</c:v>
                </c:pt>
                <c:pt idx="26">
                  <c:v>0.9846998000000049</c:v>
                </c:pt>
                <c:pt idx="27">
                  <c:v>1.0620039999999999</c:v>
                </c:pt>
                <c:pt idx="28">
                  <c:v>1.134703</c:v>
                </c:pt>
                <c:pt idx="29">
                  <c:v>1.1891880000000001</c:v>
                </c:pt>
                <c:pt idx="30">
                  <c:v>1.2736639999999904</c:v>
                </c:pt>
                <c:pt idx="31">
                  <c:v>1.3457749999999913</c:v>
                </c:pt>
                <c:pt idx="32">
                  <c:v>1.394933</c:v>
                </c:pt>
                <c:pt idx="33">
                  <c:v>1.4859529999999999</c:v>
                </c:pt>
                <c:pt idx="34">
                  <c:v>1.5513539999999999</c:v>
                </c:pt>
                <c:pt idx="35">
                  <c:v>1.5879669999999904</c:v>
                </c:pt>
                <c:pt idx="36">
                  <c:v>1.605488</c:v>
                </c:pt>
                <c:pt idx="37">
                  <c:v>1.5798899999999998</c:v>
                </c:pt>
                <c:pt idx="38">
                  <c:v>1.6217249999999892</c:v>
                </c:pt>
                <c:pt idx="39">
                  <c:v>1.6057699999999904</c:v>
                </c:pt>
                <c:pt idx="40">
                  <c:v>1.578506</c:v>
                </c:pt>
                <c:pt idx="41">
                  <c:v>1.5966959999999999</c:v>
                </c:pt>
                <c:pt idx="42">
                  <c:v>1.5982570000000109</c:v>
                </c:pt>
                <c:pt idx="43">
                  <c:v>1.6016509999999999</c:v>
                </c:pt>
                <c:pt idx="44">
                  <c:v>1.590576</c:v>
                </c:pt>
                <c:pt idx="45">
                  <c:v>1.5970899999999999</c:v>
                </c:pt>
                <c:pt idx="46">
                  <c:v>1.598444</c:v>
                </c:pt>
                <c:pt idx="47">
                  <c:v>1.5796749999999913</c:v>
                </c:pt>
                <c:pt idx="48">
                  <c:v>1.594484</c:v>
                </c:pt>
                <c:pt idx="49">
                  <c:v>1.5911569999999999</c:v>
                </c:pt>
                <c:pt idx="50">
                  <c:v>1.581283</c:v>
                </c:pt>
                <c:pt idx="51">
                  <c:v>1.592614</c:v>
                </c:pt>
                <c:pt idx="52">
                  <c:v>1.5831139999999999</c:v>
                </c:pt>
                <c:pt idx="53">
                  <c:v>1.5882830000000001</c:v>
                </c:pt>
                <c:pt idx="54">
                  <c:v>1.5755129999999999</c:v>
                </c:pt>
                <c:pt idx="55">
                  <c:v>1.601783</c:v>
                </c:pt>
                <c:pt idx="56">
                  <c:v>1.588554</c:v>
                </c:pt>
                <c:pt idx="57">
                  <c:v>1.597683</c:v>
                </c:pt>
                <c:pt idx="58">
                  <c:v>1.5974959999999998</c:v>
                </c:pt>
              </c:numCache>
            </c:numRef>
          </c:val>
        </c:ser>
        <c:ser>
          <c:idx val="3"/>
          <c:order val="3"/>
          <c:tx>
            <c:strRef>
              <c:f>'Data - Medium'!$G$1</c:f>
              <c:strCache>
                <c:ptCount val="1"/>
                <c:pt idx="0">
                  <c:v>HA Latency</c:v>
                </c:pt>
              </c:strCache>
            </c:strRef>
          </c:tx>
          <c:spPr>
            <a:ln>
              <a:solidFill>
                <a:srgbClr val="FFFF00"/>
              </a:solidFill>
            </a:ln>
          </c:spPr>
          <c:marker>
            <c:symbol val="none"/>
          </c:marker>
          <c:val>
            <c:numRef>
              <c:f>'Data - Medium'!$G$2:$G$60</c:f>
              <c:numCache>
                <c:formatCode>General</c:formatCode>
                <c:ptCount val="59"/>
                <c:pt idx="1">
                  <c:v>2.8688399999999999E-2</c:v>
                </c:pt>
                <c:pt idx="2">
                  <c:v>1.9131280000000001E-2</c:v>
                </c:pt>
                <c:pt idx="3">
                  <c:v>1.8217629999999999E-2</c:v>
                </c:pt>
                <c:pt idx="4">
                  <c:v>1.816504E-2</c:v>
                </c:pt>
                <c:pt idx="5">
                  <c:v>1.8381270000000043E-2</c:v>
                </c:pt>
                <c:pt idx="6">
                  <c:v>1.8675980000000002E-2</c:v>
                </c:pt>
                <c:pt idx="7">
                  <c:v>2.1462000000000002E-2</c:v>
                </c:pt>
                <c:pt idx="8">
                  <c:v>2.2922749999999999E-2</c:v>
                </c:pt>
                <c:pt idx="9">
                  <c:v>2.692373000000001E-2</c:v>
                </c:pt>
                <c:pt idx="10">
                  <c:v>6.3940559999999966E-2</c:v>
                </c:pt>
                <c:pt idx="11">
                  <c:v>6.0564970000000024E-2</c:v>
                </c:pt>
                <c:pt idx="12">
                  <c:v>0.1136805</c:v>
                </c:pt>
                <c:pt idx="13">
                  <c:v>0.18460779999999999</c:v>
                </c:pt>
                <c:pt idx="14">
                  <c:v>0.25297870000000217</c:v>
                </c:pt>
                <c:pt idx="15">
                  <c:v>0.36357800000000245</c:v>
                </c:pt>
                <c:pt idx="16">
                  <c:v>0.44836010000000032</c:v>
                </c:pt>
                <c:pt idx="17">
                  <c:v>0.49785250000000325</c:v>
                </c:pt>
                <c:pt idx="18">
                  <c:v>0.56847420000000004</c:v>
                </c:pt>
                <c:pt idx="19">
                  <c:v>0.6852878</c:v>
                </c:pt>
                <c:pt idx="20">
                  <c:v>0.7366939000000049</c:v>
                </c:pt>
                <c:pt idx="21">
                  <c:v>0.80055489999999996</c:v>
                </c:pt>
                <c:pt idx="22">
                  <c:v>0.86000319999999997</c:v>
                </c:pt>
                <c:pt idx="23">
                  <c:v>0.95001950000000002</c:v>
                </c:pt>
                <c:pt idx="24">
                  <c:v>1.0381629999999999</c:v>
                </c:pt>
                <c:pt idx="25">
                  <c:v>1.14293</c:v>
                </c:pt>
                <c:pt idx="26">
                  <c:v>1.2019509999999998</c:v>
                </c:pt>
                <c:pt idx="27">
                  <c:v>1.2444869999999999</c:v>
                </c:pt>
                <c:pt idx="28">
                  <c:v>1.453598999999989</c:v>
                </c:pt>
                <c:pt idx="29">
                  <c:v>1.3937120000000001</c:v>
                </c:pt>
                <c:pt idx="30">
                  <c:v>1.4935009999999938</c:v>
                </c:pt>
                <c:pt idx="31">
                  <c:v>1.6053770000000001</c:v>
                </c:pt>
                <c:pt idx="32">
                  <c:v>1.6769050000000001</c:v>
                </c:pt>
                <c:pt idx="33">
                  <c:v>1.7613399999999904</c:v>
                </c:pt>
                <c:pt idx="34">
                  <c:v>1.7963389999999999</c:v>
                </c:pt>
                <c:pt idx="35">
                  <c:v>1.916795</c:v>
                </c:pt>
                <c:pt idx="36">
                  <c:v>1.8350219999999913</c:v>
                </c:pt>
                <c:pt idx="37">
                  <c:v>1.8964880000000086</c:v>
                </c:pt>
                <c:pt idx="38">
                  <c:v>1.917413</c:v>
                </c:pt>
                <c:pt idx="39">
                  <c:v>1.8898199999999998</c:v>
                </c:pt>
                <c:pt idx="40">
                  <c:v>1.9068849999999999</c:v>
                </c:pt>
                <c:pt idx="41">
                  <c:v>1.8364909999999999</c:v>
                </c:pt>
                <c:pt idx="42">
                  <c:v>1.8220130000000001</c:v>
                </c:pt>
                <c:pt idx="43">
                  <c:v>1.856584</c:v>
                </c:pt>
                <c:pt idx="44">
                  <c:v>1.9072819999999999</c:v>
                </c:pt>
                <c:pt idx="45">
                  <c:v>1.829075</c:v>
                </c:pt>
                <c:pt idx="46">
                  <c:v>1.8587419999999999</c:v>
                </c:pt>
                <c:pt idx="47">
                  <c:v>1.9137850000000001</c:v>
                </c:pt>
                <c:pt idx="48">
                  <c:v>1.8017809999999999</c:v>
                </c:pt>
                <c:pt idx="49">
                  <c:v>1.892469</c:v>
                </c:pt>
                <c:pt idx="50">
                  <c:v>1.8498259999999958</c:v>
                </c:pt>
                <c:pt idx="51">
                  <c:v>1.87147</c:v>
                </c:pt>
                <c:pt idx="52">
                  <c:v>1.8411629999999999</c:v>
                </c:pt>
                <c:pt idx="53">
                  <c:v>1.92336</c:v>
                </c:pt>
                <c:pt idx="54">
                  <c:v>1.862446</c:v>
                </c:pt>
                <c:pt idx="55">
                  <c:v>1.8841209999999999</c:v>
                </c:pt>
                <c:pt idx="56">
                  <c:v>1.863059</c:v>
                </c:pt>
                <c:pt idx="57">
                  <c:v>1.865238</c:v>
                </c:pt>
                <c:pt idx="58">
                  <c:v>1.891562</c:v>
                </c:pt>
              </c:numCache>
            </c:numRef>
          </c:val>
        </c:ser>
        <c:marker val="1"/>
        <c:axId val="118208768"/>
        <c:axId val="118207232"/>
      </c:lineChart>
      <c:catAx>
        <c:axId val="118191232"/>
        <c:scaling>
          <c:orientation val="minMax"/>
        </c:scaling>
        <c:axPos val="b"/>
        <c:title>
          <c:tx>
            <c:rich>
              <a:bodyPr/>
              <a:lstStyle/>
              <a:p>
                <a:pPr>
                  <a:defRPr/>
                </a:pPr>
                <a:r>
                  <a:rPr lang="en-US"/>
                  <a:t>Time</a:t>
                </a:r>
              </a:p>
            </c:rich>
          </c:tx>
        </c:title>
        <c:numFmt formatCode="h:mm" sourceLinked="1"/>
        <c:tickLblPos val="nextTo"/>
        <c:crossAx val="118193152"/>
        <c:crosses val="autoZero"/>
        <c:auto val="1"/>
        <c:lblAlgn val="ctr"/>
        <c:lblOffset val="100"/>
      </c:catAx>
      <c:valAx>
        <c:axId val="118193152"/>
        <c:scaling>
          <c:orientation val="minMax"/>
        </c:scaling>
        <c:axPos val="l"/>
        <c:majorGridlines/>
        <c:numFmt formatCode="General" sourceLinked="1"/>
        <c:tickLblPos val="nextTo"/>
        <c:crossAx val="118191232"/>
        <c:crosses val="autoZero"/>
        <c:crossBetween val="between"/>
      </c:valAx>
      <c:valAx>
        <c:axId val="118207232"/>
        <c:scaling>
          <c:orientation val="minMax"/>
        </c:scaling>
        <c:axPos val="r"/>
        <c:numFmt formatCode="General" sourceLinked="1"/>
        <c:tickLblPos val="nextTo"/>
        <c:crossAx val="118208768"/>
        <c:crosses val="max"/>
        <c:crossBetween val="between"/>
      </c:valAx>
      <c:catAx>
        <c:axId val="118208768"/>
        <c:scaling>
          <c:orientation val="minMax"/>
        </c:scaling>
        <c:delete val="1"/>
        <c:axPos val="b"/>
        <c:tickLblPos val="none"/>
        <c:crossAx val="118207232"/>
        <c:crosses val="autoZero"/>
        <c:auto val="1"/>
        <c:lblAlgn val="ctr"/>
        <c:lblOffset val="100"/>
      </c:cat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9 KB – 90 KB objects, </a:t>
            </a:r>
          </a:p>
          <a:p>
            <a:pPr>
              <a:defRPr sz="1400"/>
            </a:pPr>
            <a:r>
              <a:rPr lang="en-US" sz="1400"/>
              <a:t>Throughput, Requests / sec, </a:t>
            </a:r>
          </a:p>
          <a:p>
            <a:pPr>
              <a:defRPr sz="1400"/>
            </a:pPr>
            <a:r>
              <a:rPr lang="en-US" sz="1400"/>
              <a:t>Latency, Seconds</a:t>
            </a:r>
          </a:p>
        </c:rich>
      </c:tx>
    </c:title>
    <c:plotArea>
      <c:layout/>
      <c:lineChart>
        <c:grouping val="standard"/>
        <c:ser>
          <c:idx val="0"/>
          <c:order val="0"/>
          <c:tx>
            <c:strRef>
              <c:f>'Data - SubSubLarge'!$B$1</c:f>
              <c:strCache>
                <c:ptCount val="1"/>
                <c:pt idx="0">
                  <c:v>Throughput</c:v>
                </c:pt>
              </c:strCache>
            </c:strRef>
          </c:tx>
          <c:marker>
            <c:symbol val="none"/>
          </c:marker>
          <c:cat>
            <c:numRef>
              <c:f>'Data - SubSubLarge'!$A$2:$A$62</c:f>
              <c:numCache>
                <c:formatCode>h:mm</c:formatCode>
                <c:ptCount val="61"/>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0.62500000000000444</c:v>
                </c:pt>
              </c:numCache>
            </c:numRef>
          </c:cat>
          <c:val>
            <c:numRef>
              <c:f>'Data - SubSubLarge'!$B$2:$B$62</c:f>
              <c:numCache>
                <c:formatCode>General</c:formatCode>
                <c:ptCount val="61"/>
                <c:pt idx="1">
                  <c:v>6.2666670000000124</c:v>
                </c:pt>
                <c:pt idx="2">
                  <c:v>108.13330000000001</c:v>
                </c:pt>
                <c:pt idx="3">
                  <c:v>245.6</c:v>
                </c:pt>
                <c:pt idx="4">
                  <c:v>381</c:v>
                </c:pt>
                <c:pt idx="5">
                  <c:v>517.20000000000005</c:v>
                </c:pt>
                <c:pt idx="6">
                  <c:v>648.33330000000001</c:v>
                </c:pt>
                <c:pt idx="7">
                  <c:v>784.46669999999415</c:v>
                </c:pt>
                <c:pt idx="8">
                  <c:v>916.6</c:v>
                </c:pt>
                <c:pt idx="9">
                  <c:v>1045</c:v>
                </c:pt>
                <c:pt idx="10">
                  <c:v>1180.933</c:v>
                </c:pt>
                <c:pt idx="11">
                  <c:v>1291.867</c:v>
                </c:pt>
                <c:pt idx="12">
                  <c:v>1410.867</c:v>
                </c:pt>
                <c:pt idx="13">
                  <c:v>1501.3329999999999</c:v>
                </c:pt>
                <c:pt idx="14">
                  <c:v>1554.1329999999998</c:v>
                </c:pt>
                <c:pt idx="15">
                  <c:v>1556</c:v>
                </c:pt>
                <c:pt idx="16">
                  <c:v>1552.1329999999998</c:v>
                </c:pt>
                <c:pt idx="17">
                  <c:v>1550</c:v>
                </c:pt>
                <c:pt idx="18">
                  <c:v>1580.7329999999999</c:v>
                </c:pt>
                <c:pt idx="19">
                  <c:v>1563.2</c:v>
                </c:pt>
                <c:pt idx="20">
                  <c:v>1580.4670000000001</c:v>
                </c:pt>
                <c:pt idx="21">
                  <c:v>1562.4</c:v>
                </c:pt>
                <c:pt idx="22">
                  <c:v>1567.7329999999999</c:v>
                </c:pt>
                <c:pt idx="23">
                  <c:v>1567.8</c:v>
                </c:pt>
                <c:pt idx="24">
                  <c:v>1574.5329999999999</c:v>
                </c:pt>
                <c:pt idx="25">
                  <c:v>1577.6669999999999</c:v>
                </c:pt>
                <c:pt idx="26">
                  <c:v>1577.3329999999999</c:v>
                </c:pt>
                <c:pt idx="27">
                  <c:v>1582.2670000000001</c:v>
                </c:pt>
                <c:pt idx="28">
                  <c:v>1572.6</c:v>
                </c:pt>
                <c:pt idx="29">
                  <c:v>1552.867</c:v>
                </c:pt>
                <c:pt idx="30">
                  <c:v>1575.067</c:v>
                </c:pt>
                <c:pt idx="31">
                  <c:v>1589.1329999999998</c:v>
                </c:pt>
                <c:pt idx="32">
                  <c:v>1567.1329999999998</c:v>
                </c:pt>
                <c:pt idx="33">
                  <c:v>1564.6669999999999</c:v>
                </c:pt>
                <c:pt idx="34">
                  <c:v>1571.067</c:v>
                </c:pt>
                <c:pt idx="35">
                  <c:v>1565</c:v>
                </c:pt>
                <c:pt idx="36">
                  <c:v>1560.867</c:v>
                </c:pt>
                <c:pt idx="37">
                  <c:v>1588.8</c:v>
                </c:pt>
                <c:pt idx="38">
                  <c:v>1563.2</c:v>
                </c:pt>
                <c:pt idx="39">
                  <c:v>1591.7329999999999</c:v>
                </c:pt>
                <c:pt idx="40">
                  <c:v>1568.1329999999998</c:v>
                </c:pt>
                <c:pt idx="41">
                  <c:v>1582.4</c:v>
                </c:pt>
                <c:pt idx="42">
                  <c:v>1558.867</c:v>
                </c:pt>
                <c:pt idx="43">
                  <c:v>1576.4</c:v>
                </c:pt>
                <c:pt idx="44">
                  <c:v>1589.2670000000001</c:v>
                </c:pt>
                <c:pt idx="45">
                  <c:v>1572.5329999999999</c:v>
                </c:pt>
                <c:pt idx="46">
                  <c:v>1585.7329999999999</c:v>
                </c:pt>
                <c:pt idx="47">
                  <c:v>1571.6669999999999</c:v>
                </c:pt>
                <c:pt idx="48">
                  <c:v>1589.4670000000001</c:v>
                </c:pt>
                <c:pt idx="49">
                  <c:v>1575.1329999999998</c:v>
                </c:pt>
                <c:pt idx="50">
                  <c:v>1566.5329999999999</c:v>
                </c:pt>
                <c:pt idx="51">
                  <c:v>1581.867</c:v>
                </c:pt>
                <c:pt idx="52">
                  <c:v>1581.3329999999999</c:v>
                </c:pt>
                <c:pt idx="53">
                  <c:v>1582.2670000000001</c:v>
                </c:pt>
                <c:pt idx="54">
                  <c:v>1574.6</c:v>
                </c:pt>
                <c:pt idx="55">
                  <c:v>1584.4670000000001</c:v>
                </c:pt>
                <c:pt idx="56">
                  <c:v>1571.3329999999999</c:v>
                </c:pt>
                <c:pt idx="57">
                  <c:v>1561.7329999999999</c:v>
                </c:pt>
                <c:pt idx="58">
                  <c:v>1561</c:v>
                </c:pt>
                <c:pt idx="59">
                  <c:v>1587.4</c:v>
                </c:pt>
                <c:pt idx="60">
                  <c:v>1587.4</c:v>
                </c:pt>
              </c:numCache>
            </c:numRef>
          </c:val>
        </c:ser>
        <c:ser>
          <c:idx val="2"/>
          <c:order val="2"/>
          <c:tx>
            <c:strRef>
              <c:f>'Data - SubSubLarge'!$F$1</c:f>
              <c:strCache>
                <c:ptCount val="1"/>
                <c:pt idx="0">
                  <c:v>HA Throughput</c:v>
                </c:pt>
              </c:strCache>
            </c:strRef>
          </c:tx>
          <c:marker>
            <c:symbol val="none"/>
          </c:marker>
          <c:cat>
            <c:numRef>
              <c:f>'Data - SubSubLarge'!$A$2:$A$62</c:f>
              <c:numCache>
                <c:formatCode>h:mm</c:formatCode>
                <c:ptCount val="61"/>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0.62500000000000444</c:v>
                </c:pt>
              </c:numCache>
            </c:numRef>
          </c:cat>
          <c:val>
            <c:numRef>
              <c:f>'Data - SubSubLarge'!$F$2:$F$62</c:f>
              <c:numCache>
                <c:formatCode>General</c:formatCode>
                <c:ptCount val="61"/>
                <c:pt idx="1">
                  <c:v>9.2666660000000007</c:v>
                </c:pt>
                <c:pt idx="2">
                  <c:v>109.7333</c:v>
                </c:pt>
                <c:pt idx="3">
                  <c:v>246.4667</c:v>
                </c:pt>
                <c:pt idx="4">
                  <c:v>372.46669999999864</c:v>
                </c:pt>
                <c:pt idx="5">
                  <c:v>461</c:v>
                </c:pt>
                <c:pt idx="6">
                  <c:v>501.33329999999899</c:v>
                </c:pt>
                <c:pt idx="7">
                  <c:v>748.6</c:v>
                </c:pt>
                <c:pt idx="8">
                  <c:v>789.13340000000005</c:v>
                </c:pt>
                <c:pt idx="9">
                  <c:v>906.33330000000001</c:v>
                </c:pt>
                <c:pt idx="10">
                  <c:v>923.6</c:v>
                </c:pt>
                <c:pt idx="11">
                  <c:v>933.6</c:v>
                </c:pt>
                <c:pt idx="12">
                  <c:v>963.33330000000001</c:v>
                </c:pt>
                <c:pt idx="13">
                  <c:v>1093.5999999999999</c:v>
                </c:pt>
                <c:pt idx="14">
                  <c:v>1125.5999999999999</c:v>
                </c:pt>
                <c:pt idx="15">
                  <c:v>1130.5999999999999</c:v>
                </c:pt>
                <c:pt idx="16">
                  <c:v>1160.5999999999999</c:v>
                </c:pt>
                <c:pt idx="17">
                  <c:v>1190</c:v>
                </c:pt>
                <c:pt idx="18">
                  <c:v>1220.7329999999999</c:v>
                </c:pt>
                <c:pt idx="19">
                  <c:v>1240.5329999999999</c:v>
                </c:pt>
                <c:pt idx="20">
                  <c:v>1260.5329999999999</c:v>
                </c:pt>
                <c:pt idx="21">
                  <c:v>1280.3329999999999</c:v>
                </c:pt>
                <c:pt idx="22">
                  <c:v>1297.2670000000001</c:v>
                </c:pt>
                <c:pt idx="23">
                  <c:v>1296.5999999999999</c:v>
                </c:pt>
                <c:pt idx="24">
                  <c:v>1328.2</c:v>
                </c:pt>
                <c:pt idx="25">
                  <c:v>1292</c:v>
                </c:pt>
                <c:pt idx="26">
                  <c:v>1249.933</c:v>
                </c:pt>
                <c:pt idx="27">
                  <c:v>1259.067</c:v>
                </c:pt>
                <c:pt idx="28">
                  <c:v>1300.1329999999998</c:v>
                </c:pt>
                <c:pt idx="29">
                  <c:v>1286.7329999999999</c:v>
                </c:pt>
                <c:pt idx="30">
                  <c:v>1460</c:v>
                </c:pt>
                <c:pt idx="31">
                  <c:v>1264.5999999999999</c:v>
                </c:pt>
                <c:pt idx="32">
                  <c:v>1381.8</c:v>
                </c:pt>
                <c:pt idx="33">
                  <c:v>1293</c:v>
                </c:pt>
                <c:pt idx="34">
                  <c:v>1234.8</c:v>
                </c:pt>
                <c:pt idx="35">
                  <c:v>1407.4670000000001</c:v>
                </c:pt>
                <c:pt idx="36">
                  <c:v>1307</c:v>
                </c:pt>
                <c:pt idx="37">
                  <c:v>1351.4670000000001</c:v>
                </c:pt>
                <c:pt idx="38">
                  <c:v>1406</c:v>
                </c:pt>
                <c:pt idx="39">
                  <c:v>1261.7329999999999</c:v>
                </c:pt>
                <c:pt idx="40">
                  <c:v>1297.067</c:v>
                </c:pt>
                <c:pt idx="41">
                  <c:v>1405.7329999999999</c:v>
                </c:pt>
                <c:pt idx="42">
                  <c:v>1261.7329999999999</c:v>
                </c:pt>
                <c:pt idx="43">
                  <c:v>1302.933</c:v>
                </c:pt>
                <c:pt idx="44">
                  <c:v>1437.6</c:v>
                </c:pt>
                <c:pt idx="45">
                  <c:v>1271.1329999999998</c:v>
                </c:pt>
                <c:pt idx="46">
                  <c:v>1248.8</c:v>
                </c:pt>
                <c:pt idx="47">
                  <c:v>1370.8</c:v>
                </c:pt>
                <c:pt idx="48">
                  <c:v>1332.933</c:v>
                </c:pt>
                <c:pt idx="49">
                  <c:v>1264.7329999999999</c:v>
                </c:pt>
                <c:pt idx="50">
                  <c:v>1351.933</c:v>
                </c:pt>
                <c:pt idx="51">
                  <c:v>1389.7329999999999</c:v>
                </c:pt>
                <c:pt idx="52">
                  <c:v>1249.2670000000001</c:v>
                </c:pt>
                <c:pt idx="53">
                  <c:v>1303.3329999999999</c:v>
                </c:pt>
                <c:pt idx="54">
                  <c:v>1353.4</c:v>
                </c:pt>
                <c:pt idx="55">
                  <c:v>1321.8</c:v>
                </c:pt>
                <c:pt idx="56">
                  <c:v>1286.7329999999999</c:v>
                </c:pt>
                <c:pt idx="57">
                  <c:v>1335.6</c:v>
                </c:pt>
                <c:pt idx="58">
                  <c:v>1356.4670000000001</c:v>
                </c:pt>
                <c:pt idx="59">
                  <c:v>1249.8</c:v>
                </c:pt>
                <c:pt idx="60">
                  <c:v>1249.8</c:v>
                </c:pt>
              </c:numCache>
            </c:numRef>
          </c:val>
        </c:ser>
        <c:marker val="1"/>
        <c:axId val="157251072"/>
        <c:axId val="157252992"/>
      </c:lineChart>
      <c:lineChart>
        <c:grouping val="standard"/>
        <c:ser>
          <c:idx val="1"/>
          <c:order val="1"/>
          <c:tx>
            <c:strRef>
              <c:f>'Data - SubSubLarge'!$C$1</c:f>
              <c:strCache>
                <c:ptCount val="1"/>
                <c:pt idx="0">
                  <c:v>Latency</c:v>
                </c:pt>
              </c:strCache>
            </c:strRef>
          </c:tx>
          <c:marker>
            <c:symbol val="none"/>
          </c:marker>
          <c:val>
            <c:numRef>
              <c:f>'Data - SubSubLarge'!$C$2:$C$62</c:f>
              <c:numCache>
                <c:formatCode>General</c:formatCode>
                <c:ptCount val="61"/>
                <c:pt idx="1">
                  <c:v>2.2649200000000327E-2</c:v>
                </c:pt>
                <c:pt idx="2">
                  <c:v>2.2649200000000327E-2</c:v>
                </c:pt>
                <c:pt idx="3">
                  <c:v>1.783415E-2</c:v>
                </c:pt>
                <c:pt idx="4">
                  <c:v>1.8260190000000023E-2</c:v>
                </c:pt>
                <c:pt idx="5">
                  <c:v>1.7684070000000003E-2</c:v>
                </c:pt>
                <c:pt idx="6">
                  <c:v>1.8217170000000001E-2</c:v>
                </c:pt>
                <c:pt idx="7">
                  <c:v>1.8538619999999999E-2</c:v>
                </c:pt>
                <c:pt idx="8">
                  <c:v>1.9127350000000001E-2</c:v>
                </c:pt>
                <c:pt idx="9">
                  <c:v>2.1325810000000011E-2</c:v>
                </c:pt>
                <c:pt idx="10">
                  <c:v>2.434685E-2</c:v>
                </c:pt>
                <c:pt idx="11">
                  <c:v>2.8854629999999978E-2</c:v>
                </c:pt>
                <c:pt idx="12">
                  <c:v>3.8673110000000316E-2</c:v>
                </c:pt>
                <c:pt idx="13">
                  <c:v>5.7320560000000013E-2</c:v>
                </c:pt>
                <c:pt idx="14">
                  <c:v>9.5786680000000013E-2</c:v>
                </c:pt>
                <c:pt idx="15">
                  <c:v>0.16065199999999988</c:v>
                </c:pt>
                <c:pt idx="16">
                  <c:v>0.21802000000000021</c:v>
                </c:pt>
                <c:pt idx="17">
                  <c:v>0.28892240000000285</c:v>
                </c:pt>
                <c:pt idx="18">
                  <c:v>0.33423970000000008</c:v>
                </c:pt>
                <c:pt idx="19">
                  <c:v>0.40387220000000257</c:v>
                </c:pt>
                <c:pt idx="20">
                  <c:v>0.46115390000000001</c:v>
                </c:pt>
                <c:pt idx="21">
                  <c:v>0.53691869999999997</c:v>
                </c:pt>
                <c:pt idx="22">
                  <c:v>0.59279720000000002</c:v>
                </c:pt>
                <c:pt idx="23">
                  <c:v>0.65658439999999996</c:v>
                </c:pt>
                <c:pt idx="24">
                  <c:v>0.71361269999999999</c:v>
                </c:pt>
                <c:pt idx="25">
                  <c:v>0.77950439999999999</c:v>
                </c:pt>
                <c:pt idx="26">
                  <c:v>0.83821209999999957</c:v>
                </c:pt>
                <c:pt idx="27">
                  <c:v>0.90085459999999951</c:v>
                </c:pt>
                <c:pt idx="28">
                  <c:v>0.97175940000000571</c:v>
                </c:pt>
                <c:pt idx="29">
                  <c:v>1.052465</c:v>
                </c:pt>
                <c:pt idx="30">
                  <c:v>1.0922550000000091</c:v>
                </c:pt>
                <c:pt idx="31">
                  <c:v>1.1420619999999999</c:v>
                </c:pt>
                <c:pt idx="32">
                  <c:v>1.2341850000000001</c:v>
                </c:pt>
                <c:pt idx="33">
                  <c:v>1.2878439999999998</c:v>
                </c:pt>
                <c:pt idx="34">
                  <c:v>1.356403</c:v>
                </c:pt>
                <c:pt idx="35">
                  <c:v>1.423892999999989</c:v>
                </c:pt>
                <c:pt idx="36">
                  <c:v>1.4885229999999998</c:v>
                </c:pt>
                <c:pt idx="37">
                  <c:v>1.526316</c:v>
                </c:pt>
                <c:pt idx="38">
                  <c:v>1.6133629999999999</c:v>
                </c:pt>
                <c:pt idx="39">
                  <c:v>1.64239</c:v>
                </c:pt>
                <c:pt idx="40">
                  <c:v>1.734051</c:v>
                </c:pt>
                <c:pt idx="41">
                  <c:v>1.7883599999999999</c:v>
                </c:pt>
                <c:pt idx="42">
                  <c:v>1.834403</c:v>
                </c:pt>
                <c:pt idx="43">
                  <c:v>1.805088</c:v>
                </c:pt>
                <c:pt idx="44">
                  <c:v>1.8074679999999999</c:v>
                </c:pt>
                <c:pt idx="45">
                  <c:v>1.811852</c:v>
                </c:pt>
                <c:pt idx="46">
                  <c:v>1.7943789999999999</c:v>
                </c:pt>
                <c:pt idx="47">
                  <c:v>1.811488</c:v>
                </c:pt>
                <c:pt idx="48">
                  <c:v>1.8023339999999999</c:v>
                </c:pt>
                <c:pt idx="49">
                  <c:v>1.819445</c:v>
                </c:pt>
                <c:pt idx="50">
                  <c:v>1.8164480000000001</c:v>
                </c:pt>
                <c:pt idx="51">
                  <c:v>1.8067070000000001</c:v>
                </c:pt>
                <c:pt idx="52">
                  <c:v>1.8066899999999999</c:v>
                </c:pt>
                <c:pt idx="53">
                  <c:v>1.8029120000000001</c:v>
                </c:pt>
                <c:pt idx="54">
                  <c:v>1.8171929999999998</c:v>
                </c:pt>
                <c:pt idx="55">
                  <c:v>1.7992809999999999</c:v>
                </c:pt>
                <c:pt idx="56">
                  <c:v>1.8187659999999999</c:v>
                </c:pt>
                <c:pt idx="57">
                  <c:v>1.8220799999999999</c:v>
                </c:pt>
                <c:pt idx="58">
                  <c:v>1.8544550000000086</c:v>
                </c:pt>
                <c:pt idx="59">
                  <c:v>1.7967070000000001</c:v>
                </c:pt>
                <c:pt idx="60">
                  <c:v>1.839013</c:v>
                </c:pt>
              </c:numCache>
            </c:numRef>
          </c:val>
        </c:ser>
        <c:ser>
          <c:idx val="3"/>
          <c:order val="3"/>
          <c:tx>
            <c:strRef>
              <c:f>'Data - SubSubLarge'!$G$1</c:f>
              <c:strCache>
                <c:ptCount val="1"/>
                <c:pt idx="0">
                  <c:v>HA Latency</c:v>
                </c:pt>
              </c:strCache>
            </c:strRef>
          </c:tx>
          <c:spPr>
            <a:ln>
              <a:solidFill>
                <a:srgbClr val="FFFF00"/>
              </a:solidFill>
            </a:ln>
          </c:spPr>
          <c:marker>
            <c:symbol val="none"/>
          </c:marker>
          <c:val>
            <c:numRef>
              <c:f>'Data - SubSubLarge'!$G$2:$G$62</c:f>
              <c:numCache>
                <c:formatCode>General</c:formatCode>
                <c:ptCount val="61"/>
                <c:pt idx="1">
                  <c:v>1.834204E-2</c:v>
                </c:pt>
                <c:pt idx="2">
                  <c:v>1.834204E-2</c:v>
                </c:pt>
                <c:pt idx="3">
                  <c:v>1.9393020000000143E-2</c:v>
                </c:pt>
                <c:pt idx="4">
                  <c:v>3.1683010000000345E-2</c:v>
                </c:pt>
                <c:pt idx="5">
                  <c:v>3.1683010000000345E-2</c:v>
                </c:pt>
                <c:pt idx="6">
                  <c:v>3.1683010000000345E-2</c:v>
                </c:pt>
                <c:pt idx="7">
                  <c:v>5.733770000000054E-2</c:v>
                </c:pt>
                <c:pt idx="8">
                  <c:v>0.1113625</c:v>
                </c:pt>
                <c:pt idx="9">
                  <c:v>0.15120490000000114</c:v>
                </c:pt>
                <c:pt idx="10">
                  <c:v>0.21814320000000131</c:v>
                </c:pt>
                <c:pt idx="11">
                  <c:v>0.2200202</c:v>
                </c:pt>
                <c:pt idx="12">
                  <c:v>0.21814320000000131</c:v>
                </c:pt>
                <c:pt idx="13">
                  <c:v>0.2200202</c:v>
                </c:pt>
                <c:pt idx="14">
                  <c:v>0.25002020000000008</c:v>
                </c:pt>
                <c:pt idx="15">
                  <c:v>0.39268950000000286</c:v>
                </c:pt>
                <c:pt idx="16">
                  <c:v>0.42230150000000038</c:v>
                </c:pt>
                <c:pt idx="17">
                  <c:v>0.48731590000000286</c:v>
                </c:pt>
                <c:pt idx="18">
                  <c:v>0.56805580000000433</c:v>
                </c:pt>
                <c:pt idx="19">
                  <c:v>0.62088069999999995</c:v>
                </c:pt>
                <c:pt idx="20">
                  <c:v>0.7438000000000049</c:v>
                </c:pt>
                <c:pt idx="21">
                  <c:v>0.82904999999999995</c:v>
                </c:pt>
                <c:pt idx="22">
                  <c:v>0.89504810000000001</c:v>
                </c:pt>
                <c:pt idx="23">
                  <c:v>0.93819399999999997</c:v>
                </c:pt>
                <c:pt idx="24">
                  <c:v>0.98027639999999361</c:v>
                </c:pt>
                <c:pt idx="25">
                  <c:v>1.0646909999999998</c:v>
                </c:pt>
                <c:pt idx="26">
                  <c:v>1.2547089999999999</c:v>
                </c:pt>
                <c:pt idx="27">
                  <c:v>1.2834219999999892</c:v>
                </c:pt>
                <c:pt idx="28">
                  <c:v>1.3343039999999999</c:v>
                </c:pt>
                <c:pt idx="29">
                  <c:v>1.4581219999999904</c:v>
                </c:pt>
                <c:pt idx="30">
                  <c:v>1.2820989999999999</c:v>
                </c:pt>
                <c:pt idx="31">
                  <c:v>1.534942</c:v>
                </c:pt>
                <c:pt idx="32">
                  <c:v>1.527655</c:v>
                </c:pt>
                <c:pt idx="33">
                  <c:v>1.700755</c:v>
                </c:pt>
                <c:pt idx="34">
                  <c:v>1.897305</c:v>
                </c:pt>
                <c:pt idx="35">
                  <c:v>1.7133809999999998</c:v>
                </c:pt>
                <c:pt idx="36">
                  <c:v>1.9348460000000001</c:v>
                </c:pt>
                <c:pt idx="37">
                  <c:v>1.910914</c:v>
                </c:pt>
                <c:pt idx="38">
                  <c:v>1.8640140000000001</c:v>
                </c:pt>
                <c:pt idx="39">
                  <c:v>2.2105809999999999</c:v>
                </c:pt>
                <c:pt idx="40">
                  <c:v>2.2902649999999998</c:v>
                </c:pt>
                <c:pt idx="41">
                  <c:v>2.100098</c:v>
                </c:pt>
                <c:pt idx="42">
                  <c:v>2.4096079999999978</c:v>
                </c:pt>
                <c:pt idx="43">
                  <c:v>2.3703619999999987</c:v>
                </c:pt>
                <c:pt idx="44">
                  <c:v>2.1014279999999999</c:v>
                </c:pt>
                <c:pt idx="45">
                  <c:v>2.3516909999999807</c:v>
                </c:pt>
                <c:pt idx="46">
                  <c:v>2.4728819999999967</c:v>
                </c:pt>
                <c:pt idx="47">
                  <c:v>2.2240760000000002</c:v>
                </c:pt>
                <c:pt idx="48">
                  <c:v>2.2703570000000002</c:v>
                </c:pt>
                <c:pt idx="49">
                  <c:v>2.4264609999999927</c:v>
                </c:pt>
                <c:pt idx="50">
                  <c:v>2.274286</c:v>
                </c:pt>
                <c:pt idx="51">
                  <c:v>2.1471830000000223</c:v>
                </c:pt>
                <c:pt idx="52">
                  <c:v>2.4415439999999977</c:v>
                </c:pt>
                <c:pt idx="53">
                  <c:v>2.3796229999999761</c:v>
                </c:pt>
                <c:pt idx="54">
                  <c:v>2.2545910000000222</c:v>
                </c:pt>
                <c:pt idx="55">
                  <c:v>2.2615320000000012</c:v>
                </c:pt>
                <c:pt idx="56">
                  <c:v>2.3968819999999798</c:v>
                </c:pt>
                <c:pt idx="57">
                  <c:v>2.2819430000000001</c:v>
                </c:pt>
                <c:pt idx="58">
                  <c:v>2.2243970000000259</c:v>
                </c:pt>
                <c:pt idx="59">
                  <c:v>2.44392400000002</c:v>
                </c:pt>
                <c:pt idx="60">
                  <c:v>2.3193809999999977</c:v>
                </c:pt>
              </c:numCache>
            </c:numRef>
          </c:val>
        </c:ser>
        <c:marker val="1"/>
        <c:axId val="157260416"/>
        <c:axId val="157258880"/>
      </c:lineChart>
      <c:catAx>
        <c:axId val="157251072"/>
        <c:scaling>
          <c:orientation val="minMax"/>
        </c:scaling>
        <c:axPos val="b"/>
        <c:title>
          <c:tx>
            <c:rich>
              <a:bodyPr/>
              <a:lstStyle/>
              <a:p>
                <a:pPr>
                  <a:defRPr/>
                </a:pPr>
                <a:r>
                  <a:rPr lang="en-US"/>
                  <a:t>Time</a:t>
                </a:r>
              </a:p>
            </c:rich>
          </c:tx>
        </c:title>
        <c:numFmt formatCode="h:mm" sourceLinked="1"/>
        <c:tickLblPos val="nextTo"/>
        <c:crossAx val="157252992"/>
        <c:crosses val="autoZero"/>
        <c:auto val="1"/>
        <c:lblAlgn val="ctr"/>
        <c:lblOffset val="100"/>
      </c:catAx>
      <c:valAx>
        <c:axId val="157252992"/>
        <c:scaling>
          <c:orientation val="minMax"/>
        </c:scaling>
        <c:axPos val="l"/>
        <c:majorGridlines/>
        <c:numFmt formatCode="General" sourceLinked="1"/>
        <c:tickLblPos val="nextTo"/>
        <c:crossAx val="157251072"/>
        <c:crosses val="autoZero"/>
        <c:crossBetween val="between"/>
      </c:valAx>
      <c:valAx>
        <c:axId val="157258880"/>
        <c:scaling>
          <c:orientation val="minMax"/>
        </c:scaling>
        <c:axPos val="r"/>
        <c:numFmt formatCode="General" sourceLinked="1"/>
        <c:tickLblPos val="nextTo"/>
        <c:crossAx val="157260416"/>
        <c:crosses val="max"/>
        <c:crossBetween val="between"/>
      </c:valAx>
      <c:catAx>
        <c:axId val="157260416"/>
        <c:scaling>
          <c:orientation val="minMax"/>
        </c:scaling>
        <c:delete val="1"/>
        <c:axPos val="b"/>
        <c:tickLblPos val="none"/>
        <c:crossAx val="157258880"/>
        <c:crosses val="autoZero"/>
        <c:auto val="1"/>
        <c:lblAlgn val="ctr"/>
        <c:lblOffset val="100"/>
      </c:cat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30 KB – 300 KB objects, </a:t>
            </a:r>
          </a:p>
          <a:p>
            <a:pPr>
              <a:defRPr sz="1400"/>
            </a:pPr>
            <a:r>
              <a:rPr lang="en-US" sz="1400"/>
              <a:t>Throughput, Requests / sec, </a:t>
            </a:r>
          </a:p>
          <a:p>
            <a:pPr>
              <a:defRPr sz="1400"/>
            </a:pPr>
            <a:r>
              <a:rPr lang="en-US" sz="1400"/>
              <a:t>Latency, Seconds</a:t>
            </a:r>
          </a:p>
        </c:rich>
      </c:tx>
    </c:title>
    <c:plotArea>
      <c:layout/>
      <c:lineChart>
        <c:grouping val="standard"/>
        <c:ser>
          <c:idx val="0"/>
          <c:order val="0"/>
          <c:tx>
            <c:strRef>
              <c:f>'Data Large'!$B$1</c:f>
              <c:strCache>
                <c:ptCount val="1"/>
                <c:pt idx="0">
                  <c:v>Throughput</c:v>
                </c:pt>
              </c:strCache>
            </c:strRef>
          </c:tx>
          <c:marker>
            <c:symbol val="none"/>
          </c:marker>
          <c:cat>
            <c:numRef>
              <c:f>'Data Large'!$A$2:$A$62</c:f>
              <c:numCache>
                <c:formatCode>h:mm</c:formatCode>
                <c:ptCount val="61"/>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0.62500000000000444</c:v>
                </c:pt>
              </c:numCache>
            </c:numRef>
          </c:cat>
          <c:val>
            <c:numRef>
              <c:f>'Data Large'!$B$2:$B$62</c:f>
              <c:numCache>
                <c:formatCode>General</c:formatCode>
                <c:ptCount val="61"/>
                <c:pt idx="1">
                  <c:v>7.3333329999999997</c:v>
                </c:pt>
                <c:pt idx="2">
                  <c:v>88.933330000000012</c:v>
                </c:pt>
                <c:pt idx="3">
                  <c:v>197.4</c:v>
                </c:pt>
                <c:pt idx="4">
                  <c:v>305.46669999999864</c:v>
                </c:pt>
                <c:pt idx="5">
                  <c:v>411.93329999999685</c:v>
                </c:pt>
                <c:pt idx="6">
                  <c:v>515.4</c:v>
                </c:pt>
                <c:pt idx="7">
                  <c:v>618.73329999999999</c:v>
                </c:pt>
                <c:pt idx="8">
                  <c:v>721.86659999999415</c:v>
                </c:pt>
                <c:pt idx="9">
                  <c:v>816.2</c:v>
                </c:pt>
                <c:pt idx="10">
                  <c:v>904.66669999999749</c:v>
                </c:pt>
                <c:pt idx="11">
                  <c:v>933.6</c:v>
                </c:pt>
                <c:pt idx="12">
                  <c:v>960.8</c:v>
                </c:pt>
                <c:pt idx="13">
                  <c:v>969.8</c:v>
                </c:pt>
                <c:pt idx="14">
                  <c:v>959.46669999999415</c:v>
                </c:pt>
                <c:pt idx="15">
                  <c:v>972.53330000000005</c:v>
                </c:pt>
                <c:pt idx="16">
                  <c:v>975.66669999999749</c:v>
                </c:pt>
                <c:pt idx="17">
                  <c:v>975.86659999999415</c:v>
                </c:pt>
                <c:pt idx="18">
                  <c:v>974.93330000000003</c:v>
                </c:pt>
                <c:pt idx="19">
                  <c:v>969.93330000000003</c:v>
                </c:pt>
                <c:pt idx="20">
                  <c:v>958.8</c:v>
                </c:pt>
                <c:pt idx="21">
                  <c:v>965.53330000000005</c:v>
                </c:pt>
                <c:pt idx="22">
                  <c:v>957.8</c:v>
                </c:pt>
                <c:pt idx="23">
                  <c:v>975.8</c:v>
                </c:pt>
                <c:pt idx="24">
                  <c:v>962.8</c:v>
                </c:pt>
                <c:pt idx="25">
                  <c:v>959.8</c:v>
                </c:pt>
                <c:pt idx="26">
                  <c:v>964.66669999999749</c:v>
                </c:pt>
                <c:pt idx="27">
                  <c:v>970</c:v>
                </c:pt>
                <c:pt idx="28">
                  <c:v>974.93330000000003</c:v>
                </c:pt>
                <c:pt idx="29">
                  <c:v>970.66669999999749</c:v>
                </c:pt>
                <c:pt idx="30">
                  <c:v>932.6</c:v>
                </c:pt>
                <c:pt idx="31">
                  <c:v>934.93330000000003</c:v>
                </c:pt>
                <c:pt idx="32">
                  <c:v>965.13340000000005</c:v>
                </c:pt>
                <c:pt idx="33">
                  <c:v>971.4</c:v>
                </c:pt>
                <c:pt idx="34">
                  <c:v>951.33330000000001</c:v>
                </c:pt>
                <c:pt idx="35">
                  <c:v>955.4</c:v>
                </c:pt>
                <c:pt idx="36">
                  <c:v>967</c:v>
                </c:pt>
                <c:pt idx="37">
                  <c:v>967.6</c:v>
                </c:pt>
                <c:pt idx="38">
                  <c:v>962.86659999999415</c:v>
                </c:pt>
                <c:pt idx="39">
                  <c:v>960.93330000000003</c:v>
                </c:pt>
                <c:pt idx="40">
                  <c:v>967.66669999999749</c:v>
                </c:pt>
                <c:pt idx="41">
                  <c:v>958.13340000000005</c:v>
                </c:pt>
                <c:pt idx="42">
                  <c:v>961.46669999999415</c:v>
                </c:pt>
                <c:pt idx="43">
                  <c:v>961.66669999999749</c:v>
                </c:pt>
                <c:pt idx="44">
                  <c:v>961.4</c:v>
                </c:pt>
                <c:pt idx="45">
                  <c:v>969.4</c:v>
                </c:pt>
                <c:pt idx="46">
                  <c:v>952.53330000000005</c:v>
                </c:pt>
                <c:pt idx="47">
                  <c:v>945.06669999999747</c:v>
                </c:pt>
                <c:pt idx="48">
                  <c:v>947</c:v>
                </c:pt>
                <c:pt idx="49">
                  <c:v>944.8</c:v>
                </c:pt>
                <c:pt idx="50">
                  <c:v>946.8</c:v>
                </c:pt>
                <c:pt idx="51">
                  <c:v>947.8</c:v>
                </c:pt>
                <c:pt idx="52">
                  <c:v>951.13340000000005</c:v>
                </c:pt>
                <c:pt idx="53">
                  <c:v>950.6</c:v>
                </c:pt>
                <c:pt idx="54">
                  <c:v>947</c:v>
                </c:pt>
                <c:pt idx="55">
                  <c:v>946.4</c:v>
                </c:pt>
                <c:pt idx="56">
                  <c:v>946.26670000000001</c:v>
                </c:pt>
                <c:pt idx="57">
                  <c:v>951.73329999999999</c:v>
                </c:pt>
                <c:pt idx="58">
                  <c:v>963.73329999999999</c:v>
                </c:pt>
                <c:pt idx="59">
                  <c:v>943</c:v>
                </c:pt>
                <c:pt idx="60">
                  <c:v>973</c:v>
                </c:pt>
              </c:numCache>
            </c:numRef>
          </c:val>
        </c:ser>
        <c:ser>
          <c:idx val="2"/>
          <c:order val="2"/>
          <c:tx>
            <c:strRef>
              <c:f>'Data Large'!$F$1</c:f>
              <c:strCache>
                <c:ptCount val="1"/>
                <c:pt idx="0">
                  <c:v>HA Throughput</c:v>
                </c:pt>
              </c:strCache>
            </c:strRef>
          </c:tx>
          <c:marker>
            <c:symbol val="none"/>
          </c:marker>
          <c:cat>
            <c:numRef>
              <c:f>'Data Large'!$A$2:$A$62</c:f>
              <c:numCache>
                <c:formatCode>h:mm</c:formatCode>
                <c:ptCount val="61"/>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0.62500000000000444</c:v>
                </c:pt>
              </c:numCache>
            </c:numRef>
          </c:cat>
          <c:val>
            <c:numRef>
              <c:f>'Data Large'!$F$2:$F$62</c:f>
              <c:numCache>
                <c:formatCode>General</c:formatCode>
                <c:ptCount val="61"/>
                <c:pt idx="1">
                  <c:v>9.4666660000000267</c:v>
                </c:pt>
                <c:pt idx="2">
                  <c:v>90.533329999999992</c:v>
                </c:pt>
                <c:pt idx="3">
                  <c:v>195.66669999999999</c:v>
                </c:pt>
                <c:pt idx="4">
                  <c:v>304.33329999999899</c:v>
                </c:pt>
                <c:pt idx="5">
                  <c:v>408.66669999999999</c:v>
                </c:pt>
                <c:pt idx="6">
                  <c:v>509.66669999999999</c:v>
                </c:pt>
                <c:pt idx="7">
                  <c:v>597.46669999999415</c:v>
                </c:pt>
                <c:pt idx="8">
                  <c:v>657.33330000000001</c:v>
                </c:pt>
                <c:pt idx="9">
                  <c:v>700.73329999999999</c:v>
                </c:pt>
                <c:pt idx="10">
                  <c:v>713.66669999999749</c:v>
                </c:pt>
                <c:pt idx="11">
                  <c:v>689.33330000000001</c:v>
                </c:pt>
                <c:pt idx="12">
                  <c:v>680.8</c:v>
                </c:pt>
                <c:pt idx="13">
                  <c:v>685.53330000000005</c:v>
                </c:pt>
                <c:pt idx="14">
                  <c:v>694.46669999999415</c:v>
                </c:pt>
                <c:pt idx="15">
                  <c:v>695.8</c:v>
                </c:pt>
                <c:pt idx="16">
                  <c:v>715.26670000000001</c:v>
                </c:pt>
                <c:pt idx="17">
                  <c:v>716.06669999999747</c:v>
                </c:pt>
                <c:pt idx="18">
                  <c:v>714.13340000000005</c:v>
                </c:pt>
                <c:pt idx="19">
                  <c:v>722</c:v>
                </c:pt>
                <c:pt idx="20">
                  <c:v>713.33330000000001</c:v>
                </c:pt>
                <c:pt idx="21">
                  <c:v>741.4</c:v>
                </c:pt>
                <c:pt idx="22">
                  <c:v>729.53330000000005</c:v>
                </c:pt>
                <c:pt idx="23">
                  <c:v>749.33330000000001</c:v>
                </c:pt>
                <c:pt idx="24">
                  <c:v>728.86659999999415</c:v>
                </c:pt>
                <c:pt idx="25">
                  <c:v>736.13340000000005</c:v>
                </c:pt>
                <c:pt idx="26">
                  <c:v>740.6</c:v>
                </c:pt>
                <c:pt idx="27">
                  <c:v>729.93330000000003</c:v>
                </c:pt>
                <c:pt idx="28">
                  <c:v>735.2</c:v>
                </c:pt>
                <c:pt idx="29">
                  <c:v>738.26670000000001</c:v>
                </c:pt>
                <c:pt idx="30">
                  <c:v>727.53330000000005</c:v>
                </c:pt>
                <c:pt idx="31">
                  <c:v>740.2</c:v>
                </c:pt>
                <c:pt idx="32">
                  <c:v>735.46669999999415</c:v>
                </c:pt>
                <c:pt idx="33">
                  <c:v>736.4</c:v>
                </c:pt>
                <c:pt idx="34">
                  <c:v>739.13340000000005</c:v>
                </c:pt>
                <c:pt idx="35">
                  <c:v>734.4</c:v>
                </c:pt>
                <c:pt idx="36">
                  <c:v>741.46669999999415</c:v>
                </c:pt>
                <c:pt idx="37">
                  <c:v>738.06669999999747</c:v>
                </c:pt>
                <c:pt idx="38">
                  <c:v>749.4</c:v>
                </c:pt>
                <c:pt idx="39">
                  <c:v>736.2</c:v>
                </c:pt>
                <c:pt idx="40">
                  <c:v>741.13340000000005</c:v>
                </c:pt>
                <c:pt idx="41">
                  <c:v>738</c:v>
                </c:pt>
                <c:pt idx="42">
                  <c:v>739.86659999999415</c:v>
                </c:pt>
                <c:pt idx="43">
                  <c:v>742.73329999999999</c:v>
                </c:pt>
                <c:pt idx="44">
                  <c:v>739.86659999999415</c:v>
                </c:pt>
                <c:pt idx="45">
                  <c:v>732.73329999999999</c:v>
                </c:pt>
                <c:pt idx="46">
                  <c:v>728.46669999999415</c:v>
                </c:pt>
                <c:pt idx="47">
                  <c:v>723.6</c:v>
                </c:pt>
                <c:pt idx="48">
                  <c:v>722.8</c:v>
                </c:pt>
                <c:pt idx="49">
                  <c:v>711.73329999999999</c:v>
                </c:pt>
                <c:pt idx="50">
                  <c:v>716.46669999999415</c:v>
                </c:pt>
                <c:pt idx="51">
                  <c:v>744.8</c:v>
                </c:pt>
                <c:pt idx="52">
                  <c:v>742</c:v>
                </c:pt>
                <c:pt idx="53">
                  <c:v>719.73329999999999</c:v>
                </c:pt>
                <c:pt idx="54">
                  <c:v>728.2</c:v>
                </c:pt>
                <c:pt idx="55">
                  <c:v>730.33330000000001</c:v>
                </c:pt>
                <c:pt idx="56">
                  <c:v>722.53330000000005</c:v>
                </c:pt>
                <c:pt idx="57">
                  <c:v>728.13340000000005</c:v>
                </c:pt>
                <c:pt idx="58">
                  <c:v>734.33330000000001</c:v>
                </c:pt>
                <c:pt idx="59">
                  <c:v>732.06669999999747</c:v>
                </c:pt>
                <c:pt idx="60">
                  <c:v>778.20219999999949</c:v>
                </c:pt>
              </c:numCache>
            </c:numRef>
          </c:val>
        </c:ser>
        <c:marker val="1"/>
        <c:axId val="157284224"/>
        <c:axId val="157163520"/>
      </c:lineChart>
      <c:lineChart>
        <c:grouping val="standard"/>
        <c:ser>
          <c:idx val="1"/>
          <c:order val="1"/>
          <c:tx>
            <c:strRef>
              <c:f>'Data Large'!$C$1</c:f>
              <c:strCache>
                <c:ptCount val="1"/>
                <c:pt idx="0">
                  <c:v>Latency</c:v>
                </c:pt>
              </c:strCache>
            </c:strRef>
          </c:tx>
          <c:marker>
            <c:symbol val="none"/>
          </c:marker>
          <c:val>
            <c:numRef>
              <c:f>'Data Large'!$C$2:$C$62</c:f>
              <c:numCache>
                <c:formatCode>General</c:formatCode>
                <c:ptCount val="61"/>
                <c:pt idx="1">
                  <c:v>2.5766119999999997E-2</c:v>
                </c:pt>
                <c:pt idx="2">
                  <c:v>2.5766119999999997E-2</c:v>
                </c:pt>
                <c:pt idx="3">
                  <c:v>2.2322189999999978E-2</c:v>
                </c:pt>
                <c:pt idx="4">
                  <c:v>2.308315E-2</c:v>
                </c:pt>
                <c:pt idx="5">
                  <c:v>2.4787340000000213E-2</c:v>
                </c:pt>
                <c:pt idx="6">
                  <c:v>2.6023150000000002E-2</c:v>
                </c:pt>
                <c:pt idx="7">
                  <c:v>2.8591749999999999E-2</c:v>
                </c:pt>
                <c:pt idx="8">
                  <c:v>3.4268189999999997E-2</c:v>
                </c:pt>
                <c:pt idx="9">
                  <c:v>4.1336440000000023E-2</c:v>
                </c:pt>
                <c:pt idx="10">
                  <c:v>5.372594E-2</c:v>
                </c:pt>
                <c:pt idx="11">
                  <c:v>0.11076720000000002</c:v>
                </c:pt>
                <c:pt idx="12">
                  <c:v>0.17591290000000151</c:v>
                </c:pt>
                <c:pt idx="13">
                  <c:v>0.24688630000000114</c:v>
                </c:pt>
                <c:pt idx="14">
                  <c:v>0.34738460000000393</c:v>
                </c:pt>
                <c:pt idx="15">
                  <c:v>0.41698970000000285</c:v>
                </c:pt>
                <c:pt idx="16">
                  <c:v>0.493257</c:v>
                </c:pt>
                <c:pt idx="17">
                  <c:v>0.5754146999999995</c:v>
                </c:pt>
                <c:pt idx="18">
                  <c:v>0.6602464000000049</c:v>
                </c:pt>
                <c:pt idx="19">
                  <c:v>0.74342419999999998</c:v>
                </c:pt>
                <c:pt idx="20">
                  <c:v>0.84056409999999959</c:v>
                </c:pt>
                <c:pt idx="21">
                  <c:v>0.91676939999999996</c:v>
                </c:pt>
                <c:pt idx="22">
                  <c:v>1.0068509999999999</c:v>
                </c:pt>
                <c:pt idx="23">
                  <c:v>1.072584</c:v>
                </c:pt>
                <c:pt idx="24">
                  <c:v>1.166536</c:v>
                </c:pt>
                <c:pt idx="25">
                  <c:v>1.2590899999999998</c:v>
                </c:pt>
                <c:pt idx="26">
                  <c:v>1.3339359999999998</c:v>
                </c:pt>
                <c:pt idx="27">
                  <c:v>1.4069379999999998</c:v>
                </c:pt>
                <c:pt idx="28">
                  <c:v>1.4766679999999999</c:v>
                </c:pt>
                <c:pt idx="29">
                  <c:v>1.564214</c:v>
                </c:pt>
                <c:pt idx="30">
                  <c:v>1.747252</c:v>
                </c:pt>
                <c:pt idx="31">
                  <c:v>1.8276409999999998</c:v>
                </c:pt>
                <c:pt idx="32">
                  <c:v>1.8188139999999999</c:v>
                </c:pt>
                <c:pt idx="33">
                  <c:v>1.900633</c:v>
                </c:pt>
                <c:pt idx="34">
                  <c:v>2.036184</c:v>
                </c:pt>
                <c:pt idx="35">
                  <c:v>2.1092770000000001</c:v>
                </c:pt>
                <c:pt idx="36">
                  <c:v>2.150398</c:v>
                </c:pt>
                <c:pt idx="37">
                  <c:v>2.2288519999999998</c:v>
                </c:pt>
                <c:pt idx="38">
                  <c:v>2.3382579999999797</c:v>
                </c:pt>
                <c:pt idx="39">
                  <c:v>2.40882</c:v>
                </c:pt>
                <c:pt idx="40">
                  <c:v>2.4803419999999998</c:v>
                </c:pt>
                <c:pt idx="41">
                  <c:v>2.5915119999999998</c:v>
                </c:pt>
                <c:pt idx="42">
                  <c:v>2.670715</c:v>
                </c:pt>
                <c:pt idx="43">
                  <c:v>2.7389239999999999</c:v>
                </c:pt>
                <c:pt idx="44">
                  <c:v>2.819844999999972</c:v>
                </c:pt>
                <c:pt idx="45">
                  <c:v>2.8777710000000001</c:v>
                </c:pt>
                <c:pt idx="46">
                  <c:v>2.9588039999999967</c:v>
                </c:pt>
                <c:pt idx="47">
                  <c:v>2.9827179999999998</c:v>
                </c:pt>
                <c:pt idx="48">
                  <c:v>2.970996</c:v>
                </c:pt>
                <c:pt idx="49">
                  <c:v>2.9596109999999967</c:v>
                </c:pt>
                <c:pt idx="50">
                  <c:v>2.9596109999999967</c:v>
                </c:pt>
                <c:pt idx="51">
                  <c:v>3.0046010000000001</c:v>
                </c:pt>
                <c:pt idx="52">
                  <c:v>3.0144289999999967</c:v>
                </c:pt>
                <c:pt idx="53">
                  <c:v>2.963568</c:v>
                </c:pt>
                <c:pt idx="54">
                  <c:v>2.9792399999999977</c:v>
                </c:pt>
                <c:pt idx="55">
                  <c:v>2.9781369999999998</c:v>
                </c:pt>
                <c:pt idx="56">
                  <c:v>2.9930079999999997</c:v>
                </c:pt>
                <c:pt idx="57">
                  <c:v>2.960839</c:v>
                </c:pt>
                <c:pt idx="58">
                  <c:v>2.919314</c:v>
                </c:pt>
                <c:pt idx="59">
                  <c:v>2.9844149999999998</c:v>
                </c:pt>
                <c:pt idx="60">
                  <c:v>2.9901909999999998</c:v>
                </c:pt>
              </c:numCache>
            </c:numRef>
          </c:val>
        </c:ser>
        <c:ser>
          <c:idx val="3"/>
          <c:order val="3"/>
          <c:tx>
            <c:strRef>
              <c:f>'Data Large'!$G$1</c:f>
              <c:strCache>
                <c:ptCount val="1"/>
                <c:pt idx="0">
                  <c:v>HA Latency</c:v>
                </c:pt>
              </c:strCache>
            </c:strRef>
          </c:tx>
          <c:spPr>
            <a:ln>
              <a:solidFill>
                <a:srgbClr val="FFFF00"/>
              </a:solidFill>
            </a:ln>
          </c:spPr>
          <c:marker>
            <c:symbol val="none"/>
          </c:marker>
          <c:val>
            <c:numRef>
              <c:f>'Data Large'!$G$2:$G$62</c:f>
              <c:numCache>
                <c:formatCode>General</c:formatCode>
                <c:ptCount val="61"/>
                <c:pt idx="1">
                  <c:v>3.5077459999999998E-2</c:v>
                </c:pt>
                <c:pt idx="2">
                  <c:v>2.4597939999999999E-2</c:v>
                </c:pt>
                <c:pt idx="3">
                  <c:v>2.5797960000000002E-2</c:v>
                </c:pt>
                <c:pt idx="4">
                  <c:v>2.6585760000000052E-2</c:v>
                </c:pt>
                <c:pt idx="5">
                  <c:v>2.8765419999999993E-2</c:v>
                </c:pt>
                <c:pt idx="6">
                  <c:v>3.5014129999999997E-2</c:v>
                </c:pt>
                <c:pt idx="7">
                  <c:v>5.6259199999999857E-2</c:v>
                </c:pt>
                <c:pt idx="8">
                  <c:v>0.10532480000000002</c:v>
                </c:pt>
                <c:pt idx="9">
                  <c:v>0.162302</c:v>
                </c:pt>
                <c:pt idx="10">
                  <c:v>0.26113369999999997</c:v>
                </c:pt>
                <c:pt idx="11">
                  <c:v>0.40051340000000002</c:v>
                </c:pt>
                <c:pt idx="12">
                  <c:v>0.5395185999999943</c:v>
                </c:pt>
                <c:pt idx="13">
                  <c:v>0.65015830000000063</c:v>
                </c:pt>
                <c:pt idx="14">
                  <c:v>0.74074180000000944</c:v>
                </c:pt>
                <c:pt idx="15">
                  <c:v>0.85515870000000005</c:v>
                </c:pt>
                <c:pt idx="16">
                  <c:v>0.92425100000000004</c:v>
                </c:pt>
                <c:pt idx="17">
                  <c:v>1.0400510000000001</c:v>
                </c:pt>
                <c:pt idx="18">
                  <c:v>1.1374009999999999</c:v>
                </c:pt>
                <c:pt idx="19">
                  <c:v>1.2264359999999999</c:v>
                </c:pt>
                <c:pt idx="20">
                  <c:v>1.3785750000000001</c:v>
                </c:pt>
                <c:pt idx="21">
                  <c:v>1.4207299999999874</c:v>
                </c:pt>
                <c:pt idx="22">
                  <c:v>1.5344909999999998</c:v>
                </c:pt>
                <c:pt idx="23">
                  <c:v>1.6022190000000001</c:v>
                </c:pt>
                <c:pt idx="24">
                  <c:v>1.738259</c:v>
                </c:pt>
                <c:pt idx="25">
                  <c:v>1.85823</c:v>
                </c:pt>
                <c:pt idx="26">
                  <c:v>1.9291880000000001</c:v>
                </c:pt>
                <c:pt idx="27">
                  <c:v>2.0946579999999977</c:v>
                </c:pt>
                <c:pt idx="28">
                  <c:v>2.1760579999999967</c:v>
                </c:pt>
                <c:pt idx="29">
                  <c:v>2.2690920000000001</c:v>
                </c:pt>
                <c:pt idx="30">
                  <c:v>2.4118329999999761</c:v>
                </c:pt>
                <c:pt idx="31">
                  <c:v>2.4783649999999997</c:v>
                </c:pt>
                <c:pt idx="32">
                  <c:v>2.6181969999999999</c:v>
                </c:pt>
                <c:pt idx="33">
                  <c:v>2.7255199999999999</c:v>
                </c:pt>
                <c:pt idx="34">
                  <c:v>2.7695150000000002</c:v>
                </c:pt>
                <c:pt idx="35">
                  <c:v>2.9314229999999761</c:v>
                </c:pt>
                <c:pt idx="36">
                  <c:v>2.9938579999999977</c:v>
                </c:pt>
                <c:pt idx="37">
                  <c:v>3.1195649999999997</c:v>
                </c:pt>
                <c:pt idx="38">
                  <c:v>3.2010960000000002</c:v>
                </c:pt>
                <c:pt idx="39">
                  <c:v>3.3162799999999657</c:v>
                </c:pt>
                <c:pt idx="40">
                  <c:v>3.4456929999999977</c:v>
                </c:pt>
                <c:pt idx="41">
                  <c:v>3.5690569999999977</c:v>
                </c:pt>
                <c:pt idx="42">
                  <c:v>3.6322809999999977</c:v>
                </c:pt>
                <c:pt idx="43">
                  <c:v>3.7645340000000318</c:v>
                </c:pt>
                <c:pt idx="44">
                  <c:v>3.8839980000000001</c:v>
                </c:pt>
                <c:pt idx="45">
                  <c:v>3.9688509999999977</c:v>
                </c:pt>
                <c:pt idx="46">
                  <c:v>4.0788690000000134</c:v>
                </c:pt>
                <c:pt idx="47">
                  <c:v>4.0963479999999999</c:v>
                </c:pt>
                <c:pt idx="48">
                  <c:v>4.1134690000000003</c:v>
                </c:pt>
                <c:pt idx="49">
                  <c:v>4.1737869999999955</c:v>
                </c:pt>
                <c:pt idx="50">
                  <c:v>4.1808019999999955</c:v>
                </c:pt>
                <c:pt idx="51">
                  <c:v>3.9952729999999761</c:v>
                </c:pt>
                <c:pt idx="52">
                  <c:v>4.0230559999999755</c:v>
                </c:pt>
                <c:pt idx="53">
                  <c:v>4.1020769999999755</c:v>
                </c:pt>
                <c:pt idx="54">
                  <c:v>4.0644489999999855</c:v>
                </c:pt>
                <c:pt idx="55">
                  <c:v>4.1117629999999998</c:v>
                </c:pt>
                <c:pt idx="56">
                  <c:v>4.1002910000000004</c:v>
                </c:pt>
                <c:pt idx="57">
                  <c:v>4.0843660000000002</c:v>
                </c:pt>
                <c:pt idx="58">
                  <c:v>4.0865749999999945</c:v>
                </c:pt>
                <c:pt idx="59">
                  <c:v>4.0548249999999655</c:v>
                </c:pt>
                <c:pt idx="60">
                  <c:v>4.0352750000000004</c:v>
                </c:pt>
              </c:numCache>
            </c:numRef>
          </c:val>
        </c:ser>
        <c:marker val="1"/>
        <c:axId val="157166592"/>
        <c:axId val="157165056"/>
      </c:lineChart>
      <c:catAx>
        <c:axId val="157284224"/>
        <c:scaling>
          <c:orientation val="minMax"/>
        </c:scaling>
        <c:axPos val="b"/>
        <c:title>
          <c:tx>
            <c:rich>
              <a:bodyPr/>
              <a:lstStyle/>
              <a:p>
                <a:pPr>
                  <a:defRPr/>
                </a:pPr>
                <a:r>
                  <a:rPr lang="en-US"/>
                  <a:t>Time</a:t>
                </a:r>
              </a:p>
            </c:rich>
          </c:tx>
        </c:title>
        <c:numFmt formatCode="h:mm" sourceLinked="1"/>
        <c:tickLblPos val="nextTo"/>
        <c:crossAx val="157163520"/>
        <c:crosses val="autoZero"/>
        <c:auto val="1"/>
        <c:lblAlgn val="ctr"/>
        <c:lblOffset val="100"/>
      </c:catAx>
      <c:valAx>
        <c:axId val="157163520"/>
        <c:scaling>
          <c:orientation val="minMax"/>
        </c:scaling>
        <c:axPos val="l"/>
        <c:majorGridlines/>
        <c:numFmt formatCode="General" sourceLinked="1"/>
        <c:tickLblPos val="nextTo"/>
        <c:crossAx val="157284224"/>
        <c:crosses val="autoZero"/>
        <c:crossBetween val="between"/>
      </c:valAx>
      <c:valAx>
        <c:axId val="157165056"/>
        <c:scaling>
          <c:orientation val="minMax"/>
        </c:scaling>
        <c:axPos val="r"/>
        <c:numFmt formatCode="General" sourceLinked="1"/>
        <c:tickLblPos val="nextTo"/>
        <c:crossAx val="157166592"/>
        <c:crosses val="max"/>
        <c:crossBetween val="between"/>
      </c:valAx>
      <c:catAx>
        <c:axId val="157166592"/>
        <c:scaling>
          <c:orientation val="minMax"/>
        </c:scaling>
        <c:delete val="1"/>
        <c:axPos val="b"/>
        <c:tickLblPos val="none"/>
        <c:crossAx val="157165056"/>
        <c:crosses val="autoZero"/>
        <c:auto val="1"/>
        <c:lblAlgn val="ctr"/>
        <c:lblOffset val="100"/>
      </c:cat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Process Kill, 30 KB – 300 KB objects,</a:t>
            </a:r>
          </a:p>
          <a:p>
            <a:pPr>
              <a:defRPr sz="1400"/>
            </a:pPr>
            <a:r>
              <a:rPr lang="en-US" sz="1400"/>
              <a:t>Throughput, Requests / sec</a:t>
            </a:r>
          </a:p>
          <a:p>
            <a:pPr>
              <a:defRPr sz="1400"/>
            </a:pPr>
            <a:r>
              <a:rPr lang="en-US" sz="1400"/>
              <a:t>Latency,  Seconds</a:t>
            </a:r>
          </a:p>
        </c:rich>
      </c:tx>
    </c:title>
    <c:plotArea>
      <c:layout/>
      <c:lineChart>
        <c:grouping val="standard"/>
        <c:ser>
          <c:idx val="0"/>
          <c:order val="0"/>
          <c:tx>
            <c:strRef>
              <c:f>'Process Kill'!$B$1</c:f>
              <c:strCache>
                <c:ptCount val="1"/>
                <c:pt idx="0">
                  <c:v>Throughput</c:v>
                </c:pt>
              </c:strCache>
            </c:strRef>
          </c:tx>
          <c:marker>
            <c:symbol val="none"/>
          </c:marker>
          <c:cat>
            <c:numRef>
              <c:f>'Process Kill'!$A$2:$A$62</c:f>
              <c:numCache>
                <c:formatCode>h:mm</c:formatCode>
                <c:ptCount val="61"/>
                <c:pt idx="0">
                  <c:v>0</c:v>
                </c:pt>
                <c:pt idx="1">
                  <c:v>1.0416666666666666E-2</c:v>
                </c:pt>
                <c:pt idx="2">
                  <c:v>2.0833333333333412E-2</c:v>
                </c:pt>
                <c:pt idx="3">
                  <c:v>3.125E-2</c:v>
                </c:pt>
                <c:pt idx="4">
                  <c:v>4.1666666666666664E-2</c:v>
                </c:pt>
                <c:pt idx="5">
                  <c:v>5.2083333333333946E-2</c:v>
                </c:pt>
                <c:pt idx="6">
                  <c:v>6.25E-2</c:v>
                </c:pt>
                <c:pt idx="7">
                  <c:v>7.2916666666666824E-2</c:v>
                </c:pt>
                <c:pt idx="8">
                  <c:v>8.3333333333333343E-2</c:v>
                </c:pt>
                <c:pt idx="9">
                  <c:v>9.3750000000000999E-2</c:v>
                </c:pt>
                <c:pt idx="10">
                  <c:v>0.10416666666666728</c:v>
                </c:pt>
                <c:pt idx="11">
                  <c:v>0.11458333333333333</c:v>
                </c:pt>
                <c:pt idx="12">
                  <c:v>0.125</c:v>
                </c:pt>
                <c:pt idx="13">
                  <c:v>0.13541666666666671</c:v>
                </c:pt>
                <c:pt idx="14">
                  <c:v>0.14583333333333456</c:v>
                </c:pt>
                <c:pt idx="15">
                  <c:v>0.15625000000000044</c:v>
                </c:pt>
                <c:pt idx="16">
                  <c:v>0.16666666666666666</c:v>
                </c:pt>
                <c:pt idx="17">
                  <c:v>0.17708333333333456</c:v>
                </c:pt>
                <c:pt idx="18">
                  <c:v>0.18750000000000044</c:v>
                </c:pt>
                <c:pt idx="19">
                  <c:v>0.19791666666666671</c:v>
                </c:pt>
                <c:pt idx="20">
                  <c:v>0.20833333333333456</c:v>
                </c:pt>
                <c:pt idx="21">
                  <c:v>0.21875000000000044</c:v>
                </c:pt>
                <c:pt idx="22">
                  <c:v>0.22916666666666666</c:v>
                </c:pt>
                <c:pt idx="23">
                  <c:v>0.23958333333333456</c:v>
                </c:pt>
                <c:pt idx="24">
                  <c:v>0.25</c:v>
                </c:pt>
                <c:pt idx="25">
                  <c:v>0.26041666666666935</c:v>
                </c:pt>
                <c:pt idx="26">
                  <c:v>0.27083333333333326</c:v>
                </c:pt>
                <c:pt idx="27">
                  <c:v>0.28125</c:v>
                </c:pt>
                <c:pt idx="28">
                  <c:v>0.29166666666666935</c:v>
                </c:pt>
                <c:pt idx="29">
                  <c:v>0.30208333333333331</c:v>
                </c:pt>
                <c:pt idx="30">
                  <c:v>0.31250000000000205</c:v>
                </c:pt>
                <c:pt idx="31">
                  <c:v>0.32291666666667129</c:v>
                </c:pt>
                <c:pt idx="32">
                  <c:v>0.33333333333333331</c:v>
                </c:pt>
                <c:pt idx="33">
                  <c:v>0.34375</c:v>
                </c:pt>
                <c:pt idx="34">
                  <c:v>0.35416666666666935</c:v>
                </c:pt>
                <c:pt idx="35">
                  <c:v>0.36458333333333331</c:v>
                </c:pt>
                <c:pt idx="36">
                  <c:v>0.37500000000000205</c:v>
                </c:pt>
                <c:pt idx="37">
                  <c:v>0.38541666666667129</c:v>
                </c:pt>
                <c:pt idx="38">
                  <c:v>0.39583333333333331</c:v>
                </c:pt>
                <c:pt idx="39">
                  <c:v>0.40625</c:v>
                </c:pt>
                <c:pt idx="40">
                  <c:v>0.41666666666666935</c:v>
                </c:pt>
                <c:pt idx="41">
                  <c:v>0.42708333333333331</c:v>
                </c:pt>
                <c:pt idx="42">
                  <c:v>0.43750000000000205</c:v>
                </c:pt>
                <c:pt idx="43">
                  <c:v>0.44791666666666935</c:v>
                </c:pt>
                <c:pt idx="44">
                  <c:v>0.45833333333333326</c:v>
                </c:pt>
                <c:pt idx="45">
                  <c:v>0.46875</c:v>
                </c:pt>
                <c:pt idx="46">
                  <c:v>0.47916666666666935</c:v>
                </c:pt>
                <c:pt idx="47">
                  <c:v>0.48958333333333331</c:v>
                </c:pt>
                <c:pt idx="48">
                  <c:v>0.5</c:v>
                </c:pt>
                <c:pt idx="49">
                  <c:v>0.51041666666666141</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0.62500000000000422</c:v>
                </c:pt>
              </c:numCache>
            </c:numRef>
          </c:cat>
          <c:val>
            <c:numRef>
              <c:f>'Process Kill'!$B$2:$B$62</c:f>
              <c:numCache>
                <c:formatCode>General</c:formatCode>
                <c:ptCount val="61"/>
                <c:pt idx="1">
                  <c:v>7.2</c:v>
                </c:pt>
                <c:pt idx="2">
                  <c:v>128.13329999999999</c:v>
                </c:pt>
                <c:pt idx="3">
                  <c:v>285.73329999999748</c:v>
                </c:pt>
                <c:pt idx="4">
                  <c:v>449.6</c:v>
                </c:pt>
                <c:pt idx="5">
                  <c:v>598</c:v>
                </c:pt>
                <c:pt idx="6">
                  <c:v>722.46669999999438</c:v>
                </c:pt>
                <c:pt idx="7">
                  <c:v>730.8</c:v>
                </c:pt>
                <c:pt idx="8">
                  <c:v>722.4</c:v>
                </c:pt>
                <c:pt idx="9">
                  <c:v>718.13340000000005</c:v>
                </c:pt>
                <c:pt idx="10">
                  <c:v>682.93330000000003</c:v>
                </c:pt>
                <c:pt idx="11">
                  <c:v>689.33330000000001</c:v>
                </c:pt>
                <c:pt idx="12">
                  <c:v>675.6</c:v>
                </c:pt>
                <c:pt idx="13">
                  <c:v>681</c:v>
                </c:pt>
                <c:pt idx="14">
                  <c:v>702.6</c:v>
                </c:pt>
                <c:pt idx="15">
                  <c:v>701.33330000000001</c:v>
                </c:pt>
                <c:pt idx="16">
                  <c:v>685.4</c:v>
                </c:pt>
                <c:pt idx="17">
                  <c:v>711.4</c:v>
                </c:pt>
                <c:pt idx="18">
                  <c:v>667.6</c:v>
                </c:pt>
                <c:pt idx="19">
                  <c:v>11.6</c:v>
                </c:pt>
                <c:pt idx="20">
                  <c:v>118.33329999999999</c:v>
                </c:pt>
                <c:pt idx="21">
                  <c:v>33.6</c:v>
                </c:pt>
                <c:pt idx="22">
                  <c:v>92.8</c:v>
                </c:pt>
                <c:pt idx="23">
                  <c:v>636.46669999999438</c:v>
                </c:pt>
                <c:pt idx="24">
                  <c:v>729.26670000000001</c:v>
                </c:pt>
                <c:pt idx="25">
                  <c:v>325.46669999999864</c:v>
                </c:pt>
                <c:pt idx="26">
                  <c:v>523.33330000000001</c:v>
                </c:pt>
                <c:pt idx="27">
                  <c:v>411.8</c:v>
                </c:pt>
                <c:pt idx="28">
                  <c:v>179.66669999999999</c:v>
                </c:pt>
                <c:pt idx="29">
                  <c:v>126.8</c:v>
                </c:pt>
                <c:pt idx="30">
                  <c:v>576.86659999999438</c:v>
                </c:pt>
                <c:pt idx="31">
                  <c:v>787.13340000000005</c:v>
                </c:pt>
                <c:pt idx="32">
                  <c:v>764.66669999999749</c:v>
                </c:pt>
                <c:pt idx="33">
                  <c:v>752.6</c:v>
                </c:pt>
                <c:pt idx="34">
                  <c:v>738.2</c:v>
                </c:pt>
                <c:pt idx="35">
                  <c:v>740.6</c:v>
                </c:pt>
                <c:pt idx="36">
                  <c:v>749.73329999999999</c:v>
                </c:pt>
                <c:pt idx="37">
                  <c:v>750.6</c:v>
                </c:pt>
                <c:pt idx="38">
                  <c:v>710.66669999999749</c:v>
                </c:pt>
                <c:pt idx="39">
                  <c:v>484.46669999999864</c:v>
                </c:pt>
                <c:pt idx="40">
                  <c:v>39</c:v>
                </c:pt>
                <c:pt idx="41">
                  <c:v>287.53329999999869</c:v>
                </c:pt>
                <c:pt idx="42">
                  <c:v>6.6666669999999997E-2</c:v>
                </c:pt>
                <c:pt idx="43">
                  <c:v>265.8</c:v>
                </c:pt>
                <c:pt idx="44">
                  <c:v>785.86659999999438</c:v>
                </c:pt>
                <c:pt idx="45">
                  <c:v>598.4</c:v>
                </c:pt>
                <c:pt idx="46">
                  <c:v>259.73329999999748</c:v>
                </c:pt>
                <c:pt idx="47">
                  <c:v>286.33329999999899</c:v>
                </c:pt>
                <c:pt idx="48">
                  <c:v>29.866669999999989</c:v>
                </c:pt>
                <c:pt idx="49">
                  <c:v>236.5333</c:v>
                </c:pt>
                <c:pt idx="50">
                  <c:v>20.133330000000001</c:v>
                </c:pt>
                <c:pt idx="51">
                  <c:v>578.6</c:v>
                </c:pt>
                <c:pt idx="52">
                  <c:v>674.93330000000003</c:v>
                </c:pt>
                <c:pt idx="53">
                  <c:v>795.53330000000005</c:v>
                </c:pt>
                <c:pt idx="54">
                  <c:v>688.66669999999749</c:v>
                </c:pt>
                <c:pt idx="55">
                  <c:v>699.4</c:v>
                </c:pt>
                <c:pt idx="56">
                  <c:v>729.73329999999999</c:v>
                </c:pt>
                <c:pt idx="57">
                  <c:v>749.93330000000003</c:v>
                </c:pt>
                <c:pt idx="58">
                  <c:v>812.93330000000003</c:v>
                </c:pt>
                <c:pt idx="59">
                  <c:v>767.13340000000005</c:v>
                </c:pt>
                <c:pt idx="60">
                  <c:v>824.37049999999999</c:v>
                </c:pt>
              </c:numCache>
            </c:numRef>
          </c:val>
        </c:ser>
        <c:marker val="1"/>
        <c:axId val="157487872"/>
        <c:axId val="157489792"/>
      </c:lineChart>
      <c:lineChart>
        <c:grouping val="standard"/>
        <c:ser>
          <c:idx val="1"/>
          <c:order val="1"/>
          <c:tx>
            <c:strRef>
              <c:f>'Process Kill'!$C$1</c:f>
              <c:strCache>
                <c:ptCount val="1"/>
                <c:pt idx="0">
                  <c:v>Latency</c:v>
                </c:pt>
              </c:strCache>
            </c:strRef>
          </c:tx>
          <c:marker>
            <c:symbol val="none"/>
          </c:marker>
          <c:val>
            <c:numRef>
              <c:f>'Process Kill'!$C$2:$C$62</c:f>
              <c:numCache>
                <c:formatCode>General</c:formatCode>
                <c:ptCount val="61"/>
                <c:pt idx="1">
                  <c:v>0.2763333</c:v>
                </c:pt>
                <c:pt idx="2">
                  <c:v>2.489282E-2</c:v>
                </c:pt>
                <c:pt idx="3">
                  <c:v>2.5905510000000052E-2</c:v>
                </c:pt>
                <c:pt idx="4">
                  <c:v>2.9533360000000224E-2</c:v>
                </c:pt>
                <c:pt idx="5">
                  <c:v>3.8318280000000003E-2</c:v>
                </c:pt>
                <c:pt idx="6">
                  <c:v>6.9096710000000838E-2</c:v>
                </c:pt>
                <c:pt idx="7">
                  <c:v>0.21555879999999999</c:v>
                </c:pt>
                <c:pt idx="8">
                  <c:v>0.38438260000000468</c:v>
                </c:pt>
                <c:pt idx="9">
                  <c:v>0.57036349999999958</c:v>
                </c:pt>
                <c:pt idx="10">
                  <c:v>0.78163079999999996</c:v>
                </c:pt>
                <c:pt idx="11">
                  <c:v>0.94287130000000063</c:v>
                </c:pt>
                <c:pt idx="12">
                  <c:v>1.1634850000000001</c:v>
                </c:pt>
                <c:pt idx="13">
                  <c:v>1.322981</c:v>
                </c:pt>
                <c:pt idx="14">
                  <c:v>1.4749559999999999</c:v>
                </c:pt>
                <c:pt idx="15">
                  <c:v>1.58134</c:v>
                </c:pt>
                <c:pt idx="16">
                  <c:v>1.8116679999999998</c:v>
                </c:pt>
                <c:pt idx="17">
                  <c:v>1.9361060000000001</c:v>
                </c:pt>
                <c:pt idx="18">
                  <c:v>2.1310189999999967</c:v>
                </c:pt>
                <c:pt idx="19">
                  <c:v>11.963520000000004</c:v>
                </c:pt>
                <c:pt idx="20">
                  <c:v>29.190100000000001</c:v>
                </c:pt>
                <c:pt idx="21">
                  <c:v>24.336020000000001</c:v>
                </c:pt>
                <c:pt idx="22">
                  <c:v>29.17201</c:v>
                </c:pt>
                <c:pt idx="23">
                  <c:v>5.7186279999999998</c:v>
                </c:pt>
                <c:pt idx="24">
                  <c:v>3.09416</c:v>
                </c:pt>
                <c:pt idx="25">
                  <c:v>3.0549619999999997</c:v>
                </c:pt>
                <c:pt idx="26">
                  <c:v>6.6760690000000134</c:v>
                </c:pt>
                <c:pt idx="27">
                  <c:v>4.4601259999999945</c:v>
                </c:pt>
                <c:pt idx="28">
                  <c:v>9.2831039999999998</c:v>
                </c:pt>
                <c:pt idx="29">
                  <c:v>28.852439999999831</c:v>
                </c:pt>
                <c:pt idx="30">
                  <c:v>10.179590000000006</c:v>
                </c:pt>
                <c:pt idx="31">
                  <c:v>3.713816</c:v>
                </c:pt>
                <c:pt idx="32">
                  <c:v>4.0406659999999999</c:v>
                </c:pt>
                <c:pt idx="33">
                  <c:v>4.2403120000000003</c:v>
                </c:pt>
                <c:pt idx="34">
                  <c:v>4.5643349999999518</c:v>
                </c:pt>
                <c:pt idx="35">
                  <c:v>4.5881829999999955</c:v>
                </c:pt>
                <c:pt idx="36">
                  <c:v>4.6812250000000004</c:v>
                </c:pt>
                <c:pt idx="37">
                  <c:v>4.5278609999999855</c:v>
                </c:pt>
                <c:pt idx="38">
                  <c:v>4.9008099999999999</c:v>
                </c:pt>
                <c:pt idx="39">
                  <c:v>4.5100139999999955</c:v>
                </c:pt>
                <c:pt idx="40">
                  <c:v>16.502139999999812</c:v>
                </c:pt>
                <c:pt idx="41">
                  <c:v>26.35258</c:v>
                </c:pt>
                <c:pt idx="42">
                  <c:v>23.608000000000001</c:v>
                </c:pt>
                <c:pt idx="43">
                  <c:v>30.011230000000001</c:v>
                </c:pt>
                <c:pt idx="44">
                  <c:v>5.7608119999999845</c:v>
                </c:pt>
                <c:pt idx="45">
                  <c:v>3.1771859999999998</c:v>
                </c:pt>
                <c:pt idx="46">
                  <c:v>11.965940000000026</c:v>
                </c:pt>
                <c:pt idx="47">
                  <c:v>12.533100000000001</c:v>
                </c:pt>
                <c:pt idx="48">
                  <c:v>30.072409999999831</c:v>
                </c:pt>
                <c:pt idx="49">
                  <c:v>30.052129999999845</c:v>
                </c:pt>
                <c:pt idx="50">
                  <c:v>30.071210000000001</c:v>
                </c:pt>
                <c:pt idx="51">
                  <c:v>14.87834</c:v>
                </c:pt>
                <c:pt idx="52">
                  <c:v>5.4565210000000004</c:v>
                </c:pt>
                <c:pt idx="53">
                  <c:v>4.5981859999999655</c:v>
                </c:pt>
                <c:pt idx="54">
                  <c:v>4.9651490000000003</c:v>
                </c:pt>
                <c:pt idx="55">
                  <c:v>4.9349189999999945</c:v>
                </c:pt>
                <c:pt idx="56">
                  <c:v>4.808459</c:v>
                </c:pt>
                <c:pt idx="57">
                  <c:v>4.6389680000000002</c:v>
                </c:pt>
                <c:pt idx="58">
                  <c:v>4.3031159999999655</c:v>
                </c:pt>
                <c:pt idx="59">
                  <c:v>4.4729039999999998</c:v>
                </c:pt>
                <c:pt idx="60">
                  <c:v>4.722499</c:v>
                </c:pt>
              </c:numCache>
            </c:numRef>
          </c:val>
        </c:ser>
        <c:marker val="1"/>
        <c:axId val="157501312"/>
        <c:axId val="157499776"/>
      </c:lineChart>
      <c:catAx>
        <c:axId val="157487872"/>
        <c:scaling>
          <c:orientation val="minMax"/>
        </c:scaling>
        <c:axPos val="b"/>
        <c:title>
          <c:tx>
            <c:rich>
              <a:bodyPr/>
              <a:lstStyle/>
              <a:p>
                <a:pPr>
                  <a:defRPr/>
                </a:pPr>
                <a:r>
                  <a:rPr lang="en-US"/>
                  <a:t>Time</a:t>
                </a:r>
              </a:p>
            </c:rich>
          </c:tx>
        </c:title>
        <c:numFmt formatCode="h:mm" sourceLinked="1"/>
        <c:tickLblPos val="nextTo"/>
        <c:crossAx val="157489792"/>
        <c:crosses val="autoZero"/>
        <c:auto val="1"/>
        <c:lblAlgn val="ctr"/>
        <c:lblOffset val="100"/>
      </c:catAx>
      <c:valAx>
        <c:axId val="157489792"/>
        <c:scaling>
          <c:orientation val="minMax"/>
        </c:scaling>
        <c:axPos val="l"/>
        <c:majorGridlines/>
        <c:numFmt formatCode="General" sourceLinked="1"/>
        <c:tickLblPos val="nextTo"/>
        <c:crossAx val="157487872"/>
        <c:crosses val="autoZero"/>
        <c:crossBetween val="between"/>
      </c:valAx>
      <c:valAx>
        <c:axId val="157499776"/>
        <c:scaling>
          <c:orientation val="minMax"/>
        </c:scaling>
        <c:axPos val="r"/>
        <c:numFmt formatCode="General" sourceLinked="1"/>
        <c:tickLblPos val="nextTo"/>
        <c:crossAx val="157501312"/>
        <c:crosses val="max"/>
        <c:crossBetween val="between"/>
      </c:valAx>
      <c:catAx>
        <c:axId val="157501312"/>
        <c:scaling>
          <c:orientation val="minMax"/>
        </c:scaling>
        <c:delete val="1"/>
        <c:axPos val="b"/>
        <c:tickLblPos val="none"/>
        <c:crossAx val="157499776"/>
        <c:crosses val="autoZero"/>
        <c:auto val="1"/>
        <c:lblAlgn val="ctr"/>
        <c:lblOffset val="100"/>
      </c:cat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Throughput, Notifications/sec</a:t>
            </a:r>
            <a:endParaRPr lang="ru-RU" sz="1400"/>
          </a:p>
        </c:rich>
      </c:tx>
    </c:title>
    <c:plotArea>
      <c:layout/>
      <c:lineChart>
        <c:grouping val="standard"/>
        <c:ser>
          <c:idx val="0"/>
          <c:order val="0"/>
          <c:spPr>
            <a:ln>
              <a:noFill/>
            </a:ln>
          </c:spPr>
          <c:marker>
            <c:symbol val="none"/>
          </c:marker>
          <c:trendline>
            <c:name>Received</c:name>
            <c:spPr>
              <a:ln w="31750">
                <a:solidFill>
                  <a:schemeClr val="accent2"/>
                </a:solidFill>
              </a:ln>
            </c:spPr>
            <c:trendlineType val="movingAvg"/>
            <c:period val="3"/>
          </c:trendline>
          <c:cat>
            <c:numRef>
              <c:f>'6 Nodes'!$F$3:$F$59</c:f>
              <c:numCache>
                <c:formatCode>h:mm</c:formatCode>
                <c:ptCount val="57"/>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0.18055555555555555</c:v>
                </c:pt>
                <c:pt idx="26">
                  <c:v>0.18750000000000044</c:v>
                </c:pt>
                <c:pt idx="27">
                  <c:v>0.19444444444444642</c:v>
                </c:pt>
                <c:pt idx="28">
                  <c:v>0.2013888888888889</c:v>
                </c:pt>
                <c:pt idx="29">
                  <c:v>0.20833333333333451</c:v>
                </c:pt>
                <c:pt idx="30">
                  <c:v>0.21527777777777779</c:v>
                </c:pt>
                <c:pt idx="31">
                  <c:v>0.22222222222222221</c:v>
                </c:pt>
                <c:pt idx="32">
                  <c:v>0.22916666666666666</c:v>
                </c:pt>
                <c:pt idx="33">
                  <c:v>0.23611111111111124</c:v>
                </c:pt>
                <c:pt idx="34">
                  <c:v>0.24305555555555555</c:v>
                </c:pt>
                <c:pt idx="35">
                  <c:v>0.25</c:v>
                </c:pt>
                <c:pt idx="36">
                  <c:v>0.25694444444444448</c:v>
                </c:pt>
                <c:pt idx="37">
                  <c:v>0.26388888888889322</c:v>
                </c:pt>
                <c:pt idx="38">
                  <c:v>0.27083333333333326</c:v>
                </c:pt>
                <c:pt idx="39">
                  <c:v>0.27777777777778001</c:v>
                </c:pt>
                <c:pt idx="40">
                  <c:v>0.28472222222222232</c:v>
                </c:pt>
                <c:pt idx="41">
                  <c:v>0.29166666666666913</c:v>
                </c:pt>
                <c:pt idx="42">
                  <c:v>0.29861111111111099</c:v>
                </c:pt>
                <c:pt idx="43">
                  <c:v>0.30555555555555602</c:v>
                </c:pt>
                <c:pt idx="44">
                  <c:v>0.31250000000000194</c:v>
                </c:pt>
                <c:pt idx="45">
                  <c:v>0.31944444444444792</c:v>
                </c:pt>
                <c:pt idx="46">
                  <c:v>0.32638888888889483</c:v>
                </c:pt>
                <c:pt idx="47">
                  <c:v>0.33333333333333298</c:v>
                </c:pt>
                <c:pt idx="48">
                  <c:v>0.34027777777778018</c:v>
                </c:pt>
                <c:pt idx="49">
                  <c:v>0.34722222222222332</c:v>
                </c:pt>
                <c:pt idx="50">
                  <c:v>0.35416666666666952</c:v>
                </c:pt>
                <c:pt idx="51">
                  <c:v>0.36111111111111099</c:v>
                </c:pt>
                <c:pt idx="52">
                  <c:v>0.36805555555555602</c:v>
                </c:pt>
                <c:pt idx="53">
                  <c:v>0.37500000000000194</c:v>
                </c:pt>
                <c:pt idx="54">
                  <c:v>0.38194444444444792</c:v>
                </c:pt>
                <c:pt idx="55">
                  <c:v>0.38888888888889483</c:v>
                </c:pt>
                <c:pt idx="56">
                  <c:v>0.39583333333333398</c:v>
                </c:pt>
              </c:numCache>
            </c:numRef>
          </c:cat>
          <c:val>
            <c:numRef>
              <c:f>'6 Nodes'!$A$3:$A$59</c:f>
              <c:numCache>
                <c:formatCode>General</c:formatCode>
                <c:ptCount val="57"/>
                <c:pt idx="0">
                  <c:v>0</c:v>
                </c:pt>
                <c:pt idx="1">
                  <c:v>63</c:v>
                </c:pt>
                <c:pt idx="2">
                  <c:v>2294</c:v>
                </c:pt>
                <c:pt idx="3">
                  <c:v>4988</c:v>
                </c:pt>
                <c:pt idx="4">
                  <c:v>7606</c:v>
                </c:pt>
                <c:pt idx="5">
                  <c:v>10010</c:v>
                </c:pt>
                <c:pt idx="6">
                  <c:v>12588</c:v>
                </c:pt>
                <c:pt idx="7">
                  <c:v>15027</c:v>
                </c:pt>
                <c:pt idx="8">
                  <c:v>17688</c:v>
                </c:pt>
                <c:pt idx="9">
                  <c:v>19338</c:v>
                </c:pt>
                <c:pt idx="10">
                  <c:v>22233</c:v>
                </c:pt>
                <c:pt idx="11">
                  <c:v>24309</c:v>
                </c:pt>
                <c:pt idx="12">
                  <c:v>22320</c:v>
                </c:pt>
                <c:pt idx="13">
                  <c:v>23046</c:v>
                </c:pt>
                <c:pt idx="14">
                  <c:v>24195</c:v>
                </c:pt>
                <c:pt idx="15">
                  <c:v>23418</c:v>
                </c:pt>
                <c:pt idx="16">
                  <c:v>20676</c:v>
                </c:pt>
                <c:pt idx="17">
                  <c:v>21126</c:v>
                </c:pt>
                <c:pt idx="18">
                  <c:v>21101</c:v>
                </c:pt>
                <c:pt idx="19">
                  <c:v>21087</c:v>
                </c:pt>
                <c:pt idx="20">
                  <c:v>22993</c:v>
                </c:pt>
                <c:pt idx="21">
                  <c:v>21574</c:v>
                </c:pt>
                <c:pt idx="22">
                  <c:v>21737</c:v>
                </c:pt>
                <c:pt idx="23">
                  <c:v>17953</c:v>
                </c:pt>
                <c:pt idx="24">
                  <c:v>18128</c:v>
                </c:pt>
                <c:pt idx="25">
                  <c:v>23583</c:v>
                </c:pt>
                <c:pt idx="26">
                  <c:v>17483</c:v>
                </c:pt>
                <c:pt idx="27">
                  <c:v>22233</c:v>
                </c:pt>
                <c:pt idx="28">
                  <c:v>21969</c:v>
                </c:pt>
                <c:pt idx="29">
                  <c:v>22372</c:v>
                </c:pt>
                <c:pt idx="30">
                  <c:v>22109</c:v>
                </c:pt>
                <c:pt idx="31">
                  <c:v>22322</c:v>
                </c:pt>
                <c:pt idx="32">
                  <c:v>22115</c:v>
                </c:pt>
                <c:pt idx="33">
                  <c:v>21874</c:v>
                </c:pt>
                <c:pt idx="34">
                  <c:v>13334</c:v>
                </c:pt>
                <c:pt idx="35">
                  <c:v>19733</c:v>
                </c:pt>
                <c:pt idx="36">
                  <c:v>19385</c:v>
                </c:pt>
                <c:pt idx="37">
                  <c:v>22777</c:v>
                </c:pt>
                <c:pt idx="38">
                  <c:v>15724</c:v>
                </c:pt>
                <c:pt idx="39">
                  <c:v>19737</c:v>
                </c:pt>
                <c:pt idx="40">
                  <c:v>22161</c:v>
                </c:pt>
                <c:pt idx="41">
                  <c:v>21306</c:v>
                </c:pt>
                <c:pt idx="42">
                  <c:v>21893</c:v>
                </c:pt>
                <c:pt idx="43">
                  <c:v>30406</c:v>
                </c:pt>
                <c:pt idx="44">
                  <c:v>39051</c:v>
                </c:pt>
                <c:pt idx="45">
                  <c:v>31772</c:v>
                </c:pt>
                <c:pt idx="46">
                  <c:v>24129</c:v>
                </c:pt>
                <c:pt idx="47">
                  <c:v>23334</c:v>
                </c:pt>
                <c:pt idx="48">
                  <c:v>23404</c:v>
                </c:pt>
                <c:pt idx="49">
                  <c:v>23325</c:v>
                </c:pt>
                <c:pt idx="50">
                  <c:v>22708</c:v>
                </c:pt>
                <c:pt idx="51">
                  <c:v>11869</c:v>
                </c:pt>
                <c:pt idx="52">
                  <c:v>7926</c:v>
                </c:pt>
                <c:pt idx="53">
                  <c:v>6740</c:v>
                </c:pt>
                <c:pt idx="54">
                  <c:v>7199</c:v>
                </c:pt>
                <c:pt idx="55">
                  <c:v>6484</c:v>
                </c:pt>
                <c:pt idx="56">
                  <c:v>0</c:v>
                </c:pt>
              </c:numCache>
            </c:numRef>
          </c:val>
        </c:ser>
        <c:ser>
          <c:idx val="2"/>
          <c:order val="1"/>
          <c:spPr>
            <a:ln>
              <a:noFill/>
            </a:ln>
          </c:spPr>
          <c:marker>
            <c:symbol val="none"/>
          </c:marker>
          <c:trendline>
            <c:name>Generated</c:name>
            <c:spPr>
              <a:ln w="31750">
                <a:solidFill>
                  <a:schemeClr val="accent1"/>
                </a:solidFill>
              </a:ln>
            </c:spPr>
            <c:trendlineType val="movingAvg"/>
            <c:period val="3"/>
          </c:trendline>
          <c:cat>
            <c:numRef>
              <c:f>'6 Nodes'!$F$3:$F$59</c:f>
              <c:numCache>
                <c:formatCode>h:mm</c:formatCode>
                <c:ptCount val="57"/>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0.18055555555555555</c:v>
                </c:pt>
                <c:pt idx="26">
                  <c:v>0.18750000000000044</c:v>
                </c:pt>
                <c:pt idx="27">
                  <c:v>0.19444444444444642</c:v>
                </c:pt>
                <c:pt idx="28">
                  <c:v>0.2013888888888889</c:v>
                </c:pt>
                <c:pt idx="29">
                  <c:v>0.20833333333333451</c:v>
                </c:pt>
                <c:pt idx="30">
                  <c:v>0.21527777777777779</c:v>
                </c:pt>
                <c:pt idx="31">
                  <c:v>0.22222222222222221</c:v>
                </c:pt>
                <c:pt idx="32">
                  <c:v>0.22916666666666666</c:v>
                </c:pt>
                <c:pt idx="33">
                  <c:v>0.23611111111111124</c:v>
                </c:pt>
                <c:pt idx="34">
                  <c:v>0.24305555555555555</c:v>
                </c:pt>
                <c:pt idx="35">
                  <c:v>0.25</c:v>
                </c:pt>
                <c:pt idx="36">
                  <c:v>0.25694444444444448</c:v>
                </c:pt>
                <c:pt idx="37">
                  <c:v>0.26388888888889322</c:v>
                </c:pt>
                <c:pt idx="38">
                  <c:v>0.27083333333333326</c:v>
                </c:pt>
                <c:pt idx="39">
                  <c:v>0.27777777777778001</c:v>
                </c:pt>
                <c:pt idx="40">
                  <c:v>0.28472222222222232</c:v>
                </c:pt>
                <c:pt idx="41">
                  <c:v>0.29166666666666913</c:v>
                </c:pt>
                <c:pt idx="42">
                  <c:v>0.29861111111111099</c:v>
                </c:pt>
                <c:pt idx="43">
                  <c:v>0.30555555555555602</c:v>
                </c:pt>
                <c:pt idx="44">
                  <c:v>0.31250000000000194</c:v>
                </c:pt>
                <c:pt idx="45">
                  <c:v>0.31944444444444792</c:v>
                </c:pt>
                <c:pt idx="46">
                  <c:v>0.32638888888889483</c:v>
                </c:pt>
                <c:pt idx="47">
                  <c:v>0.33333333333333298</c:v>
                </c:pt>
                <c:pt idx="48">
                  <c:v>0.34027777777778018</c:v>
                </c:pt>
                <c:pt idx="49">
                  <c:v>0.34722222222222332</c:v>
                </c:pt>
                <c:pt idx="50">
                  <c:v>0.35416666666666952</c:v>
                </c:pt>
                <c:pt idx="51">
                  <c:v>0.36111111111111099</c:v>
                </c:pt>
                <c:pt idx="52">
                  <c:v>0.36805555555555602</c:v>
                </c:pt>
                <c:pt idx="53">
                  <c:v>0.37500000000000194</c:v>
                </c:pt>
                <c:pt idx="54">
                  <c:v>0.38194444444444792</c:v>
                </c:pt>
                <c:pt idx="55">
                  <c:v>0.38888888888889483</c:v>
                </c:pt>
                <c:pt idx="56">
                  <c:v>0.39583333333333398</c:v>
                </c:pt>
              </c:numCache>
            </c:numRef>
          </c:cat>
          <c:val>
            <c:numRef>
              <c:f>'6 Nodes'!$H$3:$H$59</c:f>
              <c:numCache>
                <c:formatCode>General</c:formatCode>
                <c:ptCount val="57"/>
                <c:pt idx="0">
                  <c:v>0</c:v>
                </c:pt>
                <c:pt idx="1">
                  <c:v>2000</c:v>
                </c:pt>
                <c:pt idx="2">
                  <c:v>4500</c:v>
                </c:pt>
                <c:pt idx="3">
                  <c:v>7000</c:v>
                </c:pt>
                <c:pt idx="4">
                  <c:v>9500</c:v>
                </c:pt>
                <c:pt idx="5">
                  <c:v>12000</c:v>
                </c:pt>
                <c:pt idx="6">
                  <c:v>14600</c:v>
                </c:pt>
                <c:pt idx="7">
                  <c:v>17300</c:v>
                </c:pt>
                <c:pt idx="8">
                  <c:v>19900</c:v>
                </c:pt>
                <c:pt idx="9">
                  <c:v>21300</c:v>
                </c:pt>
                <c:pt idx="10">
                  <c:v>24500</c:v>
                </c:pt>
                <c:pt idx="11">
                  <c:v>26600</c:v>
                </c:pt>
                <c:pt idx="12">
                  <c:v>23600</c:v>
                </c:pt>
                <c:pt idx="13">
                  <c:v>30100</c:v>
                </c:pt>
                <c:pt idx="14">
                  <c:v>32400</c:v>
                </c:pt>
                <c:pt idx="15">
                  <c:v>25400</c:v>
                </c:pt>
                <c:pt idx="16">
                  <c:v>28000</c:v>
                </c:pt>
                <c:pt idx="17">
                  <c:v>24700</c:v>
                </c:pt>
                <c:pt idx="18">
                  <c:v>32600</c:v>
                </c:pt>
                <c:pt idx="19">
                  <c:v>33500</c:v>
                </c:pt>
                <c:pt idx="20">
                  <c:v>34000</c:v>
                </c:pt>
                <c:pt idx="21">
                  <c:v>31900</c:v>
                </c:pt>
                <c:pt idx="22">
                  <c:v>30000</c:v>
                </c:pt>
                <c:pt idx="23">
                  <c:v>31000</c:v>
                </c:pt>
                <c:pt idx="24">
                  <c:v>32600</c:v>
                </c:pt>
                <c:pt idx="25">
                  <c:v>30000</c:v>
                </c:pt>
                <c:pt idx="26">
                  <c:v>32700.000000000004</c:v>
                </c:pt>
                <c:pt idx="27">
                  <c:v>34200</c:v>
                </c:pt>
                <c:pt idx="28">
                  <c:v>34300</c:v>
                </c:pt>
                <c:pt idx="29">
                  <c:v>33600</c:v>
                </c:pt>
                <c:pt idx="30">
                  <c:v>33500</c:v>
                </c:pt>
                <c:pt idx="31">
                  <c:v>33500</c:v>
                </c:pt>
                <c:pt idx="32">
                  <c:v>33900</c:v>
                </c:pt>
                <c:pt idx="33">
                  <c:v>30000</c:v>
                </c:pt>
                <c:pt idx="34">
                  <c:v>27000</c:v>
                </c:pt>
                <c:pt idx="35">
                  <c:v>26200</c:v>
                </c:pt>
                <c:pt idx="36">
                  <c:v>33600</c:v>
                </c:pt>
                <c:pt idx="37">
                  <c:v>32000</c:v>
                </c:pt>
                <c:pt idx="38">
                  <c:v>32000</c:v>
                </c:pt>
                <c:pt idx="39">
                  <c:v>34400</c:v>
                </c:pt>
                <c:pt idx="40">
                  <c:v>34000</c:v>
                </c:pt>
                <c:pt idx="41">
                  <c:v>32900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numCache>
            </c:numRef>
          </c:val>
        </c:ser>
        <c:marker val="1"/>
        <c:axId val="157523968"/>
        <c:axId val="157525888"/>
      </c:lineChart>
      <c:catAx>
        <c:axId val="157523968"/>
        <c:scaling>
          <c:orientation val="minMax"/>
        </c:scaling>
        <c:axPos val="b"/>
        <c:title>
          <c:tx>
            <c:rich>
              <a:bodyPr/>
              <a:lstStyle/>
              <a:p>
                <a:pPr>
                  <a:defRPr/>
                </a:pPr>
                <a:r>
                  <a:rPr lang="en-US"/>
                  <a:t>Time</a:t>
                </a:r>
              </a:p>
            </c:rich>
          </c:tx>
        </c:title>
        <c:numFmt formatCode="h:mm" sourceLinked="1"/>
        <c:tickLblPos val="nextTo"/>
        <c:crossAx val="157525888"/>
        <c:crosses val="autoZero"/>
        <c:auto val="1"/>
        <c:lblAlgn val="ctr"/>
        <c:lblOffset val="100"/>
      </c:catAx>
      <c:valAx>
        <c:axId val="157525888"/>
        <c:scaling>
          <c:orientation val="minMax"/>
        </c:scaling>
        <c:axPos val="l"/>
        <c:majorGridlines/>
        <c:numFmt formatCode="General" sourceLinked="1"/>
        <c:tickLblPos val="nextTo"/>
        <c:crossAx val="157523968"/>
        <c:crosses val="autoZero"/>
        <c:crossBetween val="between"/>
      </c:valAx>
    </c:plotArea>
    <c:legend>
      <c:legendPos val="r"/>
      <c:legendEntry>
        <c:idx val="0"/>
        <c:delete val="1"/>
      </c:legendEntry>
      <c:legendEntry>
        <c:idx val="1"/>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CPU, %</a:t>
            </a:r>
            <a:endParaRPr lang="ru-RU" sz="1400"/>
          </a:p>
        </c:rich>
      </c:tx>
    </c:title>
    <c:plotArea>
      <c:layout/>
      <c:lineChart>
        <c:grouping val="standard"/>
        <c:ser>
          <c:idx val="0"/>
          <c:order val="0"/>
          <c:spPr>
            <a:ln>
              <a:noFill/>
            </a:ln>
          </c:spPr>
          <c:marker>
            <c:symbol val="none"/>
          </c:marker>
          <c:trendline>
            <c:name>Total</c:name>
            <c:spPr>
              <a:ln w="31750">
                <a:solidFill>
                  <a:schemeClr val="accent1"/>
                </a:solidFill>
              </a:ln>
            </c:spPr>
            <c:trendlineType val="movingAvg"/>
            <c:period val="2"/>
          </c:trendline>
          <c:cat>
            <c:numRef>
              <c:f>'6 Nodes'!$F$3:$F$44</c:f>
              <c:numCache>
                <c:formatCode>h:mm</c:formatCode>
                <c:ptCount val="42"/>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0.18055555555555555</c:v>
                </c:pt>
                <c:pt idx="26">
                  <c:v>0.18750000000000044</c:v>
                </c:pt>
                <c:pt idx="27">
                  <c:v>0.19444444444444642</c:v>
                </c:pt>
                <c:pt idx="28">
                  <c:v>0.2013888888888889</c:v>
                </c:pt>
                <c:pt idx="29">
                  <c:v>0.20833333333333451</c:v>
                </c:pt>
                <c:pt idx="30">
                  <c:v>0.21527777777777779</c:v>
                </c:pt>
                <c:pt idx="31">
                  <c:v>0.22222222222222221</c:v>
                </c:pt>
                <c:pt idx="32">
                  <c:v>0.22916666666666666</c:v>
                </c:pt>
                <c:pt idx="33">
                  <c:v>0.23611111111111124</c:v>
                </c:pt>
                <c:pt idx="34">
                  <c:v>0.24305555555555555</c:v>
                </c:pt>
                <c:pt idx="35">
                  <c:v>0.25</c:v>
                </c:pt>
                <c:pt idx="36">
                  <c:v>0.25694444444444448</c:v>
                </c:pt>
                <c:pt idx="37">
                  <c:v>0.26388888888889322</c:v>
                </c:pt>
                <c:pt idx="38">
                  <c:v>0.27083333333333326</c:v>
                </c:pt>
                <c:pt idx="39">
                  <c:v>0.27777777777778001</c:v>
                </c:pt>
                <c:pt idx="40">
                  <c:v>0.28472222222222232</c:v>
                </c:pt>
                <c:pt idx="41">
                  <c:v>0.29166666666666913</c:v>
                </c:pt>
              </c:numCache>
            </c:numRef>
          </c:cat>
          <c:val>
            <c:numRef>
              <c:f>'6 Nodes'!$I$3:$I$44</c:f>
              <c:numCache>
                <c:formatCode>General</c:formatCode>
                <c:ptCount val="42"/>
                <c:pt idx="0">
                  <c:v>4.4359780000000004</c:v>
                </c:pt>
                <c:pt idx="1">
                  <c:v>12.382730000000082</c:v>
                </c:pt>
                <c:pt idx="2">
                  <c:v>20.605319999999889</c:v>
                </c:pt>
                <c:pt idx="3">
                  <c:v>30.439109999999989</c:v>
                </c:pt>
                <c:pt idx="4">
                  <c:v>39.139530000000249</c:v>
                </c:pt>
                <c:pt idx="5">
                  <c:v>48.470410000000001</c:v>
                </c:pt>
                <c:pt idx="6">
                  <c:v>57.494960000000006</c:v>
                </c:pt>
                <c:pt idx="7">
                  <c:v>69.777220000000227</c:v>
                </c:pt>
                <c:pt idx="8">
                  <c:v>75.847600000000227</c:v>
                </c:pt>
                <c:pt idx="9">
                  <c:v>88.143039999999999</c:v>
                </c:pt>
                <c:pt idx="10">
                  <c:v>94.334739999999982</c:v>
                </c:pt>
                <c:pt idx="11">
                  <c:v>87.894260000000557</c:v>
                </c:pt>
                <c:pt idx="12">
                  <c:v>91.372219999999999</c:v>
                </c:pt>
                <c:pt idx="13">
                  <c:v>96.117189999999994</c:v>
                </c:pt>
                <c:pt idx="14">
                  <c:v>98.177909999999983</c:v>
                </c:pt>
                <c:pt idx="15">
                  <c:v>79.926950000000005</c:v>
                </c:pt>
                <c:pt idx="16">
                  <c:v>87.346720000000005</c:v>
                </c:pt>
                <c:pt idx="17">
                  <c:v>89.60499999999999</c:v>
                </c:pt>
                <c:pt idx="18">
                  <c:v>97.76876</c:v>
                </c:pt>
                <c:pt idx="19">
                  <c:v>96.836219999999997</c:v>
                </c:pt>
                <c:pt idx="20">
                  <c:v>97.515240000000006</c:v>
                </c:pt>
                <c:pt idx="21">
                  <c:v>97.499470000000002</c:v>
                </c:pt>
                <c:pt idx="22">
                  <c:v>86</c:v>
                </c:pt>
                <c:pt idx="23">
                  <c:v>95</c:v>
                </c:pt>
                <c:pt idx="24">
                  <c:v>98.136250000000004</c:v>
                </c:pt>
                <c:pt idx="25">
                  <c:v>80.79192000000063</c:v>
                </c:pt>
                <c:pt idx="26">
                  <c:v>98.031989999999993</c:v>
                </c:pt>
                <c:pt idx="27">
                  <c:v>97.751459999999994</c:v>
                </c:pt>
                <c:pt idx="28">
                  <c:v>97.76876</c:v>
                </c:pt>
                <c:pt idx="29">
                  <c:v>98.142020000000002</c:v>
                </c:pt>
                <c:pt idx="30">
                  <c:v>96.595529999999997</c:v>
                </c:pt>
                <c:pt idx="31">
                  <c:v>97.906710000000004</c:v>
                </c:pt>
                <c:pt idx="32">
                  <c:v>97.341499999999996</c:v>
                </c:pt>
                <c:pt idx="33">
                  <c:v>90</c:v>
                </c:pt>
                <c:pt idx="34">
                  <c:v>85</c:v>
                </c:pt>
                <c:pt idx="35">
                  <c:v>91.392259999999993</c:v>
                </c:pt>
                <c:pt idx="36">
                  <c:v>97.72678999999998</c:v>
                </c:pt>
                <c:pt idx="37">
                  <c:v>85</c:v>
                </c:pt>
                <c:pt idx="38">
                  <c:v>93.203879999999998</c:v>
                </c:pt>
                <c:pt idx="39">
                  <c:v>97.876909999999981</c:v>
                </c:pt>
                <c:pt idx="40">
                  <c:v>97.302969999999988</c:v>
                </c:pt>
                <c:pt idx="41">
                  <c:v>98.245239999999995</c:v>
                </c:pt>
              </c:numCache>
            </c:numRef>
          </c:val>
        </c:ser>
        <c:ser>
          <c:idx val="1"/>
          <c:order val="1"/>
          <c:spPr>
            <a:ln>
              <a:noFill/>
            </a:ln>
          </c:spPr>
          <c:marker>
            <c:symbol val="none"/>
          </c:marker>
          <c:trendline>
            <c:name>Velocity</c:name>
            <c:spPr>
              <a:ln w="31750">
                <a:solidFill>
                  <a:schemeClr val="accent2"/>
                </a:solidFill>
              </a:ln>
            </c:spPr>
            <c:trendlineType val="movingAvg"/>
            <c:period val="2"/>
          </c:trendline>
          <c:cat>
            <c:numRef>
              <c:f>'6 Nodes'!$F$3:$F$44</c:f>
              <c:numCache>
                <c:formatCode>h:mm</c:formatCode>
                <c:ptCount val="42"/>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0.18055555555555555</c:v>
                </c:pt>
                <c:pt idx="26">
                  <c:v>0.18750000000000044</c:v>
                </c:pt>
                <c:pt idx="27">
                  <c:v>0.19444444444444642</c:v>
                </c:pt>
                <c:pt idx="28">
                  <c:v>0.2013888888888889</c:v>
                </c:pt>
                <c:pt idx="29">
                  <c:v>0.20833333333333451</c:v>
                </c:pt>
                <c:pt idx="30">
                  <c:v>0.21527777777777779</c:v>
                </c:pt>
                <c:pt idx="31">
                  <c:v>0.22222222222222221</c:v>
                </c:pt>
                <c:pt idx="32">
                  <c:v>0.22916666666666666</c:v>
                </c:pt>
                <c:pt idx="33">
                  <c:v>0.23611111111111124</c:v>
                </c:pt>
                <c:pt idx="34">
                  <c:v>0.24305555555555555</c:v>
                </c:pt>
                <c:pt idx="35">
                  <c:v>0.25</c:v>
                </c:pt>
                <c:pt idx="36">
                  <c:v>0.25694444444444448</c:v>
                </c:pt>
                <c:pt idx="37">
                  <c:v>0.26388888888889322</c:v>
                </c:pt>
                <c:pt idx="38">
                  <c:v>0.27083333333333326</c:v>
                </c:pt>
                <c:pt idx="39">
                  <c:v>0.27777777777778001</c:v>
                </c:pt>
                <c:pt idx="40">
                  <c:v>0.28472222222222232</c:v>
                </c:pt>
                <c:pt idx="41">
                  <c:v>0.29166666666666913</c:v>
                </c:pt>
              </c:numCache>
            </c:numRef>
          </c:cat>
          <c:val>
            <c:numRef>
              <c:f>'6 Nodes'!$K$3:$K$44</c:f>
              <c:numCache>
                <c:formatCode>General</c:formatCode>
                <c:ptCount val="42"/>
                <c:pt idx="0">
                  <c:v>3.8644549999999978</c:v>
                </c:pt>
                <c:pt idx="1">
                  <c:v>8.8091300000000068</c:v>
                </c:pt>
                <c:pt idx="2">
                  <c:v>14.5415375</c:v>
                </c:pt>
                <c:pt idx="3">
                  <c:v>20.354067500000031</c:v>
                </c:pt>
                <c:pt idx="4">
                  <c:v>26.680099999999989</c:v>
                </c:pt>
                <c:pt idx="5">
                  <c:v>33.094100000000012</c:v>
                </c:pt>
                <c:pt idx="6">
                  <c:v>37.922725000000113</c:v>
                </c:pt>
                <c:pt idx="7">
                  <c:v>45.488750000000003</c:v>
                </c:pt>
                <c:pt idx="8">
                  <c:v>49.235225000000113</c:v>
                </c:pt>
                <c:pt idx="9">
                  <c:v>58.110875</c:v>
                </c:pt>
                <c:pt idx="10">
                  <c:v>61.302025</c:v>
                </c:pt>
                <c:pt idx="11">
                  <c:v>59.695175000000425</c:v>
                </c:pt>
                <c:pt idx="12">
                  <c:v>62.761375000000257</c:v>
                </c:pt>
                <c:pt idx="13">
                  <c:v>71.521349999999998</c:v>
                </c:pt>
                <c:pt idx="14">
                  <c:v>74.511875000000003</c:v>
                </c:pt>
                <c:pt idx="15">
                  <c:v>59.728625000000257</c:v>
                </c:pt>
                <c:pt idx="16">
                  <c:v>65.442625000000646</c:v>
                </c:pt>
                <c:pt idx="17">
                  <c:v>66.229124999999996</c:v>
                </c:pt>
                <c:pt idx="18">
                  <c:v>75.775899999999979</c:v>
                </c:pt>
                <c:pt idx="19">
                  <c:v>75.595600000000005</c:v>
                </c:pt>
                <c:pt idx="20">
                  <c:v>77.307024999999996</c:v>
                </c:pt>
                <c:pt idx="21">
                  <c:v>77.364850000000004</c:v>
                </c:pt>
                <c:pt idx="22">
                  <c:v>79.75</c:v>
                </c:pt>
                <c:pt idx="23">
                  <c:v>75</c:v>
                </c:pt>
                <c:pt idx="24">
                  <c:v>75.893249999999995</c:v>
                </c:pt>
                <c:pt idx="25">
                  <c:v>65.407174999999995</c:v>
                </c:pt>
                <c:pt idx="26">
                  <c:v>75.409025000000227</c:v>
                </c:pt>
                <c:pt idx="27">
                  <c:v>74.899574999999999</c:v>
                </c:pt>
                <c:pt idx="28">
                  <c:v>77.520250000000004</c:v>
                </c:pt>
                <c:pt idx="29">
                  <c:v>77.485524999999996</c:v>
                </c:pt>
                <c:pt idx="30">
                  <c:v>72.582074999999989</c:v>
                </c:pt>
                <c:pt idx="31">
                  <c:v>77.565874999999949</c:v>
                </c:pt>
                <c:pt idx="32">
                  <c:v>74.794900000000027</c:v>
                </c:pt>
                <c:pt idx="33">
                  <c:v>72.5</c:v>
                </c:pt>
                <c:pt idx="34">
                  <c:v>65</c:v>
                </c:pt>
                <c:pt idx="35">
                  <c:v>63.548475000000003</c:v>
                </c:pt>
                <c:pt idx="36">
                  <c:v>74.791600000000571</c:v>
                </c:pt>
                <c:pt idx="37">
                  <c:v>70</c:v>
                </c:pt>
                <c:pt idx="38">
                  <c:v>76.19605</c:v>
                </c:pt>
                <c:pt idx="39">
                  <c:v>77.135625000000005</c:v>
                </c:pt>
                <c:pt idx="40">
                  <c:v>76.804625000000527</c:v>
                </c:pt>
                <c:pt idx="41">
                  <c:v>76.920249999999996</c:v>
                </c:pt>
              </c:numCache>
            </c:numRef>
          </c:val>
        </c:ser>
        <c:ser>
          <c:idx val="2"/>
          <c:order val="2"/>
          <c:spPr>
            <a:ln>
              <a:noFill/>
            </a:ln>
          </c:spPr>
          <c:marker>
            <c:symbol val="none"/>
          </c:marker>
          <c:trendline>
            <c:name>TestApplication</c:name>
            <c:spPr>
              <a:ln w="31750">
                <a:solidFill>
                  <a:schemeClr val="accent3"/>
                </a:solidFill>
              </a:ln>
            </c:spPr>
            <c:trendlineType val="movingAvg"/>
            <c:period val="2"/>
          </c:trendline>
          <c:cat>
            <c:numRef>
              <c:f>'6 Nodes'!$F$3:$F$44</c:f>
              <c:numCache>
                <c:formatCode>h:mm</c:formatCode>
                <c:ptCount val="42"/>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0.18055555555555555</c:v>
                </c:pt>
                <c:pt idx="26">
                  <c:v>0.18750000000000044</c:v>
                </c:pt>
                <c:pt idx="27">
                  <c:v>0.19444444444444642</c:v>
                </c:pt>
                <c:pt idx="28">
                  <c:v>0.2013888888888889</c:v>
                </c:pt>
                <c:pt idx="29">
                  <c:v>0.20833333333333451</c:v>
                </c:pt>
                <c:pt idx="30">
                  <c:v>0.21527777777777779</c:v>
                </c:pt>
                <c:pt idx="31">
                  <c:v>0.22222222222222221</c:v>
                </c:pt>
                <c:pt idx="32">
                  <c:v>0.22916666666666666</c:v>
                </c:pt>
                <c:pt idx="33">
                  <c:v>0.23611111111111124</c:v>
                </c:pt>
                <c:pt idx="34">
                  <c:v>0.24305555555555555</c:v>
                </c:pt>
                <c:pt idx="35">
                  <c:v>0.25</c:v>
                </c:pt>
                <c:pt idx="36">
                  <c:v>0.25694444444444448</c:v>
                </c:pt>
                <c:pt idx="37">
                  <c:v>0.26388888888889322</c:v>
                </c:pt>
                <c:pt idx="38">
                  <c:v>0.27083333333333326</c:v>
                </c:pt>
                <c:pt idx="39">
                  <c:v>0.27777777777778001</c:v>
                </c:pt>
                <c:pt idx="40">
                  <c:v>0.28472222222222232</c:v>
                </c:pt>
                <c:pt idx="41">
                  <c:v>0.29166666666666913</c:v>
                </c:pt>
              </c:numCache>
            </c:numRef>
          </c:cat>
          <c:val>
            <c:numRef>
              <c:f>'6 Nodes'!$M$3:$M$44</c:f>
              <c:numCache>
                <c:formatCode>General</c:formatCode>
                <c:ptCount val="42"/>
                <c:pt idx="0">
                  <c:v>0</c:v>
                </c:pt>
                <c:pt idx="1">
                  <c:v>2.3701697500000001</c:v>
                </c:pt>
                <c:pt idx="2">
                  <c:v>4.8856475000000001</c:v>
                </c:pt>
                <c:pt idx="3">
                  <c:v>7.5930200000000001</c:v>
                </c:pt>
                <c:pt idx="4">
                  <c:v>9.6204150000000013</c:v>
                </c:pt>
                <c:pt idx="5">
                  <c:v>12.366535000000091</c:v>
                </c:pt>
                <c:pt idx="6">
                  <c:v>15.445605</c:v>
                </c:pt>
                <c:pt idx="7">
                  <c:v>19.246729999999772</c:v>
                </c:pt>
                <c:pt idx="8">
                  <c:v>21.554947500000001</c:v>
                </c:pt>
                <c:pt idx="9">
                  <c:v>24.340047499999987</c:v>
                </c:pt>
                <c:pt idx="10">
                  <c:v>26.216474999999999</c:v>
                </c:pt>
                <c:pt idx="11">
                  <c:v>18.615050000000135</c:v>
                </c:pt>
                <c:pt idx="12">
                  <c:v>22.332967500000031</c:v>
                </c:pt>
                <c:pt idx="13">
                  <c:v>17.433810000000001</c:v>
                </c:pt>
                <c:pt idx="14">
                  <c:v>17.368015</c:v>
                </c:pt>
                <c:pt idx="15">
                  <c:v>15.062977500000002</c:v>
                </c:pt>
                <c:pt idx="16">
                  <c:v>16.15962</c:v>
                </c:pt>
                <c:pt idx="17">
                  <c:v>17.573502499999989</c:v>
                </c:pt>
                <c:pt idx="18">
                  <c:v>16.644860000000158</c:v>
                </c:pt>
                <c:pt idx="19">
                  <c:v>14.879500000000075</c:v>
                </c:pt>
                <c:pt idx="20">
                  <c:v>14.063007500000024</c:v>
                </c:pt>
                <c:pt idx="21">
                  <c:v>13.828682500000006</c:v>
                </c:pt>
                <c:pt idx="22">
                  <c:v>13.7369825</c:v>
                </c:pt>
                <c:pt idx="23">
                  <c:v>18.819970000000161</c:v>
                </c:pt>
                <c:pt idx="24">
                  <c:v>15.952337500000084</c:v>
                </c:pt>
                <c:pt idx="25">
                  <c:v>11.462332500000082</c:v>
                </c:pt>
                <c:pt idx="26">
                  <c:v>16.47360999999982</c:v>
                </c:pt>
                <c:pt idx="27">
                  <c:v>15.6622275</c:v>
                </c:pt>
                <c:pt idx="28">
                  <c:v>13.947480000000002</c:v>
                </c:pt>
                <c:pt idx="29">
                  <c:v>15.281009999999998</c:v>
                </c:pt>
                <c:pt idx="30">
                  <c:v>17.507627500000002</c:v>
                </c:pt>
                <c:pt idx="31">
                  <c:v>13.43511</c:v>
                </c:pt>
                <c:pt idx="32">
                  <c:v>17.013907499999998</c:v>
                </c:pt>
                <c:pt idx="33">
                  <c:v>12.384695000000002</c:v>
                </c:pt>
                <c:pt idx="34">
                  <c:v>14.077332500000002</c:v>
                </c:pt>
                <c:pt idx="35">
                  <c:v>19.629950000000154</c:v>
                </c:pt>
                <c:pt idx="36">
                  <c:v>13.081990000000001</c:v>
                </c:pt>
                <c:pt idx="37">
                  <c:v>14.282752500000004</c:v>
                </c:pt>
                <c:pt idx="38">
                  <c:v>12.2075975</c:v>
                </c:pt>
                <c:pt idx="39">
                  <c:v>14.367247500000024</c:v>
                </c:pt>
                <c:pt idx="40">
                  <c:v>14.3472975</c:v>
                </c:pt>
                <c:pt idx="41">
                  <c:v>15.152212500000006</c:v>
                </c:pt>
              </c:numCache>
            </c:numRef>
          </c:val>
        </c:ser>
        <c:marker val="1"/>
        <c:axId val="157582080"/>
        <c:axId val="157584000"/>
      </c:lineChart>
      <c:catAx>
        <c:axId val="157582080"/>
        <c:scaling>
          <c:orientation val="minMax"/>
        </c:scaling>
        <c:axPos val="b"/>
        <c:title>
          <c:tx>
            <c:rich>
              <a:bodyPr/>
              <a:lstStyle/>
              <a:p>
                <a:pPr>
                  <a:defRPr/>
                </a:pPr>
                <a:r>
                  <a:rPr lang="en-US"/>
                  <a:t>Time</a:t>
                </a:r>
              </a:p>
            </c:rich>
          </c:tx>
        </c:title>
        <c:numFmt formatCode="h:mm" sourceLinked="1"/>
        <c:tickLblPos val="nextTo"/>
        <c:crossAx val="157584000"/>
        <c:crosses val="autoZero"/>
        <c:auto val="1"/>
        <c:lblAlgn val="ctr"/>
        <c:lblOffset val="100"/>
      </c:catAx>
      <c:valAx>
        <c:axId val="157584000"/>
        <c:scaling>
          <c:orientation val="minMax"/>
          <c:max val="100"/>
        </c:scaling>
        <c:axPos val="l"/>
        <c:majorGridlines/>
        <c:numFmt formatCode="General" sourceLinked="1"/>
        <c:tickLblPos val="nextTo"/>
        <c:crossAx val="157582080"/>
        <c:crosses val="autoZero"/>
        <c:crossBetween val="between"/>
      </c:valAx>
    </c:plotArea>
    <c:legend>
      <c:legendPos val="r"/>
      <c:legendEntry>
        <c:idx val="0"/>
        <c:delete val="1"/>
      </c:legendEntry>
      <c:legendEntry>
        <c:idx val="1"/>
        <c:delete val="1"/>
      </c:legendEntry>
      <c:legendEntry>
        <c:idx val="2"/>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Throughput, Notifications/sec</a:t>
            </a:r>
            <a:endParaRPr lang="ru-RU" sz="1400"/>
          </a:p>
        </c:rich>
      </c:tx>
    </c:title>
    <c:plotArea>
      <c:layout/>
      <c:lineChart>
        <c:grouping val="standard"/>
        <c:ser>
          <c:idx val="0"/>
          <c:order val="0"/>
          <c:spPr>
            <a:ln>
              <a:noFill/>
            </a:ln>
          </c:spPr>
          <c:marker>
            <c:symbol val="none"/>
          </c:marker>
          <c:trendline>
            <c:name>Received</c:name>
            <c:spPr>
              <a:ln w="31750">
                <a:solidFill>
                  <a:schemeClr val="accent2"/>
                </a:solidFill>
              </a:ln>
            </c:spPr>
            <c:trendlineType val="movingAvg"/>
            <c:period val="2"/>
          </c:trendline>
          <c:cat>
            <c:numRef>
              <c:f>'1 Node'!$F$3:$F$43</c:f>
              <c:numCache>
                <c:formatCode>h:mm</c:formatCode>
                <c:ptCount val="41"/>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0.180555555555556</c:v>
                </c:pt>
                <c:pt idx="26">
                  <c:v>0.18750000000000044</c:v>
                </c:pt>
                <c:pt idx="27">
                  <c:v>0.19444444444444697</c:v>
                </c:pt>
                <c:pt idx="28">
                  <c:v>0.20138888888888901</c:v>
                </c:pt>
                <c:pt idx="29">
                  <c:v>0.20833333333333517</c:v>
                </c:pt>
                <c:pt idx="30">
                  <c:v>0.21527777777777801</c:v>
                </c:pt>
                <c:pt idx="31">
                  <c:v>0.22222222222222199</c:v>
                </c:pt>
                <c:pt idx="32">
                  <c:v>0.22916666666666688</c:v>
                </c:pt>
                <c:pt idx="33">
                  <c:v>0.23611111111111099</c:v>
                </c:pt>
                <c:pt idx="34">
                  <c:v>0.243055555555556</c:v>
                </c:pt>
                <c:pt idx="35">
                  <c:v>0.25</c:v>
                </c:pt>
                <c:pt idx="36">
                  <c:v>0.25694444444444497</c:v>
                </c:pt>
                <c:pt idx="37">
                  <c:v>0.26388888888889334</c:v>
                </c:pt>
                <c:pt idx="38">
                  <c:v>0.27083333333333393</c:v>
                </c:pt>
                <c:pt idx="39">
                  <c:v>0.27777777777778118</c:v>
                </c:pt>
                <c:pt idx="40">
                  <c:v>0.28472222222222332</c:v>
                </c:pt>
              </c:numCache>
            </c:numRef>
          </c:cat>
          <c:val>
            <c:numRef>
              <c:f>'1 Node'!$A$3:$A$43</c:f>
              <c:numCache>
                <c:formatCode>General</c:formatCode>
                <c:ptCount val="41"/>
                <c:pt idx="0">
                  <c:v>0</c:v>
                </c:pt>
                <c:pt idx="1">
                  <c:v>175</c:v>
                </c:pt>
                <c:pt idx="2">
                  <c:v>591</c:v>
                </c:pt>
                <c:pt idx="3">
                  <c:v>1184</c:v>
                </c:pt>
                <c:pt idx="4">
                  <c:v>1668</c:v>
                </c:pt>
                <c:pt idx="5">
                  <c:v>2312</c:v>
                </c:pt>
                <c:pt idx="6">
                  <c:v>2803</c:v>
                </c:pt>
                <c:pt idx="7">
                  <c:v>3298</c:v>
                </c:pt>
                <c:pt idx="8">
                  <c:v>3822</c:v>
                </c:pt>
                <c:pt idx="9">
                  <c:v>3889</c:v>
                </c:pt>
                <c:pt idx="10">
                  <c:v>4322</c:v>
                </c:pt>
                <c:pt idx="11">
                  <c:v>3599</c:v>
                </c:pt>
                <c:pt idx="12">
                  <c:v>3300</c:v>
                </c:pt>
                <c:pt idx="13">
                  <c:v>2653</c:v>
                </c:pt>
                <c:pt idx="14">
                  <c:v>2510</c:v>
                </c:pt>
                <c:pt idx="15">
                  <c:v>2112</c:v>
                </c:pt>
                <c:pt idx="16">
                  <c:v>2089</c:v>
                </c:pt>
                <c:pt idx="17">
                  <c:v>1055</c:v>
                </c:pt>
                <c:pt idx="18">
                  <c:v>755</c:v>
                </c:pt>
                <c:pt idx="19">
                  <c:v>676</c:v>
                </c:pt>
                <c:pt idx="20">
                  <c:v>273</c:v>
                </c:pt>
                <c:pt idx="21">
                  <c:v>719</c:v>
                </c:pt>
                <c:pt idx="22">
                  <c:v>390</c:v>
                </c:pt>
                <c:pt idx="23">
                  <c:v>299</c:v>
                </c:pt>
                <c:pt idx="24">
                  <c:v>514</c:v>
                </c:pt>
                <c:pt idx="25">
                  <c:v>349</c:v>
                </c:pt>
                <c:pt idx="26">
                  <c:v>4969</c:v>
                </c:pt>
                <c:pt idx="27">
                  <c:v>8062</c:v>
                </c:pt>
                <c:pt idx="28">
                  <c:v>8041</c:v>
                </c:pt>
                <c:pt idx="29">
                  <c:v>8040</c:v>
                </c:pt>
                <c:pt idx="30">
                  <c:v>8049</c:v>
                </c:pt>
                <c:pt idx="31">
                  <c:v>6113</c:v>
                </c:pt>
                <c:pt idx="32">
                  <c:v>7675</c:v>
                </c:pt>
                <c:pt idx="33">
                  <c:v>7376</c:v>
                </c:pt>
                <c:pt idx="34">
                  <c:v>7771</c:v>
                </c:pt>
                <c:pt idx="35">
                  <c:v>7981</c:v>
                </c:pt>
                <c:pt idx="36">
                  <c:v>7990</c:v>
                </c:pt>
                <c:pt idx="37">
                  <c:v>7992</c:v>
                </c:pt>
                <c:pt idx="38">
                  <c:v>7960</c:v>
                </c:pt>
                <c:pt idx="39">
                  <c:v>5150</c:v>
                </c:pt>
                <c:pt idx="40">
                  <c:v>0</c:v>
                </c:pt>
              </c:numCache>
            </c:numRef>
          </c:val>
        </c:ser>
        <c:ser>
          <c:idx val="1"/>
          <c:order val="1"/>
          <c:spPr>
            <a:ln>
              <a:noFill/>
            </a:ln>
          </c:spPr>
          <c:marker>
            <c:symbol val="none"/>
          </c:marker>
          <c:trendline>
            <c:name>Generated</c:name>
            <c:spPr>
              <a:ln w="31750">
                <a:solidFill>
                  <a:schemeClr val="accent1"/>
                </a:solidFill>
              </a:ln>
            </c:spPr>
            <c:trendlineType val="movingAvg"/>
            <c:period val="2"/>
          </c:trendline>
          <c:cat>
            <c:numRef>
              <c:f>'1 Node'!$F$3:$F$43</c:f>
              <c:numCache>
                <c:formatCode>h:mm</c:formatCode>
                <c:ptCount val="41"/>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0.180555555555556</c:v>
                </c:pt>
                <c:pt idx="26">
                  <c:v>0.18750000000000044</c:v>
                </c:pt>
                <c:pt idx="27">
                  <c:v>0.19444444444444697</c:v>
                </c:pt>
                <c:pt idx="28">
                  <c:v>0.20138888888888901</c:v>
                </c:pt>
                <c:pt idx="29">
                  <c:v>0.20833333333333517</c:v>
                </c:pt>
                <c:pt idx="30">
                  <c:v>0.21527777777777801</c:v>
                </c:pt>
                <c:pt idx="31">
                  <c:v>0.22222222222222199</c:v>
                </c:pt>
                <c:pt idx="32">
                  <c:v>0.22916666666666688</c:v>
                </c:pt>
                <c:pt idx="33">
                  <c:v>0.23611111111111099</c:v>
                </c:pt>
                <c:pt idx="34">
                  <c:v>0.243055555555556</c:v>
                </c:pt>
                <c:pt idx="35">
                  <c:v>0.25</c:v>
                </c:pt>
                <c:pt idx="36">
                  <c:v>0.25694444444444497</c:v>
                </c:pt>
                <c:pt idx="37">
                  <c:v>0.26388888888889334</c:v>
                </c:pt>
                <c:pt idx="38">
                  <c:v>0.27083333333333393</c:v>
                </c:pt>
                <c:pt idx="39">
                  <c:v>0.27777777777778118</c:v>
                </c:pt>
                <c:pt idx="40">
                  <c:v>0.28472222222222332</c:v>
                </c:pt>
              </c:numCache>
            </c:numRef>
          </c:cat>
          <c:val>
            <c:numRef>
              <c:f>'1 Node'!$H$3:$H$43</c:f>
              <c:numCache>
                <c:formatCode>General</c:formatCode>
                <c:ptCount val="41"/>
                <c:pt idx="0">
                  <c:v>0</c:v>
                </c:pt>
                <c:pt idx="1">
                  <c:v>300</c:v>
                </c:pt>
                <c:pt idx="2">
                  <c:v>700</c:v>
                </c:pt>
                <c:pt idx="3">
                  <c:v>1300</c:v>
                </c:pt>
                <c:pt idx="4">
                  <c:v>1800</c:v>
                </c:pt>
                <c:pt idx="5">
                  <c:v>2400</c:v>
                </c:pt>
                <c:pt idx="6">
                  <c:v>2900</c:v>
                </c:pt>
                <c:pt idx="7">
                  <c:v>3400</c:v>
                </c:pt>
                <c:pt idx="8">
                  <c:v>3900</c:v>
                </c:pt>
                <c:pt idx="9">
                  <c:v>4400</c:v>
                </c:pt>
                <c:pt idx="10">
                  <c:v>4900</c:v>
                </c:pt>
                <c:pt idx="11">
                  <c:v>5400</c:v>
                </c:pt>
                <c:pt idx="12">
                  <c:v>5900</c:v>
                </c:pt>
                <c:pt idx="13">
                  <c:v>6400</c:v>
                </c:pt>
                <c:pt idx="14">
                  <c:v>6800</c:v>
                </c:pt>
                <c:pt idx="15">
                  <c:v>7400</c:v>
                </c:pt>
                <c:pt idx="16">
                  <c:v>7700</c:v>
                </c:pt>
                <c:pt idx="17">
                  <c:v>8000</c:v>
                </c:pt>
                <c:pt idx="18">
                  <c:v>6900</c:v>
                </c:pt>
                <c:pt idx="19">
                  <c:v>9300</c:v>
                </c:pt>
                <c:pt idx="20">
                  <c:v>9900</c:v>
                </c:pt>
                <c:pt idx="21">
                  <c:v>9000</c:v>
                </c:pt>
                <c:pt idx="22">
                  <c:v>10600</c:v>
                </c:pt>
                <c:pt idx="23">
                  <c:v>9500</c:v>
                </c:pt>
                <c:pt idx="24">
                  <c:v>7400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numCache>
            </c:numRef>
          </c:val>
        </c:ser>
        <c:marker val="1"/>
        <c:axId val="157613440"/>
        <c:axId val="157758976"/>
      </c:lineChart>
      <c:catAx>
        <c:axId val="157613440"/>
        <c:scaling>
          <c:orientation val="minMax"/>
        </c:scaling>
        <c:axPos val="b"/>
        <c:title>
          <c:tx>
            <c:rich>
              <a:bodyPr/>
              <a:lstStyle/>
              <a:p>
                <a:pPr>
                  <a:defRPr/>
                </a:pPr>
                <a:r>
                  <a:rPr lang="en-US"/>
                  <a:t>Time</a:t>
                </a:r>
              </a:p>
            </c:rich>
          </c:tx>
        </c:title>
        <c:numFmt formatCode="h:mm" sourceLinked="1"/>
        <c:tickLblPos val="nextTo"/>
        <c:crossAx val="157758976"/>
        <c:crosses val="autoZero"/>
        <c:auto val="1"/>
        <c:lblAlgn val="ctr"/>
        <c:lblOffset val="100"/>
      </c:catAx>
      <c:valAx>
        <c:axId val="157758976"/>
        <c:scaling>
          <c:orientation val="minMax"/>
        </c:scaling>
        <c:axPos val="l"/>
        <c:majorGridlines/>
        <c:numFmt formatCode="General" sourceLinked="1"/>
        <c:tickLblPos val="nextTo"/>
        <c:crossAx val="157613440"/>
        <c:crosses val="autoZero"/>
        <c:crossBetween val="between"/>
      </c:valAx>
    </c:plotArea>
    <c:legend>
      <c:legendPos val="r"/>
      <c:legendEntry>
        <c:idx val="1"/>
        <c:delete val="1"/>
      </c:legendEntry>
      <c:legendEntry>
        <c:idx val="0"/>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CPU, %</a:t>
            </a:r>
            <a:endParaRPr lang="ru-RU" sz="1400"/>
          </a:p>
        </c:rich>
      </c:tx>
    </c:title>
    <c:plotArea>
      <c:layout/>
      <c:lineChart>
        <c:grouping val="standard"/>
        <c:ser>
          <c:idx val="0"/>
          <c:order val="0"/>
          <c:spPr>
            <a:ln>
              <a:noFill/>
            </a:ln>
          </c:spPr>
          <c:marker>
            <c:symbol val="none"/>
          </c:marker>
          <c:trendline>
            <c:name>Total</c:name>
            <c:spPr>
              <a:ln w="31750">
                <a:solidFill>
                  <a:schemeClr val="accent1"/>
                </a:solidFill>
              </a:ln>
            </c:spPr>
            <c:trendlineType val="movingAvg"/>
            <c:period val="2"/>
          </c:trendline>
          <c:cat>
            <c:numRef>
              <c:f>'1 Node'!$F$3:$F$27</c:f>
              <c:numCache>
                <c:formatCode>h:mm</c:formatCode>
                <c:ptCount val="25"/>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numCache>
            </c:numRef>
          </c:cat>
          <c:val>
            <c:numRef>
              <c:f>'1 Node'!$I$3:$I$27</c:f>
              <c:numCache>
                <c:formatCode>General</c:formatCode>
                <c:ptCount val="25"/>
                <c:pt idx="0">
                  <c:v>13.292369999999998</c:v>
                </c:pt>
                <c:pt idx="1">
                  <c:v>19.41442</c:v>
                </c:pt>
                <c:pt idx="2">
                  <c:v>27.313820000000035</c:v>
                </c:pt>
                <c:pt idx="3">
                  <c:v>35.55256</c:v>
                </c:pt>
                <c:pt idx="4">
                  <c:v>44.03022</c:v>
                </c:pt>
                <c:pt idx="5">
                  <c:v>56.387029999999996</c:v>
                </c:pt>
                <c:pt idx="6">
                  <c:v>65.727819999999994</c:v>
                </c:pt>
                <c:pt idx="7">
                  <c:v>78.334050000000005</c:v>
                </c:pt>
                <c:pt idx="8">
                  <c:v>83.45984</c:v>
                </c:pt>
                <c:pt idx="9">
                  <c:v>89.717450000000127</c:v>
                </c:pt>
                <c:pt idx="10">
                  <c:v>92.638629999999992</c:v>
                </c:pt>
                <c:pt idx="11">
                  <c:v>93.47687999999998</c:v>
                </c:pt>
                <c:pt idx="12">
                  <c:v>93.826329999999999</c:v>
                </c:pt>
                <c:pt idx="13">
                  <c:v>91.664900000000003</c:v>
                </c:pt>
                <c:pt idx="14">
                  <c:v>93.023610000000005</c:v>
                </c:pt>
                <c:pt idx="15">
                  <c:v>97.50336999999999</c:v>
                </c:pt>
                <c:pt idx="16">
                  <c:v>93.919690000000585</c:v>
                </c:pt>
                <c:pt idx="17">
                  <c:v>92.159029999999987</c:v>
                </c:pt>
                <c:pt idx="18">
                  <c:v>98.809270000000012</c:v>
                </c:pt>
                <c:pt idx="19">
                  <c:v>99.695059999999998</c:v>
                </c:pt>
                <c:pt idx="20">
                  <c:v>99.721720000000005</c:v>
                </c:pt>
                <c:pt idx="21">
                  <c:v>95.52306999999999</c:v>
                </c:pt>
                <c:pt idx="22">
                  <c:v>98.66907999999998</c:v>
                </c:pt>
                <c:pt idx="23">
                  <c:v>98.592950000000002</c:v>
                </c:pt>
                <c:pt idx="24">
                  <c:v>87.211910000000586</c:v>
                </c:pt>
              </c:numCache>
            </c:numRef>
          </c:val>
        </c:ser>
        <c:ser>
          <c:idx val="1"/>
          <c:order val="1"/>
          <c:spPr>
            <a:ln>
              <a:noFill/>
            </a:ln>
          </c:spPr>
          <c:marker>
            <c:symbol val="none"/>
          </c:marker>
          <c:trendline>
            <c:name>Velocity</c:name>
            <c:spPr>
              <a:ln w="31750">
                <a:solidFill>
                  <a:schemeClr val="accent2"/>
                </a:solidFill>
              </a:ln>
            </c:spPr>
            <c:trendlineType val="movingAvg"/>
            <c:period val="2"/>
          </c:trendline>
          <c:cat>
            <c:numRef>
              <c:f>'1 Node'!$F$3:$F$27</c:f>
              <c:numCache>
                <c:formatCode>h:mm</c:formatCode>
                <c:ptCount val="25"/>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numCache>
            </c:numRef>
          </c:cat>
          <c:val>
            <c:numRef>
              <c:f>'1 Node'!$K$3:$K$27</c:f>
              <c:numCache>
                <c:formatCode>General</c:formatCode>
                <c:ptCount val="25"/>
                <c:pt idx="0">
                  <c:v>7.6939349999999509</c:v>
                </c:pt>
                <c:pt idx="1">
                  <c:v>11.7236625</c:v>
                </c:pt>
                <c:pt idx="2">
                  <c:v>16.644267500000005</c:v>
                </c:pt>
                <c:pt idx="3">
                  <c:v>21.850415000000005</c:v>
                </c:pt>
                <c:pt idx="4">
                  <c:v>26.241599999999853</c:v>
                </c:pt>
                <c:pt idx="5">
                  <c:v>34.172600000000003</c:v>
                </c:pt>
                <c:pt idx="6">
                  <c:v>40.781975000000003</c:v>
                </c:pt>
                <c:pt idx="7">
                  <c:v>43.898175000000286</c:v>
                </c:pt>
                <c:pt idx="8">
                  <c:v>50.556725</c:v>
                </c:pt>
                <c:pt idx="9">
                  <c:v>54.762375000000418</c:v>
                </c:pt>
                <c:pt idx="10">
                  <c:v>58.696225000000013</c:v>
                </c:pt>
                <c:pt idx="11">
                  <c:v>63.126850000000012</c:v>
                </c:pt>
                <c:pt idx="12">
                  <c:v>64.828524999999999</c:v>
                </c:pt>
                <c:pt idx="13">
                  <c:v>68.057225000000571</c:v>
                </c:pt>
                <c:pt idx="14">
                  <c:v>67.608399999999989</c:v>
                </c:pt>
                <c:pt idx="15">
                  <c:v>72.834725000000006</c:v>
                </c:pt>
                <c:pt idx="16">
                  <c:v>76.154200000000003</c:v>
                </c:pt>
                <c:pt idx="17">
                  <c:v>74.161649999999995</c:v>
                </c:pt>
                <c:pt idx="18">
                  <c:v>87.037650000000127</c:v>
                </c:pt>
                <c:pt idx="19">
                  <c:v>81.285624999999996</c:v>
                </c:pt>
                <c:pt idx="20">
                  <c:v>86.983874999999998</c:v>
                </c:pt>
                <c:pt idx="21">
                  <c:v>82.393325000000004</c:v>
                </c:pt>
                <c:pt idx="22">
                  <c:v>86.877874999999989</c:v>
                </c:pt>
                <c:pt idx="23">
                  <c:v>85.425299999999993</c:v>
                </c:pt>
                <c:pt idx="24">
                  <c:v>76.627899999999983</c:v>
                </c:pt>
              </c:numCache>
            </c:numRef>
          </c:val>
        </c:ser>
        <c:ser>
          <c:idx val="2"/>
          <c:order val="2"/>
          <c:spPr>
            <a:ln>
              <a:noFill/>
            </a:ln>
          </c:spPr>
          <c:marker>
            <c:symbol val="none"/>
          </c:marker>
          <c:trendline>
            <c:name>TestApplication</c:name>
            <c:spPr>
              <a:ln w="31750">
                <a:solidFill>
                  <a:schemeClr val="accent3"/>
                </a:solidFill>
              </a:ln>
            </c:spPr>
            <c:trendlineType val="movingAvg"/>
            <c:period val="2"/>
          </c:trendline>
          <c:cat>
            <c:numRef>
              <c:f>'1 Node'!$F$3:$F$27</c:f>
              <c:numCache>
                <c:formatCode>h:mm</c:formatCode>
                <c:ptCount val="25"/>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numCache>
            </c:numRef>
          </c:cat>
          <c:val>
            <c:numRef>
              <c:f>'1 Node'!$M$3:$M$27</c:f>
              <c:numCache>
                <c:formatCode>General</c:formatCode>
                <c:ptCount val="25"/>
                <c:pt idx="0">
                  <c:v>4.6389899999999855</c:v>
                </c:pt>
                <c:pt idx="1">
                  <c:v>6.5823900000000002</c:v>
                </c:pt>
                <c:pt idx="2">
                  <c:v>8.7110174999999987</c:v>
                </c:pt>
                <c:pt idx="3">
                  <c:v>11.6068175</c:v>
                </c:pt>
                <c:pt idx="4">
                  <c:v>14.476747500000073</c:v>
                </c:pt>
                <c:pt idx="5">
                  <c:v>18.373619999999889</c:v>
                </c:pt>
                <c:pt idx="6">
                  <c:v>20.831360000000135</c:v>
                </c:pt>
                <c:pt idx="7">
                  <c:v>25.084675000000001</c:v>
                </c:pt>
                <c:pt idx="8">
                  <c:v>27.4239</c:v>
                </c:pt>
                <c:pt idx="9">
                  <c:v>29.367574999999999</c:v>
                </c:pt>
                <c:pt idx="10">
                  <c:v>28.978099999999845</c:v>
                </c:pt>
                <c:pt idx="11">
                  <c:v>25.810675000000035</c:v>
                </c:pt>
                <c:pt idx="12">
                  <c:v>23.731872500000001</c:v>
                </c:pt>
                <c:pt idx="13">
                  <c:v>19.690709999999989</c:v>
                </c:pt>
                <c:pt idx="14">
                  <c:v>19.562237499999853</c:v>
                </c:pt>
                <c:pt idx="15">
                  <c:v>20.6040475</c:v>
                </c:pt>
                <c:pt idx="16">
                  <c:v>13.356390000000006</c:v>
                </c:pt>
                <c:pt idx="17">
                  <c:v>13.667487500000071</c:v>
                </c:pt>
                <c:pt idx="18">
                  <c:v>7.7340074999999997</c:v>
                </c:pt>
                <c:pt idx="19">
                  <c:v>9.1095975000000067</c:v>
                </c:pt>
                <c:pt idx="20">
                  <c:v>8.1842974999999996</c:v>
                </c:pt>
                <c:pt idx="21">
                  <c:v>8.2286899999999985</c:v>
                </c:pt>
                <c:pt idx="22">
                  <c:v>6.9849474999999996</c:v>
                </c:pt>
                <c:pt idx="23">
                  <c:v>8.1465200000000024</c:v>
                </c:pt>
                <c:pt idx="24">
                  <c:v>6.5231199999999845</c:v>
                </c:pt>
              </c:numCache>
            </c:numRef>
          </c:val>
        </c:ser>
        <c:marker val="1"/>
        <c:axId val="157828992"/>
        <c:axId val="157843456"/>
      </c:lineChart>
      <c:catAx>
        <c:axId val="157828992"/>
        <c:scaling>
          <c:orientation val="minMax"/>
        </c:scaling>
        <c:axPos val="b"/>
        <c:title>
          <c:tx>
            <c:rich>
              <a:bodyPr/>
              <a:lstStyle/>
              <a:p>
                <a:pPr>
                  <a:defRPr/>
                </a:pPr>
                <a:r>
                  <a:rPr lang="en-US"/>
                  <a:t>Time</a:t>
                </a:r>
              </a:p>
            </c:rich>
          </c:tx>
        </c:title>
        <c:numFmt formatCode="h:mm" sourceLinked="1"/>
        <c:tickLblPos val="nextTo"/>
        <c:crossAx val="157843456"/>
        <c:crosses val="autoZero"/>
        <c:auto val="1"/>
        <c:lblAlgn val="ctr"/>
        <c:lblOffset val="100"/>
      </c:catAx>
      <c:valAx>
        <c:axId val="157843456"/>
        <c:scaling>
          <c:orientation val="minMax"/>
          <c:max val="100"/>
        </c:scaling>
        <c:axPos val="l"/>
        <c:majorGridlines/>
        <c:numFmt formatCode="General" sourceLinked="1"/>
        <c:tickLblPos val="nextTo"/>
        <c:crossAx val="157828992"/>
        <c:crosses val="autoZero"/>
        <c:crossBetween val="between"/>
      </c:valAx>
    </c:plotArea>
    <c:legend>
      <c:legendPos val="r"/>
      <c:legendEntry>
        <c:idx val="1"/>
        <c:delete val="1"/>
      </c:legendEntry>
      <c:legendEntry>
        <c:idx val="0"/>
        <c:delete val="1"/>
      </c:legendEntry>
      <c:legendEntry>
        <c:idx val="2"/>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6 Nodes, 2 different object size, Throughput, Notifications / sec</a:t>
            </a:r>
          </a:p>
        </c:rich>
      </c:tx>
    </c:title>
    <c:plotArea>
      <c:layout/>
      <c:lineChart>
        <c:grouping val="standard"/>
        <c:ser>
          <c:idx val="0"/>
          <c:order val="0"/>
          <c:tx>
            <c:v>Generated</c:v>
          </c:tx>
          <c:spPr>
            <a:ln>
              <a:noFill/>
            </a:ln>
          </c:spPr>
          <c:marker>
            <c:symbol val="none"/>
          </c:marker>
          <c:trendline>
            <c:name>Generated</c:name>
            <c:spPr>
              <a:ln w="31750">
                <a:solidFill>
                  <a:schemeClr val="accent1"/>
                </a:solidFill>
              </a:ln>
            </c:spPr>
            <c:trendlineType val="movingAvg"/>
            <c:period val="4"/>
          </c:trendline>
          <c:cat>
            <c:numRef>
              <c:f>Compare!$A$4:$A$60</c:f>
              <c:numCache>
                <c:formatCode>h:mm</c:formatCode>
                <c:ptCount val="57"/>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0.18055555555555555</c:v>
                </c:pt>
                <c:pt idx="26">
                  <c:v>0.18750000000000044</c:v>
                </c:pt>
                <c:pt idx="27">
                  <c:v>0.19444444444444642</c:v>
                </c:pt>
                <c:pt idx="28">
                  <c:v>0.2013888888888889</c:v>
                </c:pt>
                <c:pt idx="29">
                  <c:v>0.20833333333333451</c:v>
                </c:pt>
                <c:pt idx="30">
                  <c:v>0.21527777777777779</c:v>
                </c:pt>
                <c:pt idx="31">
                  <c:v>0.22222222222222221</c:v>
                </c:pt>
                <c:pt idx="32">
                  <c:v>0.22916666666666666</c:v>
                </c:pt>
                <c:pt idx="33">
                  <c:v>0.23611111111111124</c:v>
                </c:pt>
                <c:pt idx="34">
                  <c:v>0.24305555555555555</c:v>
                </c:pt>
                <c:pt idx="35">
                  <c:v>0.25</c:v>
                </c:pt>
                <c:pt idx="36">
                  <c:v>0.25694444444444448</c:v>
                </c:pt>
                <c:pt idx="37">
                  <c:v>0.26388888888889322</c:v>
                </c:pt>
                <c:pt idx="38">
                  <c:v>0.27083333333333326</c:v>
                </c:pt>
                <c:pt idx="39">
                  <c:v>0.27777777777778001</c:v>
                </c:pt>
                <c:pt idx="40">
                  <c:v>0.28472222222222232</c:v>
                </c:pt>
                <c:pt idx="41">
                  <c:v>0.29166666666666913</c:v>
                </c:pt>
                <c:pt idx="42">
                  <c:v>0.29861111111111099</c:v>
                </c:pt>
                <c:pt idx="43">
                  <c:v>0.30555555555555602</c:v>
                </c:pt>
                <c:pt idx="44">
                  <c:v>0.31250000000000194</c:v>
                </c:pt>
                <c:pt idx="45">
                  <c:v>0.31944444444444792</c:v>
                </c:pt>
                <c:pt idx="46">
                  <c:v>0.32638888888889483</c:v>
                </c:pt>
                <c:pt idx="47">
                  <c:v>0.33333333333333298</c:v>
                </c:pt>
                <c:pt idx="48">
                  <c:v>0.34027777777778018</c:v>
                </c:pt>
                <c:pt idx="49">
                  <c:v>0.34722222222222332</c:v>
                </c:pt>
                <c:pt idx="50">
                  <c:v>0.35416666666666952</c:v>
                </c:pt>
                <c:pt idx="51">
                  <c:v>0.36111111111111099</c:v>
                </c:pt>
                <c:pt idx="52">
                  <c:v>0.36805555555555602</c:v>
                </c:pt>
                <c:pt idx="53">
                  <c:v>0.37500000000000194</c:v>
                </c:pt>
                <c:pt idx="54">
                  <c:v>0.38194444444444792</c:v>
                </c:pt>
                <c:pt idx="55">
                  <c:v>0.38888888888889483</c:v>
                </c:pt>
                <c:pt idx="56">
                  <c:v>0.39583333333333398</c:v>
                </c:pt>
              </c:numCache>
            </c:numRef>
          </c:cat>
          <c:val>
            <c:numRef>
              <c:f>Compare!$C$4:$C$60</c:f>
              <c:numCache>
                <c:formatCode>General</c:formatCode>
                <c:ptCount val="57"/>
                <c:pt idx="0">
                  <c:v>0</c:v>
                </c:pt>
                <c:pt idx="1">
                  <c:v>2000</c:v>
                </c:pt>
                <c:pt idx="2">
                  <c:v>4500</c:v>
                </c:pt>
                <c:pt idx="3">
                  <c:v>7000</c:v>
                </c:pt>
                <c:pt idx="4">
                  <c:v>9500</c:v>
                </c:pt>
                <c:pt idx="5">
                  <c:v>12000</c:v>
                </c:pt>
                <c:pt idx="6">
                  <c:v>14600</c:v>
                </c:pt>
                <c:pt idx="7">
                  <c:v>17300</c:v>
                </c:pt>
                <c:pt idx="8">
                  <c:v>19900</c:v>
                </c:pt>
                <c:pt idx="9">
                  <c:v>21300</c:v>
                </c:pt>
                <c:pt idx="10">
                  <c:v>24500</c:v>
                </c:pt>
                <c:pt idx="11">
                  <c:v>26600</c:v>
                </c:pt>
                <c:pt idx="12">
                  <c:v>23600</c:v>
                </c:pt>
                <c:pt idx="13">
                  <c:v>30100</c:v>
                </c:pt>
                <c:pt idx="14">
                  <c:v>32400</c:v>
                </c:pt>
                <c:pt idx="15">
                  <c:v>25400</c:v>
                </c:pt>
                <c:pt idx="16">
                  <c:v>28000</c:v>
                </c:pt>
                <c:pt idx="17">
                  <c:v>24700</c:v>
                </c:pt>
                <c:pt idx="18">
                  <c:v>32600</c:v>
                </c:pt>
                <c:pt idx="19">
                  <c:v>33500</c:v>
                </c:pt>
                <c:pt idx="20">
                  <c:v>34000</c:v>
                </c:pt>
                <c:pt idx="21">
                  <c:v>31900</c:v>
                </c:pt>
                <c:pt idx="22">
                  <c:v>30000</c:v>
                </c:pt>
                <c:pt idx="23">
                  <c:v>31000</c:v>
                </c:pt>
                <c:pt idx="24">
                  <c:v>32600</c:v>
                </c:pt>
                <c:pt idx="25">
                  <c:v>30000</c:v>
                </c:pt>
                <c:pt idx="26">
                  <c:v>32700.000000000004</c:v>
                </c:pt>
                <c:pt idx="27">
                  <c:v>34200</c:v>
                </c:pt>
                <c:pt idx="28">
                  <c:v>34300</c:v>
                </c:pt>
                <c:pt idx="29">
                  <c:v>33600</c:v>
                </c:pt>
                <c:pt idx="30">
                  <c:v>33500</c:v>
                </c:pt>
                <c:pt idx="31">
                  <c:v>33500</c:v>
                </c:pt>
                <c:pt idx="32">
                  <c:v>33900</c:v>
                </c:pt>
                <c:pt idx="33">
                  <c:v>30000</c:v>
                </c:pt>
                <c:pt idx="34">
                  <c:v>27000</c:v>
                </c:pt>
                <c:pt idx="35">
                  <c:v>26200</c:v>
                </c:pt>
                <c:pt idx="36">
                  <c:v>33600</c:v>
                </c:pt>
                <c:pt idx="37">
                  <c:v>32000</c:v>
                </c:pt>
                <c:pt idx="38">
                  <c:v>32000</c:v>
                </c:pt>
                <c:pt idx="39">
                  <c:v>34400</c:v>
                </c:pt>
                <c:pt idx="40">
                  <c:v>34000</c:v>
                </c:pt>
                <c:pt idx="41">
                  <c:v>32900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numCache>
            </c:numRef>
          </c:val>
        </c:ser>
        <c:ser>
          <c:idx val="1"/>
          <c:order val="1"/>
          <c:tx>
            <c:v>Received</c:v>
          </c:tx>
          <c:spPr>
            <a:ln>
              <a:noFill/>
            </a:ln>
          </c:spPr>
          <c:marker>
            <c:symbol val="none"/>
          </c:marker>
          <c:trendline>
            <c:name>Received</c:name>
            <c:spPr>
              <a:ln w="31750">
                <a:solidFill>
                  <a:schemeClr val="accent4"/>
                </a:solidFill>
              </a:ln>
            </c:spPr>
            <c:trendlineType val="movingAvg"/>
            <c:period val="4"/>
          </c:trendline>
          <c:cat>
            <c:numRef>
              <c:f>Compare!$A$4:$A$60</c:f>
              <c:numCache>
                <c:formatCode>h:mm</c:formatCode>
                <c:ptCount val="57"/>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0.18055555555555555</c:v>
                </c:pt>
                <c:pt idx="26">
                  <c:v>0.18750000000000044</c:v>
                </c:pt>
                <c:pt idx="27">
                  <c:v>0.19444444444444642</c:v>
                </c:pt>
                <c:pt idx="28">
                  <c:v>0.2013888888888889</c:v>
                </c:pt>
                <c:pt idx="29">
                  <c:v>0.20833333333333451</c:v>
                </c:pt>
                <c:pt idx="30">
                  <c:v>0.21527777777777779</c:v>
                </c:pt>
                <c:pt idx="31">
                  <c:v>0.22222222222222221</c:v>
                </c:pt>
                <c:pt idx="32">
                  <c:v>0.22916666666666666</c:v>
                </c:pt>
                <c:pt idx="33">
                  <c:v>0.23611111111111124</c:v>
                </c:pt>
                <c:pt idx="34">
                  <c:v>0.24305555555555555</c:v>
                </c:pt>
                <c:pt idx="35">
                  <c:v>0.25</c:v>
                </c:pt>
                <c:pt idx="36">
                  <c:v>0.25694444444444448</c:v>
                </c:pt>
                <c:pt idx="37">
                  <c:v>0.26388888888889322</c:v>
                </c:pt>
                <c:pt idx="38">
                  <c:v>0.27083333333333326</c:v>
                </c:pt>
                <c:pt idx="39">
                  <c:v>0.27777777777778001</c:v>
                </c:pt>
                <c:pt idx="40">
                  <c:v>0.28472222222222232</c:v>
                </c:pt>
                <c:pt idx="41">
                  <c:v>0.29166666666666913</c:v>
                </c:pt>
                <c:pt idx="42">
                  <c:v>0.29861111111111099</c:v>
                </c:pt>
                <c:pt idx="43">
                  <c:v>0.30555555555555602</c:v>
                </c:pt>
                <c:pt idx="44">
                  <c:v>0.31250000000000194</c:v>
                </c:pt>
                <c:pt idx="45">
                  <c:v>0.31944444444444792</c:v>
                </c:pt>
                <c:pt idx="46">
                  <c:v>0.32638888888889483</c:v>
                </c:pt>
                <c:pt idx="47">
                  <c:v>0.33333333333333298</c:v>
                </c:pt>
                <c:pt idx="48">
                  <c:v>0.34027777777778018</c:v>
                </c:pt>
                <c:pt idx="49">
                  <c:v>0.34722222222222332</c:v>
                </c:pt>
                <c:pt idx="50">
                  <c:v>0.35416666666666952</c:v>
                </c:pt>
                <c:pt idx="51">
                  <c:v>0.36111111111111099</c:v>
                </c:pt>
                <c:pt idx="52">
                  <c:v>0.36805555555555602</c:v>
                </c:pt>
                <c:pt idx="53">
                  <c:v>0.37500000000000194</c:v>
                </c:pt>
                <c:pt idx="54">
                  <c:v>0.38194444444444792</c:v>
                </c:pt>
                <c:pt idx="55">
                  <c:v>0.38888888888889483</c:v>
                </c:pt>
                <c:pt idx="56">
                  <c:v>0.39583333333333398</c:v>
                </c:pt>
              </c:numCache>
            </c:numRef>
          </c:cat>
          <c:val>
            <c:numRef>
              <c:f>Compare!$D$4:$D$60</c:f>
              <c:numCache>
                <c:formatCode>General</c:formatCode>
                <c:ptCount val="57"/>
                <c:pt idx="0">
                  <c:v>0</c:v>
                </c:pt>
                <c:pt idx="1">
                  <c:v>63</c:v>
                </c:pt>
                <c:pt idx="2">
                  <c:v>2294</c:v>
                </c:pt>
                <c:pt idx="3">
                  <c:v>4988</c:v>
                </c:pt>
                <c:pt idx="4">
                  <c:v>7606</c:v>
                </c:pt>
                <c:pt idx="5">
                  <c:v>10010</c:v>
                </c:pt>
                <c:pt idx="6">
                  <c:v>12588</c:v>
                </c:pt>
                <c:pt idx="7">
                  <c:v>15027</c:v>
                </c:pt>
                <c:pt idx="8">
                  <c:v>17688</c:v>
                </c:pt>
                <c:pt idx="9">
                  <c:v>19338</c:v>
                </c:pt>
                <c:pt idx="10">
                  <c:v>22233</c:v>
                </c:pt>
                <c:pt idx="11">
                  <c:v>24309</c:v>
                </c:pt>
                <c:pt idx="12">
                  <c:v>22320</c:v>
                </c:pt>
                <c:pt idx="13">
                  <c:v>23046</c:v>
                </c:pt>
                <c:pt idx="14">
                  <c:v>24195</c:v>
                </c:pt>
                <c:pt idx="15">
                  <c:v>23418</c:v>
                </c:pt>
                <c:pt idx="16">
                  <c:v>20676</c:v>
                </c:pt>
                <c:pt idx="17">
                  <c:v>21126</c:v>
                </c:pt>
                <c:pt idx="18">
                  <c:v>21101</c:v>
                </c:pt>
                <c:pt idx="19">
                  <c:v>21087</c:v>
                </c:pt>
                <c:pt idx="20">
                  <c:v>22993</c:v>
                </c:pt>
                <c:pt idx="21">
                  <c:v>21574</c:v>
                </c:pt>
                <c:pt idx="22">
                  <c:v>21737</c:v>
                </c:pt>
                <c:pt idx="23">
                  <c:v>17953</c:v>
                </c:pt>
                <c:pt idx="24">
                  <c:v>18128</c:v>
                </c:pt>
                <c:pt idx="25">
                  <c:v>23583</c:v>
                </c:pt>
                <c:pt idx="26">
                  <c:v>17483</c:v>
                </c:pt>
                <c:pt idx="27">
                  <c:v>22233</c:v>
                </c:pt>
                <c:pt idx="28">
                  <c:v>21969</c:v>
                </c:pt>
                <c:pt idx="29">
                  <c:v>22372</c:v>
                </c:pt>
                <c:pt idx="30">
                  <c:v>22109</c:v>
                </c:pt>
                <c:pt idx="31">
                  <c:v>22322</c:v>
                </c:pt>
                <c:pt idx="32">
                  <c:v>22115</c:v>
                </c:pt>
                <c:pt idx="33">
                  <c:v>21874</c:v>
                </c:pt>
                <c:pt idx="34">
                  <c:v>13334</c:v>
                </c:pt>
                <c:pt idx="35">
                  <c:v>19733</c:v>
                </c:pt>
                <c:pt idx="36">
                  <c:v>19385</c:v>
                </c:pt>
                <c:pt idx="37">
                  <c:v>22777</c:v>
                </c:pt>
                <c:pt idx="38">
                  <c:v>15724</c:v>
                </c:pt>
                <c:pt idx="39">
                  <c:v>19737</c:v>
                </c:pt>
                <c:pt idx="40">
                  <c:v>22161</c:v>
                </c:pt>
                <c:pt idx="41">
                  <c:v>21306</c:v>
                </c:pt>
                <c:pt idx="42">
                  <c:v>21893</c:v>
                </c:pt>
                <c:pt idx="43">
                  <c:v>30406</c:v>
                </c:pt>
                <c:pt idx="44">
                  <c:v>39051</c:v>
                </c:pt>
                <c:pt idx="45">
                  <c:v>31772</c:v>
                </c:pt>
                <c:pt idx="46">
                  <c:v>24129</c:v>
                </c:pt>
                <c:pt idx="47">
                  <c:v>23334</c:v>
                </c:pt>
                <c:pt idx="48">
                  <c:v>23404</c:v>
                </c:pt>
                <c:pt idx="49">
                  <c:v>23325</c:v>
                </c:pt>
                <c:pt idx="50">
                  <c:v>22708</c:v>
                </c:pt>
                <c:pt idx="51">
                  <c:v>11869</c:v>
                </c:pt>
                <c:pt idx="52">
                  <c:v>7926</c:v>
                </c:pt>
                <c:pt idx="53">
                  <c:v>6740</c:v>
                </c:pt>
                <c:pt idx="54">
                  <c:v>7199</c:v>
                </c:pt>
                <c:pt idx="55">
                  <c:v>6484</c:v>
                </c:pt>
                <c:pt idx="56">
                  <c:v>0</c:v>
                </c:pt>
              </c:numCache>
            </c:numRef>
          </c:val>
        </c:ser>
        <c:ser>
          <c:idx val="2"/>
          <c:order val="2"/>
          <c:tx>
            <c:v>Generated, 512 B</c:v>
          </c:tx>
          <c:spPr>
            <a:ln>
              <a:noFill/>
            </a:ln>
          </c:spPr>
          <c:marker>
            <c:symbol val="none"/>
          </c:marker>
          <c:trendline>
            <c:name>Generated, 512 B</c:name>
            <c:spPr>
              <a:ln w="31750">
                <a:solidFill>
                  <a:schemeClr val="accent2"/>
                </a:solidFill>
              </a:ln>
            </c:spPr>
            <c:trendlineType val="movingAvg"/>
            <c:period val="4"/>
          </c:trendline>
          <c:cat>
            <c:numRef>
              <c:f>Compare!$A$4:$A$60</c:f>
              <c:numCache>
                <c:formatCode>h:mm</c:formatCode>
                <c:ptCount val="57"/>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0.18055555555555555</c:v>
                </c:pt>
                <c:pt idx="26">
                  <c:v>0.18750000000000044</c:v>
                </c:pt>
                <c:pt idx="27">
                  <c:v>0.19444444444444642</c:v>
                </c:pt>
                <c:pt idx="28">
                  <c:v>0.2013888888888889</c:v>
                </c:pt>
                <c:pt idx="29">
                  <c:v>0.20833333333333451</c:v>
                </c:pt>
                <c:pt idx="30">
                  <c:v>0.21527777777777779</c:v>
                </c:pt>
                <c:pt idx="31">
                  <c:v>0.22222222222222221</c:v>
                </c:pt>
                <c:pt idx="32">
                  <c:v>0.22916666666666666</c:v>
                </c:pt>
                <c:pt idx="33">
                  <c:v>0.23611111111111124</c:v>
                </c:pt>
                <c:pt idx="34">
                  <c:v>0.24305555555555555</c:v>
                </c:pt>
                <c:pt idx="35">
                  <c:v>0.25</c:v>
                </c:pt>
                <c:pt idx="36">
                  <c:v>0.25694444444444448</c:v>
                </c:pt>
                <c:pt idx="37">
                  <c:v>0.26388888888889322</c:v>
                </c:pt>
                <c:pt idx="38">
                  <c:v>0.27083333333333326</c:v>
                </c:pt>
                <c:pt idx="39">
                  <c:v>0.27777777777778001</c:v>
                </c:pt>
                <c:pt idx="40">
                  <c:v>0.28472222222222232</c:v>
                </c:pt>
                <c:pt idx="41">
                  <c:v>0.29166666666666913</c:v>
                </c:pt>
                <c:pt idx="42">
                  <c:v>0.29861111111111099</c:v>
                </c:pt>
                <c:pt idx="43">
                  <c:v>0.30555555555555602</c:v>
                </c:pt>
                <c:pt idx="44">
                  <c:v>0.31250000000000194</c:v>
                </c:pt>
                <c:pt idx="45">
                  <c:v>0.31944444444444792</c:v>
                </c:pt>
                <c:pt idx="46">
                  <c:v>0.32638888888889483</c:v>
                </c:pt>
                <c:pt idx="47">
                  <c:v>0.33333333333333298</c:v>
                </c:pt>
                <c:pt idx="48">
                  <c:v>0.34027777777778018</c:v>
                </c:pt>
                <c:pt idx="49">
                  <c:v>0.34722222222222332</c:v>
                </c:pt>
                <c:pt idx="50">
                  <c:v>0.35416666666666952</c:v>
                </c:pt>
                <c:pt idx="51">
                  <c:v>0.36111111111111099</c:v>
                </c:pt>
                <c:pt idx="52">
                  <c:v>0.36805555555555602</c:v>
                </c:pt>
                <c:pt idx="53">
                  <c:v>0.37500000000000194</c:v>
                </c:pt>
                <c:pt idx="54">
                  <c:v>0.38194444444444792</c:v>
                </c:pt>
                <c:pt idx="55">
                  <c:v>0.38888888888889483</c:v>
                </c:pt>
                <c:pt idx="56">
                  <c:v>0.39583333333333398</c:v>
                </c:pt>
              </c:numCache>
            </c:numRef>
          </c:cat>
          <c:val>
            <c:numRef>
              <c:f>Compare!$G$4:$G$56</c:f>
              <c:numCache>
                <c:formatCode>General</c:formatCode>
                <c:ptCount val="53"/>
                <c:pt idx="0">
                  <c:v>0</c:v>
                </c:pt>
                <c:pt idx="1">
                  <c:v>2000</c:v>
                </c:pt>
                <c:pt idx="2">
                  <c:v>4500</c:v>
                </c:pt>
                <c:pt idx="3">
                  <c:v>7000</c:v>
                </c:pt>
                <c:pt idx="4">
                  <c:v>9500</c:v>
                </c:pt>
                <c:pt idx="5">
                  <c:v>12000</c:v>
                </c:pt>
                <c:pt idx="6">
                  <c:v>14500</c:v>
                </c:pt>
                <c:pt idx="7">
                  <c:v>17000</c:v>
                </c:pt>
                <c:pt idx="8">
                  <c:v>19500</c:v>
                </c:pt>
                <c:pt idx="9">
                  <c:v>22100</c:v>
                </c:pt>
                <c:pt idx="10">
                  <c:v>24500</c:v>
                </c:pt>
                <c:pt idx="11">
                  <c:v>26100</c:v>
                </c:pt>
                <c:pt idx="12">
                  <c:v>25300</c:v>
                </c:pt>
                <c:pt idx="13">
                  <c:v>29800</c:v>
                </c:pt>
                <c:pt idx="14">
                  <c:v>28900</c:v>
                </c:pt>
                <c:pt idx="15">
                  <c:v>33400</c:v>
                </c:pt>
                <c:pt idx="16">
                  <c:v>18400</c:v>
                </c:pt>
                <c:pt idx="17">
                  <c:v>32200.000000000004</c:v>
                </c:pt>
                <c:pt idx="18">
                  <c:v>32100</c:v>
                </c:pt>
                <c:pt idx="19">
                  <c:v>31500</c:v>
                </c:pt>
                <c:pt idx="20">
                  <c:v>11700</c:v>
                </c:pt>
                <c:pt idx="21">
                  <c:v>30100</c:v>
                </c:pt>
                <c:pt idx="22">
                  <c:v>30000</c:v>
                </c:pt>
                <c:pt idx="23">
                  <c:v>21600</c:v>
                </c:pt>
                <c:pt idx="24">
                  <c:v>17400</c:v>
                </c:pt>
                <c:pt idx="25">
                  <c:v>30500</c:v>
                </c:pt>
                <c:pt idx="26">
                  <c:v>30900</c:v>
                </c:pt>
                <c:pt idx="27">
                  <c:v>31300</c:v>
                </c:pt>
                <c:pt idx="28">
                  <c:v>28800</c:v>
                </c:pt>
                <c:pt idx="29">
                  <c:v>25700</c:v>
                </c:pt>
                <c:pt idx="30">
                  <c:v>30900</c:v>
                </c:pt>
                <c:pt idx="31">
                  <c:v>22600</c:v>
                </c:pt>
                <c:pt idx="32">
                  <c:v>29200</c:v>
                </c:pt>
                <c:pt idx="33">
                  <c:v>31000</c:v>
                </c:pt>
                <c:pt idx="34">
                  <c:v>30400</c:v>
                </c:pt>
                <c:pt idx="35">
                  <c:v>24000</c:v>
                </c:pt>
                <c:pt idx="36">
                  <c:v>20800</c:v>
                </c:pt>
                <c:pt idx="37">
                  <c:v>19000</c:v>
                </c:pt>
                <c:pt idx="38">
                  <c:v>20900</c:v>
                </c:pt>
                <c:pt idx="39">
                  <c:v>30200</c:v>
                </c:pt>
                <c:pt idx="40">
                  <c:v>30000</c:v>
                </c:pt>
                <c:pt idx="41">
                  <c:v>31300</c:v>
                </c:pt>
                <c:pt idx="42">
                  <c:v>0</c:v>
                </c:pt>
                <c:pt idx="43">
                  <c:v>0</c:v>
                </c:pt>
                <c:pt idx="44">
                  <c:v>0</c:v>
                </c:pt>
                <c:pt idx="45">
                  <c:v>0</c:v>
                </c:pt>
                <c:pt idx="46">
                  <c:v>0</c:v>
                </c:pt>
                <c:pt idx="47">
                  <c:v>0</c:v>
                </c:pt>
                <c:pt idx="48">
                  <c:v>0</c:v>
                </c:pt>
                <c:pt idx="49">
                  <c:v>0</c:v>
                </c:pt>
                <c:pt idx="50">
                  <c:v>0</c:v>
                </c:pt>
                <c:pt idx="51">
                  <c:v>0</c:v>
                </c:pt>
                <c:pt idx="52">
                  <c:v>0</c:v>
                </c:pt>
              </c:numCache>
            </c:numRef>
          </c:val>
        </c:ser>
        <c:ser>
          <c:idx val="3"/>
          <c:order val="3"/>
          <c:tx>
            <c:v>Received, 512 B</c:v>
          </c:tx>
          <c:spPr>
            <a:ln>
              <a:noFill/>
            </a:ln>
          </c:spPr>
          <c:marker>
            <c:symbol val="none"/>
          </c:marker>
          <c:trendline>
            <c:name>Received, 512 B</c:name>
            <c:spPr>
              <a:ln w="31750">
                <a:solidFill>
                  <a:schemeClr val="accent3"/>
                </a:solidFill>
              </a:ln>
            </c:spPr>
            <c:trendlineType val="movingAvg"/>
            <c:period val="4"/>
          </c:trendline>
          <c:cat>
            <c:numRef>
              <c:f>Compare!$A$4:$A$60</c:f>
              <c:numCache>
                <c:formatCode>h:mm</c:formatCode>
                <c:ptCount val="57"/>
                <c:pt idx="0">
                  <c:v>6.9444444444444909E-3</c:v>
                </c:pt>
                <c:pt idx="1">
                  <c:v>1.3888888888889025E-2</c:v>
                </c:pt>
                <c:pt idx="2">
                  <c:v>2.0833333333333412E-2</c:v>
                </c:pt>
                <c:pt idx="3">
                  <c:v>2.7777777777778193E-2</c:v>
                </c:pt>
                <c:pt idx="4">
                  <c:v>3.4722222222222224E-2</c:v>
                </c:pt>
                <c:pt idx="5">
                  <c:v>4.1666666666666664E-2</c:v>
                </c:pt>
                <c:pt idx="6">
                  <c:v>4.8611111111111112E-2</c:v>
                </c:pt>
                <c:pt idx="7">
                  <c:v>5.5555555555555455E-2</c:v>
                </c:pt>
                <c:pt idx="8">
                  <c:v>6.25E-2</c:v>
                </c:pt>
                <c:pt idx="9">
                  <c:v>6.9444444444444434E-2</c:v>
                </c:pt>
                <c:pt idx="10">
                  <c:v>7.6388888888888895E-2</c:v>
                </c:pt>
                <c:pt idx="11">
                  <c:v>8.3333333333333343E-2</c:v>
                </c:pt>
                <c:pt idx="12">
                  <c:v>9.0277777777777693E-2</c:v>
                </c:pt>
                <c:pt idx="13">
                  <c:v>9.7222222222222224E-2</c:v>
                </c:pt>
                <c:pt idx="14">
                  <c:v>0.10416666666666725</c:v>
                </c:pt>
                <c:pt idx="15">
                  <c:v>0.1111111111111111</c:v>
                </c:pt>
                <c:pt idx="16">
                  <c:v>0.11805555555555559</c:v>
                </c:pt>
                <c:pt idx="17">
                  <c:v>0.125</c:v>
                </c:pt>
                <c:pt idx="18">
                  <c:v>0.13194444444444642</c:v>
                </c:pt>
                <c:pt idx="19">
                  <c:v>0.1388888888888889</c:v>
                </c:pt>
                <c:pt idx="20">
                  <c:v>0.14583333333333451</c:v>
                </c:pt>
                <c:pt idx="21">
                  <c:v>0.15277777777777776</c:v>
                </c:pt>
                <c:pt idx="22">
                  <c:v>0.15972222222222363</c:v>
                </c:pt>
                <c:pt idx="23">
                  <c:v>0.16666666666666666</c:v>
                </c:pt>
                <c:pt idx="24">
                  <c:v>0.17361111111111124</c:v>
                </c:pt>
                <c:pt idx="25">
                  <c:v>0.18055555555555555</c:v>
                </c:pt>
                <c:pt idx="26">
                  <c:v>0.18750000000000044</c:v>
                </c:pt>
                <c:pt idx="27">
                  <c:v>0.19444444444444642</c:v>
                </c:pt>
                <c:pt idx="28">
                  <c:v>0.2013888888888889</c:v>
                </c:pt>
                <c:pt idx="29">
                  <c:v>0.20833333333333451</c:v>
                </c:pt>
                <c:pt idx="30">
                  <c:v>0.21527777777777779</c:v>
                </c:pt>
                <c:pt idx="31">
                  <c:v>0.22222222222222221</c:v>
                </c:pt>
                <c:pt idx="32">
                  <c:v>0.22916666666666666</c:v>
                </c:pt>
                <c:pt idx="33">
                  <c:v>0.23611111111111124</c:v>
                </c:pt>
                <c:pt idx="34">
                  <c:v>0.24305555555555555</c:v>
                </c:pt>
                <c:pt idx="35">
                  <c:v>0.25</c:v>
                </c:pt>
                <c:pt idx="36">
                  <c:v>0.25694444444444448</c:v>
                </c:pt>
                <c:pt idx="37">
                  <c:v>0.26388888888889322</c:v>
                </c:pt>
                <c:pt idx="38">
                  <c:v>0.27083333333333326</c:v>
                </c:pt>
                <c:pt idx="39">
                  <c:v>0.27777777777778001</c:v>
                </c:pt>
                <c:pt idx="40">
                  <c:v>0.28472222222222232</c:v>
                </c:pt>
                <c:pt idx="41">
                  <c:v>0.29166666666666913</c:v>
                </c:pt>
                <c:pt idx="42">
                  <c:v>0.29861111111111099</c:v>
                </c:pt>
                <c:pt idx="43">
                  <c:v>0.30555555555555602</c:v>
                </c:pt>
                <c:pt idx="44">
                  <c:v>0.31250000000000194</c:v>
                </c:pt>
                <c:pt idx="45">
                  <c:v>0.31944444444444792</c:v>
                </c:pt>
                <c:pt idx="46">
                  <c:v>0.32638888888889483</c:v>
                </c:pt>
                <c:pt idx="47">
                  <c:v>0.33333333333333298</c:v>
                </c:pt>
                <c:pt idx="48">
                  <c:v>0.34027777777778018</c:v>
                </c:pt>
                <c:pt idx="49">
                  <c:v>0.34722222222222332</c:v>
                </c:pt>
                <c:pt idx="50">
                  <c:v>0.35416666666666952</c:v>
                </c:pt>
                <c:pt idx="51">
                  <c:v>0.36111111111111099</c:v>
                </c:pt>
                <c:pt idx="52">
                  <c:v>0.36805555555555602</c:v>
                </c:pt>
                <c:pt idx="53">
                  <c:v>0.37500000000000194</c:v>
                </c:pt>
                <c:pt idx="54">
                  <c:v>0.38194444444444792</c:v>
                </c:pt>
                <c:pt idx="55">
                  <c:v>0.38888888888889483</c:v>
                </c:pt>
                <c:pt idx="56">
                  <c:v>0.39583333333333398</c:v>
                </c:pt>
              </c:numCache>
            </c:numRef>
          </c:cat>
          <c:val>
            <c:numRef>
              <c:f>Compare!$H$4:$H$56</c:f>
              <c:numCache>
                <c:formatCode>General</c:formatCode>
                <c:ptCount val="53"/>
                <c:pt idx="0">
                  <c:v>0</c:v>
                </c:pt>
                <c:pt idx="1">
                  <c:v>286</c:v>
                </c:pt>
                <c:pt idx="2">
                  <c:v>2584</c:v>
                </c:pt>
                <c:pt idx="3">
                  <c:v>5273</c:v>
                </c:pt>
                <c:pt idx="4">
                  <c:v>7852</c:v>
                </c:pt>
                <c:pt idx="5">
                  <c:v>10342</c:v>
                </c:pt>
                <c:pt idx="6">
                  <c:v>12930</c:v>
                </c:pt>
                <c:pt idx="7">
                  <c:v>15350</c:v>
                </c:pt>
                <c:pt idx="8">
                  <c:v>17957</c:v>
                </c:pt>
                <c:pt idx="9">
                  <c:v>19798</c:v>
                </c:pt>
                <c:pt idx="10">
                  <c:v>21935</c:v>
                </c:pt>
                <c:pt idx="11">
                  <c:v>24338</c:v>
                </c:pt>
                <c:pt idx="12">
                  <c:v>22392</c:v>
                </c:pt>
                <c:pt idx="13">
                  <c:v>23478</c:v>
                </c:pt>
                <c:pt idx="14">
                  <c:v>24730</c:v>
                </c:pt>
                <c:pt idx="15">
                  <c:v>23185</c:v>
                </c:pt>
                <c:pt idx="16">
                  <c:v>23760</c:v>
                </c:pt>
                <c:pt idx="17">
                  <c:v>19143</c:v>
                </c:pt>
                <c:pt idx="18">
                  <c:v>22800</c:v>
                </c:pt>
                <c:pt idx="19">
                  <c:v>22654</c:v>
                </c:pt>
                <c:pt idx="20">
                  <c:v>23316</c:v>
                </c:pt>
                <c:pt idx="21">
                  <c:v>23235</c:v>
                </c:pt>
                <c:pt idx="22">
                  <c:v>23447</c:v>
                </c:pt>
                <c:pt idx="23">
                  <c:v>24820</c:v>
                </c:pt>
                <c:pt idx="24">
                  <c:v>20528</c:v>
                </c:pt>
                <c:pt idx="25">
                  <c:v>22118</c:v>
                </c:pt>
                <c:pt idx="26">
                  <c:v>24469</c:v>
                </c:pt>
                <c:pt idx="27">
                  <c:v>24069</c:v>
                </c:pt>
                <c:pt idx="28">
                  <c:v>24909</c:v>
                </c:pt>
                <c:pt idx="29">
                  <c:v>22224</c:v>
                </c:pt>
                <c:pt idx="30">
                  <c:v>24996</c:v>
                </c:pt>
                <c:pt idx="31">
                  <c:v>24530</c:v>
                </c:pt>
                <c:pt idx="32">
                  <c:v>20701</c:v>
                </c:pt>
                <c:pt idx="33">
                  <c:v>23811</c:v>
                </c:pt>
                <c:pt idx="34">
                  <c:v>24941</c:v>
                </c:pt>
                <c:pt idx="35">
                  <c:v>23915</c:v>
                </c:pt>
                <c:pt idx="36">
                  <c:v>21001</c:v>
                </c:pt>
                <c:pt idx="37">
                  <c:v>19070</c:v>
                </c:pt>
                <c:pt idx="38">
                  <c:v>18662</c:v>
                </c:pt>
                <c:pt idx="39">
                  <c:v>19344</c:v>
                </c:pt>
                <c:pt idx="40">
                  <c:v>24070</c:v>
                </c:pt>
                <c:pt idx="41">
                  <c:v>24069</c:v>
                </c:pt>
                <c:pt idx="42">
                  <c:v>25030</c:v>
                </c:pt>
                <c:pt idx="43">
                  <c:v>34436</c:v>
                </c:pt>
                <c:pt idx="44">
                  <c:v>36548</c:v>
                </c:pt>
                <c:pt idx="45">
                  <c:v>28104</c:v>
                </c:pt>
                <c:pt idx="46">
                  <c:v>9823</c:v>
                </c:pt>
                <c:pt idx="47">
                  <c:v>7545</c:v>
                </c:pt>
                <c:pt idx="48">
                  <c:v>7555</c:v>
                </c:pt>
                <c:pt idx="49">
                  <c:v>7667</c:v>
                </c:pt>
                <c:pt idx="50">
                  <c:v>7609</c:v>
                </c:pt>
                <c:pt idx="51">
                  <c:v>5881</c:v>
                </c:pt>
                <c:pt idx="52">
                  <c:v>0</c:v>
                </c:pt>
              </c:numCache>
            </c:numRef>
          </c:val>
        </c:ser>
        <c:marker val="1"/>
        <c:axId val="157886720"/>
        <c:axId val="157901184"/>
      </c:lineChart>
      <c:catAx>
        <c:axId val="157886720"/>
        <c:scaling>
          <c:orientation val="minMax"/>
        </c:scaling>
        <c:axPos val="b"/>
        <c:title>
          <c:tx>
            <c:rich>
              <a:bodyPr/>
              <a:lstStyle/>
              <a:p>
                <a:pPr>
                  <a:defRPr/>
                </a:pPr>
                <a:r>
                  <a:rPr lang="en-US"/>
                  <a:t>Time</a:t>
                </a:r>
              </a:p>
            </c:rich>
          </c:tx>
        </c:title>
        <c:numFmt formatCode="h:mm" sourceLinked="1"/>
        <c:tickLblPos val="nextTo"/>
        <c:crossAx val="157901184"/>
        <c:crosses val="autoZero"/>
        <c:auto val="1"/>
        <c:lblAlgn val="ctr"/>
        <c:lblOffset val="100"/>
      </c:catAx>
      <c:valAx>
        <c:axId val="157901184"/>
        <c:scaling>
          <c:orientation val="minMax"/>
        </c:scaling>
        <c:axPos val="l"/>
        <c:majorGridlines/>
        <c:numFmt formatCode="General" sourceLinked="1"/>
        <c:tickLblPos val="nextTo"/>
        <c:crossAx val="157886720"/>
        <c:crosses val="autoZero"/>
        <c:crossBetween val="between"/>
      </c:valAx>
    </c:plotArea>
    <c:legend>
      <c:legendPos val="r"/>
      <c:legendEntry>
        <c:idx val="0"/>
        <c:delete val="1"/>
      </c:legendEntry>
      <c:legendEntry>
        <c:idx val="1"/>
        <c:delete val="1"/>
      </c:legendEntry>
      <c:legendEntry>
        <c:idx val="2"/>
        <c:delete val="1"/>
      </c:legendEntry>
      <c:legendEntry>
        <c:idx val="3"/>
        <c:delete val="1"/>
      </c:legendEntry>
    </c:legend>
    <c:plotVisOnly val="1"/>
  </c:chart>
  <c:txPr>
    <a:bodyPr/>
    <a:lstStyle/>
    <a:p>
      <a:pPr>
        <a:defRPr baseline="0">
          <a:latin typeface="Tahoma" pitchFamily="34" charset="0"/>
          <a:ea typeface="Tahoma" pitchFamily="34" charset="0"/>
          <a:cs typeface="Tahoma" pitchFamily="34" charset="0"/>
        </a:defRPr>
      </a:pPr>
      <a:endParaRPr lang="en-US"/>
    </a:p>
  </c:txPr>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b="1" i="0" baseline="0">
                <a:latin typeface="Tahoma" pitchFamily="34" charset="0"/>
                <a:ea typeface="Tahoma" pitchFamily="34" charset="0"/>
                <a:cs typeface="Tahoma" pitchFamily="34" charset="0"/>
              </a:rPr>
              <a:t>Scalability, Throughput, Notifications/sec</a:t>
            </a:r>
          </a:p>
        </c:rich>
      </c:tx>
    </c:title>
    <c:plotArea>
      <c:layout/>
      <c:lineChart>
        <c:grouping val="standard"/>
        <c:ser>
          <c:idx val="0"/>
          <c:order val="0"/>
          <c:tx>
            <c:strRef>
              <c:f>Scalability!$A$2</c:f>
              <c:strCache>
                <c:ptCount val="1"/>
                <c:pt idx="0">
                  <c:v>Small data</c:v>
                </c:pt>
              </c:strCache>
            </c:strRef>
          </c:tx>
          <c:marker>
            <c:symbol val="none"/>
          </c:marker>
          <c:cat>
            <c:numRef>
              <c:f>Scalability!$B$1:$H$1</c:f>
              <c:numCache>
                <c:formatCode>General</c:formatCode>
                <c:ptCount val="7"/>
                <c:pt idx="0">
                  <c:v>0</c:v>
                </c:pt>
                <c:pt idx="1">
                  <c:v>1</c:v>
                </c:pt>
                <c:pt idx="2">
                  <c:v>2</c:v>
                </c:pt>
                <c:pt idx="3">
                  <c:v>3</c:v>
                </c:pt>
                <c:pt idx="4">
                  <c:v>4</c:v>
                </c:pt>
                <c:pt idx="5">
                  <c:v>5</c:v>
                </c:pt>
                <c:pt idx="6">
                  <c:v>6</c:v>
                </c:pt>
              </c:numCache>
            </c:numRef>
          </c:cat>
          <c:val>
            <c:numRef>
              <c:f>Scalability!$B$2:$H$2</c:f>
              <c:numCache>
                <c:formatCode>General</c:formatCode>
                <c:ptCount val="7"/>
                <c:pt idx="0">
                  <c:v>0</c:v>
                </c:pt>
                <c:pt idx="1">
                  <c:v>4300</c:v>
                </c:pt>
                <c:pt idx="2">
                  <c:v>8300</c:v>
                </c:pt>
                <c:pt idx="3">
                  <c:v>12600</c:v>
                </c:pt>
                <c:pt idx="4">
                  <c:v>16300</c:v>
                </c:pt>
                <c:pt idx="5">
                  <c:v>20600</c:v>
                </c:pt>
                <c:pt idx="6">
                  <c:v>24300</c:v>
                </c:pt>
              </c:numCache>
            </c:numRef>
          </c:val>
        </c:ser>
        <c:ser>
          <c:idx val="1"/>
          <c:order val="1"/>
          <c:tx>
            <c:strRef>
              <c:f>Scalability!$A$3</c:f>
              <c:strCache>
                <c:ptCount val="1"/>
                <c:pt idx="0">
                  <c:v>512 B</c:v>
                </c:pt>
              </c:strCache>
            </c:strRef>
          </c:tx>
          <c:marker>
            <c:symbol val="none"/>
          </c:marker>
          <c:cat>
            <c:numRef>
              <c:f>Scalability!$B$1:$H$1</c:f>
              <c:numCache>
                <c:formatCode>General</c:formatCode>
                <c:ptCount val="7"/>
                <c:pt idx="0">
                  <c:v>0</c:v>
                </c:pt>
                <c:pt idx="1">
                  <c:v>1</c:v>
                </c:pt>
                <c:pt idx="2">
                  <c:v>2</c:v>
                </c:pt>
                <c:pt idx="3">
                  <c:v>3</c:v>
                </c:pt>
                <c:pt idx="4">
                  <c:v>4</c:v>
                </c:pt>
                <c:pt idx="5">
                  <c:v>5</c:v>
                </c:pt>
                <c:pt idx="6">
                  <c:v>6</c:v>
                </c:pt>
              </c:numCache>
            </c:numRef>
          </c:cat>
          <c:val>
            <c:numRef>
              <c:f>Scalability!$B$3:$H$3</c:f>
              <c:numCache>
                <c:formatCode>General</c:formatCode>
                <c:ptCount val="7"/>
                <c:pt idx="0">
                  <c:v>1.0000000000000091E-4</c:v>
                </c:pt>
                <c:pt idx="1">
                  <c:v>4200</c:v>
                </c:pt>
                <c:pt idx="2">
                  <c:v>7500</c:v>
                </c:pt>
                <c:pt idx="3">
                  <c:v>11400</c:v>
                </c:pt>
                <c:pt idx="4">
                  <c:v>15900</c:v>
                </c:pt>
                <c:pt idx="5">
                  <c:v>19300</c:v>
                </c:pt>
                <c:pt idx="6">
                  <c:v>24700</c:v>
                </c:pt>
              </c:numCache>
            </c:numRef>
          </c:val>
        </c:ser>
        <c:marker val="1"/>
        <c:axId val="157927680"/>
        <c:axId val="158007680"/>
      </c:lineChart>
      <c:catAx>
        <c:axId val="157927680"/>
        <c:scaling>
          <c:orientation val="minMax"/>
        </c:scaling>
        <c:axPos val="b"/>
        <c:title>
          <c:tx>
            <c:rich>
              <a:bodyPr/>
              <a:lstStyle/>
              <a:p>
                <a:pPr>
                  <a:defRPr/>
                </a:pPr>
                <a:r>
                  <a:rPr lang="en-US"/>
                  <a:t>Nodes</a:t>
                </a:r>
              </a:p>
            </c:rich>
          </c:tx>
        </c:title>
        <c:numFmt formatCode="General" sourceLinked="1"/>
        <c:tickLblPos val="nextTo"/>
        <c:crossAx val="158007680"/>
        <c:crosses val="autoZero"/>
        <c:auto val="1"/>
        <c:lblAlgn val="ctr"/>
        <c:lblOffset val="100"/>
      </c:catAx>
      <c:valAx>
        <c:axId val="158007680"/>
        <c:scaling>
          <c:orientation val="minMax"/>
        </c:scaling>
        <c:axPos val="l"/>
        <c:majorGridlines/>
        <c:numFmt formatCode="General" sourceLinked="1"/>
        <c:tickLblPos val="nextTo"/>
        <c:crossAx val="157927680"/>
        <c:crossesAt val="1"/>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16 KB objects, </a:t>
            </a:r>
            <a:r>
              <a:rPr lang="en-US" sz="1400" b="1" i="0" u="none" strike="noStrike" baseline="0"/>
              <a:t>Throughput, </a:t>
            </a:r>
            <a:r>
              <a:rPr lang="en-US" sz="1400"/>
              <a:t>Requests / sec</a:t>
            </a:r>
          </a:p>
        </c:rich>
      </c:tx>
    </c:title>
    <c:plotArea>
      <c:layout/>
      <c:scatterChart>
        <c:scatterStyle val="lineMarker"/>
        <c:ser>
          <c:idx val="0"/>
          <c:order val="0"/>
          <c:spPr>
            <a:ln w="28575">
              <a:noFill/>
            </a:ln>
          </c:spPr>
          <c:marker>
            <c:symbol val="none"/>
          </c:marker>
          <c:trendline>
            <c:name>Without Velocity</c:name>
            <c:spPr>
              <a:ln w="28575">
                <a:solidFill>
                  <a:schemeClr val="accent1"/>
                </a:solidFill>
              </a:ln>
            </c:spPr>
            <c:trendlineType val="movingAvg"/>
            <c:period val="5"/>
          </c:trendline>
          <c:xVal>
            <c:numRef>
              <c:f>'Data, SQL, 16K'!$B$2:$B$154</c:f>
              <c:numCache>
                <c:formatCode>mm:ss</c:formatCode>
                <c:ptCount val="1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1.0288065843621403E-4</c:v>
                </c:pt>
                <c:pt idx="19">
                  <c:v>2.0576131687242806E-4</c:v>
                </c:pt>
                <c:pt idx="20">
                  <c:v>3.0864197530864528E-4</c:v>
                </c:pt>
                <c:pt idx="21">
                  <c:v>4.1152263374485596E-4</c:v>
                </c:pt>
                <c:pt idx="22">
                  <c:v>5.1440329218107E-4</c:v>
                </c:pt>
                <c:pt idx="23">
                  <c:v>6.1728395061728394E-4</c:v>
                </c:pt>
                <c:pt idx="24">
                  <c:v>7.2016460905350828E-4</c:v>
                </c:pt>
                <c:pt idx="25">
                  <c:v>8.2304526748971224E-4</c:v>
                </c:pt>
                <c:pt idx="26">
                  <c:v>9.2592592592594147E-4</c:v>
                </c:pt>
                <c:pt idx="27">
                  <c:v>1.02880658436214E-3</c:v>
                </c:pt>
                <c:pt idx="28">
                  <c:v>1.1316872427983601E-3</c:v>
                </c:pt>
                <c:pt idx="29">
                  <c:v>1.2345679012345781E-3</c:v>
                </c:pt>
                <c:pt idx="30">
                  <c:v>1.3374485596707951E-3</c:v>
                </c:pt>
                <c:pt idx="31">
                  <c:v>1.4403292181069938E-3</c:v>
                </c:pt>
                <c:pt idx="32">
                  <c:v>1.543209876543223E-3</c:v>
                </c:pt>
                <c:pt idx="33">
                  <c:v>1.6460905349794403E-3</c:v>
                </c:pt>
                <c:pt idx="34">
                  <c:v>1.7489711934156381E-3</c:v>
                </c:pt>
                <c:pt idx="35">
                  <c:v>1.8518518518518669E-3</c:v>
                </c:pt>
                <c:pt idx="36">
                  <c:v>1.9547325102880833E-3</c:v>
                </c:pt>
                <c:pt idx="37">
                  <c:v>2.05761316872428E-3</c:v>
                </c:pt>
                <c:pt idx="38">
                  <c:v>2.1604938271605218E-3</c:v>
                </c:pt>
                <c:pt idx="39">
                  <c:v>2.2633744855967411E-3</c:v>
                </c:pt>
                <c:pt idx="40">
                  <c:v>2.3662551440329221E-3</c:v>
                </c:pt>
                <c:pt idx="41">
                  <c:v>2.4691358024691492E-3</c:v>
                </c:pt>
                <c:pt idx="42">
                  <c:v>2.5720164609053502E-3</c:v>
                </c:pt>
                <c:pt idx="43">
                  <c:v>2.6748971193415651E-3</c:v>
                </c:pt>
                <c:pt idx="44">
                  <c:v>2.7777777777778286E-3</c:v>
                </c:pt>
                <c:pt idx="45">
                  <c:v>2.8806584362139867E-3</c:v>
                </c:pt>
                <c:pt idx="46">
                  <c:v>2.9835390946502294E-3</c:v>
                </c:pt>
                <c:pt idx="47">
                  <c:v>3.0864197530864486E-3</c:v>
                </c:pt>
                <c:pt idx="48">
                  <c:v>3.1893004115226649E-3</c:v>
                </c:pt>
                <c:pt idx="49">
                  <c:v>3.2921810699588602E-3</c:v>
                </c:pt>
                <c:pt idx="50">
                  <c:v>3.3950617283950652E-3</c:v>
                </c:pt>
                <c:pt idx="51">
                  <c:v>3.4979423868312792E-3</c:v>
                </c:pt>
                <c:pt idx="52">
                  <c:v>3.6008230452675353E-3</c:v>
                </c:pt>
                <c:pt idx="53">
                  <c:v>3.7037037037037364E-3</c:v>
                </c:pt>
                <c:pt idx="54">
                  <c:v>3.8065843621399526E-3</c:v>
                </c:pt>
                <c:pt idx="55">
                  <c:v>3.9094650205761319E-3</c:v>
                </c:pt>
                <c:pt idx="56">
                  <c:v>4.0123456790123451E-3</c:v>
                </c:pt>
                <c:pt idx="57">
                  <c:v>4.11522633744856E-3</c:v>
                </c:pt>
                <c:pt idx="58">
                  <c:v>4.2181069958848218E-3</c:v>
                </c:pt>
                <c:pt idx="59">
                  <c:v>4.3209876543209855E-3</c:v>
                </c:pt>
                <c:pt idx="60">
                  <c:v>4.4238683127572134E-3</c:v>
                </c:pt>
                <c:pt idx="61">
                  <c:v>4.5267489711934413E-3</c:v>
                </c:pt>
                <c:pt idx="62">
                  <c:v>4.6296296296296727E-3</c:v>
                </c:pt>
                <c:pt idx="63">
                  <c:v>4.7325102880658443E-3</c:v>
                </c:pt>
                <c:pt idx="64">
                  <c:v>4.8353909465020583E-3</c:v>
                </c:pt>
                <c:pt idx="65">
                  <c:v>4.9382716049383513E-3</c:v>
                </c:pt>
                <c:pt idx="66">
                  <c:v>5.0411522633744934E-3</c:v>
                </c:pt>
                <c:pt idx="67">
                  <c:v>5.1440329218107005E-3</c:v>
                </c:pt>
                <c:pt idx="68">
                  <c:v>5.2469135802469154E-3</c:v>
                </c:pt>
                <c:pt idx="69">
                  <c:v>5.3497942386831424E-3</c:v>
                </c:pt>
                <c:pt idx="70">
                  <c:v>5.4526748971193504E-3</c:v>
                </c:pt>
                <c:pt idx="71">
                  <c:v>5.5555555555555558E-3</c:v>
                </c:pt>
                <c:pt idx="72">
                  <c:v>5.6584362139917689E-3</c:v>
                </c:pt>
                <c:pt idx="73">
                  <c:v>5.7613168724279795E-3</c:v>
                </c:pt>
                <c:pt idx="74">
                  <c:v>5.8641975308641979E-3</c:v>
                </c:pt>
                <c:pt idx="75">
                  <c:v>5.9670781893004536E-3</c:v>
                </c:pt>
                <c:pt idx="76">
                  <c:v>6.0699588477366303E-3</c:v>
                </c:pt>
                <c:pt idx="77">
                  <c:v>6.17283950617284E-3</c:v>
                </c:pt>
                <c:pt idx="78">
                  <c:v>6.2757201646091235E-3</c:v>
                </c:pt>
                <c:pt idx="79">
                  <c:v>6.3786008230452733E-3</c:v>
                </c:pt>
                <c:pt idx="80">
                  <c:v>6.4814814814815663E-3</c:v>
                </c:pt>
                <c:pt idx="81">
                  <c:v>6.584362139917743E-3</c:v>
                </c:pt>
                <c:pt idx="82">
                  <c:v>6.6872427983539805E-3</c:v>
                </c:pt>
                <c:pt idx="83">
                  <c:v>6.7901234567901798E-3</c:v>
                </c:pt>
                <c:pt idx="84">
                  <c:v>6.8930041152263513E-3</c:v>
                </c:pt>
                <c:pt idx="85">
                  <c:v>6.9958847736625524E-3</c:v>
                </c:pt>
                <c:pt idx="86">
                  <c:v>7.0987654320987924E-3</c:v>
                </c:pt>
                <c:pt idx="87">
                  <c:v>7.2016460905350655E-3</c:v>
                </c:pt>
                <c:pt idx="88">
                  <c:v>7.3045267489711928E-3</c:v>
                </c:pt>
                <c:pt idx="89">
                  <c:v>7.4074074074074094E-3</c:v>
                </c:pt>
                <c:pt idx="90">
                  <c:v>7.5102880658437024E-3</c:v>
                </c:pt>
                <c:pt idx="91">
                  <c:v>7.6131687242798982E-3</c:v>
                </c:pt>
                <c:pt idx="92">
                  <c:v>7.7160493827161452E-3</c:v>
                </c:pt>
                <c:pt idx="93">
                  <c:v>7.8189300411522639E-3</c:v>
                </c:pt>
                <c:pt idx="94">
                  <c:v>7.9218106995884822E-3</c:v>
                </c:pt>
                <c:pt idx="95">
                  <c:v>8.0246913580247266E-3</c:v>
                </c:pt>
                <c:pt idx="96">
                  <c:v>8.1275720164609728E-3</c:v>
                </c:pt>
                <c:pt idx="97">
                  <c:v>8.23045267489712E-3</c:v>
                </c:pt>
                <c:pt idx="98">
                  <c:v>8.3333333333333367E-3</c:v>
                </c:pt>
                <c:pt idx="99">
                  <c:v>8.4362139917695464E-3</c:v>
                </c:pt>
                <c:pt idx="100">
                  <c:v>8.5390946502058463E-3</c:v>
                </c:pt>
                <c:pt idx="101">
                  <c:v>8.641975308641971E-3</c:v>
                </c:pt>
                <c:pt idx="102">
                  <c:v>8.7448559670781859E-3</c:v>
                </c:pt>
                <c:pt idx="103">
                  <c:v>8.8477366255144546E-3</c:v>
                </c:pt>
                <c:pt idx="104">
                  <c:v>8.9506172839506747E-3</c:v>
                </c:pt>
                <c:pt idx="105">
                  <c:v>9.0534979423869573E-3</c:v>
                </c:pt>
                <c:pt idx="106">
                  <c:v>9.1563786008230456E-3</c:v>
                </c:pt>
                <c:pt idx="107">
                  <c:v>9.2592592592593941E-3</c:v>
                </c:pt>
                <c:pt idx="108">
                  <c:v>9.3621399176956385E-3</c:v>
                </c:pt>
                <c:pt idx="109">
                  <c:v>9.4650205761317961E-3</c:v>
                </c:pt>
                <c:pt idx="110">
                  <c:v>9.5679012345680162E-3</c:v>
                </c:pt>
                <c:pt idx="111">
                  <c:v>9.6707818930041548E-3</c:v>
                </c:pt>
                <c:pt idx="112">
                  <c:v>9.7736625514403767E-3</c:v>
                </c:pt>
                <c:pt idx="113">
                  <c:v>9.8765432098766835E-3</c:v>
                </c:pt>
                <c:pt idx="114">
                  <c:v>9.9794238683128048E-3</c:v>
                </c:pt>
                <c:pt idx="115">
                  <c:v>1.0082304526748968E-2</c:v>
                </c:pt>
                <c:pt idx="116">
                  <c:v>1.0185185185185299E-2</c:v>
                </c:pt>
                <c:pt idx="117">
                  <c:v>1.0288065843621401E-2</c:v>
                </c:pt>
                <c:pt idx="118">
                  <c:v>1.0390946502057592E-2</c:v>
                </c:pt>
                <c:pt idx="119">
                  <c:v>1.0493827160493829E-2</c:v>
                </c:pt>
                <c:pt idx="120">
                  <c:v>1.059670781893004E-2</c:v>
                </c:pt>
                <c:pt idx="121">
                  <c:v>1.0699588477366261E-2</c:v>
                </c:pt>
                <c:pt idx="122">
                  <c:v>1.080246913580259E-2</c:v>
                </c:pt>
                <c:pt idx="123">
                  <c:v>1.0905349794238781E-2</c:v>
                </c:pt>
                <c:pt idx="124">
                  <c:v>1.1008230452674878E-2</c:v>
                </c:pt>
                <c:pt idx="125">
                  <c:v>1.1111111111111125E-2</c:v>
                </c:pt>
                <c:pt idx="126">
                  <c:v>1.1213991769547347E-2</c:v>
                </c:pt>
                <c:pt idx="127">
                  <c:v>1.1316872427983541E-2</c:v>
                </c:pt>
                <c:pt idx="128">
                  <c:v>1.1419753086419761E-2</c:v>
                </c:pt>
                <c:pt idx="129">
                  <c:v>1.1522633744856067E-2</c:v>
                </c:pt>
                <c:pt idx="130">
                  <c:v>1.1625514403292273E-2</c:v>
                </c:pt>
                <c:pt idx="131">
                  <c:v>1.1728395061728401E-2</c:v>
                </c:pt>
                <c:pt idx="132">
                  <c:v>1.1831275720164621E-2</c:v>
                </c:pt>
                <c:pt idx="133">
                  <c:v>1.1934156378600827E-2</c:v>
                </c:pt>
                <c:pt idx="134">
                  <c:v>1.2037037037037041E-2</c:v>
                </c:pt>
                <c:pt idx="135">
                  <c:v>1.2139917695473252E-2</c:v>
                </c:pt>
                <c:pt idx="136">
                  <c:v>1.2242798353909462E-2</c:v>
                </c:pt>
                <c:pt idx="137">
                  <c:v>1.2345679012345723E-2</c:v>
                </c:pt>
                <c:pt idx="138">
                  <c:v>1.2448559670781905E-2</c:v>
                </c:pt>
                <c:pt idx="139">
                  <c:v>1.2551440329218125E-2</c:v>
                </c:pt>
                <c:pt idx="140">
                  <c:v>1.2654320987654318E-2</c:v>
                </c:pt>
                <c:pt idx="141">
                  <c:v>1.275720164609054E-2</c:v>
                </c:pt>
                <c:pt idx="142">
                  <c:v>1.2860082304526749E-2</c:v>
                </c:pt>
                <c:pt idx="143">
                  <c:v>1.2962962962962963E-2</c:v>
                </c:pt>
                <c:pt idx="144">
                  <c:v>1.3065843621399179E-2</c:v>
                </c:pt>
                <c:pt idx="145">
                  <c:v>1.3168724279835536E-2</c:v>
                </c:pt>
                <c:pt idx="146">
                  <c:v>1.3271604938271606E-2</c:v>
                </c:pt>
                <c:pt idx="147">
                  <c:v>1.3374485596707933E-2</c:v>
                </c:pt>
                <c:pt idx="148">
                  <c:v>1.3477366255144032E-2</c:v>
                </c:pt>
                <c:pt idx="149">
                  <c:v>1.3580246913580247E-2</c:v>
                </c:pt>
                <c:pt idx="150">
                  <c:v>1.3683127572016463E-2</c:v>
                </c:pt>
                <c:pt idx="151">
                  <c:v>1.3786008230452821E-2</c:v>
                </c:pt>
                <c:pt idx="152">
                  <c:v>1.388888888888903E-2</c:v>
                </c:pt>
              </c:numCache>
            </c:numRef>
          </c:xVal>
          <c:yVal>
            <c:numRef>
              <c:f>'Data, SQL, 16K'!$D$2:$D$154</c:f>
              <c:numCache>
                <c:formatCode>General</c:formatCode>
                <c:ptCount val="1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8">
                  <c:v>5.5</c:v>
                </c:pt>
                <c:pt idx="19">
                  <c:v>12.1</c:v>
                </c:pt>
                <c:pt idx="20">
                  <c:v>20.3</c:v>
                </c:pt>
                <c:pt idx="21">
                  <c:v>26.4</c:v>
                </c:pt>
                <c:pt idx="22">
                  <c:v>37.200000000000003</c:v>
                </c:pt>
                <c:pt idx="23">
                  <c:v>47.1</c:v>
                </c:pt>
                <c:pt idx="24">
                  <c:v>46.8</c:v>
                </c:pt>
                <c:pt idx="25">
                  <c:v>48.6</c:v>
                </c:pt>
                <c:pt idx="26">
                  <c:v>50.4</c:v>
                </c:pt>
                <c:pt idx="27">
                  <c:v>52.2</c:v>
                </c:pt>
                <c:pt idx="28">
                  <c:v>45.4</c:v>
                </c:pt>
                <c:pt idx="29">
                  <c:v>50.7</c:v>
                </c:pt>
                <c:pt idx="30">
                  <c:v>52.7</c:v>
                </c:pt>
                <c:pt idx="31">
                  <c:v>62.8</c:v>
                </c:pt>
                <c:pt idx="32">
                  <c:v>74</c:v>
                </c:pt>
                <c:pt idx="33">
                  <c:v>76.400000000000006</c:v>
                </c:pt>
                <c:pt idx="34">
                  <c:v>90.8</c:v>
                </c:pt>
                <c:pt idx="35">
                  <c:v>93.1</c:v>
                </c:pt>
                <c:pt idx="36">
                  <c:v>96</c:v>
                </c:pt>
                <c:pt idx="37">
                  <c:v>101.2</c:v>
                </c:pt>
                <c:pt idx="38">
                  <c:v>97.3</c:v>
                </c:pt>
                <c:pt idx="39">
                  <c:v>92.8</c:v>
                </c:pt>
                <c:pt idx="40">
                  <c:v>100.9</c:v>
                </c:pt>
                <c:pt idx="41">
                  <c:v>95.6</c:v>
                </c:pt>
                <c:pt idx="42">
                  <c:v>103.7</c:v>
                </c:pt>
                <c:pt idx="43">
                  <c:v>108.8</c:v>
                </c:pt>
                <c:pt idx="44">
                  <c:v>116.8</c:v>
                </c:pt>
                <c:pt idx="45">
                  <c:v>119.2</c:v>
                </c:pt>
                <c:pt idx="46">
                  <c:v>134.19999999999999</c:v>
                </c:pt>
                <c:pt idx="47">
                  <c:v>147.9</c:v>
                </c:pt>
                <c:pt idx="48">
                  <c:v>138.9</c:v>
                </c:pt>
                <c:pt idx="49">
                  <c:v>140.5</c:v>
                </c:pt>
                <c:pt idx="50">
                  <c:v>136.1</c:v>
                </c:pt>
                <c:pt idx="51">
                  <c:v>136.19999999999999</c:v>
                </c:pt>
                <c:pt idx="52">
                  <c:v>135.19999999999999</c:v>
                </c:pt>
                <c:pt idx="53">
                  <c:v>136.30000000000001</c:v>
                </c:pt>
                <c:pt idx="54">
                  <c:v>148.5</c:v>
                </c:pt>
                <c:pt idx="55">
                  <c:v>147</c:v>
                </c:pt>
                <c:pt idx="56">
                  <c:v>160</c:v>
                </c:pt>
                <c:pt idx="57">
                  <c:v>155.69999999999999</c:v>
                </c:pt>
                <c:pt idx="58">
                  <c:v>159.9</c:v>
                </c:pt>
                <c:pt idx="59">
                  <c:v>177.1</c:v>
                </c:pt>
                <c:pt idx="60">
                  <c:v>161.6</c:v>
                </c:pt>
                <c:pt idx="61">
                  <c:v>172</c:v>
                </c:pt>
                <c:pt idx="62">
                  <c:v>169.2</c:v>
                </c:pt>
                <c:pt idx="63">
                  <c:v>169.5</c:v>
                </c:pt>
                <c:pt idx="64">
                  <c:v>169.8</c:v>
                </c:pt>
                <c:pt idx="65">
                  <c:v>163.19999999999999</c:v>
                </c:pt>
                <c:pt idx="66">
                  <c:v>172.4</c:v>
                </c:pt>
                <c:pt idx="67">
                  <c:v>168.5</c:v>
                </c:pt>
                <c:pt idx="68">
                  <c:v>174.7</c:v>
                </c:pt>
                <c:pt idx="69">
                  <c:v>182.1</c:v>
                </c:pt>
                <c:pt idx="70">
                  <c:v>194.2</c:v>
                </c:pt>
                <c:pt idx="71">
                  <c:v>188.7</c:v>
                </c:pt>
                <c:pt idx="72">
                  <c:v>184.4</c:v>
                </c:pt>
                <c:pt idx="73">
                  <c:v>185.4</c:v>
                </c:pt>
                <c:pt idx="74">
                  <c:v>183.7</c:v>
                </c:pt>
                <c:pt idx="75">
                  <c:v>187.7</c:v>
                </c:pt>
                <c:pt idx="76">
                  <c:v>183.5</c:v>
                </c:pt>
                <c:pt idx="77">
                  <c:v>189.7</c:v>
                </c:pt>
                <c:pt idx="78">
                  <c:v>169.9</c:v>
                </c:pt>
                <c:pt idx="79">
                  <c:v>184.8</c:v>
                </c:pt>
                <c:pt idx="80">
                  <c:v>196.3</c:v>
                </c:pt>
                <c:pt idx="81">
                  <c:v>201.3</c:v>
                </c:pt>
                <c:pt idx="82">
                  <c:v>190</c:v>
                </c:pt>
                <c:pt idx="83">
                  <c:v>196.5</c:v>
                </c:pt>
                <c:pt idx="84">
                  <c:v>207.3</c:v>
                </c:pt>
                <c:pt idx="85">
                  <c:v>181.3</c:v>
                </c:pt>
                <c:pt idx="86">
                  <c:v>203.8</c:v>
                </c:pt>
                <c:pt idx="87">
                  <c:v>183.9</c:v>
                </c:pt>
                <c:pt idx="88">
                  <c:v>126.2</c:v>
                </c:pt>
                <c:pt idx="89">
                  <c:v>201.8</c:v>
                </c:pt>
                <c:pt idx="90">
                  <c:v>196.1</c:v>
                </c:pt>
                <c:pt idx="91">
                  <c:v>178.3</c:v>
                </c:pt>
                <c:pt idx="92">
                  <c:v>218.7</c:v>
                </c:pt>
                <c:pt idx="93">
                  <c:v>198.7</c:v>
                </c:pt>
                <c:pt idx="94">
                  <c:v>201.8</c:v>
                </c:pt>
                <c:pt idx="95">
                  <c:v>215.2</c:v>
                </c:pt>
                <c:pt idx="96">
                  <c:v>188</c:v>
                </c:pt>
                <c:pt idx="97">
                  <c:v>196.6</c:v>
                </c:pt>
                <c:pt idx="98">
                  <c:v>205.7</c:v>
                </c:pt>
                <c:pt idx="99">
                  <c:v>197.3</c:v>
                </c:pt>
                <c:pt idx="100">
                  <c:v>215.2</c:v>
                </c:pt>
                <c:pt idx="101">
                  <c:v>197.8</c:v>
                </c:pt>
                <c:pt idx="102">
                  <c:v>184.6</c:v>
                </c:pt>
                <c:pt idx="103">
                  <c:v>207.8</c:v>
                </c:pt>
                <c:pt idx="104">
                  <c:v>215.3</c:v>
                </c:pt>
                <c:pt idx="105">
                  <c:v>180</c:v>
                </c:pt>
                <c:pt idx="106">
                  <c:v>210.9</c:v>
                </c:pt>
                <c:pt idx="107">
                  <c:v>184.5</c:v>
                </c:pt>
                <c:pt idx="108">
                  <c:v>207.2</c:v>
                </c:pt>
                <c:pt idx="109">
                  <c:v>222.5</c:v>
                </c:pt>
                <c:pt idx="110">
                  <c:v>201.7</c:v>
                </c:pt>
                <c:pt idx="111">
                  <c:v>199.7</c:v>
                </c:pt>
                <c:pt idx="112">
                  <c:v>229</c:v>
                </c:pt>
                <c:pt idx="113">
                  <c:v>191.6</c:v>
                </c:pt>
                <c:pt idx="114">
                  <c:v>220.2</c:v>
                </c:pt>
                <c:pt idx="115">
                  <c:v>225</c:v>
                </c:pt>
                <c:pt idx="116">
                  <c:v>203.8</c:v>
                </c:pt>
                <c:pt idx="117">
                  <c:v>212.7</c:v>
                </c:pt>
                <c:pt idx="118">
                  <c:v>216.9</c:v>
                </c:pt>
                <c:pt idx="119">
                  <c:v>207</c:v>
                </c:pt>
                <c:pt idx="120">
                  <c:v>206</c:v>
                </c:pt>
                <c:pt idx="121">
                  <c:v>220.4</c:v>
                </c:pt>
                <c:pt idx="122">
                  <c:v>222.7</c:v>
                </c:pt>
                <c:pt idx="123">
                  <c:v>205.5</c:v>
                </c:pt>
                <c:pt idx="124">
                  <c:v>223.7</c:v>
                </c:pt>
                <c:pt idx="125">
                  <c:v>216.5</c:v>
                </c:pt>
                <c:pt idx="126">
                  <c:v>195.9</c:v>
                </c:pt>
                <c:pt idx="127">
                  <c:v>214.1</c:v>
                </c:pt>
                <c:pt idx="128">
                  <c:v>205.1</c:v>
                </c:pt>
                <c:pt idx="129">
                  <c:v>211.3</c:v>
                </c:pt>
                <c:pt idx="130">
                  <c:v>226.5</c:v>
                </c:pt>
                <c:pt idx="131">
                  <c:v>219.9</c:v>
                </c:pt>
                <c:pt idx="132">
                  <c:v>209.2</c:v>
                </c:pt>
                <c:pt idx="133">
                  <c:v>230.7</c:v>
                </c:pt>
                <c:pt idx="134">
                  <c:v>214</c:v>
                </c:pt>
                <c:pt idx="135">
                  <c:v>202.9</c:v>
                </c:pt>
                <c:pt idx="136">
                  <c:v>192.3</c:v>
                </c:pt>
                <c:pt idx="137">
                  <c:v>207.5</c:v>
                </c:pt>
                <c:pt idx="138">
                  <c:v>206.4</c:v>
                </c:pt>
                <c:pt idx="139">
                  <c:v>202.8</c:v>
                </c:pt>
                <c:pt idx="140">
                  <c:v>212.7</c:v>
                </c:pt>
                <c:pt idx="141">
                  <c:v>202.5</c:v>
                </c:pt>
                <c:pt idx="142">
                  <c:v>231.4</c:v>
                </c:pt>
                <c:pt idx="143">
                  <c:v>214.7</c:v>
                </c:pt>
                <c:pt idx="144">
                  <c:v>201.8</c:v>
                </c:pt>
                <c:pt idx="145">
                  <c:v>194</c:v>
                </c:pt>
                <c:pt idx="146">
                  <c:v>215.7</c:v>
                </c:pt>
                <c:pt idx="147">
                  <c:v>201.3</c:v>
                </c:pt>
                <c:pt idx="148">
                  <c:v>215.2</c:v>
                </c:pt>
                <c:pt idx="149">
                  <c:v>231.2</c:v>
                </c:pt>
                <c:pt idx="150">
                  <c:v>188.7</c:v>
                </c:pt>
                <c:pt idx="151">
                  <c:v>164.5</c:v>
                </c:pt>
              </c:numCache>
            </c:numRef>
          </c:yVal>
        </c:ser>
        <c:ser>
          <c:idx val="1"/>
          <c:order val="1"/>
          <c:spPr>
            <a:ln w="28575">
              <a:noFill/>
            </a:ln>
          </c:spPr>
          <c:marker>
            <c:symbol val="none"/>
          </c:marker>
          <c:trendline>
            <c:name>With Velocity</c:name>
            <c:spPr>
              <a:ln w="28575">
                <a:solidFill>
                  <a:schemeClr val="accent2"/>
                </a:solidFill>
              </a:ln>
            </c:spPr>
            <c:trendlineType val="movingAvg"/>
            <c:period val="18"/>
          </c:trendline>
          <c:xVal>
            <c:numRef>
              <c:f>'Data, Velocity, 16K'!$B$2:$B$201</c:f>
              <c:numCache>
                <c:formatCode>mm:ss</c:formatCode>
                <c:ptCount val="2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7.6295808003125102E-5</c:v>
                </c:pt>
                <c:pt idx="19">
                  <c:v>1.5259161600625134E-4</c:v>
                </c:pt>
                <c:pt idx="20">
                  <c:v>2.2888742400937865E-4</c:v>
                </c:pt>
                <c:pt idx="21">
                  <c:v>3.0518323201250035E-4</c:v>
                </c:pt>
                <c:pt idx="22">
                  <c:v>3.8147904001562606E-4</c:v>
                </c:pt>
                <c:pt idx="23">
                  <c:v>4.5777484801875817E-4</c:v>
                </c:pt>
                <c:pt idx="24">
                  <c:v>5.3407065602187559E-4</c:v>
                </c:pt>
                <c:pt idx="25">
                  <c:v>6.1036646402500114E-4</c:v>
                </c:pt>
                <c:pt idx="26">
                  <c:v>6.8666227202813374E-4</c:v>
                </c:pt>
                <c:pt idx="27">
                  <c:v>7.6295808003125072E-4</c:v>
                </c:pt>
                <c:pt idx="28">
                  <c:v>8.3925388803438798E-4</c:v>
                </c:pt>
                <c:pt idx="29">
                  <c:v>9.1554969603751483E-4</c:v>
                </c:pt>
                <c:pt idx="30">
                  <c:v>9.9184550404063246E-4</c:v>
                </c:pt>
                <c:pt idx="31">
                  <c:v>1.068141312043752E-3</c:v>
                </c:pt>
                <c:pt idx="32">
                  <c:v>1.1444371200468985E-3</c:v>
                </c:pt>
                <c:pt idx="33">
                  <c:v>1.2207329280500131E-3</c:v>
                </c:pt>
                <c:pt idx="34">
                  <c:v>1.2970287360531266E-3</c:v>
                </c:pt>
                <c:pt idx="35">
                  <c:v>1.3733245440562623E-3</c:v>
                </c:pt>
                <c:pt idx="36">
                  <c:v>1.4496203520593641E-3</c:v>
                </c:pt>
                <c:pt idx="37">
                  <c:v>1.5259161600625101E-3</c:v>
                </c:pt>
                <c:pt idx="38">
                  <c:v>1.6022119680656429E-3</c:v>
                </c:pt>
                <c:pt idx="39">
                  <c:v>1.678507776068776E-3</c:v>
                </c:pt>
                <c:pt idx="40">
                  <c:v>1.7548035840718919E-3</c:v>
                </c:pt>
                <c:pt idx="41">
                  <c:v>1.8310993920750017E-3</c:v>
                </c:pt>
                <c:pt idx="42">
                  <c:v>1.9073952000781271E-3</c:v>
                </c:pt>
                <c:pt idx="43">
                  <c:v>1.9836910080812523E-3</c:v>
                </c:pt>
                <c:pt idx="44">
                  <c:v>2.0599868160843852E-3</c:v>
                </c:pt>
                <c:pt idx="45">
                  <c:v>2.1362826240875024E-3</c:v>
                </c:pt>
                <c:pt idx="46">
                  <c:v>2.2125784320906269E-3</c:v>
                </c:pt>
                <c:pt idx="47">
                  <c:v>2.2888742400937814E-3</c:v>
                </c:pt>
                <c:pt idx="48">
                  <c:v>2.3651700480969116E-3</c:v>
                </c:pt>
                <c:pt idx="49">
                  <c:v>2.4414658561000041E-3</c:v>
                </c:pt>
                <c:pt idx="50">
                  <c:v>2.5177616641031291E-3</c:v>
                </c:pt>
                <c:pt idx="51">
                  <c:v>2.5940574721062602E-3</c:v>
                </c:pt>
                <c:pt idx="52">
                  <c:v>2.6703532801094013E-3</c:v>
                </c:pt>
                <c:pt idx="53">
                  <c:v>2.7466490881125254E-3</c:v>
                </c:pt>
                <c:pt idx="54">
                  <c:v>2.8229448961156279E-3</c:v>
                </c:pt>
                <c:pt idx="55">
                  <c:v>2.8992407041187533E-3</c:v>
                </c:pt>
                <c:pt idx="56">
                  <c:v>2.9755365121218852E-3</c:v>
                </c:pt>
                <c:pt idx="57">
                  <c:v>3.0518323201250042E-3</c:v>
                </c:pt>
                <c:pt idx="58">
                  <c:v>3.1281281281281292E-3</c:v>
                </c:pt>
                <c:pt idx="59">
                  <c:v>3.2044239361312611E-3</c:v>
                </c:pt>
                <c:pt idx="60">
                  <c:v>3.2807197441344295E-3</c:v>
                </c:pt>
                <c:pt idx="61">
                  <c:v>3.3570155521375363E-3</c:v>
                </c:pt>
                <c:pt idx="62">
                  <c:v>3.4333113601406613E-3</c:v>
                </c:pt>
                <c:pt idx="63">
                  <c:v>3.5096071681437612E-3</c:v>
                </c:pt>
                <c:pt idx="64">
                  <c:v>3.5859029761468792E-3</c:v>
                </c:pt>
                <c:pt idx="65">
                  <c:v>3.6621987841500298E-3</c:v>
                </c:pt>
                <c:pt idx="66">
                  <c:v>3.7384945921531592E-3</c:v>
                </c:pt>
                <c:pt idx="67">
                  <c:v>3.8147904001562542E-3</c:v>
                </c:pt>
                <c:pt idx="68">
                  <c:v>3.8910862081594048E-3</c:v>
                </c:pt>
                <c:pt idx="69">
                  <c:v>3.9673820161625437E-3</c:v>
                </c:pt>
                <c:pt idx="70">
                  <c:v>4.0436778241656514E-3</c:v>
                </c:pt>
                <c:pt idx="71">
                  <c:v>4.1199736321687564E-3</c:v>
                </c:pt>
                <c:pt idx="72">
                  <c:v>4.1962694401719361E-3</c:v>
                </c:pt>
                <c:pt idx="73">
                  <c:v>4.2725652481750047E-3</c:v>
                </c:pt>
                <c:pt idx="74">
                  <c:v>4.3488610561781323E-3</c:v>
                </c:pt>
                <c:pt idx="75">
                  <c:v>4.4251568641812495E-3</c:v>
                </c:pt>
                <c:pt idx="76">
                  <c:v>4.5014526721844014E-3</c:v>
                </c:pt>
                <c:pt idx="77">
                  <c:v>4.5777484801875741E-3</c:v>
                </c:pt>
                <c:pt idx="78">
                  <c:v>4.6540442881906324E-3</c:v>
                </c:pt>
                <c:pt idx="79">
                  <c:v>4.7303400961938207E-3</c:v>
                </c:pt>
                <c:pt idx="80">
                  <c:v>4.8066359041968824E-3</c:v>
                </c:pt>
                <c:pt idx="81">
                  <c:v>4.8829317122000074E-3</c:v>
                </c:pt>
                <c:pt idx="82">
                  <c:v>4.9592275202032061E-3</c:v>
                </c:pt>
                <c:pt idx="83">
                  <c:v>5.0355233282062574E-3</c:v>
                </c:pt>
                <c:pt idx="84">
                  <c:v>5.1118191362093824E-3</c:v>
                </c:pt>
                <c:pt idx="85">
                  <c:v>5.1881149442125065E-3</c:v>
                </c:pt>
                <c:pt idx="86">
                  <c:v>5.2644107522156315E-3</c:v>
                </c:pt>
                <c:pt idx="87">
                  <c:v>5.3407065602187557E-3</c:v>
                </c:pt>
                <c:pt idx="88">
                  <c:v>5.4170023682218824E-3</c:v>
                </c:pt>
                <c:pt idx="89">
                  <c:v>5.4932981762250465E-3</c:v>
                </c:pt>
                <c:pt idx="90">
                  <c:v>5.5695939842282018E-3</c:v>
                </c:pt>
                <c:pt idx="91">
                  <c:v>5.6458897922312904E-3</c:v>
                </c:pt>
                <c:pt idx="92">
                  <c:v>5.7221856002343816E-3</c:v>
                </c:pt>
                <c:pt idx="93">
                  <c:v>5.7984814082375083E-3</c:v>
                </c:pt>
                <c:pt idx="94">
                  <c:v>5.8747772162406333E-3</c:v>
                </c:pt>
                <c:pt idx="95">
                  <c:v>5.9510730242438477E-3</c:v>
                </c:pt>
                <c:pt idx="96">
                  <c:v>6.0273688322468833E-3</c:v>
                </c:pt>
                <c:pt idx="97">
                  <c:v>6.1036646402500404E-3</c:v>
                </c:pt>
                <c:pt idx="98">
                  <c:v>6.1799604482531975E-3</c:v>
                </c:pt>
                <c:pt idx="99">
                  <c:v>6.2562562562562566E-3</c:v>
                </c:pt>
                <c:pt idx="100">
                  <c:v>6.3325520642593834E-3</c:v>
                </c:pt>
                <c:pt idx="101">
                  <c:v>6.4088478722625526E-3</c:v>
                </c:pt>
                <c:pt idx="102">
                  <c:v>6.4851436802657089E-3</c:v>
                </c:pt>
                <c:pt idx="103">
                  <c:v>6.5614394882688052E-3</c:v>
                </c:pt>
                <c:pt idx="104">
                  <c:v>6.6377352962718817E-3</c:v>
                </c:pt>
                <c:pt idx="105">
                  <c:v>6.7140311042750084E-3</c:v>
                </c:pt>
                <c:pt idx="106">
                  <c:v>6.7903269122781924E-3</c:v>
                </c:pt>
                <c:pt idx="107">
                  <c:v>6.8666227202813157E-3</c:v>
                </c:pt>
                <c:pt idx="108">
                  <c:v>6.9429185282843834E-3</c:v>
                </c:pt>
                <c:pt idx="109">
                  <c:v>7.0192143362875084E-3</c:v>
                </c:pt>
                <c:pt idx="110">
                  <c:v>7.0955101442906534E-3</c:v>
                </c:pt>
                <c:pt idx="111">
                  <c:v>7.1718059522937593E-3</c:v>
                </c:pt>
                <c:pt idx="112">
                  <c:v>7.2481017602968904E-3</c:v>
                </c:pt>
                <c:pt idx="113">
                  <c:v>7.3243975683000067E-3</c:v>
                </c:pt>
                <c:pt idx="114">
                  <c:v>7.4006933763032141E-3</c:v>
                </c:pt>
                <c:pt idx="115">
                  <c:v>7.4769891843063522E-3</c:v>
                </c:pt>
                <c:pt idx="116">
                  <c:v>7.5532849923094034E-3</c:v>
                </c:pt>
                <c:pt idx="117">
                  <c:v>7.6295808003125085E-3</c:v>
                </c:pt>
                <c:pt idx="118">
                  <c:v>7.7058766083156404E-3</c:v>
                </c:pt>
                <c:pt idx="119">
                  <c:v>7.7821724163187594E-3</c:v>
                </c:pt>
                <c:pt idx="120">
                  <c:v>7.8584682243219104E-3</c:v>
                </c:pt>
                <c:pt idx="121">
                  <c:v>7.9347640323250094E-3</c:v>
                </c:pt>
                <c:pt idx="122">
                  <c:v>8.0110598403281344E-3</c:v>
                </c:pt>
                <c:pt idx="123">
                  <c:v>8.0873556483312594E-3</c:v>
                </c:pt>
                <c:pt idx="124">
                  <c:v>8.1636514563343827E-3</c:v>
                </c:pt>
                <c:pt idx="125">
                  <c:v>8.2399472643375094E-3</c:v>
                </c:pt>
                <c:pt idx="126">
                  <c:v>8.3162430723407177E-3</c:v>
                </c:pt>
                <c:pt idx="127">
                  <c:v>8.3925388803438687E-3</c:v>
                </c:pt>
                <c:pt idx="128">
                  <c:v>8.4688346883470059E-3</c:v>
                </c:pt>
                <c:pt idx="129">
                  <c:v>8.5451304963500094E-3</c:v>
                </c:pt>
                <c:pt idx="130">
                  <c:v>8.6214263043531345E-3</c:v>
                </c:pt>
                <c:pt idx="131">
                  <c:v>8.6977221123562595E-3</c:v>
                </c:pt>
                <c:pt idx="132">
                  <c:v>8.7740179203593845E-3</c:v>
                </c:pt>
                <c:pt idx="133">
                  <c:v>8.8503137283625077E-3</c:v>
                </c:pt>
                <c:pt idx="134">
                  <c:v>8.9266095363658062E-3</c:v>
                </c:pt>
                <c:pt idx="135">
                  <c:v>9.0029053443687768E-3</c:v>
                </c:pt>
                <c:pt idx="136">
                  <c:v>9.079201152371881E-3</c:v>
                </c:pt>
                <c:pt idx="137">
                  <c:v>9.1554969603751344E-3</c:v>
                </c:pt>
                <c:pt idx="138">
                  <c:v>9.231792768378131E-3</c:v>
                </c:pt>
                <c:pt idx="139">
                  <c:v>9.3080885763813775E-3</c:v>
                </c:pt>
                <c:pt idx="140">
                  <c:v>9.3843843843844227E-3</c:v>
                </c:pt>
                <c:pt idx="141">
                  <c:v>9.460680192387631E-3</c:v>
                </c:pt>
                <c:pt idx="142">
                  <c:v>9.5369760003906345E-3</c:v>
                </c:pt>
                <c:pt idx="143">
                  <c:v>9.6132718083937509E-3</c:v>
                </c:pt>
                <c:pt idx="144">
                  <c:v>9.6895676163970077E-3</c:v>
                </c:pt>
                <c:pt idx="145">
                  <c:v>9.7658634244000096E-3</c:v>
                </c:pt>
                <c:pt idx="146">
                  <c:v>9.842159232403282E-3</c:v>
                </c:pt>
                <c:pt idx="147">
                  <c:v>9.9184550404063047E-3</c:v>
                </c:pt>
                <c:pt idx="148">
                  <c:v>9.9947508484094887E-3</c:v>
                </c:pt>
                <c:pt idx="149">
                  <c:v>1.0071046656412511E-2</c:v>
                </c:pt>
                <c:pt idx="150">
                  <c:v>1.014734246441564E-2</c:v>
                </c:pt>
                <c:pt idx="151">
                  <c:v>1.0223638272418761E-2</c:v>
                </c:pt>
                <c:pt idx="152">
                  <c:v>1.0299934080421774E-2</c:v>
                </c:pt>
                <c:pt idx="153">
                  <c:v>1.0376229888425013E-2</c:v>
                </c:pt>
                <c:pt idx="154">
                  <c:v>1.0452525696428312E-2</c:v>
                </c:pt>
                <c:pt idx="155">
                  <c:v>1.0528821504431263E-2</c:v>
                </c:pt>
                <c:pt idx="156">
                  <c:v>1.0605117312434405E-2</c:v>
                </c:pt>
                <c:pt idx="157">
                  <c:v>1.0681413120437511E-2</c:v>
                </c:pt>
                <c:pt idx="158">
                  <c:v>1.0757708928440636E-2</c:v>
                </c:pt>
                <c:pt idx="159">
                  <c:v>1.083400473644376E-2</c:v>
                </c:pt>
                <c:pt idx="160">
                  <c:v>1.0910300544446879E-2</c:v>
                </c:pt>
                <c:pt idx="161">
                  <c:v>1.0986596352450011E-2</c:v>
                </c:pt>
                <c:pt idx="162">
                  <c:v>1.106289216045314E-2</c:v>
                </c:pt>
                <c:pt idx="163">
                  <c:v>1.113918796845626E-2</c:v>
                </c:pt>
                <c:pt idx="164">
                  <c:v>1.1215483776459386E-2</c:v>
                </c:pt>
                <c:pt idx="165">
                  <c:v>1.1291779584462661E-2</c:v>
                </c:pt>
                <c:pt idx="166">
                  <c:v>1.136807539246585E-2</c:v>
                </c:pt>
                <c:pt idx="167">
                  <c:v>1.1444371200468966E-2</c:v>
                </c:pt>
                <c:pt idx="168">
                  <c:v>1.1520667008471886E-2</c:v>
                </c:pt>
                <c:pt idx="169">
                  <c:v>1.1596962816475013E-2</c:v>
                </c:pt>
                <c:pt idx="170">
                  <c:v>1.1673258624478143E-2</c:v>
                </c:pt>
                <c:pt idx="171">
                  <c:v>1.1749554432481383E-2</c:v>
                </c:pt>
                <c:pt idx="172">
                  <c:v>1.1825850240484582E-2</c:v>
                </c:pt>
                <c:pt idx="173">
                  <c:v>1.1902146048487688E-2</c:v>
                </c:pt>
                <c:pt idx="174">
                  <c:v>1.197844185649064E-2</c:v>
                </c:pt>
                <c:pt idx="175">
                  <c:v>1.205473766449376E-2</c:v>
                </c:pt>
                <c:pt idx="176">
                  <c:v>1.2131033472496779E-2</c:v>
                </c:pt>
                <c:pt idx="177">
                  <c:v>1.2207329280500121E-2</c:v>
                </c:pt>
                <c:pt idx="178">
                  <c:v>1.2283625088503143E-2</c:v>
                </c:pt>
                <c:pt idx="179">
                  <c:v>1.2359920896506262E-2</c:v>
                </c:pt>
                <c:pt idx="180">
                  <c:v>1.2436216704509284E-2</c:v>
                </c:pt>
                <c:pt idx="181">
                  <c:v>1.2512512512512513E-2</c:v>
                </c:pt>
                <c:pt idx="182">
                  <c:v>1.2588808320515732E-2</c:v>
                </c:pt>
                <c:pt idx="183">
                  <c:v>1.2665104128518801E-2</c:v>
                </c:pt>
                <c:pt idx="184">
                  <c:v>1.2741399936521888E-2</c:v>
                </c:pt>
                <c:pt idx="185">
                  <c:v>1.281769574452502E-2</c:v>
                </c:pt>
                <c:pt idx="186">
                  <c:v>1.2893991552528138E-2</c:v>
                </c:pt>
                <c:pt idx="187">
                  <c:v>1.2970287360531265E-2</c:v>
                </c:pt>
                <c:pt idx="188">
                  <c:v>1.3046583168534421E-2</c:v>
                </c:pt>
                <c:pt idx="189">
                  <c:v>1.3122878976537661E-2</c:v>
                </c:pt>
                <c:pt idx="190">
                  <c:v>1.319917478454064E-2</c:v>
                </c:pt>
                <c:pt idx="191">
                  <c:v>1.3275470592543763E-2</c:v>
                </c:pt>
                <c:pt idx="192">
                  <c:v>1.3351766400546878E-2</c:v>
                </c:pt>
                <c:pt idx="193">
                  <c:v>1.3428062208550025E-2</c:v>
                </c:pt>
                <c:pt idx="194">
                  <c:v>1.3504358016553277E-2</c:v>
                </c:pt>
                <c:pt idx="195">
                  <c:v>1.3580653824556265E-2</c:v>
                </c:pt>
                <c:pt idx="196">
                  <c:v>1.3656949632559395E-2</c:v>
                </c:pt>
                <c:pt idx="197">
                  <c:v>1.3733245440562541E-2</c:v>
                </c:pt>
                <c:pt idx="198">
                  <c:v>1.3809541248565866E-2</c:v>
                </c:pt>
                <c:pt idx="199">
                  <c:v>1.3885837056568888E-2</c:v>
                </c:pt>
              </c:numCache>
            </c:numRef>
          </c:xVal>
          <c:yVal>
            <c:numRef>
              <c:f>'Data, Velocity, 16K'!$D$2:$D$201</c:f>
              <c:numCache>
                <c:formatCode>General</c:formatCode>
                <c:ptCount val="2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8">
                  <c:v>101.6</c:v>
                </c:pt>
                <c:pt idx="19">
                  <c:v>305.10000000000002</c:v>
                </c:pt>
                <c:pt idx="20">
                  <c:v>608.1</c:v>
                </c:pt>
                <c:pt idx="21">
                  <c:v>671.5</c:v>
                </c:pt>
                <c:pt idx="22">
                  <c:v>646.20000000000005</c:v>
                </c:pt>
                <c:pt idx="23">
                  <c:v>694</c:v>
                </c:pt>
                <c:pt idx="24">
                  <c:v>684.9</c:v>
                </c:pt>
                <c:pt idx="25">
                  <c:v>653.29999999999995</c:v>
                </c:pt>
                <c:pt idx="26">
                  <c:v>671.3</c:v>
                </c:pt>
                <c:pt idx="27">
                  <c:v>679.7</c:v>
                </c:pt>
                <c:pt idx="28">
                  <c:v>651.6</c:v>
                </c:pt>
                <c:pt idx="29">
                  <c:v>682.8</c:v>
                </c:pt>
                <c:pt idx="30">
                  <c:v>684.5</c:v>
                </c:pt>
                <c:pt idx="31">
                  <c:v>668</c:v>
                </c:pt>
                <c:pt idx="32">
                  <c:v>658.1</c:v>
                </c:pt>
                <c:pt idx="33">
                  <c:v>690.7</c:v>
                </c:pt>
                <c:pt idx="34">
                  <c:v>665.1</c:v>
                </c:pt>
                <c:pt idx="35">
                  <c:v>662.8</c:v>
                </c:pt>
                <c:pt idx="36">
                  <c:v>814.6</c:v>
                </c:pt>
                <c:pt idx="37">
                  <c:v>870.8</c:v>
                </c:pt>
                <c:pt idx="38">
                  <c:v>1219</c:v>
                </c:pt>
                <c:pt idx="39">
                  <c:v>1349.8</c:v>
                </c:pt>
                <c:pt idx="40">
                  <c:v>1330.6</c:v>
                </c:pt>
                <c:pt idx="41">
                  <c:v>1344.3</c:v>
                </c:pt>
                <c:pt idx="42">
                  <c:v>1346.1</c:v>
                </c:pt>
                <c:pt idx="43">
                  <c:v>1316.1</c:v>
                </c:pt>
                <c:pt idx="44">
                  <c:v>1340.7</c:v>
                </c:pt>
                <c:pt idx="45">
                  <c:v>1344.6</c:v>
                </c:pt>
                <c:pt idx="46">
                  <c:v>1333.6</c:v>
                </c:pt>
                <c:pt idx="47">
                  <c:v>1347</c:v>
                </c:pt>
                <c:pt idx="48">
                  <c:v>938.9</c:v>
                </c:pt>
                <c:pt idx="49">
                  <c:v>1185</c:v>
                </c:pt>
                <c:pt idx="50">
                  <c:v>1349.5</c:v>
                </c:pt>
                <c:pt idx="51">
                  <c:v>1291.2</c:v>
                </c:pt>
                <c:pt idx="52">
                  <c:v>1411.7</c:v>
                </c:pt>
                <c:pt idx="53">
                  <c:v>1351.8</c:v>
                </c:pt>
                <c:pt idx="54">
                  <c:v>1420.6</c:v>
                </c:pt>
                <c:pt idx="55">
                  <c:v>1737.3</c:v>
                </c:pt>
                <c:pt idx="56">
                  <c:v>1896.1</c:v>
                </c:pt>
                <c:pt idx="57">
                  <c:v>1744.6</c:v>
                </c:pt>
                <c:pt idx="58">
                  <c:v>1177.2</c:v>
                </c:pt>
                <c:pt idx="59">
                  <c:v>1795.5</c:v>
                </c:pt>
                <c:pt idx="60">
                  <c:v>2110.3000000000002</c:v>
                </c:pt>
                <c:pt idx="61">
                  <c:v>1919.4</c:v>
                </c:pt>
                <c:pt idx="62">
                  <c:v>2017.1</c:v>
                </c:pt>
                <c:pt idx="63">
                  <c:v>2054.1</c:v>
                </c:pt>
                <c:pt idx="64">
                  <c:v>1967</c:v>
                </c:pt>
                <c:pt idx="65">
                  <c:v>1689.8</c:v>
                </c:pt>
                <c:pt idx="66">
                  <c:v>2027</c:v>
                </c:pt>
                <c:pt idx="67">
                  <c:v>1980.6</c:v>
                </c:pt>
                <c:pt idx="68">
                  <c:v>1975.5</c:v>
                </c:pt>
                <c:pt idx="69">
                  <c:v>2009.1</c:v>
                </c:pt>
                <c:pt idx="70">
                  <c:v>2029</c:v>
                </c:pt>
                <c:pt idx="71">
                  <c:v>1965.1</c:v>
                </c:pt>
                <c:pt idx="72">
                  <c:v>2098.6999999999998</c:v>
                </c:pt>
                <c:pt idx="73">
                  <c:v>2414.5</c:v>
                </c:pt>
                <c:pt idx="74">
                  <c:v>2530.8000000000002</c:v>
                </c:pt>
                <c:pt idx="75">
                  <c:v>2640</c:v>
                </c:pt>
                <c:pt idx="76">
                  <c:v>2715.1</c:v>
                </c:pt>
                <c:pt idx="77">
                  <c:v>2639.9</c:v>
                </c:pt>
                <c:pt idx="78">
                  <c:v>2642.3</c:v>
                </c:pt>
                <c:pt idx="79">
                  <c:v>1933.2</c:v>
                </c:pt>
                <c:pt idx="80">
                  <c:v>1253.3</c:v>
                </c:pt>
                <c:pt idx="81">
                  <c:v>2654.3</c:v>
                </c:pt>
                <c:pt idx="82">
                  <c:v>2644.3</c:v>
                </c:pt>
                <c:pt idx="83">
                  <c:v>2619</c:v>
                </c:pt>
                <c:pt idx="84">
                  <c:v>2661.6</c:v>
                </c:pt>
                <c:pt idx="85">
                  <c:v>2681.5</c:v>
                </c:pt>
                <c:pt idx="86">
                  <c:v>2328.1</c:v>
                </c:pt>
                <c:pt idx="87">
                  <c:v>2387.6999999999998</c:v>
                </c:pt>
                <c:pt idx="88">
                  <c:v>2603.9</c:v>
                </c:pt>
                <c:pt idx="89">
                  <c:v>2631</c:v>
                </c:pt>
                <c:pt idx="90">
                  <c:v>2802.4</c:v>
                </c:pt>
                <c:pt idx="91">
                  <c:v>2986.1</c:v>
                </c:pt>
                <c:pt idx="92">
                  <c:v>3010.6</c:v>
                </c:pt>
                <c:pt idx="93">
                  <c:v>2994.3</c:v>
                </c:pt>
                <c:pt idx="94">
                  <c:v>1395.3</c:v>
                </c:pt>
                <c:pt idx="95">
                  <c:v>2565.3000000000002</c:v>
                </c:pt>
                <c:pt idx="96">
                  <c:v>3042.2</c:v>
                </c:pt>
                <c:pt idx="97">
                  <c:v>3077.9</c:v>
                </c:pt>
                <c:pt idx="98">
                  <c:v>3155</c:v>
                </c:pt>
                <c:pt idx="99">
                  <c:v>3169.2</c:v>
                </c:pt>
                <c:pt idx="100">
                  <c:v>2575.5</c:v>
                </c:pt>
                <c:pt idx="101">
                  <c:v>2990.8</c:v>
                </c:pt>
                <c:pt idx="102">
                  <c:v>3167.2</c:v>
                </c:pt>
                <c:pt idx="103">
                  <c:v>2954</c:v>
                </c:pt>
                <c:pt idx="104">
                  <c:v>3086</c:v>
                </c:pt>
                <c:pt idx="105">
                  <c:v>3244.7</c:v>
                </c:pt>
                <c:pt idx="106">
                  <c:v>3150.8</c:v>
                </c:pt>
                <c:pt idx="107">
                  <c:v>2291.1</c:v>
                </c:pt>
                <c:pt idx="108">
                  <c:v>2458.3000000000002</c:v>
                </c:pt>
                <c:pt idx="109">
                  <c:v>3129.9</c:v>
                </c:pt>
                <c:pt idx="110">
                  <c:v>3160.7</c:v>
                </c:pt>
                <c:pt idx="111">
                  <c:v>3237.2</c:v>
                </c:pt>
                <c:pt idx="112">
                  <c:v>3243.9</c:v>
                </c:pt>
                <c:pt idx="113">
                  <c:v>3314.8</c:v>
                </c:pt>
                <c:pt idx="114">
                  <c:v>2480.9</c:v>
                </c:pt>
                <c:pt idx="115">
                  <c:v>436.1</c:v>
                </c:pt>
                <c:pt idx="116">
                  <c:v>2097.4</c:v>
                </c:pt>
                <c:pt idx="117">
                  <c:v>6448.6</c:v>
                </c:pt>
                <c:pt idx="118">
                  <c:v>0</c:v>
                </c:pt>
                <c:pt idx="119">
                  <c:v>3182.9</c:v>
                </c:pt>
                <c:pt idx="120">
                  <c:v>3109.7</c:v>
                </c:pt>
                <c:pt idx="121">
                  <c:v>3078</c:v>
                </c:pt>
                <c:pt idx="122">
                  <c:v>2989.6</c:v>
                </c:pt>
                <c:pt idx="123">
                  <c:v>3049.9</c:v>
                </c:pt>
                <c:pt idx="124">
                  <c:v>3274.8</c:v>
                </c:pt>
                <c:pt idx="125">
                  <c:v>3220.4</c:v>
                </c:pt>
                <c:pt idx="126">
                  <c:v>6399</c:v>
                </c:pt>
                <c:pt idx="127">
                  <c:v>3258.4</c:v>
                </c:pt>
                <c:pt idx="128">
                  <c:v>3070.7</c:v>
                </c:pt>
                <c:pt idx="129">
                  <c:v>2924.3</c:v>
                </c:pt>
                <c:pt idx="130">
                  <c:v>3009.2</c:v>
                </c:pt>
                <c:pt idx="131">
                  <c:v>3105</c:v>
                </c:pt>
                <c:pt idx="132">
                  <c:v>3208.9</c:v>
                </c:pt>
                <c:pt idx="133">
                  <c:v>3136.7</c:v>
                </c:pt>
                <c:pt idx="134">
                  <c:v>3252.3</c:v>
                </c:pt>
                <c:pt idx="135">
                  <c:v>2969</c:v>
                </c:pt>
                <c:pt idx="136">
                  <c:v>2869.4</c:v>
                </c:pt>
                <c:pt idx="137">
                  <c:v>3212.2</c:v>
                </c:pt>
                <c:pt idx="138">
                  <c:v>3193.1</c:v>
                </c:pt>
                <c:pt idx="139">
                  <c:v>3145.3</c:v>
                </c:pt>
                <c:pt idx="140">
                  <c:v>3180.8</c:v>
                </c:pt>
                <c:pt idx="141">
                  <c:v>3296.7</c:v>
                </c:pt>
                <c:pt idx="142">
                  <c:v>2626.4</c:v>
                </c:pt>
                <c:pt idx="143">
                  <c:v>3077.3</c:v>
                </c:pt>
                <c:pt idx="144">
                  <c:v>3331.2</c:v>
                </c:pt>
                <c:pt idx="145">
                  <c:v>3295.2</c:v>
                </c:pt>
                <c:pt idx="146">
                  <c:v>3351.2</c:v>
                </c:pt>
                <c:pt idx="147">
                  <c:v>3290</c:v>
                </c:pt>
                <c:pt idx="148">
                  <c:v>3125</c:v>
                </c:pt>
                <c:pt idx="149">
                  <c:v>2692.2</c:v>
                </c:pt>
                <c:pt idx="150">
                  <c:v>3156.2</c:v>
                </c:pt>
                <c:pt idx="151">
                  <c:v>3400.7</c:v>
                </c:pt>
                <c:pt idx="152">
                  <c:v>3393.1</c:v>
                </c:pt>
                <c:pt idx="153">
                  <c:v>3452.9</c:v>
                </c:pt>
                <c:pt idx="154">
                  <c:v>3472.6</c:v>
                </c:pt>
                <c:pt idx="155">
                  <c:v>3482.6</c:v>
                </c:pt>
                <c:pt idx="156">
                  <c:v>2872.1</c:v>
                </c:pt>
                <c:pt idx="157">
                  <c:v>2265.5</c:v>
                </c:pt>
                <c:pt idx="158">
                  <c:v>2886.4</c:v>
                </c:pt>
                <c:pt idx="159">
                  <c:v>3357.4</c:v>
                </c:pt>
                <c:pt idx="160">
                  <c:v>3325.2</c:v>
                </c:pt>
                <c:pt idx="161">
                  <c:v>3465.3</c:v>
                </c:pt>
                <c:pt idx="162">
                  <c:v>3299.9</c:v>
                </c:pt>
                <c:pt idx="163">
                  <c:v>6948.6</c:v>
                </c:pt>
                <c:pt idx="164">
                  <c:v>3560.1</c:v>
                </c:pt>
                <c:pt idx="165">
                  <c:v>3669.7</c:v>
                </c:pt>
                <c:pt idx="166">
                  <c:v>3791.4</c:v>
                </c:pt>
                <c:pt idx="167">
                  <c:v>3760.8</c:v>
                </c:pt>
                <c:pt idx="168">
                  <c:v>3591.5</c:v>
                </c:pt>
                <c:pt idx="169">
                  <c:v>2946.9</c:v>
                </c:pt>
                <c:pt idx="170">
                  <c:v>3347.2</c:v>
                </c:pt>
                <c:pt idx="171">
                  <c:v>3827.6</c:v>
                </c:pt>
                <c:pt idx="172">
                  <c:v>3724.5</c:v>
                </c:pt>
                <c:pt idx="173">
                  <c:v>3926.2</c:v>
                </c:pt>
                <c:pt idx="174">
                  <c:v>3904.3</c:v>
                </c:pt>
                <c:pt idx="175">
                  <c:v>3238</c:v>
                </c:pt>
                <c:pt idx="176">
                  <c:v>2854.3</c:v>
                </c:pt>
                <c:pt idx="177">
                  <c:v>3532</c:v>
                </c:pt>
                <c:pt idx="178">
                  <c:v>3852</c:v>
                </c:pt>
                <c:pt idx="179">
                  <c:v>3985.8</c:v>
                </c:pt>
                <c:pt idx="180">
                  <c:v>4217.4000000000005</c:v>
                </c:pt>
                <c:pt idx="181">
                  <c:v>4152.2</c:v>
                </c:pt>
                <c:pt idx="182">
                  <c:v>3885.9</c:v>
                </c:pt>
                <c:pt idx="183">
                  <c:v>7401</c:v>
                </c:pt>
                <c:pt idx="184">
                  <c:v>4108</c:v>
                </c:pt>
                <c:pt idx="185">
                  <c:v>4253.4000000000005</c:v>
                </c:pt>
                <c:pt idx="186">
                  <c:v>4166.2</c:v>
                </c:pt>
                <c:pt idx="187">
                  <c:v>4218</c:v>
                </c:pt>
                <c:pt idx="188">
                  <c:v>4179.1000000000004</c:v>
                </c:pt>
                <c:pt idx="189">
                  <c:v>1709.2</c:v>
                </c:pt>
                <c:pt idx="190">
                  <c:v>1801.7</c:v>
                </c:pt>
                <c:pt idx="191">
                  <c:v>2917.2</c:v>
                </c:pt>
                <c:pt idx="192">
                  <c:v>3438.3</c:v>
                </c:pt>
                <c:pt idx="193">
                  <c:v>3521.7</c:v>
                </c:pt>
                <c:pt idx="194">
                  <c:v>3657.1</c:v>
                </c:pt>
                <c:pt idx="195">
                  <c:v>3878.6</c:v>
                </c:pt>
                <c:pt idx="196">
                  <c:v>3668.8</c:v>
                </c:pt>
                <c:pt idx="197">
                  <c:v>3518.9</c:v>
                </c:pt>
                <c:pt idx="198">
                  <c:v>3866.8</c:v>
                </c:pt>
                <c:pt idx="199">
                  <c:v>4078.5</c:v>
                </c:pt>
              </c:numCache>
            </c:numRef>
          </c:yVal>
        </c:ser>
        <c:axId val="115407872"/>
        <c:axId val="115463296"/>
      </c:scatterChart>
      <c:valAx>
        <c:axId val="115407872"/>
        <c:scaling>
          <c:orientation val="minMax"/>
          <c:max val="1.3888888888889074E-2"/>
          <c:min val="0"/>
        </c:scaling>
        <c:axPos val="b"/>
        <c:title>
          <c:tx>
            <c:rich>
              <a:bodyPr/>
              <a:lstStyle/>
              <a:p>
                <a:pPr>
                  <a:defRPr/>
                </a:pPr>
                <a:r>
                  <a:rPr lang="en-US"/>
                  <a:t>Time</a:t>
                </a:r>
              </a:p>
            </c:rich>
          </c:tx>
        </c:title>
        <c:numFmt formatCode="mm:ss" sourceLinked="1"/>
        <c:tickLblPos val="nextTo"/>
        <c:crossAx val="115463296"/>
        <c:crosses val="autoZero"/>
        <c:crossBetween val="midCat"/>
        <c:majorUnit val="3.4722222222222212E-3"/>
      </c:valAx>
      <c:valAx>
        <c:axId val="115463296"/>
        <c:scaling>
          <c:orientation val="minMax"/>
          <c:max val="5000"/>
        </c:scaling>
        <c:axPos val="l"/>
        <c:majorGridlines/>
        <c:numFmt formatCode="General" sourceLinked="1"/>
        <c:tickLblPos val="nextTo"/>
        <c:crossAx val="115407872"/>
        <c:crosses val="autoZero"/>
        <c:crossBetween val="midCat"/>
      </c:valAx>
    </c:plotArea>
    <c:legend>
      <c:legendPos val="r"/>
      <c:legendEntry>
        <c:idx val="1"/>
        <c:delete val="1"/>
      </c:legendEntry>
      <c:legendEntry>
        <c:idx val="0"/>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4 KB objects, Database CPU usage, %</a:t>
            </a:r>
            <a:endParaRPr lang="ru-RU" sz="1400"/>
          </a:p>
        </c:rich>
      </c:tx>
    </c:title>
    <c:plotArea>
      <c:layout/>
      <c:scatterChart>
        <c:scatterStyle val="lineMarker"/>
        <c:ser>
          <c:idx val="0"/>
          <c:order val="0"/>
          <c:tx>
            <c:strRef>
              <c:f>Data!$C$2</c:f>
              <c:strCache>
                <c:ptCount val="1"/>
                <c:pt idx="0">
                  <c:v>CPU Usage, Database</c:v>
                </c:pt>
              </c:strCache>
            </c:strRef>
          </c:tx>
          <c:spPr>
            <a:ln w="28575">
              <a:noFill/>
            </a:ln>
          </c:spPr>
          <c:marker>
            <c:symbol val="none"/>
          </c:marker>
          <c:trendline>
            <c:name>Without Velocity</c:name>
            <c:spPr>
              <a:ln w="28575">
                <a:solidFill>
                  <a:schemeClr val="accent1"/>
                </a:solidFill>
              </a:ln>
            </c:spPr>
            <c:trendlineType val="movingAvg"/>
            <c:period val="2"/>
          </c:trendline>
          <c:xVal>
            <c:numRef>
              <c:f>Data!$A$3:$A$11</c:f>
              <c:numCache>
                <c:formatCode>General</c:formatCode>
                <c:ptCount val="9"/>
                <c:pt idx="0">
                  <c:v>0</c:v>
                </c:pt>
                <c:pt idx="1">
                  <c:v>0</c:v>
                </c:pt>
                <c:pt idx="2">
                  <c:v>300</c:v>
                </c:pt>
                <c:pt idx="3">
                  <c:v>400</c:v>
                </c:pt>
                <c:pt idx="4">
                  <c:v>500</c:v>
                </c:pt>
                <c:pt idx="5">
                  <c:v>600</c:v>
                </c:pt>
                <c:pt idx="6">
                  <c:v>700</c:v>
                </c:pt>
                <c:pt idx="7">
                  <c:v>800</c:v>
                </c:pt>
                <c:pt idx="8">
                  <c:v>900</c:v>
                </c:pt>
              </c:numCache>
            </c:numRef>
          </c:xVal>
          <c:yVal>
            <c:numRef>
              <c:f>Data!$C$3:$C$11</c:f>
              <c:numCache>
                <c:formatCode>General</c:formatCode>
                <c:ptCount val="9"/>
                <c:pt idx="0">
                  <c:v>0</c:v>
                </c:pt>
                <c:pt idx="1">
                  <c:v>0</c:v>
                </c:pt>
                <c:pt idx="2">
                  <c:v>34.200000000000003</c:v>
                </c:pt>
                <c:pt idx="3">
                  <c:v>51.3</c:v>
                </c:pt>
                <c:pt idx="4">
                  <c:v>61.7</c:v>
                </c:pt>
                <c:pt idx="5">
                  <c:v>74.900000000000006</c:v>
                </c:pt>
                <c:pt idx="6">
                  <c:v>88.5</c:v>
                </c:pt>
                <c:pt idx="7">
                  <c:v>97.7</c:v>
                </c:pt>
                <c:pt idx="8">
                  <c:v>98.9</c:v>
                </c:pt>
              </c:numCache>
            </c:numRef>
          </c:yVal>
        </c:ser>
        <c:ser>
          <c:idx val="1"/>
          <c:order val="1"/>
          <c:tx>
            <c:strRef>
              <c:f>Data!$D$2</c:f>
              <c:strCache>
                <c:ptCount val="1"/>
                <c:pt idx="0">
                  <c:v>CPU Usage, Web</c:v>
                </c:pt>
              </c:strCache>
            </c:strRef>
          </c:tx>
          <c:spPr>
            <a:ln w="28575">
              <a:noFill/>
            </a:ln>
          </c:spPr>
          <c:marker>
            <c:symbol val="none"/>
          </c:marker>
          <c:trendline>
            <c:name>With Velocity</c:name>
            <c:spPr>
              <a:ln w="28575">
                <a:solidFill>
                  <a:srgbClr val="C0504D"/>
                </a:solidFill>
              </a:ln>
            </c:spPr>
            <c:trendlineType val="movingAvg"/>
            <c:period val="2"/>
          </c:trendline>
          <c:xVal>
            <c:numRef>
              <c:f>Data!$A$28:$A$38</c:f>
              <c:numCache>
                <c:formatCode>General</c:formatCode>
                <c:ptCount val="11"/>
                <c:pt idx="0">
                  <c:v>0</c:v>
                </c:pt>
                <c:pt idx="1">
                  <c:v>0</c:v>
                </c:pt>
                <c:pt idx="2">
                  <c:v>500</c:v>
                </c:pt>
                <c:pt idx="3">
                  <c:v>1000</c:v>
                </c:pt>
                <c:pt idx="4">
                  <c:v>1500</c:v>
                </c:pt>
                <c:pt idx="5">
                  <c:v>2000</c:v>
                </c:pt>
                <c:pt idx="6">
                  <c:v>2500</c:v>
                </c:pt>
                <c:pt idx="7">
                  <c:v>3000</c:v>
                </c:pt>
                <c:pt idx="8">
                  <c:v>3500</c:v>
                </c:pt>
                <c:pt idx="9">
                  <c:v>4000</c:v>
                </c:pt>
                <c:pt idx="10">
                  <c:v>4500</c:v>
                </c:pt>
              </c:numCache>
            </c:numRef>
          </c:xVal>
          <c:yVal>
            <c:numRef>
              <c:f>Data!$D$28:$D$38</c:f>
              <c:numCache>
                <c:formatCode>General</c:formatCode>
                <c:ptCount val="11"/>
                <c:pt idx="0">
                  <c:v>0</c:v>
                </c:pt>
                <c:pt idx="1">
                  <c:v>0</c:v>
                </c:pt>
                <c:pt idx="2">
                  <c:v>7.7</c:v>
                </c:pt>
                <c:pt idx="3">
                  <c:v>16</c:v>
                </c:pt>
                <c:pt idx="4">
                  <c:v>23.1</c:v>
                </c:pt>
                <c:pt idx="5">
                  <c:v>29.9</c:v>
                </c:pt>
                <c:pt idx="6">
                  <c:v>36.300000000000004</c:v>
                </c:pt>
                <c:pt idx="7">
                  <c:v>41.5</c:v>
                </c:pt>
                <c:pt idx="8">
                  <c:v>47.8</c:v>
                </c:pt>
                <c:pt idx="9">
                  <c:v>64</c:v>
                </c:pt>
                <c:pt idx="10">
                  <c:v>67.5</c:v>
                </c:pt>
              </c:numCache>
            </c:numRef>
          </c:yVal>
        </c:ser>
        <c:axId val="158067328"/>
        <c:axId val="158085888"/>
      </c:scatterChart>
      <c:valAx>
        <c:axId val="158067328"/>
        <c:scaling>
          <c:orientation val="minMax"/>
        </c:scaling>
        <c:axPos val="b"/>
        <c:title>
          <c:tx>
            <c:rich>
              <a:bodyPr/>
              <a:lstStyle/>
              <a:p>
                <a:pPr>
                  <a:defRPr/>
                </a:pPr>
                <a:r>
                  <a:rPr lang="en-US"/>
                  <a:t>Requests / sec</a:t>
                </a:r>
              </a:p>
            </c:rich>
          </c:tx>
        </c:title>
        <c:numFmt formatCode="General" sourceLinked="1"/>
        <c:tickLblPos val="nextTo"/>
        <c:crossAx val="158085888"/>
        <c:crosses val="autoZero"/>
        <c:crossBetween val="midCat"/>
      </c:valAx>
      <c:valAx>
        <c:axId val="158085888"/>
        <c:scaling>
          <c:orientation val="minMax"/>
          <c:max val="100"/>
        </c:scaling>
        <c:axPos val="l"/>
        <c:majorGridlines/>
        <c:numFmt formatCode="General" sourceLinked="1"/>
        <c:tickLblPos val="nextTo"/>
        <c:crossAx val="158067328"/>
        <c:crosses val="autoZero"/>
        <c:crossBetween val="midCat"/>
      </c:valAx>
    </c:plotArea>
    <c:legend>
      <c:legendPos val="r"/>
      <c:legendEntry>
        <c:idx val="0"/>
        <c:delete val="1"/>
      </c:legendEntry>
      <c:legendEntry>
        <c:idx val="1"/>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4 KB objects, Web CPU usage, %</a:t>
            </a:r>
            <a:endParaRPr lang="ru-RU" sz="1400"/>
          </a:p>
        </c:rich>
      </c:tx>
    </c:title>
    <c:plotArea>
      <c:layout/>
      <c:scatterChart>
        <c:scatterStyle val="lineMarker"/>
        <c:ser>
          <c:idx val="0"/>
          <c:order val="0"/>
          <c:tx>
            <c:strRef>
              <c:f>Data!$C$2</c:f>
              <c:strCache>
                <c:ptCount val="1"/>
                <c:pt idx="0">
                  <c:v>CPU Usage, Database</c:v>
                </c:pt>
              </c:strCache>
            </c:strRef>
          </c:tx>
          <c:spPr>
            <a:ln w="28575">
              <a:noFill/>
            </a:ln>
          </c:spPr>
          <c:marker>
            <c:symbol val="none"/>
          </c:marker>
          <c:trendline>
            <c:name>Without Velocity</c:name>
            <c:spPr>
              <a:ln w="28575">
                <a:solidFill>
                  <a:schemeClr val="accent1"/>
                </a:solidFill>
              </a:ln>
            </c:spPr>
            <c:trendlineType val="movingAvg"/>
            <c:period val="2"/>
          </c:trendline>
          <c:xVal>
            <c:numRef>
              <c:f>Data!$A$3:$A$11</c:f>
              <c:numCache>
                <c:formatCode>General</c:formatCode>
                <c:ptCount val="9"/>
                <c:pt idx="0">
                  <c:v>0</c:v>
                </c:pt>
                <c:pt idx="1">
                  <c:v>0</c:v>
                </c:pt>
                <c:pt idx="2">
                  <c:v>300</c:v>
                </c:pt>
                <c:pt idx="3">
                  <c:v>400</c:v>
                </c:pt>
                <c:pt idx="4">
                  <c:v>500</c:v>
                </c:pt>
                <c:pt idx="5">
                  <c:v>600</c:v>
                </c:pt>
                <c:pt idx="6">
                  <c:v>700</c:v>
                </c:pt>
                <c:pt idx="7">
                  <c:v>800</c:v>
                </c:pt>
                <c:pt idx="8">
                  <c:v>900</c:v>
                </c:pt>
              </c:numCache>
            </c:numRef>
          </c:xVal>
          <c:yVal>
            <c:numRef>
              <c:f>Data!$F$3:$F$11</c:f>
              <c:numCache>
                <c:formatCode>General</c:formatCode>
                <c:ptCount val="9"/>
                <c:pt idx="0">
                  <c:v>0</c:v>
                </c:pt>
                <c:pt idx="1">
                  <c:v>0</c:v>
                </c:pt>
                <c:pt idx="2">
                  <c:v>19.779999999999987</c:v>
                </c:pt>
                <c:pt idx="3">
                  <c:v>28.404999999999987</c:v>
                </c:pt>
                <c:pt idx="4">
                  <c:v>32.775000000000013</c:v>
                </c:pt>
                <c:pt idx="5">
                  <c:v>35.995000000000012</c:v>
                </c:pt>
                <c:pt idx="6">
                  <c:v>43.01</c:v>
                </c:pt>
                <c:pt idx="7">
                  <c:v>51.98</c:v>
                </c:pt>
                <c:pt idx="8">
                  <c:v>59.914999999999999</c:v>
                </c:pt>
              </c:numCache>
            </c:numRef>
          </c:yVal>
        </c:ser>
        <c:ser>
          <c:idx val="1"/>
          <c:order val="1"/>
          <c:tx>
            <c:strRef>
              <c:f>Data!$D$2</c:f>
              <c:strCache>
                <c:ptCount val="1"/>
                <c:pt idx="0">
                  <c:v>CPU Usage, Web</c:v>
                </c:pt>
              </c:strCache>
            </c:strRef>
          </c:tx>
          <c:spPr>
            <a:ln w="28575">
              <a:noFill/>
            </a:ln>
          </c:spPr>
          <c:marker>
            <c:symbol val="none"/>
          </c:marker>
          <c:trendline>
            <c:name>With Velocity</c:name>
            <c:spPr>
              <a:ln w="28575">
                <a:solidFill>
                  <a:srgbClr val="C0504D"/>
                </a:solidFill>
              </a:ln>
            </c:spPr>
            <c:trendlineType val="movingAvg"/>
            <c:period val="2"/>
          </c:trendline>
          <c:xVal>
            <c:numRef>
              <c:f>Data!$A$28:$A$38</c:f>
              <c:numCache>
                <c:formatCode>General</c:formatCode>
                <c:ptCount val="11"/>
                <c:pt idx="0">
                  <c:v>0</c:v>
                </c:pt>
                <c:pt idx="1">
                  <c:v>0</c:v>
                </c:pt>
                <c:pt idx="2">
                  <c:v>500</c:v>
                </c:pt>
                <c:pt idx="3">
                  <c:v>1000</c:v>
                </c:pt>
                <c:pt idx="4">
                  <c:v>1500</c:v>
                </c:pt>
                <c:pt idx="5">
                  <c:v>2000</c:v>
                </c:pt>
                <c:pt idx="6">
                  <c:v>2500</c:v>
                </c:pt>
                <c:pt idx="7">
                  <c:v>3000</c:v>
                </c:pt>
                <c:pt idx="8">
                  <c:v>3500</c:v>
                </c:pt>
                <c:pt idx="9">
                  <c:v>4000</c:v>
                </c:pt>
                <c:pt idx="10">
                  <c:v>4500</c:v>
                </c:pt>
              </c:numCache>
            </c:numRef>
          </c:xVal>
          <c:yVal>
            <c:numRef>
              <c:f>Data!$F$28:$F$38</c:f>
              <c:numCache>
                <c:formatCode>General</c:formatCode>
                <c:ptCount val="11"/>
                <c:pt idx="0">
                  <c:v>0</c:v>
                </c:pt>
                <c:pt idx="1">
                  <c:v>0</c:v>
                </c:pt>
                <c:pt idx="2">
                  <c:v>11.04</c:v>
                </c:pt>
                <c:pt idx="3">
                  <c:v>22.884999999999987</c:v>
                </c:pt>
                <c:pt idx="4">
                  <c:v>33.005000000000003</c:v>
                </c:pt>
                <c:pt idx="5">
                  <c:v>42.435000000000002</c:v>
                </c:pt>
                <c:pt idx="6">
                  <c:v>51.75</c:v>
                </c:pt>
                <c:pt idx="7">
                  <c:v>60.144999999999989</c:v>
                </c:pt>
                <c:pt idx="8">
                  <c:v>68.194999999999993</c:v>
                </c:pt>
                <c:pt idx="9">
                  <c:v>87.974999999999994</c:v>
                </c:pt>
                <c:pt idx="10">
                  <c:v>92.114999999999995</c:v>
                </c:pt>
              </c:numCache>
            </c:numRef>
          </c:yVal>
        </c:ser>
        <c:axId val="158121344"/>
        <c:axId val="158123520"/>
      </c:scatterChart>
      <c:valAx>
        <c:axId val="158121344"/>
        <c:scaling>
          <c:orientation val="minMax"/>
        </c:scaling>
        <c:axPos val="b"/>
        <c:title>
          <c:tx>
            <c:rich>
              <a:bodyPr/>
              <a:lstStyle/>
              <a:p>
                <a:pPr>
                  <a:defRPr/>
                </a:pPr>
                <a:r>
                  <a:rPr lang="en-US"/>
                  <a:t>Requests / sec</a:t>
                </a:r>
              </a:p>
            </c:rich>
          </c:tx>
        </c:title>
        <c:numFmt formatCode="General" sourceLinked="1"/>
        <c:tickLblPos val="nextTo"/>
        <c:crossAx val="158123520"/>
        <c:crosses val="autoZero"/>
        <c:crossBetween val="midCat"/>
      </c:valAx>
      <c:valAx>
        <c:axId val="158123520"/>
        <c:scaling>
          <c:orientation val="minMax"/>
          <c:max val="100"/>
        </c:scaling>
        <c:axPos val="l"/>
        <c:majorGridlines/>
        <c:numFmt formatCode="General" sourceLinked="1"/>
        <c:tickLblPos val="nextTo"/>
        <c:crossAx val="158121344"/>
        <c:crosses val="autoZero"/>
        <c:crossBetween val="midCat"/>
      </c:valAx>
    </c:plotArea>
    <c:legend>
      <c:legendPos val="r"/>
      <c:legendEntry>
        <c:idx val="1"/>
        <c:delete val="1"/>
      </c:legendEntry>
      <c:legendEntry>
        <c:idx val="0"/>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Velocity+HA, 16 KB objects, CPU usage, %</a:t>
            </a:r>
          </a:p>
        </c:rich>
      </c:tx>
    </c:title>
    <c:plotArea>
      <c:layout/>
      <c:lineChart>
        <c:grouping val="standard"/>
        <c:ser>
          <c:idx val="0"/>
          <c:order val="0"/>
          <c:tx>
            <c:strRef>
              <c:f>Data!$C$65</c:f>
              <c:strCache>
                <c:ptCount val="1"/>
                <c:pt idx="0">
                  <c:v>CPU Usage, Database</c:v>
                </c:pt>
              </c:strCache>
            </c:strRef>
          </c:tx>
          <c:marker>
            <c:symbol val="none"/>
          </c:marker>
          <c:cat>
            <c:numRef>
              <c:f>Data!$A$66:$A$76</c:f>
              <c:numCache>
                <c:formatCode>General</c:formatCode>
                <c:ptCount val="11"/>
                <c:pt idx="0">
                  <c:v>100</c:v>
                </c:pt>
                <c:pt idx="1">
                  <c:v>200</c:v>
                </c:pt>
                <c:pt idx="2">
                  <c:v>300</c:v>
                </c:pt>
                <c:pt idx="3">
                  <c:v>400</c:v>
                </c:pt>
                <c:pt idx="4">
                  <c:v>500</c:v>
                </c:pt>
                <c:pt idx="5">
                  <c:v>600</c:v>
                </c:pt>
                <c:pt idx="6">
                  <c:v>700</c:v>
                </c:pt>
                <c:pt idx="7">
                  <c:v>800</c:v>
                </c:pt>
                <c:pt idx="8">
                  <c:v>900</c:v>
                </c:pt>
                <c:pt idx="9">
                  <c:v>1000</c:v>
                </c:pt>
                <c:pt idx="10">
                  <c:v>1100</c:v>
                </c:pt>
              </c:numCache>
            </c:numRef>
          </c:cat>
          <c:val>
            <c:numRef>
              <c:f>Data!$C$66:$C$76</c:f>
              <c:numCache>
                <c:formatCode>General</c:formatCode>
                <c:ptCount val="11"/>
                <c:pt idx="0">
                  <c:v>15.5</c:v>
                </c:pt>
                <c:pt idx="1">
                  <c:v>26.8</c:v>
                </c:pt>
                <c:pt idx="2">
                  <c:v>37.800000000000004</c:v>
                </c:pt>
                <c:pt idx="3">
                  <c:v>50.1</c:v>
                </c:pt>
                <c:pt idx="4">
                  <c:v>63.1</c:v>
                </c:pt>
                <c:pt idx="5">
                  <c:v>72</c:v>
                </c:pt>
                <c:pt idx="6">
                  <c:v>80.599999999999994</c:v>
                </c:pt>
                <c:pt idx="7">
                  <c:v>80.599999999999994</c:v>
                </c:pt>
                <c:pt idx="8">
                  <c:v>86.3</c:v>
                </c:pt>
                <c:pt idx="9">
                  <c:v>90.5</c:v>
                </c:pt>
                <c:pt idx="10">
                  <c:v>91.2</c:v>
                </c:pt>
              </c:numCache>
            </c:numRef>
          </c:val>
        </c:ser>
        <c:ser>
          <c:idx val="1"/>
          <c:order val="1"/>
          <c:tx>
            <c:strRef>
              <c:f>Data!$D$65</c:f>
              <c:strCache>
                <c:ptCount val="1"/>
                <c:pt idx="0">
                  <c:v>CPU Usage, Web</c:v>
                </c:pt>
              </c:strCache>
            </c:strRef>
          </c:tx>
          <c:marker>
            <c:symbol val="none"/>
          </c:marker>
          <c:cat>
            <c:numRef>
              <c:f>Data!$A$66:$A$76</c:f>
              <c:numCache>
                <c:formatCode>General</c:formatCode>
                <c:ptCount val="11"/>
                <c:pt idx="0">
                  <c:v>100</c:v>
                </c:pt>
                <c:pt idx="1">
                  <c:v>200</c:v>
                </c:pt>
                <c:pt idx="2">
                  <c:v>300</c:v>
                </c:pt>
                <c:pt idx="3">
                  <c:v>400</c:v>
                </c:pt>
                <c:pt idx="4">
                  <c:v>500</c:v>
                </c:pt>
                <c:pt idx="5">
                  <c:v>600</c:v>
                </c:pt>
                <c:pt idx="6">
                  <c:v>700</c:v>
                </c:pt>
                <c:pt idx="7">
                  <c:v>800</c:v>
                </c:pt>
                <c:pt idx="8">
                  <c:v>900</c:v>
                </c:pt>
                <c:pt idx="9">
                  <c:v>1000</c:v>
                </c:pt>
                <c:pt idx="10">
                  <c:v>1100</c:v>
                </c:pt>
              </c:numCache>
            </c:numRef>
          </c:cat>
          <c:val>
            <c:numRef>
              <c:f>Data!$F$66:$F$76</c:f>
              <c:numCache>
                <c:formatCode>General</c:formatCode>
                <c:ptCount val="11"/>
                <c:pt idx="0">
                  <c:v>5.2899999999999991</c:v>
                </c:pt>
                <c:pt idx="1">
                  <c:v>8.0500000000000025</c:v>
                </c:pt>
                <c:pt idx="2">
                  <c:v>11.155000000000006</c:v>
                </c:pt>
                <c:pt idx="3">
                  <c:v>15.870000000000006</c:v>
                </c:pt>
                <c:pt idx="4">
                  <c:v>18.744999999999987</c:v>
                </c:pt>
                <c:pt idx="5">
                  <c:v>23.574999999999999</c:v>
                </c:pt>
                <c:pt idx="6">
                  <c:v>28.864999999999988</c:v>
                </c:pt>
                <c:pt idx="7">
                  <c:v>30.934999999999992</c:v>
                </c:pt>
                <c:pt idx="8">
                  <c:v>35.995000000000012</c:v>
                </c:pt>
                <c:pt idx="9">
                  <c:v>41.975000000000001</c:v>
                </c:pt>
                <c:pt idx="10">
                  <c:v>45.31</c:v>
                </c:pt>
              </c:numCache>
            </c:numRef>
          </c:val>
        </c:ser>
        <c:marker val="1"/>
        <c:axId val="158157440"/>
        <c:axId val="158163712"/>
      </c:lineChart>
      <c:catAx>
        <c:axId val="158157440"/>
        <c:scaling>
          <c:orientation val="minMax"/>
        </c:scaling>
        <c:axPos val="b"/>
        <c:title>
          <c:tx>
            <c:rich>
              <a:bodyPr/>
              <a:lstStyle/>
              <a:p>
                <a:pPr>
                  <a:defRPr/>
                </a:pPr>
                <a:r>
                  <a:rPr lang="en-US"/>
                  <a:t>Requests / sec</a:t>
                </a:r>
              </a:p>
            </c:rich>
          </c:tx>
        </c:title>
        <c:numFmt formatCode="General" sourceLinked="1"/>
        <c:tickLblPos val="nextTo"/>
        <c:crossAx val="158163712"/>
        <c:crosses val="autoZero"/>
        <c:auto val="1"/>
        <c:lblAlgn val="ctr"/>
        <c:lblOffset val="100"/>
      </c:catAx>
      <c:valAx>
        <c:axId val="158163712"/>
        <c:scaling>
          <c:orientation val="minMax"/>
          <c:max val="100"/>
        </c:scaling>
        <c:axPos val="l"/>
        <c:majorGridlines/>
        <c:numFmt formatCode="General" sourceLinked="1"/>
        <c:tickLblPos val="nextTo"/>
        <c:crossAx val="158157440"/>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Velocity+HA, 16K Data, Disk Usage, %</a:t>
            </a:r>
          </a:p>
        </c:rich>
      </c:tx>
    </c:title>
    <c:plotArea>
      <c:layout/>
      <c:lineChart>
        <c:grouping val="standard"/>
        <c:ser>
          <c:idx val="0"/>
          <c:order val="0"/>
          <c:tx>
            <c:strRef>
              <c:f>Data!$G$65</c:f>
              <c:strCache>
                <c:ptCount val="1"/>
                <c:pt idx="0">
                  <c:v>Disk Usage</c:v>
                </c:pt>
              </c:strCache>
            </c:strRef>
          </c:tx>
          <c:marker>
            <c:symbol val="none"/>
          </c:marker>
          <c:cat>
            <c:numRef>
              <c:f>Data!$A$66:$A$76</c:f>
              <c:numCache>
                <c:formatCode>General</c:formatCode>
                <c:ptCount val="11"/>
                <c:pt idx="0">
                  <c:v>100</c:v>
                </c:pt>
                <c:pt idx="1">
                  <c:v>200</c:v>
                </c:pt>
                <c:pt idx="2">
                  <c:v>300</c:v>
                </c:pt>
                <c:pt idx="3">
                  <c:v>400</c:v>
                </c:pt>
                <c:pt idx="4">
                  <c:v>500</c:v>
                </c:pt>
                <c:pt idx="5">
                  <c:v>600</c:v>
                </c:pt>
                <c:pt idx="6">
                  <c:v>700</c:v>
                </c:pt>
                <c:pt idx="7">
                  <c:v>800</c:v>
                </c:pt>
                <c:pt idx="8">
                  <c:v>900</c:v>
                </c:pt>
                <c:pt idx="9">
                  <c:v>1000</c:v>
                </c:pt>
                <c:pt idx="10">
                  <c:v>1100</c:v>
                </c:pt>
              </c:numCache>
            </c:numRef>
          </c:cat>
          <c:val>
            <c:numRef>
              <c:f>Data!$G$66:$G$76</c:f>
              <c:numCache>
                <c:formatCode>General</c:formatCode>
                <c:ptCount val="11"/>
                <c:pt idx="0">
                  <c:v>38.200000000000003</c:v>
                </c:pt>
                <c:pt idx="1">
                  <c:v>51</c:v>
                </c:pt>
                <c:pt idx="2">
                  <c:v>63.6</c:v>
                </c:pt>
                <c:pt idx="3">
                  <c:v>73.5</c:v>
                </c:pt>
                <c:pt idx="4">
                  <c:v>84.7</c:v>
                </c:pt>
                <c:pt idx="5">
                  <c:v>90.4</c:v>
                </c:pt>
                <c:pt idx="6">
                  <c:v>94.9</c:v>
                </c:pt>
                <c:pt idx="7">
                  <c:v>92.8</c:v>
                </c:pt>
                <c:pt idx="8">
                  <c:v>95.6</c:v>
                </c:pt>
                <c:pt idx="9">
                  <c:v>98.7</c:v>
                </c:pt>
                <c:pt idx="10">
                  <c:v>98.7</c:v>
                </c:pt>
              </c:numCache>
            </c:numRef>
          </c:val>
        </c:ser>
        <c:marker val="1"/>
        <c:axId val="158187904"/>
        <c:axId val="158189824"/>
      </c:lineChart>
      <c:catAx>
        <c:axId val="158187904"/>
        <c:scaling>
          <c:orientation val="minMax"/>
        </c:scaling>
        <c:axPos val="b"/>
        <c:title>
          <c:tx>
            <c:rich>
              <a:bodyPr/>
              <a:lstStyle/>
              <a:p>
                <a:pPr>
                  <a:defRPr/>
                </a:pPr>
                <a:r>
                  <a:rPr lang="en-US"/>
                  <a:t>Requests / sec</a:t>
                </a:r>
              </a:p>
            </c:rich>
          </c:tx>
        </c:title>
        <c:numFmt formatCode="General" sourceLinked="1"/>
        <c:tickLblPos val="nextTo"/>
        <c:crossAx val="158189824"/>
        <c:crosses val="autoZero"/>
        <c:auto val="1"/>
        <c:lblAlgn val="ctr"/>
        <c:lblOffset val="100"/>
      </c:catAx>
      <c:valAx>
        <c:axId val="158189824"/>
        <c:scaling>
          <c:orientation val="minMax"/>
          <c:max val="100"/>
        </c:scaling>
        <c:axPos val="l"/>
        <c:majorGridlines/>
        <c:numFmt formatCode="General" sourceLinked="1"/>
        <c:tickLblPos val="nextTo"/>
        <c:crossAx val="158187904"/>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4 KB objects, Database CPU usage, %</a:t>
            </a:r>
          </a:p>
        </c:rich>
      </c:tx>
    </c:title>
    <c:plotArea>
      <c:layout/>
      <c:lineChart>
        <c:grouping val="standard"/>
        <c:ser>
          <c:idx val="0"/>
          <c:order val="0"/>
          <c:tx>
            <c:v>Without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Scalability'!$B$4:$G$4</c:f>
              <c:numCache>
                <c:formatCode>General</c:formatCode>
                <c:ptCount val="6"/>
                <c:pt idx="0">
                  <c:v>31.5</c:v>
                </c:pt>
                <c:pt idx="1">
                  <c:v>55</c:v>
                </c:pt>
                <c:pt idx="2">
                  <c:v>73.900000000000006</c:v>
                </c:pt>
                <c:pt idx="3">
                  <c:v>92</c:v>
                </c:pt>
                <c:pt idx="4">
                  <c:v>97.3</c:v>
                </c:pt>
                <c:pt idx="5">
                  <c:v>98.3</c:v>
                </c:pt>
              </c:numCache>
            </c:numRef>
          </c:val>
        </c:ser>
        <c:ser>
          <c:idx val="1"/>
          <c:order val="1"/>
          <c:tx>
            <c:v>With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Scalability'!$B$24:$G$24</c:f>
              <c:numCache>
                <c:formatCode>General</c:formatCode>
                <c:ptCount val="6"/>
                <c:pt idx="0">
                  <c:v>1.5</c:v>
                </c:pt>
                <c:pt idx="1">
                  <c:v>1.6</c:v>
                </c:pt>
                <c:pt idx="2">
                  <c:v>1.9000000000000001</c:v>
                </c:pt>
                <c:pt idx="3">
                  <c:v>3.9</c:v>
                </c:pt>
                <c:pt idx="4">
                  <c:v>4.8</c:v>
                </c:pt>
                <c:pt idx="5">
                  <c:v>5.2</c:v>
                </c:pt>
              </c:numCache>
            </c:numRef>
          </c:val>
        </c:ser>
        <c:marker val="1"/>
        <c:axId val="158231168"/>
        <c:axId val="158237440"/>
      </c:lineChart>
      <c:catAx>
        <c:axId val="158231168"/>
        <c:scaling>
          <c:orientation val="minMax"/>
        </c:scaling>
        <c:axPos val="b"/>
        <c:title>
          <c:tx>
            <c:rich>
              <a:bodyPr/>
              <a:lstStyle/>
              <a:p>
                <a:pPr>
                  <a:defRPr/>
                </a:pPr>
                <a:r>
                  <a:rPr lang="en-US"/>
                  <a:t>Nodes</a:t>
                </a:r>
              </a:p>
            </c:rich>
          </c:tx>
        </c:title>
        <c:numFmt formatCode="General" sourceLinked="1"/>
        <c:tickLblPos val="nextTo"/>
        <c:crossAx val="158237440"/>
        <c:crosses val="autoZero"/>
        <c:auto val="1"/>
        <c:lblAlgn val="ctr"/>
        <c:lblOffset val="100"/>
      </c:catAx>
      <c:valAx>
        <c:axId val="158237440"/>
        <c:scaling>
          <c:orientation val="minMax"/>
          <c:max val="100"/>
        </c:scaling>
        <c:axPos val="l"/>
        <c:majorGridlines/>
        <c:numFmt formatCode="General" sourceLinked="1"/>
        <c:tickLblPos val="nextTo"/>
        <c:crossAx val="158231168"/>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4 KB objects, Web CPU Usage, %</a:t>
            </a:r>
          </a:p>
        </c:rich>
      </c:tx>
    </c:title>
    <c:plotArea>
      <c:layout/>
      <c:lineChart>
        <c:grouping val="standard"/>
        <c:ser>
          <c:idx val="0"/>
          <c:order val="0"/>
          <c:tx>
            <c:v>Without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Scalability'!$B$5:$G$5</c:f>
              <c:numCache>
                <c:formatCode>General</c:formatCode>
                <c:ptCount val="6"/>
                <c:pt idx="0">
                  <c:v>95.8</c:v>
                </c:pt>
                <c:pt idx="1">
                  <c:v>87.6</c:v>
                </c:pt>
                <c:pt idx="2">
                  <c:v>89.7</c:v>
                </c:pt>
                <c:pt idx="3">
                  <c:v>88.2</c:v>
                </c:pt>
                <c:pt idx="4">
                  <c:v>74.7</c:v>
                </c:pt>
                <c:pt idx="5">
                  <c:v>65.599999999999994</c:v>
                </c:pt>
              </c:numCache>
            </c:numRef>
          </c:val>
        </c:ser>
        <c:ser>
          <c:idx val="1"/>
          <c:order val="1"/>
          <c:tx>
            <c:v>With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Scalability'!$B$27:$G$27</c:f>
              <c:numCache>
                <c:formatCode>General</c:formatCode>
                <c:ptCount val="6"/>
                <c:pt idx="0">
                  <c:v>94.5</c:v>
                </c:pt>
                <c:pt idx="1">
                  <c:v>86.899999999999991</c:v>
                </c:pt>
                <c:pt idx="2">
                  <c:v>79.2</c:v>
                </c:pt>
                <c:pt idx="3">
                  <c:v>83.9</c:v>
                </c:pt>
                <c:pt idx="4">
                  <c:v>85.4</c:v>
                </c:pt>
                <c:pt idx="5">
                  <c:v>83.1</c:v>
                </c:pt>
              </c:numCache>
            </c:numRef>
          </c:val>
        </c:ser>
        <c:marker val="1"/>
        <c:axId val="158262400"/>
        <c:axId val="158264320"/>
      </c:lineChart>
      <c:catAx>
        <c:axId val="158262400"/>
        <c:scaling>
          <c:orientation val="minMax"/>
        </c:scaling>
        <c:axPos val="b"/>
        <c:title>
          <c:tx>
            <c:rich>
              <a:bodyPr/>
              <a:lstStyle/>
              <a:p>
                <a:pPr>
                  <a:defRPr/>
                </a:pPr>
                <a:r>
                  <a:rPr lang="en-US"/>
                  <a:t>Nodes</a:t>
                </a:r>
              </a:p>
            </c:rich>
          </c:tx>
        </c:title>
        <c:numFmt formatCode="General" sourceLinked="1"/>
        <c:tickLblPos val="nextTo"/>
        <c:crossAx val="158264320"/>
        <c:crosses val="autoZero"/>
        <c:auto val="1"/>
        <c:lblAlgn val="ctr"/>
        <c:lblOffset val="100"/>
      </c:catAx>
      <c:valAx>
        <c:axId val="158264320"/>
        <c:scaling>
          <c:orientation val="minMax"/>
          <c:max val="100"/>
        </c:scaling>
        <c:axPos val="l"/>
        <c:majorGridlines/>
        <c:numFmt formatCode="General" sourceLinked="1"/>
        <c:tickLblPos val="nextTo"/>
        <c:crossAx val="158262400"/>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4 KB objects, Database disk usage, %</a:t>
            </a:r>
          </a:p>
        </c:rich>
      </c:tx>
    </c:title>
    <c:plotArea>
      <c:layout/>
      <c:lineChart>
        <c:grouping val="standard"/>
        <c:ser>
          <c:idx val="0"/>
          <c:order val="0"/>
          <c:tx>
            <c:v>Without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Scalability'!$B$6:$G$6</c:f>
              <c:numCache>
                <c:formatCode>General</c:formatCode>
                <c:ptCount val="6"/>
                <c:pt idx="0">
                  <c:v>36.5</c:v>
                </c:pt>
                <c:pt idx="1">
                  <c:v>59.1</c:v>
                </c:pt>
                <c:pt idx="2">
                  <c:v>70.7</c:v>
                </c:pt>
                <c:pt idx="3">
                  <c:v>82.5</c:v>
                </c:pt>
                <c:pt idx="4">
                  <c:v>84.9</c:v>
                </c:pt>
                <c:pt idx="5">
                  <c:v>89.5</c:v>
                </c:pt>
              </c:numCache>
            </c:numRef>
          </c:val>
        </c:ser>
        <c:ser>
          <c:idx val="1"/>
          <c:order val="1"/>
          <c:tx>
            <c:v>With Velocity</c:v>
          </c:tx>
          <c:marker>
            <c:symbol val="none"/>
          </c:marker>
          <c:val>
            <c:numRef>
              <c:f>'Data, Scalability'!$B$28:$G$28</c:f>
              <c:numCache>
                <c:formatCode>General</c:formatCode>
                <c:ptCount val="6"/>
                <c:pt idx="0">
                  <c:v>2.5</c:v>
                </c:pt>
                <c:pt idx="1">
                  <c:v>6.7</c:v>
                </c:pt>
                <c:pt idx="2">
                  <c:v>8.8000000000000007</c:v>
                </c:pt>
                <c:pt idx="3">
                  <c:v>8.3000000000000007</c:v>
                </c:pt>
                <c:pt idx="4">
                  <c:v>9.8000000000000007</c:v>
                </c:pt>
                <c:pt idx="5">
                  <c:v>10.3</c:v>
                </c:pt>
              </c:numCache>
            </c:numRef>
          </c:val>
        </c:ser>
        <c:marker val="1"/>
        <c:axId val="158276608"/>
        <c:axId val="158286976"/>
      </c:lineChart>
      <c:catAx>
        <c:axId val="158276608"/>
        <c:scaling>
          <c:orientation val="minMax"/>
        </c:scaling>
        <c:axPos val="b"/>
        <c:title>
          <c:tx>
            <c:rich>
              <a:bodyPr/>
              <a:lstStyle/>
              <a:p>
                <a:pPr>
                  <a:defRPr/>
                </a:pPr>
                <a:r>
                  <a:rPr lang="en-US"/>
                  <a:t>Nodes</a:t>
                </a:r>
              </a:p>
            </c:rich>
          </c:tx>
        </c:title>
        <c:numFmt formatCode="General" sourceLinked="1"/>
        <c:tickLblPos val="nextTo"/>
        <c:crossAx val="158286976"/>
        <c:crosses val="autoZero"/>
        <c:auto val="1"/>
        <c:lblAlgn val="ctr"/>
        <c:lblOffset val="100"/>
      </c:catAx>
      <c:valAx>
        <c:axId val="158286976"/>
        <c:scaling>
          <c:orientation val="minMax"/>
          <c:max val="100"/>
          <c:min val="0"/>
        </c:scaling>
        <c:axPos val="l"/>
        <c:majorGridlines/>
        <c:numFmt formatCode="General" sourceLinked="1"/>
        <c:tickLblPos val="nextTo"/>
        <c:crossAx val="158276608"/>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16 KB objects, Throughput, Requests / sec</a:t>
            </a:r>
            <a:endParaRPr lang="ru-RU" sz="1400"/>
          </a:p>
        </c:rich>
      </c:tx>
    </c:title>
    <c:plotArea>
      <c:layout/>
      <c:lineChart>
        <c:grouping val="standard"/>
        <c:ser>
          <c:idx val="0"/>
          <c:order val="0"/>
          <c:tx>
            <c:v>Without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Scalability'!$B$13:$G$13</c:f>
              <c:numCache>
                <c:formatCode>General</c:formatCode>
                <c:ptCount val="6"/>
                <c:pt idx="0">
                  <c:v>175</c:v>
                </c:pt>
                <c:pt idx="1">
                  <c:v>198</c:v>
                </c:pt>
                <c:pt idx="2">
                  <c:v>194</c:v>
                </c:pt>
                <c:pt idx="3">
                  <c:v>204</c:v>
                </c:pt>
                <c:pt idx="4">
                  <c:v>201</c:v>
                </c:pt>
                <c:pt idx="5">
                  <c:v>211</c:v>
                </c:pt>
              </c:numCache>
            </c:numRef>
          </c:val>
        </c:ser>
        <c:ser>
          <c:idx val="1"/>
          <c:order val="1"/>
          <c:tx>
            <c:v>With Velocity</c:v>
          </c:tx>
          <c:marker>
            <c:symbol val="none"/>
          </c:marker>
          <c:val>
            <c:numRef>
              <c:f>'Data, Scalability'!$B$35:$G$35</c:f>
              <c:numCache>
                <c:formatCode>General</c:formatCode>
                <c:ptCount val="6"/>
                <c:pt idx="0">
                  <c:v>275</c:v>
                </c:pt>
                <c:pt idx="1">
                  <c:v>369</c:v>
                </c:pt>
                <c:pt idx="2">
                  <c:v>543</c:v>
                </c:pt>
                <c:pt idx="3">
                  <c:v>949</c:v>
                </c:pt>
                <c:pt idx="4">
                  <c:v>1906</c:v>
                </c:pt>
                <c:pt idx="5">
                  <c:v>3478</c:v>
                </c:pt>
              </c:numCache>
            </c:numRef>
          </c:val>
        </c:ser>
        <c:marker val="1"/>
        <c:axId val="158328320"/>
        <c:axId val="158330240"/>
      </c:lineChart>
      <c:catAx>
        <c:axId val="158328320"/>
        <c:scaling>
          <c:orientation val="minMax"/>
        </c:scaling>
        <c:axPos val="b"/>
        <c:title>
          <c:tx>
            <c:rich>
              <a:bodyPr/>
              <a:lstStyle/>
              <a:p>
                <a:pPr>
                  <a:defRPr/>
                </a:pPr>
                <a:r>
                  <a:rPr lang="en-US"/>
                  <a:t>Nodes</a:t>
                </a:r>
              </a:p>
            </c:rich>
          </c:tx>
        </c:title>
        <c:numFmt formatCode="General" sourceLinked="1"/>
        <c:tickLblPos val="nextTo"/>
        <c:crossAx val="158330240"/>
        <c:crosses val="autoZero"/>
        <c:auto val="1"/>
        <c:lblAlgn val="ctr"/>
        <c:lblOffset val="100"/>
      </c:catAx>
      <c:valAx>
        <c:axId val="158330240"/>
        <c:scaling>
          <c:orientation val="minMax"/>
          <c:max val="5000"/>
        </c:scaling>
        <c:axPos val="l"/>
        <c:majorGridlines/>
        <c:numFmt formatCode="General" sourceLinked="1"/>
        <c:tickLblPos val="nextTo"/>
        <c:crossAx val="158328320"/>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16 KB objects, Database disk usage, %</a:t>
            </a:r>
          </a:p>
        </c:rich>
      </c:tx>
    </c:title>
    <c:plotArea>
      <c:layout/>
      <c:lineChart>
        <c:grouping val="standard"/>
        <c:ser>
          <c:idx val="0"/>
          <c:order val="0"/>
          <c:tx>
            <c:v>Without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Scalability'!$B$16:$G$16</c:f>
              <c:numCache>
                <c:formatCode>General</c:formatCode>
                <c:ptCount val="6"/>
                <c:pt idx="0">
                  <c:v>93.3</c:v>
                </c:pt>
                <c:pt idx="1">
                  <c:v>97.2</c:v>
                </c:pt>
                <c:pt idx="2">
                  <c:v>97.3</c:v>
                </c:pt>
                <c:pt idx="3">
                  <c:v>97.2</c:v>
                </c:pt>
                <c:pt idx="4">
                  <c:v>97.3</c:v>
                </c:pt>
                <c:pt idx="5">
                  <c:v>97.2</c:v>
                </c:pt>
              </c:numCache>
            </c:numRef>
          </c:val>
        </c:ser>
        <c:ser>
          <c:idx val="1"/>
          <c:order val="1"/>
          <c:tx>
            <c:v>With Velocity</c:v>
          </c:tx>
          <c:marker>
            <c:symbol val="none"/>
          </c:marker>
          <c:val>
            <c:numRef>
              <c:f>'Data, Scalability'!$B$40:$G$40</c:f>
              <c:numCache>
                <c:formatCode>General</c:formatCode>
                <c:ptCount val="6"/>
                <c:pt idx="0">
                  <c:v>98.4</c:v>
                </c:pt>
                <c:pt idx="1">
                  <c:v>97.7</c:v>
                </c:pt>
                <c:pt idx="2">
                  <c:v>98.1</c:v>
                </c:pt>
                <c:pt idx="3">
                  <c:v>98.9</c:v>
                </c:pt>
                <c:pt idx="4">
                  <c:v>84.2</c:v>
                </c:pt>
                <c:pt idx="5">
                  <c:v>21.7</c:v>
                </c:pt>
              </c:numCache>
            </c:numRef>
          </c:val>
        </c:ser>
        <c:marker val="1"/>
        <c:axId val="158363648"/>
        <c:axId val="158365568"/>
      </c:lineChart>
      <c:catAx>
        <c:axId val="158363648"/>
        <c:scaling>
          <c:orientation val="minMax"/>
        </c:scaling>
        <c:axPos val="b"/>
        <c:title>
          <c:tx>
            <c:rich>
              <a:bodyPr/>
              <a:lstStyle/>
              <a:p>
                <a:pPr>
                  <a:defRPr/>
                </a:pPr>
                <a:r>
                  <a:rPr lang="en-US"/>
                  <a:t>Nodes</a:t>
                </a:r>
              </a:p>
            </c:rich>
          </c:tx>
        </c:title>
        <c:numFmt formatCode="General" sourceLinked="1"/>
        <c:tickLblPos val="nextTo"/>
        <c:crossAx val="158365568"/>
        <c:crosses val="autoZero"/>
        <c:auto val="1"/>
        <c:lblAlgn val="ctr"/>
        <c:lblOffset val="100"/>
      </c:catAx>
      <c:valAx>
        <c:axId val="158365568"/>
        <c:scaling>
          <c:orientation val="minMax"/>
          <c:max val="100"/>
          <c:min val="0"/>
        </c:scaling>
        <c:axPos val="l"/>
        <c:majorGridlines/>
        <c:numFmt formatCode="General" sourceLinked="1"/>
        <c:tickLblPos val="nextTo"/>
        <c:crossAx val="158363648"/>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3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16 KB objects, Web CPU usage, %</a:t>
            </a:r>
          </a:p>
        </c:rich>
      </c:tx>
    </c:title>
    <c:plotArea>
      <c:layout/>
      <c:lineChart>
        <c:grouping val="standard"/>
        <c:ser>
          <c:idx val="0"/>
          <c:order val="0"/>
          <c:tx>
            <c:v>Without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Scalability'!$B$15:$G$15</c:f>
              <c:numCache>
                <c:formatCode>General</c:formatCode>
                <c:ptCount val="6"/>
                <c:pt idx="0">
                  <c:v>75.900000000000006</c:v>
                </c:pt>
                <c:pt idx="1">
                  <c:v>41.7</c:v>
                </c:pt>
                <c:pt idx="2">
                  <c:v>27.6</c:v>
                </c:pt>
                <c:pt idx="3">
                  <c:v>24.2</c:v>
                </c:pt>
                <c:pt idx="4">
                  <c:v>15.6</c:v>
                </c:pt>
                <c:pt idx="5">
                  <c:v>13.4</c:v>
                </c:pt>
              </c:numCache>
            </c:numRef>
          </c:val>
        </c:ser>
        <c:ser>
          <c:idx val="1"/>
          <c:order val="1"/>
          <c:tx>
            <c:v>With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Scalability'!$B$39:$G$39</c:f>
              <c:numCache>
                <c:formatCode>General</c:formatCode>
                <c:ptCount val="6"/>
                <c:pt idx="0">
                  <c:v>69.8</c:v>
                </c:pt>
                <c:pt idx="1">
                  <c:v>40.5</c:v>
                </c:pt>
                <c:pt idx="2">
                  <c:v>35.300000000000004</c:v>
                </c:pt>
                <c:pt idx="3">
                  <c:v>41.5</c:v>
                </c:pt>
                <c:pt idx="4">
                  <c:v>48.800000000000004</c:v>
                </c:pt>
                <c:pt idx="5">
                  <c:v>82.4</c:v>
                </c:pt>
              </c:numCache>
            </c:numRef>
          </c:val>
        </c:ser>
        <c:marker val="1"/>
        <c:axId val="158386432"/>
        <c:axId val="158404992"/>
      </c:lineChart>
      <c:catAx>
        <c:axId val="158386432"/>
        <c:scaling>
          <c:orientation val="minMax"/>
        </c:scaling>
        <c:axPos val="b"/>
        <c:title>
          <c:tx>
            <c:rich>
              <a:bodyPr/>
              <a:lstStyle/>
              <a:p>
                <a:pPr>
                  <a:defRPr/>
                </a:pPr>
                <a:r>
                  <a:rPr lang="en-US"/>
                  <a:t>Nodes</a:t>
                </a:r>
              </a:p>
            </c:rich>
          </c:tx>
        </c:title>
        <c:numFmt formatCode="General" sourceLinked="1"/>
        <c:tickLblPos val="nextTo"/>
        <c:crossAx val="158404992"/>
        <c:crosses val="autoZero"/>
        <c:auto val="1"/>
        <c:lblAlgn val="ctr"/>
        <c:lblOffset val="100"/>
      </c:catAx>
      <c:valAx>
        <c:axId val="158404992"/>
        <c:scaling>
          <c:orientation val="minMax"/>
          <c:max val="100"/>
        </c:scaling>
        <c:axPos val="l"/>
        <c:majorGridlines/>
        <c:numFmt formatCode="General" sourceLinked="1"/>
        <c:tickLblPos val="nextTo"/>
        <c:crossAx val="158386432"/>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16 KB objects, Response Time, sec</a:t>
            </a:r>
          </a:p>
        </c:rich>
      </c:tx>
    </c:title>
    <c:plotArea>
      <c:layout/>
      <c:scatterChart>
        <c:scatterStyle val="lineMarker"/>
        <c:ser>
          <c:idx val="0"/>
          <c:order val="0"/>
          <c:tx>
            <c:v>SQL</c:v>
          </c:tx>
          <c:spPr>
            <a:ln w="28575">
              <a:noFill/>
            </a:ln>
          </c:spPr>
          <c:marker>
            <c:symbol val="none"/>
          </c:marker>
          <c:trendline>
            <c:name>Without Velocity</c:name>
            <c:spPr>
              <a:ln w="28575">
                <a:solidFill>
                  <a:schemeClr val="accent1"/>
                </a:solidFill>
              </a:ln>
            </c:spPr>
            <c:trendlineType val="movingAvg"/>
            <c:period val="2"/>
          </c:trendline>
          <c:xVal>
            <c:numRef>
              <c:f>[BlogEngine_All.xlsx]Data!$A$15:$A$24</c:f>
              <c:numCache>
                <c:formatCode>General</c:formatCode>
                <c:ptCount val="10"/>
                <c:pt idx="0">
                  <c:v>40</c:v>
                </c:pt>
                <c:pt idx="1">
                  <c:v>60</c:v>
                </c:pt>
                <c:pt idx="2">
                  <c:v>80</c:v>
                </c:pt>
                <c:pt idx="3">
                  <c:v>100</c:v>
                </c:pt>
                <c:pt idx="4">
                  <c:v>120</c:v>
                </c:pt>
                <c:pt idx="5">
                  <c:v>140</c:v>
                </c:pt>
                <c:pt idx="6">
                  <c:v>160</c:v>
                </c:pt>
                <c:pt idx="7">
                  <c:v>180</c:v>
                </c:pt>
                <c:pt idx="8">
                  <c:v>200</c:v>
                </c:pt>
                <c:pt idx="9">
                  <c:v>220</c:v>
                </c:pt>
              </c:numCache>
            </c:numRef>
          </c:xVal>
          <c:yVal>
            <c:numRef>
              <c:f>[BlogEngine_All.xlsx]Data!$B$15:$B$24</c:f>
              <c:numCache>
                <c:formatCode>General</c:formatCode>
                <c:ptCount val="10"/>
                <c:pt idx="0">
                  <c:v>4.7000000000000014E-2</c:v>
                </c:pt>
                <c:pt idx="1">
                  <c:v>4.5000000000000012E-2</c:v>
                </c:pt>
                <c:pt idx="2">
                  <c:v>4.5999999999999999E-2</c:v>
                </c:pt>
                <c:pt idx="3">
                  <c:v>5.3000000000000012E-2</c:v>
                </c:pt>
                <c:pt idx="4">
                  <c:v>5.8000000000000003E-2</c:v>
                </c:pt>
                <c:pt idx="5">
                  <c:v>6.7000000000000004E-2</c:v>
                </c:pt>
                <c:pt idx="6">
                  <c:v>0.10400000000000002</c:v>
                </c:pt>
                <c:pt idx="7">
                  <c:v>0.21200000000000024</c:v>
                </c:pt>
                <c:pt idx="8">
                  <c:v>0.43800000000000194</c:v>
                </c:pt>
                <c:pt idx="9">
                  <c:v>0.52</c:v>
                </c:pt>
              </c:numCache>
            </c:numRef>
          </c:yVal>
        </c:ser>
        <c:ser>
          <c:idx val="1"/>
          <c:order val="1"/>
          <c:tx>
            <c:v>Velocity</c:v>
          </c:tx>
          <c:spPr>
            <a:ln w="28575">
              <a:noFill/>
            </a:ln>
          </c:spPr>
          <c:marker>
            <c:symbol val="none"/>
          </c:marker>
          <c:trendline>
            <c:name>With Velocity</c:name>
            <c:spPr>
              <a:ln w="28575">
                <a:solidFill>
                  <a:schemeClr val="accent2"/>
                </a:solidFill>
              </a:ln>
            </c:spPr>
            <c:trendlineType val="movingAvg"/>
            <c:period val="2"/>
          </c:trendline>
          <c:xVal>
            <c:numRef>
              <c:f>[BlogEngine_All.xlsx]Data!$A$56:$A$62</c:f>
              <c:numCache>
                <c:formatCode>General</c:formatCode>
                <c:ptCount val="7"/>
                <c:pt idx="0">
                  <c:v>500</c:v>
                </c:pt>
                <c:pt idx="1">
                  <c:v>1000</c:v>
                </c:pt>
                <c:pt idx="2">
                  <c:v>1500</c:v>
                </c:pt>
                <c:pt idx="3">
                  <c:v>2000</c:v>
                </c:pt>
                <c:pt idx="4">
                  <c:v>2500</c:v>
                </c:pt>
                <c:pt idx="5">
                  <c:v>3000</c:v>
                </c:pt>
                <c:pt idx="6">
                  <c:v>3500</c:v>
                </c:pt>
              </c:numCache>
            </c:numRef>
          </c:xVal>
          <c:yVal>
            <c:numRef>
              <c:f>[BlogEngine_All.xlsx]Data!$B$56:$B$62</c:f>
              <c:numCache>
                <c:formatCode>General</c:formatCode>
                <c:ptCount val="7"/>
                <c:pt idx="0">
                  <c:v>1.7000000000000001E-2</c:v>
                </c:pt>
                <c:pt idx="1">
                  <c:v>1.7000000000000001E-2</c:v>
                </c:pt>
                <c:pt idx="2">
                  <c:v>6.6000000000000003E-2</c:v>
                </c:pt>
                <c:pt idx="3">
                  <c:v>0.111</c:v>
                </c:pt>
                <c:pt idx="4">
                  <c:v>0.16900000000000001</c:v>
                </c:pt>
                <c:pt idx="5">
                  <c:v>0.25600000000000001</c:v>
                </c:pt>
                <c:pt idx="6">
                  <c:v>0.32800000000000218</c:v>
                </c:pt>
              </c:numCache>
            </c:numRef>
          </c:yVal>
        </c:ser>
        <c:axId val="115499008"/>
        <c:axId val="115500928"/>
      </c:scatterChart>
      <c:valAx>
        <c:axId val="115499008"/>
        <c:scaling>
          <c:orientation val="minMax"/>
        </c:scaling>
        <c:axPos val="b"/>
        <c:title>
          <c:tx>
            <c:rich>
              <a:bodyPr/>
              <a:lstStyle/>
              <a:p>
                <a:pPr>
                  <a:defRPr/>
                </a:pPr>
                <a:r>
                  <a:rPr lang="en-US"/>
                  <a:t>Requests / sec</a:t>
                </a:r>
              </a:p>
            </c:rich>
          </c:tx>
        </c:title>
        <c:numFmt formatCode="General" sourceLinked="1"/>
        <c:tickLblPos val="nextTo"/>
        <c:crossAx val="115500928"/>
        <c:crosses val="autoZero"/>
        <c:crossBetween val="midCat"/>
      </c:valAx>
      <c:valAx>
        <c:axId val="115500928"/>
        <c:scaling>
          <c:orientation val="minMax"/>
          <c:max val="0.5"/>
        </c:scaling>
        <c:axPos val="l"/>
        <c:majorGridlines/>
        <c:numFmt formatCode="General" sourceLinked="1"/>
        <c:tickLblPos val="nextTo"/>
        <c:crossAx val="115499008"/>
        <c:crosses val="autoZero"/>
        <c:crossBetween val="midCat"/>
        <c:majorUnit val="0.1"/>
      </c:valAx>
    </c:plotArea>
    <c:legend>
      <c:legendPos val="r"/>
      <c:legendEntry>
        <c:idx val="0"/>
        <c:delete val="1"/>
      </c:legendEntry>
      <c:legendEntry>
        <c:idx val="1"/>
        <c:delete val="1"/>
      </c:legendEntry>
    </c:legend>
    <c:plotVisOnly val="1"/>
  </c:chart>
  <c:txPr>
    <a:bodyPr/>
    <a:lstStyle/>
    <a:p>
      <a:pPr>
        <a:defRPr baseline="0">
          <a:latin typeface="Tahoma" pitchFamily="34" charset="0"/>
        </a:defRPr>
      </a:pPr>
      <a:endParaRPr lang="en-US"/>
    </a:p>
  </c:txPr>
  <c:externalData r:id="rId1"/>
</c:chartSpace>
</file>

<file path=word/charts/chart40.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 KB – 30 KB objects, 
HDD, MB / sec</a:t>
            </a:r>
          </a:p>
        </c:rich>
      </c:tx>
    </c:title>
    <c:plotArea>
      <c:layout/>
      <c:lineChart>
        <c:grouping val="standard"/>
        <c:ser>
          <c:idx val="0"/>
          <c:order val="0"/>
          <c:tx>
            <c:strRef>
              <c:f>'Medium Data'!$O$1</c:f>
              <c:strCache>
                <c:ptCount val="1"/>
                <c:pt idx="0">
                  <c:v>Database</c:v>
                </c:pt>
              </c:strCache>
            </c:strRef>
          </c:tx>
          <c:spPr>
            <a:ln>
              <a:solidFill>
                <a:schemeClr val="accent1"/>
              </a:solidFill>
            </a:ln>
          </c:spPr>
          <c:marker>
            <c:symbol val="none"/>
          </c:marker>
          <c:cat>
            <c:numRef>
              <c:f>'Medium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'Medium Data'!$O$2:$O$62</c:f>
              <c:numCache>
                <c:formatCode>General</c:formatCode>
                <c:ptCount val="61"/>
                <c:pt idx="1">
                  <c:v>2.4637810916900817</c:v>
                </c:pt>
                <c:pt idx="2">
                  <c:v>2.6580419368743877</c:v>
                </c:pt>
                <c:pt idx="3">
                  <c:v>4.6927047500610355</c:v>
                </c:pt>
                <c:pt idx="4">
                  <c:v>7.6967434406280519</c:v>
                </c:pt>
                <c:pt idx="5">
                  <c:v>10.702915668487549</c:v>
                </c:pt>
                <c:pt idx="6">
                  <c:v>16.138563909530639</c:v>
                </c:pt>
                <c:pt idx="7">
                  <c:v>17.108268127441594</c:v>
                </c:pt>
                <c:pt idx="8">
                  <c:v>19.709149417877189</c:v>
                </c:pt>
                <c:pt idx="9">
                  <c:v>22.969572257995441</c:v>
                </c:pt>
                <c:pt idx="10">
                  <c:v>24.408793830871282</c:v>
                </c:pt>
                <c:pt idx="11">
                  <c:v>28.162538166046144</c:v>
                </c:pt>
                <c:pt idx="12">
                  <c:v>30.941190128326415</c:v>
                </c:pt>
                <c:pt idx="13">
                  <c:v>34.195398426056258</c:v>
                </c:pt>
                <c:pt idx="14">
                  <c:v>30.439050045013431</c:v>
                </c:pt>
                <c:pt idx="15">
                  <c:v>35.165301074982011</c:v>
                </c:pt>
                <c:pt idx="16">
                  <c:v>36.304351015090944</c:v>
                </c:pt>
                <c:pt idx="17">
                  <c:v>29.693706245422202</c:v>
                </c:pt>
                <c:pt idx="18">
                  <c:v>35.152920103073122</c:v>
                </c:pt>
                <c:pt idx="19">
                  <c:v>35.712334871291993</c:v>
                </c:pt>
                <c:pt idx="20">
                  <c:v>33.213373899460009</c:v>
                </c:pt>
                <c:pt idx="21">
                  <c:v>34.651598520278931</c:v>
                </c:pt>
                <c:pt idx="22">
                  <c:v>36.106093311309813</c:v>
                </c:pt>
                <c:pt idx="23">
                  <c:v>36.632020292282107</c:v>
                </c:pt>
                <c:pt idx="24">
                  <c:v>36.280997915267946</c:v>
                </c:pt>
                <c:pt idx="25">
                  <c:v>35.107985544204709</c:v>
                </c:pt>
                <c:pt idx="26">
                  <c:v>36.833055601120002</c:v>
                </c:pt>
                <c:pt idx="27">
                  <c:v>37.01541489601135</c:v>
                </c:pt>
                <c:pt idx="28">
                  <c:v>38.461848278045544</c:v>
                </c:pt>
                <c:pt idx="29">
                  <c:v>37.119205999374387</c:v>
                </c:pt>
                <c:pt idx="30">
                  <c:v>38.687719669341995</c:v>
                </c:pt>
                <c:pt idx="31">
                  <c:v>37.611446142196378</c:v>
                </c:pt>
                <c:pt idx="32">
                  <c:v>38.675428657531739</c:v>
                </c:pt>
                <c:pt idx="33">
                  <c:v>37.600449790954592</c:v>
                </c:pt>
                <c:pt idx="34">
                  <c:v>31.317521362304731</c:v>
                </c:pt>
                <c:pt idx="35">
                  <c:v>36.260654125213343</c:v>
                </c:pt>
                <c:pt idx="36">
                  <c:v>35.390046396255492</c:v>
                </c:pt>
                <c:pt idx="37">
                  <c:v>37.881803236007421</c:v>
                </c:pt>
                <c:pt idx="38">
                  <c:v>38.255327730179246</c:v>
                </c:pt>
                <c:pt idx="39">
                  <c:v>38.53726395606995</c:v>
                </c:pt>
                <c:pt idx="40">
                  <c:v>38.537237262725831</c:v>
                </c:pt>
                <c:pt idx="41">
                  <c:v>39.225429315567062</c:v>
                </c:pt>
                <c:pt idx="42">
                  <c:v>39.204873029708864</c:v>
                </c:pt>
                <c:pt idx="43">
                  <c:v>39.971738834381163</c:v>
                </c:pt>
                <c:pt idx="44">
                  <c:v>41.124164590835555</c:v>
                </c:pt>
                <c:pt idx="45">
                  <c:v>40.166689233779913</c:v>
                </c:pt>
                <c:pt idx="46">
                  <c:v>40.742690687179568</c:v>
                </c:pt>
                <c:pt idx="47">
                  <c:v>40.535751429557813</c:v>
                </c:pt>
                <c:pt idx="48">
                  <c:v>40.084154167175292</c:v>
                </c:pt>
                <c:pt idx="49">
                  <c:v>41.7961752319341</c:v>
                </c:pt>
                <c:pt idx="50">
                  <c:v>39.618144311904913</c:v>
                </c:pt>
                <c:pt idx="51">
                  <c:v>39.677659903526305</c:v>
                </c:pt>
                <c:pt idx="52">
                  <c:v>41.020798482894911</c:v>
                </c:pt>
                <c:pt idx="53">
                  <c:v>39.073681535720794</c:v>
                </c:pt>
                <c:pt idx="54">
                  <c:v>38.728086128234963</c:v>
                </c:pt>
                <c:pt idx="55">
                  <c:v>40.170740509033195</c:v>
                </c:pt>
                <c:pt idx="56">
                  <c:v>40.440506993293745</c:v>
                </c:pt>
                <c:pt idx="57">
                  <c:v>39.685453634262075</c:v>
                </c:pt>
                <c:pt idx="58">
                  <c:v>38.292588319778815</c:v>
                </c:pt>
              </c:numCache>
            </c:numRef>
          </c:val>
        </c:ser>
        <c:ser>
          <c:idx val="2"/>
          <c:order val="1"/>
          <c:tx>
            <c:strRef>
              <c:f>'Medium Data'!$S$1</c:f>
              <c:strCache>
                <c:ptCount val="1"/>
                <c:pt idx="0">
                  <c:v>Velocity</c:v>
                </c:pt>
              </c:strCache>
            </c:strRef>
          </c:tx>
          <c:spPr>
            <a:ln>
              <a:solidFill>
                <a:srgbClr val="C00000"/>
              </a:solidFill>
            </a:ln>
          </c:spPr>
          <c:marker>
            <c:symbol val="none"/>
          </c:marker>
          <c:cat>
            <c:numRef>
              <c:f>'Medium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'Medium Data'!$S$2:$S$62</c:f>
              <c:numCache>
                <c:formatCode>General</c:formatCode>
                <c:ptCount val="61"/>
                <c:pt idx="1">
                  <c:v>2.7872434616088891E-3</c:v>
                </c:pt>
                <c:pt idx="2">
                  <c:v>4.6967416763305713E-3</c:v>
                </c:pt>
                <c:pt idx="3">
                  <c:v>8.6464735031127928E-3</c:v>
                </c:pt>
                <c:pt idx="4">
                  <c:v>7.1887498855591611E-3</c:v>
                </c:pt>
                <c:pt idx="5">
                  <c:v>7.8400655746459959E-3</c:v>
                </c:pt>
                <c:pt idx="6">
                  <c:v>8.0501265525818985E-4</c:v>
                </c:pt>
                <c:pt idx="7">
                  <c:v>7.1247427940368934E-3</c:v>
                </c:pt>
                <c:pt idx="8">
                  <c:v>2.3200693130493166E-3</c:v>
                </c:pt>
                <c:pt idx="9">
                  <c:v>4.8052281379699904E-3</c:v>
                </c:pt>
                <c:pt idx="10">
                  <c:v>8.1070433616638193E-4</c:v>
                </c:pt>
                <c:pt idx="11">
                  <c:v>8.6225967407227541E-4</c:v>
                </c:pt>
                <c:pt idx="12">
                  <c:v>7.9950332641601923E-3</c:v>
                </c:pt>
                <c:pt idx="13">
                  <c:v>8.4849515914917004E-3</c:v>
                </c:pt>
                <c:pt idx="14">
                  <c:v>4.7074958801269495E-3</c:v>
                </c:pt>
                <c:pt idx="15">
                  <c:v>2.9323939323425462E-3</c:v>
                </c:pt>
                <c:pt idx="16">
                  <c:v>4.7739578247070324E-3</c:v>
                </c:pt>
                <c:pt idx="17">
                  <c:v>3.5081127166748309E-3</c:v>
                </c:pt>
                <c:pt idx="18">
                  <c:v>1.6353265380859381E-2</c:v>
                </c:pt>
                <c:pt idx="19">
                  <c:v>6.1924840927124018E-3</c:v>
                </c:pt>
                <c:pt idx="20">
                  <c:v>2.7432987213135054E-3</c:v>
                </c:pt>
                <c:pt idx="21">
                  <c:v>4.8358517646789594E-3</c:v>
                </c:pt>
                <c:pt idx="22">
                  <c:v>2.3690804481506411E-3</c:v>
                </c:pt>
                <c:pt idx="23">
                  <c:v>9.9637933731080569E-3</c:v>
                </c:pt>
                <c:pt idx="24">
                  <c:v>1.0527463054656979E-2</c:v>
                </c:pt>
                <c:pt idx="25">
                  <c:v>7.3964349746704098E-4</c:v>
                </c:pt>
                <c:pt idx="26">
                  <c:v>4.5788255691528324E-3</c:v>
                </c:pt>
                <c:pt idx="27">
                  <c:v>6.4940664291382134E-3</c:v>
                </c:pt>
                <c:pt idx="28">
                  <c:v>2.7572096824646092E-3</c:v>
                </c:pt>
                <c:pt idx="29">
                  <c:v>3.1125757217407251E-3</c:v>
                </c:pt>
                <c:pt idx="30">
                  <c:v>4.1946371078491213E-3</c:v>
                </c:pt>
                <c:pt idx="31">
                  <c:v>1.2006271076202401E-2</c:v>
                </c:pt>
                <c:pt idx="32">
                  <c:v>2.7628518104553445E-3</c:v>
                </c:pt>
                <c:pt idx="33">
                  <c:v>2.8288481712341307E-3</c:v>
                </c:pt>
                <c:pt idx="34">
                  <c:v>8.5032253265380857E-4</c:v>
                </c:pt>
                <c:pt idx="35">
                  <c:v>4.6451150894164855E-3</c:v>
                </c:pt>
                <c:pt idx="36">
                  <c:v>2.8554475784301802E-3</c:v>
                </c:pt>
                <c:pt idx="37">
                  <c:v>1.4570050621032721E-2</c:v>
                </c:pt>
                <c:pt idx="38">
                  <c:v>5.3771304130554197E-3</c:v>
                </c:pt>
                <c:pt idx="39">
                  <c:v>6.372514820098877E-3</c:v>
                </c:pt>
                <c:pt idx="40">
                  <c:v>2.7316557884216452E-3</c:v>
                </c:pt>
                <c:pt idx="41">
                  <c:v>2.7657445907592892E-3</c:v>
                </c:pt>
                <c:pt idx="42">
                  <c:v>8.5540933609008795E-4</c:v>
                </c:pt>
                <c:pt idx="43">
                  <c:v>9.6795824050904047E-3</c:v>
                </c:pt>
                <c:pt idx="44">
                  <c:v>4.7176031112671395E-3</c:v>
                </c:pt>
                <c:pt idx="45">
                  <c:v>3.0365560531616211E-3</c:v>
                </c:pt>
                <c:pt idx="46">
                  <c:v>6.0910123825073824E-3</c:v>
                </c:pt>
                <c:pt idx="47">
                  <c:v>4.7676284790039124E-3</c:v>
                </c:pt>
                <c:pt idx="48">
                  <c:v>2.8003047943115505E-3</c:v>
                </c:pt>
                <c:pt idx="49">
                  <c:v>2.7577635765076076E-3</c:v>
                </c:pt>
                <c:pt idx="50">
                  <c:v>6.4766070365906469E-3</c:v>
                </c:pt>
                <c:pt idx="51">
                  <c:v>4.3984265327453613E-3</c:v>
                </c:pt>
                <c:pt idx="52">
                  <c:v>6.3392067909241829E-3</c:v>
                </c:pt>
                <c:pt idx="53">
                  <c:v>2.896789360046404E-3</c:v>
                </c:pt>
                <c:pt idx="54">
                  <c:v>6.0398880004882824E-3</c:v>
                </c:pt>
                <c:pt idx="55">
                  <c:v>2.802993202209495E-3</c:v>
                </c:pt>
                <c:pt idx="56">
                  <c:v>2.7763658523559855E-3</c:v>
                </c:pt>
                <c:pt idx="57">
                  <c:v>1.1405903530120848E-2</c:v>
                </c:pt>
                <c:pt idx="58">
                  <c:v>4.9958189010620114E-3</c:v>
                </c:pt>
              </c:numCache>
            </c:numRef>
          </c:val>
        </c:ser>
        <c:marker val="1"/>
        <c:axId val="157725440"/>
        <c:axId val="157727360"/>
      </c:lineChart>
      <c:catAx>
        <c:axId val="157725440"/>
        <c:scaling>
          <c:orientation val="minMax"/>
        </c:scaling>
        <c:axPos val="b"/>
        <c:title>
          <c:tx>
            <c:rich>
              <a:bodyPr/>
              <a:lstStyle/>
              <a:p>
                <a:pPr>
                  <a:defRPr/>
                </a:pPr>
                <a:r>
                  <a:rPr lang="en-US"/>
                  <a:t>Time</a:t>
                </a:r>
              </a:p>
            </c:rich>
          </c:tx>
        </c:title>
        <c:numFmt formatCode="h:mm" sourceLinked="1"/>
        <c:tickLblPos val="nextTo"/>
        <c:crossAx val="157727360"/>
        <c:crosses val="autoZero"/>
        <c:auto val="1"/>
        <c:lblAlgn val="ctr"/>
        <c:lblOffset val="100"/>
      </c:catAx>
      <c:valAx>
        <c:axId val="157727360"/>
        <c:scaling>
          <c:orientation val="minMax"/>
        </c:scaling>
        <c:axPos val="l"/>
        <c:majorGridlines/>
        <c:numFmt formatCode="General" sourceLinked="1"/>
        <c:tickLblPos val="nextTo"/>
        <c:crossAx val="157725440"/>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4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9 KB – 90 KB objects, 
HDD, MB / sec</a:t>
            </a:r>
          </a:p>
        </c:rich>
      </c:tx>
    </c:title>
    <c:plotArea>
      <c:layout/>
      <c:lineChart>
        <c:grouping val="standard"/>
        <c:ser>
          <c:idx val="0"/>
          <c:order val="0"/>
          <c:tx>
            <c:strRef>
              <c:f>'SubSubLarge data'!$O$1</c:f>
              <c:strCache>
                <c:ptCount val="1"/>
                <c:pt idx="0">
                  <c:v>Database</c:v>
                </c:pt>
              </c:strCache>
            </c:strRef>
          </c:tx>
          <c:spPr>
            <a:ln>
              <a:solidFill>
                <a:schemeClr val="accent1"/>
              </a:solidFill>
            </a:ln>
          </c:spPr>
          <c:marker>
            <c:symbol val="none"/>
          </c:marker>
          <c:cat>
            <c:numRef>
              <c:f>'SubSubLarge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'SubSubLarge data'!$O$2:$O$62</c:f>
              <c:numCache>
                <c:formatCode>General</c:formatCode>
                <c:ptCount val="61"/>
                <c:pt idx="1">
                  <c:v>0.17179423332214536</c:v>
                </c:pt>
                <c:pt idx="2">
                  <c:v>8.2426850318908684</c:v>
                </c:pt>
                <c:pt idx="3">
                  <c:v>16.114521789550835</c:v>
                </c:pt>
                <c:pt idx="4">
                  <c:v>24.786041736602783</c:v>
                </c:pt>
                <c:pt idx="5">
                  <c:v>26.486375427246095</c:v>
                </c:pt>
                <c:pt idx="6">
                  <c:v>31.231985473632935</c:v>
                </c:pt>
                <c:pt idx="7">
                  <c:v>30.84536972045899</c:v>
                </c:pt>
                <c:pt idx="8">
                  <c:v>41.214614868164055</c:v>
                </c:pt>
                <c:pt idx="9">
                  <c:v>39.385836257934344</c:v>
                </c:pt>
                <c:pt idx="10">
                  <c:v>49.361014652251974</c:v>
                </c:pt>
                <c:pt idx="11">
                  <c:v>16.173209209442128</c:v>
                </c:pt>
                <c:pt idx="12">
                  <c:v>39.644445419311118</c:v>
                </c:pt>
                <c:pt idx="13">
                  <c:v>45.566800909042144</c:v>
                </c:pt>
                <c:pt idx="14">
                  <c:v>43.033370752334598</c:v>
                </c:pt>
                <c:pt idx="15">
                  <c:v>44.712934045791627</c:v>
                </c:pt>
                <c:pt idx="16">
                  <c:v>52.637284412383757</c:v>
                </c:pt>
                <c:pt idx="17">
                  <c:v>14.259271173477101</c:v>
                </c:pt>
                <c:pt idx="18">
                  <c:v>60.958736772537229</c:v>
                </c:pt>
                <c:pt idx="19">
                  <c:v>46.200459213256835</c:v>
                </c:pt>
                <c:pt idx="20">
                  <c:v>42.613363313674931</c:v>
                </c:pt>
                <c:pt idx="21">
                  <c:v>68.986433696746829</c:v>
                </c:pt>
                <c:pt idx="22">
                  <c:v>67.786924495697676</c:v>
                </c:pt>
                <c:pt idx="23">
                  <c:v>67.173375043868148</c:v>
                </c:pt>
                <c:pt idx="24">
                  <c:v>60.546497316360444</c:v>
                </c:pt>
                <c:pt idx="25">
                  <c:v>50.339890842437761</c:v>
                </c:pt>
                <c:pt idx="26">
                  <c:v>81.648342657088364</c:v>
                </c:pt>
                <c:pt idx="27">
                  <c:v>46.265085330009967</c:v>
                </c:pt>
                <c:pt idx="28">
                  <c:v>88.080104312895955</c:v>
                </c:pt>
                <c:pt idx="29">
                  <c:v>18.384840451240631</c:v>
                </c:pt>
                <c:pt idx="30">
                  <c:v>74.136681756973218</c:v>
                </c:pt>
                <c:pt idx="31">
                  <c:v>32.206363067626945</c:v>
                </c:pt>
                <c:pt idx="32">
                  <c:v>77.249949293136595</c:v>
                </c:pt>
                <c:pt idx="33">
                  <c:v>38.789906958580019</c:v>
                </c:pt>
                <c:pt idx="34">
                  <c:v>72.464527082443297</c:v>
                </c:pt>
                <c:pt idx="35">
                  <c:v>47.038404054641724</c:v>
                </c:pt>
                <c:pt idx="36">
                  <c:v>16.782704790115151</c:v>
                </c:pt>
                <c:pt idx="37">
                  <c:v>68.560051898956289</c:v>
                </c:pt>
                <c:pt idx="38">
                  <c:v>57.141498985290191</c:v>
                </c:pt>
                <c:pt idx="39">
                  <c:v>80.368580274581063</c:v>
                </c:pt>
                <c:pt idx="40">
                  <c:v>35.490080747604345</c:v>
                </c:pt>
                <c:pt idx="41">
                  <c:v>39.317975205421448</c:v>
                </c:pt>
                <c:pt idx="42">
                  <c:v>49.845576524734497</c:v>
                </c:pt>
                <c:pt idx="43">
                  <c:v>43.104547815322874</c:v>
                </c:pt>
                <c:pt idx="44">
                  <c:v>75.850775346754844</c:v>
                </c:pt>
                <c:pt idx="45">
                  <c:v>52.980109596252127</c:v>
                </c:pt>
                <c:pt idx="46">
                  <c:v>81.320632114409278</c:v>
                </c:pt>
                <c:pt idx="47">
                  <c:v>52.700726966858063</c:v>
                </c:pt>
                <c:pt idx="48">
                  <c:v>85.786411342620156</c:v>
                </c:pt>
                <c:pt idx="49">
                  <c:v>39.920104856491086</c:v>
                </c:pt>
                <c:pt idx="50">
                  <c:v>88.424027786254882</c:v>
                </c:pt>
                <c:pt idx="51">
                  <c:v>19.823558955192595</c:v>
                </c:pt>
                <c:pt idx="52">
                  <c:v>19.13117886447921</c:v>
                </c:pt>
                <c:pt idx="53">
                  <c:v>88.255745534895993</c:v>
                </c:pt>
                <c:pt idx="54">
                  <c:v>49.222378358841375</c:v>
                </c:pt>
                <c:pt idx="55">
                  <c:v>83.737598524093613</c:v>
                </c:pt>
                <c:pt idx="56">
                  <c:v>28.673181915283205</c:v>
                </c:pt>
                <c:pt idx="57">
                  <c:v>28.930456075668289</c:v>
                </c:pt>
                <c:pt idx="58">
                  <c:v>70.956231660843486</c:v>
                </c:pt>
              </c:numCache>
            </c:numRef>
          </c:val>
        </c:ser>
        <c:ser>
          <c:idx val="2"/>
          <c:order val="1"/>
          <c:tx>
            <c:strRef>
              <c:f>'SubSubLarge data'!$S$1</c:f>
              <c:strCache>
                <c:ptCount val="1"/>
                <c:pt idx="0">
                  <c:v>Velocity</c:v>
                </c:pt>
              </c:strCache>
            </c:strRef>
          </c:tx>
          <c:spPr>
            <a:ln>
              <a:solidFill>
                <a:srgbClr val="C00000"/>
              </a:solidFill>
            </a:ln>
          </c:spPr>
          <c:marker>
            <c:symbol val="none"/>
          </c:marker>
          <c:cat>
            <c:numRef>
              <c:f>'SubSubLarge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'SubSubLarge data'!$S$2:$S$62</c:f>
              <c:numCache>
                <c:formatCode>General</c:formatCode>
                <c:ptCount val="61"/>
                <c:pt idx="1">
                  <c:v>2.8744324684143092E-3</c:v>
                </c:pt>
                <c:pt idx="2">
                  <c:v>4.7761358261108394E-3</c:v>
                </c:pt>
                <c:pt idx="3">
                  <c:v>8.1548239707946689E-3</c:v>
                </c:pt>
                <c:pt idx="4">
                  <c:v>8.4144753456115683E-3</c:v>
                </c:pt>
                <c:pt idx="5">
                  <c:v>1.7172782039642339E-2</c:v>
                </c:pt>
                <c:pt idx="6">
                  <c:v>8.4173745155334528E-3</c:v>
                </c:pt>
                <c:pt idx="7">
                  <c:v>1.66034649848938E-2</c:v>
                </c:pt>
                <c:pt idx="8">
                  <c:v>8.6462547302246246E-3</c:v>
                </c:pt>
                <c:pt idx="9">
                  <c:v>4.0744791984558123E-3</c:v>
                </c:pt>
                <c:pt idx="10">
                  <c:v>9.0683168411255007E-3</c:v>
                </c:pt>
                <c:pt idx="11">
                  <c:v>2.8744324684143092E-3</c:v>
                </c:pt>
                <c:pt idx="12">
                  <c:v>4.7761358261108394E-3</c:v>
                </c:pt>
                <c:pt idx="13">
                  <c:v>8.1548239707946689E-3</c:v>
                </c:pt>
                <c:pt idx="14">
                  <c:v>8.4144753456115683E-3</c:v>
                </c:pt>
                <c:pt idx="15">
                  <c:v>7.6164968490600581E-4</c:v>
                </c:pt>
                <c:pt idx="16">
                  <c:v>1.0940817165374759E-2</c:v>
                </c:pt>
                <c:pt idx="17">
                  <c:v>7.1575517654418974E-4</c:v>
                </c:pt>
                <c:pt idx="18">
                  <c:v>1.195904788970947E-2</c:v>
                </c:pt>
                <c:pt idx="19">
                  <c:v>7.4297439575195896E-3</c:v>
                </c:pt>
                <c:pt idx="20">
                  <c:v>8.4592107772827746E-3</c:v>
                </c:pt>
                <c:pt idx="21">
                  <c:v>2.7714332580566787E-3</c:v>
                </c:pt>
                <c:pt idx="22">
                  <c:v>9.0938879013061566E-3</c:v>
                </c:pt>
                <c:pt idx="23">
                  <c:v>7.3327627182007626E-4</c:v>
                </c:pt>
                <c:pt idx="24">
                  <c:v>1.7540475559234641E-2</c:v>
                </c:pt>
                <c:pt idx="25">
                  <c:v>1.2891695785522461E-2</c:v>
                </c:pt>
                <c:pt idx="26">
                  <c:v>8.4787767410278367E-3</c:v>
                </c:pt>
                <c:pt idx="27">
                  <c:v>7.3635533332824833E-3</c:v>
                </c:pt>
                <c:pt idx="28">
                  <c:v>1.0109979534149171E-2</c:v>
                </c:pt>
                <c:pt idx="29">
                  <c:v>4.1512391090393124E-3</c:v>
                </c:pt>
                <c:pt idx="30">
                  <c:v>5.0125883102416996E-3</c:v>
                </c:pt>
                <c:pt idx="31">
                  <c:v>6.5822026252747431E-3</c:v>
                </c:pt>
                <c:pt idx="32">
                  <c:v>8.1663257598877208E-3</c:v>
                </c:pt>
                <c:pt idx="33">
                  <c:v>8.1836914062500023E-3</c:v>
                </c:pt>
                <c:pt idx="34">
                  <c:v>2.9299074172973926E-3</c:v>
                </c:pt>
                <c:pt idx="35">
                  <c:v>4.6618052482604675E-3</c:v>
                </c:pt>
                <c:pt idx="36">
                  <c:v>7.6171741485595707E-4</c:v>
                </c:pt>
                <c:pt idx="37">
                  <c:v>8.8126247406005876E-3</c:v>
                </c:pt>
                <c:pt idx="38">
                  <c:v>1.3229534053802582E-2</c:v>
                </c:pt>
                <c:pt idx="39">
                  <c:v>8.9972784996032711E-3</c:v>
                </c:pt>
                <c:pt idx="40">
                  <c:v>4.8421993255615657E-3</c:v>
                </c:pt>
                <c:pt idx="41">
                  <c:v>2.8672547340393211E-3</c:v>
                </c:pt>
                <c:pt idx="42">
                  <c:v>2.9256897926330612E-3</c:v>
                </c:pt>
                <c:pt idx="43">
                  <c:v>7.5287166595458975E-3</c:v>
                </c:pt>
                <c:pt idx="44">
                  <c:v>6.0103687286377034E-3</c:v>
                </c:pt>
                <c:pt idx="45">
                  <c:v>1.0240879821777474E-2</c:v>
                </c:pt>
                <c:pt idx="46">
                  <c:v>3.8778713226318411E-3</c:v>
                </c:pt>
                <c:pt idx="47">
                  <c:v>6.6018776893616198E-3</c:v>
                </c:pt>
                <c:pt idx="48">
                  <c:v>6.8292686462402717E-3</c:v>
                </c:pt>
                <c:pt idx="49">
                  <c:v>4.9688402175903324E-3</c:v>
                </c:pt>
                <c:pt idx="50">
                  <c:v>6.4366034507752287E-3</c:v>
                </c:pt>
                <c:pt idx="51">
                  <c:v>6.9500767707824833E-3</c:v>
                </c:pt>
                <c:pt idx="52">
                  <c:v>9.2605450630188005E-3</c:v>
                </c:pt>
                <c:pt idx="53">
                  <c:v>4.8032181739807124E-3</c:v>
                </c:pt>
                <c:pt idx="54">
                  <c:v>6.5133478164672853E-3</c:v>
                </c:pt>
                <c:pt idx="55">
                  <c:v>5.9931604385375994E-3</c:v>
                </c:pt>
                <c:pt idx="56">
                  <c:v>1.2454982089996318E-2</c:v>
                </c:pt>
                <c:pt idx="57">
                  <c:v>2.6569553375244141E-3</c:v>
                </c:pt>
                <c:pt idx="58">
                  <c:v>7.2065225601196737E-3</c:v>
                </c:pt>
              </c:numCache>
            </c:numRef>
          </c:val>
        </c:ser>
        <c:marker val="1"/>
        <c:axId val="157744128"/>
        <c:axId val="157975680"/>
      </c:lineChart>
      <c:catAx>
        <c:axId val="157744128"/>
        <c:scaling>
          <c:orientation val="minMax"/>
        </c:scaling>
        <c:axPos val="b"/>
        <c:title>
          <c:tx>
            <c:rich>
              <a:bodyPr/>
              <a:lstStyle/>
              <a:p>
                <a:pPr>
                  <a:defRPr/>
                </a:pPr>
                <a:r>
                  <a:rPr lang="en-US"/>
                  <a:t>Time</a:t>
                </a:r>
              </a:p>
            </c:rich>
          </c:tx>
        </c:title>
        <c:numFmt formatCode="h:mm" sourceLinked="1"/>
        <c:tickLblPos val="nextTo"/>
        <c:crossAx val="157975680"/>
        <c:crosses val="autoZero"/>
        <c:auto val="1"/>
        <c:lblAlgn val="ctr"/>
        <c:lblOffset val="100"/>
      </c:catAx>
      <c:valAx>
        <c:axId val="157975680"/>
        <c:scaling>
          <c:orientation val="minMax"/>
        </c:scaling>
        <c:axPos val="l"/>
        <c:majorGridlines/>
        <c:numFmt formatCode="General" sourceLinked="1"/>
        <c:tickLblPos val="nextTo"/>
        <c:crossAx val="157744128"/>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4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30 KB – 300 KB objects, 
HDD, MB / sec</a:t>
            </a:r>
          </a:p>
        </c:rich>
      </c:tx>
    </c:title>
    <c:plotArea>
      <c:layout/>
      <c:lineChart>
        <c:grouping val="standard"/>
        <c:ser>
          <c:idx val="0"/>
          <c:order val="0"/>
          <c:tx>
            <c:strRef>
              <c:f>'Large Data'!$O$1</c:f>
              <c:strCache>
                <c:ptCount val="1"/>
                <c:pt idx="0">
                  <c:v>Database</c:v>
                </c:pt>
              </c:strCache>
            </c:strRef>
          </c:tx>
          <c:spPr>
            <a:ln>
              <a:solidFill>
                <a:schemeClr val="accent1"/>
              </a:solidFill>
            </a:ln>
          </c:spPr>
          <c:marker>
            <c:symbol val="none"/>
          </c:marker>
          <c:cat>
            <c:numRef>
              <c:f>'Large Data'!$A$2:$A$62</c:f>
              <c:numCache>
                <c:formatCode>h:mm</c:formatCode>
                <c:ptCount val="61"/>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c:v>
                </c:pt>
              </c:numCache>
            </c:numRef>
          </c:cat>
          <c:val>
            <c:numRef>
              <c:f>'Large Data'!$O$2:$O$62</c:f>
              <c:numCache>
                <c:formatCode>General</c:formatCode>
                <c:ptCount val="61"/>
                <c:pt idx="1">
                  <c:v>10.109696133613586</c:v>
                </c:pt>
                <c:pt idx="2">
                  <c:v>2.5401467799186705</c:v>
                </c:pt>
                <c:pt idx="3">
                  <c:v>2.781891211414361</c:v>
                </c:pt>
                <c:pt idx="4">
                  <c:v>14.97343566293717</c:v>
                </c:pt>
                <c:pt idx="5">
                  <c:v>16.980309252738685</c:v>
                </c:pt>
                <c:pt idx="6">
                  <c:v>17.643723645210262</c:v>
                </c:pt>
                <c:pt idx="7">
                  <c:v>28.324873699951191</c:v>
                </c:pt>
                <c:pt idx="8">
                  <c:v>28.420232589721316</c:v>
                </c:pt>
                <c:pt idx="9">
                  <c:v>35.191341644573313</c:v>
                </c:pt>
                <c:pt idx="10">
                  <c:v>44.251234956741094</c:v>
                </c:pt>
                <c:pt idx="11">
                  <c:v>41.294827397346097</c:v>
                </c:pt>
                <c:pt idx="12">
                  <c:v>52.929690190410604</c:v>
                </c:pt>
                <c:pt idx="13">
                  <c:v>53.501867804050178</c:v>
                </c:pt>
                <c:pt idx="14">
                  <c:v>55.599968912983229</c:v>
                </c:pt>
                <c:pt idx="15">
                  <c:v>54.932379221439362</c:v>
                </c:pt>
                <c:pt idx="16">
                  <c:v>66.376490749263752</c:v>
                </c:pt>
                <c:pt idx="17">
                  <c:v>72.861463902091984</c:v>
                </c:pt>
                <c:pt idx="18">
                  <c:v>73.242924736309064</c:v>
                </c:pt>
                <c:pt idx="19">
                  <c:v>61.798852511787416</c:v>
                </c:pt>
                <c:pt idx="20">
                  <c:v>89.839467063903811</c:v>
                </c:pt>
                <c:pt idx="21">
                  <c:v>91.652981860159997</c:v>
                </c:pt>
                <c:pt idx="22">
                  <c:v>64.003215599060127</c:v>
                </c:pt>
                <c:pt idx="23">
                  <c:v>96.345940008163453</c:v>
                </c:pt>
                <c:pt idx="24">
                  <c:v>102.10689679145763</c:v>
                </c:pt>
                <c:pt idx="25">
                  <c:v>60.775665569305396</c:v>
                </c:pt>
                <c:pt idx="26">
                  <c:v>35.769428944588221</c:v>
                </c:pt>
                <c:pt idx="27">
                  <c:v>106.82366244316101</c:v>
                </c:pt>
                <c:pt idx="28">
                  <c:v>80.395471854209035</c:v>
                </c:pt>
                <c:pt idx="29">
                  <c:v>21.032835035324087</c:v>
                </c:pt>
                <c:pt idx="30">
                  <c:v>8.2091930836677509</c:v>
                </c:pt>
                <c:pt idx="31">
                  <c:v>116.37958456993103</c:v>
                </c:pt>
                <c:pt idx="32">
                  <c:v>112.59153349876406</c:v>
                </c:pt>
                <c:pt idx="33">
                  <c:v>23.365759835147596</c:v>
                </c:pt>
                <c:pt idx="34">
                  <c:v>46.432517108917239</c:v>
                </c:pt>
                <c:pt idx="35">
                  <c:v>3.2842432690620442</c:v>
                </c:pt>
                <c:pt idx="36">
                  <c:v>96.350770425795957</c:v>
                </c:pt>
                <c:pt idx="37">
                  <c:v>54.751533355712894</c:v>
                </c:pt>
                <c:pt idx="38">
                  <c:v>71.995024394989017</c:v>
                </c:pt>
                <c:pt idx="39">
                  <c:v>45.927738952636716</c:v>
                </c:pt>
                <c:pt idx="40">
                  <c:v>16.870883464813335</c:v>
                </c:pt>
                <c:pt idx="41">
                  <c:v>56.189698410034175</c:v>
                </c:pt>
                <c:pt idx="42">
                  <c:v>35.125905113220213</c:v>
                </c:pt>
                <c:pt idx="43">
                  <c:v>51.836346721648994</c:v>
                </c:pt>
                <c:pt idx="44">
                  <c:v>47.838982782363892</c:v>
                </c:pt>
                <c:pt idx="45">
                  <c:v>29.30893430709839</c:v>
                </c:pt>
                <c:pt idx="46">
                  <c:v>46.519610786437987</c:v>
                </c:pt>
                <c:pt idx="47">
                  <c:v>56.56129970550537</c:v>
                </c:pt>
                <c:pt idx="48">
                  <c:v>10.681920438098908</c:v>
                </c:pt>
                <c:pt idx="49">
                  <c:v>111.71297817230156</c:v>
                </c:pt>
                <c:pt idx="50">
                  <c:v>0.54292415618896483</c:v>
                </c:pt>
                <c:pt idx="51">
                  <c:v>65.327295684814999</c:v>
                </c:pt>
                <c:pt idx="52">
                  <c:v>49.548459453582744</c:v>
                </c:pt>
                <c:pt idx="53">
                  <c:v>113.62756452560424</c:v>
                </c:pt>
                <c:pt idx="54">
                  <c:v>15.17456748008728</c:v>
                </c:pt>
                <c:pt idx="55">
                  <c:v>78.796629838944071</c:v>
                </c:pt>
                <c:pt idx="56">
                  <c:v>17.187617578506469</c:v>
                </c:pt>
                <c:pt idx="57">
                  <c:v>32.399943447113024</c:v>
                </c:pt>
                <c:pt idx="58">
                  <c:v>6.60175817489624</c:v>
                </c:pt>
                <c:pt idx="59">
                  <c:v>69.787769145965626</c:v>
                </c:pt>
              </c:numCache>
            </c:numRef>
          </c:val>
        </c:ser>
        <c:ser>
          <c:idx val="2"/>
          <c:order val="1"/>
          <c:tx>
            <c:strRef>
              <c:f>'Large Data'!$S$1</c:f>
              <c:strCache>
                <c:ptCount val="1"/>
                <c:pt idx="0">
                  <c:v>Velocity</c:v>
                </c:pt>
              </c:strCache>
            </c:strRef>
          </c:tx>
          <c:spPr>
            <a:ln>
              <a:solidFill>
                <a:srgbClr val="C00000"/>
              </a:solidFill>
            </a:ln>
          </c:spPr>
          <c:marker>
            <c:symbol val="none"/>
          </c:marker>
          <c:cat>
            <c:numRef>
              <c:f>'Large Data'!$A$2:$A$62</c:f>
              <c:numCache>
                <c:formatCode>h:mm</c:formatCode>
                <c:ptCount val="61"/>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c:v>
                </c:pt>
              </c:numCache>
            </c:numRef>
          </c:cat>
          <c:val>
            <c:numRef>
              <c:f>'Large Data'!$S$2:$S$62</c:f>
              <c:numCache>
                <c:formatCode>General</c:formatCode>
                <c:ptCount val="61"/>
                <c:pt idx="1">
                  <c:v>8.5466556549073248E-3</c:v>
                </c:pt>
                <c:pt idx="2">
                  <c:v>4.9953231811524345E-3</c:v>
                </c:pt>
                <c:pt idx="3">
                  <c:v>1.5947639465332168E-2</c:v>
                </c:pt>
                <c:pt idx="4">
                  <c:v>4.9823598861694334E-3</c:v>
                </c:pt>
                <c:pt idx="5">
                  <c:v>7.3440046310424799E-3</c:v>
                </c:pt>
                <c:pt idx="6">
                  <c:v>5.0068159103393564E-3</c:v>
                </c:pt>
                <c:pt idx="7">
                  <c:v>1.1173833847045903E-2</c:v>
                </c:pt>
                <c:pt idx="8">
                  <c:v>1.3161392211914065E-2</c:v>
                </c:pt>
                <c:pt idx="9">
                  <c:v>8.4964809417724767E-3</c:v>
                </c:pt>
                <c:pt idx="10">
                  <c:v>1.127808094024658E-2</c:v>
                </c:pt>
                <c:pt idx="11">
                  <c:v>1.2422087669372656E-2</c:v>
                </c:pt>
                <c:pt idx="12">
                  <c:v>3.6930728912353806E-3</c:v>
                </c:pt>
                <c:pt idx="13">
                  <c:v>4.5109081268310544E-3</c:v>
                </c:pt>
                <c:pt idx="14">
                  <c:v>9.9881029129028527E-3</c:v>
                </c:pt>
                <c:pt idx="15">
                  <c:v>1.1819831848144531E-2</c:v>
                </c:pt>
                <c:pt idx="16">
                  <c:v>6.6126041412353509E-3</c:v>
                </c:pt>
                <c:pt idx="17">
                  <c:v>4.4385547637939534E-3</c:v>
                </c:pt>
                <c:pt idx="18">
                  <c:v>2.3349595069885248E-2</c:v>
                </c:pt>
                <c:pt idx="19">
                  <c:v>1.0333632469177246E-2</c:v>
                </c:pt>
                <c:pt idx="20">
                  <c:v>8.1537017822265623E-3</c:v>
                </c:pt>
                <c:pt idx="21">
                  <c:v>1.2086159706115863E-2</c:v>
                </c:pt>
                <c:pt idx="22">
                  <c:v>3.57832765579227E-3</c:v>
                </c:pt>
                <c:pt idx="23">
                  <c:v>1.3284626007080101E-2</c:v>
                </c:pt>
                <c:pt idx="24">
                  <c:v>5.6459980010986404E-3</c:v>
                </c:pt>
                <c:pt idx="25">
                  <c:v>4.5045442581176758E-3</c:v>
                </c:pt>
                <c:pt idx="26">
                  <c:v>5.7522134780883813E-3</c:v>
                </c:pt>
                <c:pt idx="27">
                  <c:v>1.278516006469735E-2</c:v>
                </c:pt>
                <c:pt idx="28">
                  <c:v>5.0051994323731001E-3</c:v>
                </c:pt>
                <c:pt idx="29">
                  <c:v>2.4167764663696268E-3</c:v>
                </c:pt>
                <c:pt idx="30">
                  <c:v>1.1691268920898439E-2</c:v>
                </c:pt>
                <c:pt idx="31">
                  <c:v>8.9347324371338004E-3</c:v>
                </c:pt>
                <c:pt idx="32">
                  <c:v>5.8458213806152504E-3</c:v>
                </c:pt>
                <c:pt idx="33">
                  <c:v>4.3361463546752925E-3</c:v>
                </c:pt>
                <c:pt idx="34">
                  <c:v>5.6676368713378875E-3</c:v>
                </c:pt>
                <c:pt idx="35">
                  <c:v>1.3609625816345314E-2</c:v>
                </c:pt>
                <c:pt idx="36">
                  <c:v>7.3899402618408504E-3</c:v>
                </c:pt>
                <c:pt idx="37">
                  <c:v>4.2917518615722804E-3</c:v>
                </c:pt>
                <c:pt idx="38">
                  <c:v>7.8834791183472024E-3</c:v>
                </c:pt>
                <c:pt idx="39">
                  <c:v>8.9082918167114229E-3</c:v>
                </c:pt>
                <c:pt idx="40">
                  <c:v>9.9926214218139658E-3</c:v>
                </c:pt>
                <c:pt idx="41">
                  <c:v>9.0844869613648377E-3</c:v>
                </c:pt>
                <c:pt idx="42">
                  <c:v>9.9026288986207162E-3</c:v>
                </c:pt>
                <c:pt idx="43">
                  <c:v>4.8621416091918952E-3</c:v>
                </c:pt>
                <c:pt idx="44">
                  <c:v>9.8953466415405266E-3</c:v>
                </c:pt>
                <c:pt idx="45">
                  <c:v>3.0164307594299452E-3</c:v>
                </c:pt>
                <c:pt idx="46">
                  <c:v>9.2766332626343494E-3</c:v>
                </c:pt>
                <c:pt idx="47">
                  <c:v>7.5005378723144505E-3</c:v>
                </c:pt>
                <c:pt idx="48">
                  <c:v>5.0438356399536404E-3</c:v>
                </c:pt>
                <c:pt idx="49">
                  <c:v>7.1801376342773438E-3</c:v>
                </c:pt>
                <c:pt idx="50">
                  <c:v>9.7083864212036148E-3</c:v>
                </c:pt>
                <c:pt idx="51">
                  <c:v>7.5844106674194285E-3</c:v>
                </c:pt>
                <c:pt idx="52">
                  <c:v>1.0300434112548841E-2</c:v>
                </c:pt>
                <c:pt idx="53">
                  <c:v>5.1499290466308599E-3</c:v>
                </c:pt>
                <c:pt idx="54">
                  <c:v>1.056492233276368E-2</c:v>
                </c:pt>
                <c:pt idx="55">
                  <c:v>5.9470291137696026E-3</c:v>
                </c:pt>
                <c:pt idx="56">
                  <c:v>7.0011377334594834E-3</c:v>
                </c:pt>
                <c:pt idx="57">
                  <c:v>3.1062528610229716E-3</c:v>
                </c:pt>
                <c:pt idx="58">
                  <c:v>8.7733039855957037E-3</c:v>
                </c:pt>
                <c:pt idx="59">
                  <c:v>1.019623470306396E-2</c:v>
                </c:pt>
              </c:numCache>
            </c:numRef>
          </c:val>
        </c:ser>
        <c:marker val="1"/>
        <c:axId val="158451200"/>
        <c:axId val="158453120"/>
      </c:lineChart>
      <c:catAx>
        <c:axId val="158451200"/>
        <c:scaling>
          <c:orientation val="minMax"/>
        </c:scaling>
        <c:axPos val="b"/>
        <c:title>
          <c:tx>
            <c:rich>
              <a:bodyPr/>
              <a:lstStyle/>
              <a:p>
                <a:pPr>
                  <a:defRPr/>
                </a:pPr>
                <a:r>
                  <a:rPr lang="en-US"/>
                  <a:t>Time</a:t>
                </a:r>
              </a:p>
            </c:rich>
          </c:tx>
        </c:title>
        <c:numFmt formatCode="h:mm" sourceLinked="1"/>
        <c:tickLblPos val="nextTo"/>
        <c:crossAx val="158453120"/>
        <c:crosses val="autoZero"/>
        <c:auto val="1"/>
        <c:lblAlgn val="ctr"/>
        <c:lblOffset val="100"/>
      </c:catAx>
      <c:valAx>
        <c:axId val="158453120"/>
        <c:scaling>
          <c:orientation val="minMax"/>
        </c:scaling>
        <c:axPos val="l"/>
        <c:majorGridlines/>
        <c:numFmt formatCode="General" sourceLinked="1"/>
        <c:tickLblPos val="nextTo"/>
        <c:crossAx val="158451200"/>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43.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 KB – 30 KB objects, </a:t>
            </a:r>
          </a:p>
          <a:p>
            <a:pPr>
              <a:defRPr sz="1400"/>
            </a:pPr>
            <a:r>
              <a:rPr lang="en-US" sz="1400"/>
              <a:t>CPU, %</a:t>
            </a:r>
          </a:p>
        </c:rich>
      </c:tx>
    </c:title>
    <c:plotArea>
      <c:layout/>
      <c:lineChart>
        <c:grouping val="standard"/>
        <c:ser>
          <c:idx val="0"/>
          <c:order val="0"/>
          <c:tx>
            <c:strRef>
              <c:f>'Medium Data'!$G$1</c:f>
              <c:strCache>
                <c:ptCount val="1"/>
                <c:pt idx="0">
                  <c:v>Database, DB Server</c:v>
                </c:pt>
              </c:strCache>
            </c:strRef>
          </c:tx>
          <c:spPr>
            <a:ln>
              <a:solidFill>
                <a:srgbClr val="00B050"/>
              </a:solidFill>
            </a:ln>
          </c:spPr>
          <c:marker>
            <c:symbol val="none"/>
          </c:marker>
          <c:cat>
            <c:numRef>
              <c:f>'Medium Data'!$D$2:$D$61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'Medium Data'!$G$2:$G$62</c:f>
              <c:numCache>
                <c:formatCode>General</c:formatCode>
                <c:ptCount val="61"/>
                <c:pt idx="1">
                  <c:v>2.9190709999999829</c:v>
                </c:pt>
                <c:pt idx="2">
                  <c:v>2.9190709999999829</c:v>
                </c:pt>
                <c:pt idx="3">
                  <c:v>4.4571769999999855</c:v>
                </c:pt>
                <c:pt idx="4">
                  <c:v>5.9559090000000001</c:v>
                </c:pt>
                <c:pt idx="5">
                  <c:v>7.5999600000000003</c:v>
                </c:pt>
                <c:pt idx="6">
                  <c:v>10.7859</c:v>
                </c:pt>
                <c:pt idx="7">
                  <c:v>10.755590000000026</c:v>
                </c:pt>
                <c:pt idx="8">
                  <c:v>12.922970000000001</c:v>
                </c:pt>
                <c:pt idx="9">
                  <c:v>14.837490000000004</c:v>
                </c:pt>
                <c:pt idx="10">
                  <c:v>17.853970000000135</c:v>
                </c:pt>
                <c:pt idx="11">
                  <c:v>22.049229999999849</c:v>
                </c:pt>
                <c:pt idx="12">
                  <c:v>20.305070000000001</c:v>
                </c:pt>
                <c:pt idx="13">
                  <c:v>22.017890000000158</c:v>
                </c:pt>
                <c:pt idx="14">
                  <c:v>23.854710000000001</c:v>
                </c:pt>
                <c:pt idx="15">
                  <c:v>22.908539999999743</c:v>
                </c:pt>
                <c:pt idx="16">
                  <c:v>23.311050000000165</c:v>
                </c:pt>
                <c:pt idx="17">
                  <c:v>20.193159999999999</c:v>
                </c:pt>
                <c:pt idx="18">
                  <c:v>22.811070000000154</c:v>
                </c:pt>
                <c:pt idx="19">
                  <c:v>23.591999999999999</c:v>
                </c:pt>
                <c:pt idx="20">
                  <c:v>24.384119999999989</c:v>
                </c:pt>
                <c:pt idx="21">
                  <c:v>21.758139999999823</c:v>
                </c:pt>
                <c:pt idx="22">
                  <c:v>22.758459999999989</c:v>
                </c:pt>
                <c:pt idx="23">
                  <c:v>24.505659999999889</c:v>
                </c:pt>
                <c:pt idx="24">
                  <c:v>23.01914</c:v>
                </c:pt>
                <c:pt idx="25">
                  <c:v>24.334910000000146</c:v>
                </c:pt>
                <c:pt idx="26">
                  <c:v>23.475139999999779</c:v>
                </c:pt>
                <c:pt idx="27">
                  <c:v>24.461309999999823</c:v>
                </c:pt>
                <c:pt idx="28">
                  <c:v>25.088429999999761</c:v>
                </c:pt>
                <c:pt idx="29">
                  <c:v>23.811910000000154</c:v>
                </c:pt>
                <c:pt idx="30">
                  <c:v>25.419119999999989</c:v>
                </c:pt>
                <c:pt idx="31">
                  <c:v>25.05714</c:v>
                </c:pt>
                <c:pt idx="32">
                  <c:v>25.308529999999827</c:v>
                </c:pt>
                <c:pt idx="33">
                  <c:v>21.958409999999819</c:v>
                </c:pt>
                <c:pt idx="34">
                  <c:v>22.33064999999986</c:v>
                </c:pt>
                <c:pt idx="35">
                  <c:v>23.758339999999812</c:v>
                </c:pt>
                <c:pt idx="36">
                  <c:v>20.811940000000035</c:v>
                </c:pt>
                <c:pt idx="37">
                  <c:v>26.829499999999989</c:v>
                </c:pt>
                <c:pt idx="38">
                  <c:v>25.145040000000002</c:v>
                </c:pt>
                <c:pt idx="39">
                  <c:v>24.355429999999853</c:v>
                </c:pt>
                <c:pt idx="40">
                  <c:v>27.630080000000035</c:v>
                </c:pt>
                <c:pt idx="41">
                  <c:v>25.249939999999889</c:v>
                </c:pt>
                <c:pt idx="42">
                  <c:v>24.224129999999889</c:v>
                </c:pt>
                <c:pt idx="43">
                  <c:v>25.488539999999702</c:v>
                </c:pt>
                <c:pt idx="44">
                  <c:v>27.486659999999819</c:v>
                </c:pt>
                <c:pt idx="45">
                  <c:v>26.3202</c:v>
                </c:pt>
                <c:pt idx="46">
                  <c:v>26.240279999999853</c:v>
                </c:pt>
                <c:pt idx="47">
                  <c:v>27.81053</c:v>
                </c:pt>
                <c:pt idx="48">
                  <c:v>25.77927</c:v>
                </c:pt>
                <c:pt idx="49">
                  <c:v>25.36684</c:v>
                </c:pt>
                <c:pt idx="50">
                  <c:v>25.91704</c:v>
                </c:pt>
                <c:pt idx="51">
                  <c:v>25.310120000000001</c:v>
                </c:pt>
                <c:pt idx="52">
                  <c:v>25.52806</c:v>
                </c:pt>
                <c:pt idx="53">
                  <c:v>24.921410000000002</c:v>
                </c:pt>
                <c:pt idx="54">
                  <c:v>24.731069999999999</c:v>
                </c:pt>
                <c:pt idx="55">
                  <c:v>26.25245</c:v>
                </c:pt>
                <c:pt idx="56">
                  <c:v>25.80612</c:v>
                </c:pt>
                <c:pt idx="57">
                  <c:v>25.169699999999889</c:v>
                </c:pt>
                <c:pt idx="58">
                  <c:v>25.159279999999999</c:v>
                </c:pt>
              </c:numCache>
            </c:numRef>
          </c:val>
        </c:ser>
        <c:ser>
          <c:idx val="2"/>
          <c:order val="1"/>
          <c:tx>
            <c:strRef>
              <c:f>'Medium Data'!$H$1</c:f>
              <c:strCache>
                <c:ptCount val="1"/>
                <c:pt idx="0">
                  <c:v>Database, Web Farm</c:v>
                </c:pt>
              </c:strCache>
            </c:strRef>
          </c:tx>
          <c:spPr>
            <a:ln>
              <a:solidFill>
                <a:srgbClr val="C0504D"/>
              </a:solidFill>
            </a:ln>
          </c:spPr>
          <c:marker>
            <c:symbol val="none"/>
          </c:marker>
          <c:cat>
            <c:numRef>
              <c:f>'Medium Data'!$D$2:$D$61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'Medium Data'!$H$2:$H$62</c:f>
              <c:numCache>
                <c:formatCode>General</c:formatCode>
                <c:ptCount val="61"/>
                <c:pt idx="1">
                  <c:v>0.69230912</c:v>
                </c:pt>
                <c:pt idx="2">
                  <c:v>7.1911980000000009</c:v>
                </c:pt>
                <c:pt idx="3">
                  <c:v>16.090370000000004</c:v>
                </c:pt>
                <c:pt idx="4">
                  <c:v>24.305583333333082</c:v>
                </c:pt>
                <c:pt idx="5">
                  <c:v>32.24842666666629</c:v>
                </c:pt>
                <c:pt idx="6">
                  <c:v>37.79673500000041</c:v>
                </c:pt>
                <c:pt idx="7">
                  <c:v>47.753285000000005</c:v>
                </c:pt>
                <c:pt idx="8">
                  <c:v>53.294006666666341</c:v>
                </c:pt>
                <c:pt idx="9">
                  <c:v>58.4904616666661</c:v>
                </c:pt>
                <c:pt idx="10">
                  <c:v>54.745515000000374</c:v>
                </c:pt>
                <c:pt idx="11">
                  <c:v>65.187683333333339</c:v>
                </c:pt>
                <c:pt idx="12">
                  <c:v>78.364766666666682</c:v>
                </c:pt>
                <c:pt idx="13">
                  <c:v>81.713911666666675</c:v>
                </c:pt>
                <c:pt idx="14">
                  <c:v>76.046769999999995</c:v>
                </c:pt>
                <c:pt idx="15">
                  <c:v>98.709351666666649</c:v>
                </c:pt>
                <c:pt idx="16">
                  <c:v>98.099121666666676</c:v>
                </c:pt>
                <c:pt idx="17">
                  <c:v>75.727188333333288</c:v>
                </c:pt>
                <c:pt idx="18">
                  <c:v>99.622973333332467</c:v>
                </c:pt>
                <c:pt idx="19">
                  <c:v>96.924088333333259</c:v>
                </c:pt>
                <c:pt idx="20">
                  <c:v>86.660923333333344</c:v>
                </c:pt>
                <c:pt idx="21">
                  <c:v>99.644533333333314</c:v>
                </c:pt>
                <c:pt idx="22">
                  <c:v>96.421663333333427</c:v>
                </c:pt>
                <c:pt idx="23">
                  <c:v>92.559436666666258</c:v>
                </c:pt>
                <c:pt idx="24">
                  <c:v>99.286141666666651</c:v>
                </c:pt>
                <c:pt idx="25">
                  <c:v>83.681136666666589</c:v>
                </c:pt>
                <c:pt idx="26">
                  <c:v>91.685826666666458</c:v>
                </c:pt>
                <c:pt idx="27">
                  <c:v>98.344485000000006</c:v>
                </c:pt>
                <c:pt idx="28">
                  <c:v>86.566220000000527</c:v>
                </c:pt>
                <c:pt idx="29">
                  <c:v>94.291138333333308</c:v>
                </c:pt>
                <c:pt idx="30">
                  <c:v>98.847894999999994</c:v>
                </c:pt>
                <c:pt idx="31">
                  <c:v>79.447675000000615</c:v>
                </c:pt>
                <c:pt idx="32">
                  <c:v>99.124436666666071</c:v>
                </c:pt>
                <c:pt idx="33">
                  <c:v>79.044118333333344</c:v>
                </c:pt>
                <c:pt idx="34">
                  <c:v>81.639516666666651</c:v>
                </c:pt>
                <c:pt idx="35">
                  <c:v>99.717916666666667</c:v>
                </c:pt>
                <c:pt idx="36">
                  <c:v>80.146821666666668</c:v>
                </c:pt>
                <c:pt idx="37">
                  <c:v>92.602851666665956</c:v>
                </c:pt>
                <c:pt idx="38">
                  <c:v>99.188526666666618</c:v>
                </c:pt>
                <c:pt idx="39">
                  <c:v>79.392505000000014</c:v>
                </c:pt>
                <c:pt idx="40">
                  <c:v>97.470225000000127</c:v>
                </c:pt>
                <c:pt idx="41">
                  <c:v>99.077928333333318</c:v>
                </c:pt>
                <c:pt idx="42">
                  <c:v>80.089159999999993</c:v>
                </c:pt>
                <c:pt idx="43">
                  <c:v>98.925045000000011</c:v>
                </c:pt>
                <c:pt idx="44">
                  <c:v>93.550103333333311</c:v>
                </c:pt>
                <c:pt idx="45">
                  <c:v>89.54778499999999</c:v>
                </c:pt>
                <c:pt idx="46">
                  <c:v>99.047360000000026</c:v>
                </c:pt>
                <c:pt idx="47">
                  <c:v>85.758800000000008</c:v>
                </c:pt>
                <c:pt idx="48">
                  <c:v>94.539618333333351</c:v>
                </c:pt>
                <c:pt idx="49">
                  <c:v>92.391860000000023</c:v>
                </c:pt>
                <c:pt idx="50">
                  <c:v>91.321539999999985</c:v>
                </c:pt>
                <c:pt idx="51">
                  <c:v>99.111923333333323</c:v>
                </c:pt>
                <c:pt idx="52">
                  <c:v>84.677021666666619</c:v>
                </c:pt>
                <c:pt idx="53">
                  <c:v>99.223316666666648</c:v>
                </c:pt>
                <c:pt idx="54">
                  <c:v>92.847491666666656</c:v>
                </c:pt>
                <c:pt idx="55">
                  <c:v>86.370213333333311</c:v>
                </c:pt>
                <c:pt idx="56">
                  <c:v>98.883974999999978</c:v>
                </c:pt>
                <c:pt idx="57">
                  <c:v>80.213281666666674</c:v>
                </c:pt>
                <c:pt idx="58">
                  <c:v>94.652941666665825</c:v>
                </c:pt>
              </c:numCache>
            </c:numRef>
          </c:val>
        </c:ser>
        <c:ser>
          <c:idx val="1"/>
          <c:order val="2"/>
          <c:tx>
            <c:strRef>
              <c:f>'Medium Data'!$J$1</c:f>
              <c:strCache>
                <c:ptCount val="1"/>
                <c:pt idx="0">
                  <c:v>Velocity, DB Server</c:v>
                </c:pt>
              </c:strCache>
            </c:strRef>
          </c:tx>
          <c:spPr>
            <a:ln>
              <a:solidFill>
                <a:srgbClr val="FFC000"/>
              </a:solidFill>
            </a:ln>
          </c:spPr>
          <c:marker>
            <c:symbol val="none"/>
          </c:marker>
          <c:cat>
            <c:numRef>
              <c:f>'Medium Data'!$D$2:$D$61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'Medium Data'!$J$2:$J$62</c:f>
              <c:numCache>
                <c:formatCode>General</c:formatCode>
                <c:ptCount val="61"/>
                <c:pt idx="1">
                  <c:v>0.61325900000000388</c:v>
                </c:pt>
                <c:pt idx="2">
                  <c:v>2.62595</c:v>
                </c:pt>
                <c:pt idx="3">
                  <c:v>2.091097</c:v>
                </c:pt>
                <c:pt idx="4">
                  <c:v>3.5241560000000001</c:v>
                </c:pt>
                <c:pt idx="5">
                  <c:v>3.5716419999999967</c:v>
                </c:pt>
                <c:pt idx="6">
                  <c:v>4.9420330000000003</c:v>
                </c:pt>
                <c:pt idx="7">
                  <c:v>5.3426260000000001</c:v>
                </c:pt>
                <c:pt idx="8">
                  <c:v>6.2417690000000494</c:v>
                </c:pt>
                <c:pt idx="9">
                  <c:v>7.6861159999999655</c:v>
                </c:pt>
                <c:pt idx="10">
                  <c:v>8.0847229999999985</c:v>
                </c:pt>
                <c:pt idx="11">
                  <c:v>8.2237810000000025</c:v>
                </c:pt>
                <c:pt idx="12">
                  <c:v>9.7823509999999985</c:v>
                </c:pt>
                <c:pt idx="13">
                  <c:v>10.3485</c:v>
                </c:pt>
                <c:pt idx="14">
                  <c:v>9.6483689999999189</c:v>
                </c:pt>
                <c:pt idx="15">
                  <c:v>9.7133019999999988</c:v>
                </c:pt>
                <c:pt idx="16">
                  <c:v>9.4411669999999983</c:v>
                </c:pt>
                <c:pt idx="17">
                  <c:v>9.6850870000000047</c:v>
                </c:pt>
                <c:pt idx="18">
                  <c:v>9.8599890000000805</c:v>
                </c:pt>
                <c:pt idx="19">
                  <c:v>9.5410519999999988</c:v>
                </c:pt>
                <c:pt idx="20">
                  <c:v>10.158340000000001</c:v>
                </c:pt>
                <c:pt idx="21">
                  <c:v>9.4037950000000006</c:v>
                </c:pt>
                <c:pt idx="22">
                  <c:v>9.6780489999999997</c:v>
                </c:pt>
                <c:pt idx="23">
                  <c:v>9.7396729999999998</c:v>
                </c:pt>
                <c:pt idx="24">
                  <c:v>9.8314220000000017</c:v>
                </c:pt>
                <c:pt idx="25">
                  <c:v>8.8187480000000011</c:v>
                </c:pt>
                <c:pt idx="26">
                  <c:v>9.6750710000000009</c:v>
                </c:pt>
                <c:pt idx="27">
                  <c:v>9.6133269999999982</c:v>
                </c:pt>
                <c:pt idx="28">
                  <c:v>8.9391890000000007</c:v>
                </c:pt>
                <c:pt idx="29">
                  <c:v>9.5136260000000004</c:v>
                </c:pt>
                <c:pt idx="30">
                  <c:v>9.7271069999999984</c:v>
                </c:pt>
                <c:pt idx="31">
                  <c:v>9.3571400000000047</c:v>
                </c:pt>
                <c:pt idx="32">
                  <c:v>10.08778</c:v>
                </c:pt>
                <c:pt idx="33">
                  <c:v>9.9485789999999987</c:v>
                </c:pt>
                <c:pt idx="34">
                  <c:v>9.447087999999999</c:v>
                </c:pt>
                <c:pt idx="35">
                  <c:v>9.3335310000000007</c:v>
                </c:pt>
                <c:pt idx="36">
                  <c:v>9.812414000000075</c:v>
                </c:pt>
                <c:pt idx="37">
                  <c:v>9.6815840000000026</c:v>
                </c:pt>
                <c:pt idx="38">
                  <c:v>9.3548390000000268</c:v>
                </c:pt>
                <c:pt idx="39">
                  <c:v>9.0322699999999987</c:v>
                </c:pt>
                <c:pt idx="40">
                  <c:v>9.2470209999999931</c:v>
                </c:pt>
                <c:pt idx="41">
                  <c:v>10.132810000000001</c:v>
                </c:pt>
                <c:pt idx="42">
                  <c:v>9.2033530000000017</c:v>
                </c:pt>
                <c:pt idx="43">
                  <c:v>9.4309919999999998</c:v>
                </c:pt>
                <c:pt idx="44">
                  <c:v>9.8770670000000003</c:v>
                </c:pt>
                <c:pt idx="45">
                  <c:v>9.400207</c:v>
                </c:pt>
                <c:pt idx="46">
                  <c:v>9.6356700000000011</c:v>
                </c:pt>
                <c:pt idx="47">
                  <c:v>8.5131020000000017</c:v>
                </c:pt>
                <c:pt idx="48">
                  <c:v>9.3705620000000067</c:v>
                </c:pt>
                <c:pt idx="49">
                  <c:v>10.219969999999998</c:v>
                </c:pt>
                <c:pt idx="50">
                  <c:v>9.776800999999999</c:v>
                </c:pt>
                <c:pt idx="51">
                  <c:v>9.4938140000000004</c:v>
                </c:pt>
                <c:pt idx="52">
                  <c:v>9.8969100000000001</c:v>
                </c:pt>
                <c:pt idx="53">
                  <c:v>8.8895060000000878</c:v>
                </c:pt>
                <c:pt idx="54">
                  <c:v>9.9006140000000027</c:v>
                </c:pt>
                <c:pt idx="55">
                  <c:v>9.0138510000000025</c:v>
                </c:pt>
                <c:pt idx="56">
                  <c:v>9.5770090000000003</c:v>
                </c:pt>
                <c:pt idx="57">
                  <c:v>8.6680979999999987</c:v>
                </c:pt>
                <c:pt idx="58">
                  <c:v>9.8413649999999997</c:v>
                </c:pt>
              </c:numCache>
            </c:numRef>
          </c:val>
        </c:ser>
        <c:ser>
          <c:idx val="3"/>
          <c:order val="3"/>
          <c:tx>
            <c:strRef>
              <c:f>'Medium Data'!$K$1</c:f>
              <c:strCache>
                <c:ptCount val="1"/>
                <c:pt idx="0">
                  <c:v>Velocity, Web Farm</c:v>
                </c:pt>
              </c:strCache>
            </c:strRef>
          </c:tx>
          <c:spPr>
            <a:ln>
              <a:solidFill>
                <a:srgbClr val="0070C0"/>
              </a:solidFill>
            </a:ln>
          </c:spPr>
          <c:marker>
            <c:symbol val="none"/>
          </c:marker>
          <c:cat>
            <c:numRef>
              <c:f>'Medium Data'!$D$2:$D$61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'Medium Data'!$K$2:$K$62</c:f>
              <c:numCache>
                <c:formatCode>General</c:formatCode>
                <c:ptCount val="61"/>
                <c:pt idx="1">
                  <c:v>2.5234627166666672</c:v>
                </c:pt>
                <c:pt idx="2">
                  <c:v>9.3117968333333767</c:v>
                </c:pt>
                <c:pt idx="3">
                  <c:v>19.455470000000002</c:v>
                </c:pt>
                <c:pt idx="4">
                  <c:v>28.464411666666667</c:v>
                </c:pt>
                <c:pt idx="5">
                  <c:v>36.984318333333327</c:v>
                </c:pt>
                <c:pt idx="6">
                  <c:v>45.156864999999996</c:v>
                </c:pt>
                <c:pt idx="7">
                  <c:v>52.861448333333144</c:v>
                </c:pt>
                <c:pt idx="8">
                  <c:v>62.074991666666136</c:v>
                </c:pt>
                <c:pt idx="9">
                  <c:v>70.352025000000012</c:v>
                </c:pt>
                <c:pt idx="10">
                  <c:v>80.097245000000427</c:v>
                </c:pt>
                <c:pt idx="11">
                  <c:v>89.535608333333258</c:v>
                </c:pt>
                <c:pt idx="12">
                  <c:v>95.602491666665927</c:v>
                </c:pt>
                <c:pt idx="13">
                  <c:v>98.816903333333343</c:v>
                </c:pt>
                <c:pt idx="14">
                  <c:v>99.059216666666657</c:v>
                </c:pt>
                <c:pt idx="15">
                  <c:v>98.943665000000792</c:v>
                </c:pt>
                <c:pt idx="16">
                  <c:v>98.897890000000004</c:v>
                </c:pt>
                <c:pt idx="17">
                  <c:v>98.990853333333362</c:v>
                </c:pt>
                <c:pt idx="18">
                  <c:v>98.973338333332464</c:v>
                </c:pt>
                <c:pt idx="19">
                  <c:v>98.923053333333328</c:v>
                </c:pt>
                <c:pt idx="20">
                  <c:v>98.987750000000005</c:v>
                </c:pt>
                <c:pt idx="21">
                  <c:v>98.997555000000617</c:v>
                </c:pt>
                <c:pt idx="22">
                  <c:v>98.984910000000127</c:v>
                </c:pt>
                <c:pt idx="23">
                  <c:v>98.914361666666665</c:v>
                </c:pt>
                <c:pt idx="24">
                  <c:v>98.848568333333318</c:v>
                </c:pt>
                <c:pt idx="25">
                  <c:v>98.760648333333279</c:v>
                </c:pt>
                <c:pt idx="26">
                  <c:v>98.802920000000015</c:v>
                </c:pt>
                <c:pt idx="27">
                  <c:v>98.916526666666726</c:v>
                </c:pt>
                <c:pt idx="28">
                  <c:v>98.967670000000027</c:v>
                </c:pt>
                <c:pt idx="29">
                  <c:v>99.032893333333249</c:v>
                </c:pt>
                <c:pt idx="30">
                  <c:v>98.857820000000004</c:v>
                </c:pt>
                <c:pt idx="31">
                  <c:v>98.892254999999992</c:v>
                </c:pt>
                <c:pt idx="32">
                  <c:v>98.89103333333334</c:v>
                </c:pt>
                <c:pt idx="33">
                  <c:v>98.761390000000006</c:v>
                </c:pt>
                <c:pt idx="34">
                  <c:v>98.884620000000027</c:v>
                </c:pt>
                <c:pt idx="35">
                  <c:v>98.944716666666693</c:v>
                </c:pt>
                <c:pt idx="36">
                  <c:v>98.63499166666665</c:v>
                </c:pt>
                <c:pt idx="37">
                  <c:v>98.841920000000542</c:v>
                </c:pt>
                <c:pt idx="38">
                  <c:v>99.009635000000003</c:v>
                </c:pt>
                <c:pt idx="39">
                  <c:v>98.932793333333308</c:v>
                </c:pt>
                <c:pt idx="40">
                  <c:v>98.798533333333339</c:v>
                </c:pt>
                <c:pt idx="41">
                  <c:v>98.933960000000027</c:v>
                </c:pt>
                <c:pt idx="42">
                  <c:v>98.920416666666668</c:v>
                </c:pt>
                <c:pt idx="43">
                  <c:v>98.867090000000005</c:v>
                </c:pt>
                <c:pt idx="44">
                  <c:v>98.93319666666666</c:v>
                </c:pt>
                <c:pt idx="45">
                  <c:v>98.98225166666667</c:v>
                </c:pt>
                <c:pt idx="46">
                  <c:v>98.942906666666673</c:v>
                </c:pt>
                <c:pt idx="47">
                  <c:v>98.895948333332555</c:v>
                </c:pt>
                <c:pt idx="48">
                  <c:v>99.036060000000006</c:v>
                </c:pt>
                <c:pt idx="49">
                  <c:v>98.763989999999993</c:v>
                </c:pt>
                <c:pt idx="50">
                  <c:v>98.951795000000004</c:v>
                </c:pt>
                <c:pt idx="51">
                  <c:v>98.993013333333337</c:v>
                </c:pt>
                <c:pt idx="52">
                  <c:v>99.008619999999993</c:v>
                </c:pt>
                <c:pt idx="53">
                  <c:v>98.995615000000427</c:v>
                </c:pt>
                <c:pt idx="54">
                  <c:v>98.947246666667297</c:v>
                </c:pt>
                <c:pt idx="55">
                  <c:v>99.001503333333332</c:v>
                </c:pt>
                <c:pt idx="56">
                  <c:v>98.807526666666675</c:v>
                </c:pt>
                <c:pt idx="57">
                  <c:v>98.925703333333288</c:v>
                </c:pt>
                <c:pt idx="58">
                  <c:v>98.985551666666652</c:v>
                </c:pt>
              </c:numCache>
            </c:numRef>
          </c:val>
        </c:ser>
        <c:marker val="1"/>
        <c:axId val="158475776"/>
        <c:axId val="158477696"/>
      </c:lineChart>
      <c:catAx>
        <c:axId val="158475776"/>
        <c:scaling>
          <c:orientation val="minMax"/>
        </c:scaling>
        <c:axPos val="b"/>
        <c:title>
          <c:tx>
            <c:rich>
              <a:bodyPr/>
              <a:lstStyle/>
              <a:p>
                <a:pPr>
                  <a:defRPr/>
                </a:pPr>
                <a:r>
                  <a:rPr lang="en-US"/>
                  <a:t>Time</a:t>
                </a:r>
              </a:p>
            </c:rich>
          </c:tx>
        </c:title>
        <c:numFmt formatCode="h:mm" sourceLinked="1"/>
        <c:tickLblPos val="nextTo"/>
        <c:crossAx val="158477696"/>
        <c:crosses val="autoZero"/>
        <c:auto val="1"/>
        <c:lblAlgn val="ctr"/>
        <c:lblOffset val="100"/>
      </c:catAx>
      <c:valAx>
        <c:axId val="158477696"/>
        <c:scaling>
          <c:orientation val="minMax"/>
          <c:max val="100"/>
          <c:min val="0"/>
        </c:scaling>
        <c:axPos val="l"/>
        <c:majorGridlines/>
        <c:numFmt formatCode="General" sourceLinked="1"/>
        <c:tickLblPos val="nextTo"/>
        <c:crossAx val="158475776"/>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44.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9 KB – 90 KB objects, </a:t>
            </a:r>
          </a:p>
          <a:p>
            <a:pPr>
              <a:defRPr sz="1400"/>
            </a:pPr>
            <a:r>
              <a:rPr lang="en-US" sz="1400"/>
              <a:t>CPU, %</a:t>
            </a:r>
          </a:p>
        </c:rich>
      </c:tx>
    </c:title>
    <c:plotArea>
      <c:layout/>
      <c:lineChart>
        <c:grouping val="standard"/>
        <c:ser>
          <c:idx val="0"/>
          <c:order val="0"/>
          <c:tx>
            <c:strRef>
              <c:f>'SubSubLarge data'!$G$1</c:f>
              <c:strCache>
                <c:ptCount val="1"/>
                <c:pt idx="0">
                  <c:v>Database, DB Server</c:v>
                </c:pt>
              </c:strCache>
            </c:strRef>
          </c:tx>
          <c:spPr>
            <a:ln>
              <a:solidFill>
                <a:srgbClr val="00B050"/>
              </a:solidFill>
            </a:ln>
          </c:spPr>
          <c:marker>
            <c:symbol val="none"/>
          </c:marker>
          <c:cat>
            <c:numRef>
              <c:f>'SubSubLarge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'SubSubLarge data'!$G$2:$G$62</c:f>
              <c:numCache>
                <c:formatCode>General</c:formatCode>
                <c:ptCount val="61"/>
                <c:pt idx="1">
                  <c:v>1.5407729999999999</c:v>
                </c:pt>
                <c:pt idx="2">
                  <c:v>16.578539999999808</c:v>
                </c:pt>
                <c:pt idx="3">
                  <c:v>14.62241</c:v>
                </c:pt>
                <c:pt idx="4">
                  <c:v>16.101749999999889</c:v>
                </c:pt>
                <c:pt idx="5">
                  <c:v>13.888960000000001</c:v>
                </c:pt>
                <c:pt idx="6">
                  <c:v>14.28567</c:v>
                </c:pt>
                <c:pt idx="7">
                  <c:v>15.94539</c:v>
                </c:pt>
                <c:pt idx="8">
                  <c:v>17.666650000000001</c:v>
                </c:pt>
                <c:pt idx="9">
                  <c:v>15.029480000000024</c:v>
                </c:pt>
                <c:pt idx="10">
                  <c:v>18.098639999999783</c:v>
                </c:pt>
                <c:pt idx="11">
                  <c:v>36.812360000000005</c:v>
                </c:pt>
                <c:pt idx="12">
                  <c:v>15.784719999999998</c:v>
                </c:pt>
                <c:pt idx="13">
                  <c:v>19.986269999999827</c:v>
                </c:pt>
                <c:pt idx="14">
                  <c:v>20.610589999999988</c:v>
                </c:pt>
                <c:pt idx="15">
                  <c:v>12.438079999999999</c:v>
                </c:pt>
                <c:pt idx="16">
                  <c:v>26.273260000000001</c:v>
                </c:pt>
                <c:pt idx="17">
                  <c:v>27.547699999999889</c:v>
                </c:pt>
                <c:pt idx="18">
                  <c:v>28.457419999999889</c:v>
                </c:pt>
                <c:pt idx="19">
                  <c:v>23.278339999999794</c:v>
                </c:pt>
                <c:pt idx="20">
                  <c:v>18.025429999999794</c:v>
                </c:pt>
                <c:pt idx="21">
                  <c:v>27.110090000000035</c:v>
                </c:pt>
                <c:pt idx="22">
                  <c:v>15.161290000000001</c:v>
                </c:pt>
                <c:pt idx="23">
                  <c:v>27.811150000000161</c:v>
                </c:pt>
                <c:pt idx="24">
                  <c:v>24.197179999999999</c:v>
                </c:pt>
                <c:pt idx="25">
                  <c:v>20.218240000000002</c:v>
                </c:pt>
                <c:pt idx="26">
                  <c:v>25.81492000000015</c:v>
                </c:pt>
                <c:pt idx="27">
                  <c:v>19.518509999999889</c:v>
                </c:pt>
                <c:pt idx="28">
                  <c:v>29.454729999999845</c:v>
                </c:pt>
                <c:pt idx="29">
                  <c:v>30.370010000000001</c:v>
                </c:pt>
                <c:pt idx="30">
                  <c:v>29.28792</c:v>
                </c:pt>
                <c:pt idx="31">
                  <c:v>34.171050000000001</c:v>
                </c:pt>
                <c:pt idx="32">
                  <c:v>28.674920000000135</c:v>
                </c:pt>
                <c:pt idx="33">
                  <c:v>34.054549999999999</c:v>
                </c:pt>
                <c:pt idx="34">
                  <c:v>29.161940000000001</c:v>
                </c:pt>
                <c:pt idx="35">
                  <c:v>29.311990000000165</c:v>
                </c:pt>
                <c:pt idx="36">
                  <c:v>28.23434</c:v>
                </c:pt>
                <c:pt idx="37">
                  <c:v>30.830539999999989</c:v>
                </c:pt>
                <c:pt idx="38">
                  <c:v>22.800739999999827</c:v>
                </c:pt>
                <c:pt idx="39">
                  <c:v>24.451729999999845</c:v>
                </c:pt>
                <c:pt idx="40">
                  <c:v>35.592270000000013</c:v>
                </c:pt>
                <c:pt idx="41">
                  <c:v>33.608620000000002</c:v>
                </c:pt>
                <c:pt idx="42">
                  <c:v>38.477019999999996</c:v>
                </c:pt>
                <c:pt idx="43">
                  <c:v>25.533860000000146</c:v>
                </c:pt>
                <c:pt idx="44">
                  <c:v>28.982619999999706</c:v>
                </c:pt>
                <c:pt idx="45">
                  <c:v>26.369959999999999</c:v>
                </c:pt>
                <c:pt idx="46">
                  <c:v>30.563509999999823</c:v>
                </c:pt>
                <c:pt idx="47">
                  <c:v>20.214259999999999</c:v>
                </c:pt>
                <c:pt idx="48">
                  <c:v>32.309799999999996</c:v>
                </c:pt>
                <c:pt idx="49">
                  <c:v>15.247979999999998</c:v>
                </c:pt>
                <c:pt idx="50">
                  <c:v>32.059669999999997</c:v>
                </c:pt>
                <c:pt idx="51">
                  <c:v>36.576360000000001</c:v>
                </c:pt>
                <c:pt idx="52">
                  <c:v>31.880099999999889</c:v>
                </c:pt>
                <c:pt idx="53">
                  <c:v>32.687110000000011</c:v>
                </c:pt>
                <c:pt idx="54">
                  <c:v>23.64104</c:v>
                </c:pt>
                <c:pt idx="55">
                  <c:v>30.173919999999999</c:v>
                </c:pt>
                <c:pt idx="56">
                  <c:v>31.107299999999999</c:v>
                </c:pt>
                <c:pt idx="57">
                  <c:v>41.075380000000003</c:v>
                </c:pt>
                <c:pt idx="58">
                  <c:v>26.425609999999761</c:v>
                </c:pt>
                <c:pt idx="59">
                  <c:v>23.719550000000005</c:v>
                </c:pt>
              </c:numCache>
            </c:numRef>
          </c:val>
        </c:ser>
        <c:ser>
          <c:idx val="2"/>
          <c:order val="1"/>
          <c:tx>
            <c:strRef>
              <c:f>'SubSubLarge data'!$H$1</c:f>
              <c:strCache>
                <c:ptCount val="1"/>
                <c:pt idx="0">
                  <c:v>Database, Web Farm</c:v>
                </c:pt>
              </c:strCache>
            </c:strRef>
          </c:tx>
          <c:spPr>
            <a:ln>
              <a:solidFill>
                <a:srgbClr val="C0504D"/>
              </a:solidFill>
            </a:ln>
          </c:spPr>
          <c:marker>
            <c:symbol val="none"/>
          </c:marker>
          <c:cat>
            <c:numRef>
              <c:f>'SubSubLarge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'SubSubLarge data'!$H$2:$H$62</c:f>
              <c:numCache>
                <c:formatCode>General</c:formatCode>
                <c:ptCount val="61"/>
                <c:pt idx="1">
                  <c:v>2.7670518333333352</c:v>
                </c:pt>
                <c:pt idx="2">
                  <c:v>6.6779788333333343</c:v>
                </c:pt>
                <c:pt idx="3">
                  <c:v>12.44165666666667</c:v>
                </c:pt>
                <c:pt idx="4">
                  <c:v>18.129411666666691</c:v>
                </c:pt>
                <c:pt idx="5">
                  <c:v>16.605284999999999</c:v>
                </c:pt>
                <c:pt idx="6">
                  <c:v>23.856003333333181</c:v>
                </c:pt>
                <c:pt idx="7">
                  <c:v>24.654605000000135</c:v>
                </c:pt>
                <c:pt idx="8">
                  <c:v>31.314354999999995</c:v>
                </c:pt>
                <c:pt idx="9">
                  <c:v>32.870106666666224</c:v>
                </c:pt>
                <c:pt idx="10">
                  <c:v>36.703281666666115</c:v>
                </c:pt>
                <c:pt idx="11">
                  <c:v>11.22147</c:v>
                </c:pt>
                <c:pt idx="12">
                  <c:v>31.922701666666669</c:v>
                </c:pt>
                <c:pt idx="13">
                  <c:v>36.56682</c:v>
                </c:pt>
                <c:pt idx="14">
                  <c:v>36.196736666666645</c:v>
                </c:pt>
                <c:pt idx="15">
                  <c:v>24.929241666666666</c:v>
                </c:pt>
                <c:pt idx="16">
                  <c:v>40.789903333333335</c:v>
                </c:pt>
                <c:pt idx="17">
                  <c:v>15.722908333333335</c:v>
                </c:pt>
                <c:pt idx="18">
                  <c:v>64.628278333332418</c:v>
                </c:pt>
                <c:pt idx="19">
                  <c:v>41.079205000000002</c:v>
                </c:pt>
                <c:pt idx="20">
                  <c:v>42.409796666666224</c:v>
                </c:pt>
                <c:pt idx="21">
                  <c:v>74.77675499999998</c:v>
                </c:pt>
                <c:pt idx="22">
                  <c:v>30.645631666666663</c:v>
                </c:pt>
                <c:pt idx="23">
                  <c:v>72.580968333333288</c:v>
                </c:pt>
                <c:pt idx="24">
                  <c:v>66.507684999999995</c:v>
                </c:pt>
                <c:pt idx="25">
                  <c:v>45.810130000000001</c:v>
                </c:pt>
                <c:pt idx="26">
                  <c:v>78.058301666665884</c:v>
                </c:pt>
                <c:pt idx="27">
                  <c:v>41.655070000000002</c:v>
                </c:pt>
                <c:pt idx="28">
                  <c:v>82.639974999999978</c:v>
                </c:pt>
                <c:pt idx="29">
                  <c:v>13.965286666666781</c:v>
                </c:pt>
                <c:pt idx="30">
                  <c:v>82.386478333332448</c:v>
                </c:pt>
                <c:pt idx="31">
                  <c:v>29.925688333333056</c:v>
                </c:pt>
                <c:pt idx="32">
                  <c:v>82.827579999999998</c:v>
                </c:pt>
                <c:pt idx="33">
                  <c:v>38.9670466666661</c:v>
                </c:pt>
                <c:pt idx="34">
                  <c:v>77.598811666666649</c:v>
                </c:pt>
                <c:pt idx="35">
                  <c:v>45.352306666666195</c:v>
                </c:pt>
                <c:pt idx="36">
                  <c:v>16.52134666666667</c:v>
                </c:pt>
                <c:pt idx="37">
                  <c:v>80.866873333333288</c:v>
                </c:pt>
                <c:pt idx="38">
                  <c:v>57.119091666666137</c:v>
                </c:pt>
                <c:pt idx="39">
                  <c:v>70.52302499999999</c:v>
                </c:pt>
                <c:pt idx="40">
                  <c:v>35.708321666666393</c:v>
                </c:pt>
                <c:pt idx="41">
                  <c:v>38.781043333333294</c:v>
                </c:pt>
                <c:pt idx="42">
                  <c:v>55.965221666666224</c:v>
                </c:pt>
                <c:pt idx="43">
                  <c:v>38.082791666666225</c:v>
                </c:pt>
                <c:pt idx="44">
                  <c:v>85.193821666666651</c:v>
                </c:pt>
                <c:pt idx="45">
                  <c:v>50.341715000000001</c:v>
                </c:pt>
                <c:pt idx="46">
                  <c:v>92.844258333333343</c:v>
                </c:pt>
                <c:pt idx="47">
                  <c:v>48.827818333333326</c:v>
                </c:pt>
                <c:pt idx="48">
                  <c:v>93.704831666666678</c:v>
                </c:pt>
                <c:pt idx="49">
                  <c:v>34.767281666666136</c:v>
                </c:pt>
                <c:pt idx="50">
                  <c:v>99.146091666666649</c:v>
                </c:pt>
                <c:pt idx="51">
                  <c:v>14.279536666666768</c:v>
                </c:pt>
                <c:pt idx="52">
                  <c:v>20.289681666666667</c:v>
                </c:pt>
                <c:pt idx="53">
                  <c:v>98.399256666666673</c:v>
                </c:pt>
                <c:pt idx="54">
                  <c:v>48.377044999999995</c:v>
                </c:pt>
                <c:pt idx="55">
                  <c:v>94.132334999999472</c:v>
                </c:pt>
                <c:pt idx="56">
                  <c:v>23.082691666666662</c:v>
                </c:pt>
                <c:pt idx="57">
                  <c:v>32.377143333333294</c:v>
                </c:pt>
                <c:pt idx="58">
                  <c:v>79.469268333333332</c:v>
                </c:pt>
                <c:pt idx="59">
                  <c:v>58.787824999999998</c:v>
                </c:pt>
              </c:numCache>
            </c:numRef>
          </c:val>
        </c:ser>
        <c:ser>
          <c:idx val="1"/>
          <c:order val="2"/>
          <c:tx>
            <c:strRef>
              <c:f>'SubSubLarge data'!$J$1</c:f>
              <c:strCache>
                <c:ptCount val="1"/>
                <c:pt idx="0">
                  <c:v>Velocity, DB Server</c:v>
                </c:pt>
              </c:strCache>
            </c:strRef>
          </c:tx>
          <c:spPr>
            <a:ln>
              <a:solidFill>
                <a:srgbClr val="FFC000"/>
              </a:solidFill>
            </a:ln>
          </c:spPr>
          <c:marker>
            <c:symbol val="none"/>
          </c:marker>
          <c:cat>
            <c:numRef>
              <c:f>'SubSubLarge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'SubSubLarge data'!$J$2:$J$62</c:f>
              <c:numCache>
                <c:formatCode>General</c:formatCode>
                <c:ptCount val="61"/>
                <c:pt idx="1">
                  <c:v>0.55237299999995426</c:v>
                </c:pt>
                <c:pt idx="2">
                  <c:v>1.02655899999997</c:v>
                </c:pt>
                <c:pt idx="3">
                  <c:v>1.5007449999999798</c:v>
                </c:pt>
                <c:pt idx="4">
                  <c:v>1.97493099999999</c:v>
                </c:pt>
                <c:pt idx="5">
                  <c:v>2.4491170000000002</c:v>
                </c:pt>
                <c:pt idx="6">
                  <c:v>4.587993</c:v>
                </c:pt>
                <c:pt idx="7">
                  <c:v>5.7298339999999985</c:v>
                </c:pt>
                <c:pt idx="8">
                  <c:v>7.3498929999999998</c:v>
                </c:pt>
                <c:pt idx="9">
                  <c:v>7.7172369999999955</c:v>
                </c:pt>
                <c:pt idx="10">
                  <c:v>8.8392040000000005</c:v>
                </c:pt>
                <c:pt idx="11">
                  <c:v>9.4879420000000003</c:v>
                </c:pt>
                <c:pt idx="12">
                  <c:v>10.232259999999998</c:v>
                </c:pt>
                <c:pt idx="13">
                  <c:v>10.617940000000001</c:v>
                </c:pt>
                <c:pt idx="14">
                  <c:v>10.774299999999998</c:v>
                </c:pt>
                <c:pt idx="15">
                  <c:v>10.273</c:v>
                </c:pt>
                <c:pt idx="16">
                  <c:v>10.2204</c:v>
                </c:pt>
                <c:pt idx="17">
                  <c:v>11.172170000000001</c:v>
                </c:pt>
                <c:pt idx="18">
                  <c:v>10.84395</c:v>
                </c:pt>
                <c:pt idx="19">
                  <c:v>10.357700000000024</c:v>
                </c:pt>
                <c:pt idx="20">
                  <c:v>11.47662</c:v>
                </c:pt>
                <c:pt idx="21">
                  <c:v>10.480480000000071</c:v>
                </c:pt>
                <c:pt idx="22">
                  <c:v>10.80701</c:v>
                </c:pt>
                <c:pt idx="23">
                  <c:v>10.478720000000001</c:v>
                </c:pt>
                <c:pt idx="24">
                  <c:v>11.05415</c:v>
                </c:pt>
                <c:pt idx="25">
                  <c:v>10.360380000000006</c:v>
                </c:pt>
                <c:pt idx="26">
                  <c:v>11.127259999999998</c:v>
                </c:pt>
                <c:pt idx="27">
                  <c:v>10.6751</c:v>
                </c:pt>
                <c:pt idx="28">
                  <c:v>11.116990000000001</c:v>
                </c:pt>
                <c:pt idx="29">
                  <c:v>10.5185</c:v>
                </c:pt>
                <c:pt idx="30">
                  <c:v>10.51803</c:v>
                </c:pt>
                <c:pt idx="31">
                  <c:v>10.91098</c:v>
                </c:pt>
                <c:pt idx="32">
                  <c:v>10.655290000000004</c:v>
                </c:pt>
                <c:pt idx="33">
                  <c:v>10.641699999999998</c:v>
                </c:pt>
                <c:pt idx="34">
                  <c:v>10.845510000000004</c:v>
                </c:pt>
                <c:pt idx="35">
                  <c:v>10.886930000000024</c:v>
                </c:pt>
                <c:pt idx="36">
                  <c:v>10.60923</c:v>
                </c:pt>
                <c:pt idx="37">
                  <c:v>11.210430000000002</c:v>
                </c:pt>
                <c:pt idx="38">
                  <c:v>10.143800000000001</c:v>
                </c:pt>
                <c:pt idx="39">
                  <c:v>11.124879999999999</c:v>
                </c:pt>
                <c:pt idx="40">
                  <c:v>10.43967</c:v>
                </c:pt>
                <c:pt idx="41">
                  <c:v>11.16295</c:v>
                </c:pt>
                <c:pt idx="42">
                  <c:v>10.67094</c:v>
                </c:pt>
                <c:pt idx="43">
                  <c:v>9.1810699999999983</c:v>
                </c:pt>
                <c:pt idx="44">
                  <c:v>10.51356</c:v>
                </c:pt>
                <c:pt idx="45">
                  <c:v>10.405040000000024</c:v>
                </c:pt>
                <c:pt idx="46">
                  <c:v>10.46031</c:v>
                </c:pt>
                <c:pt idx="47">
                  <c:v>11.280319999999998</c:v>
                </c:pt>
                <c:pt idx="48">
                  <c:v>10.400530000000026</c:v>
                </c:pt>
                <c:pt idx="49">
                  <c:v>10.71346</c:v>
                </c:pt>
                <c:pt idx="50">
                  <c:v>10.692030000000004</c:v>
                </c:pt>
                <c:pt idx="51">
                  <c:v>10.807580000000026</c:v>
                </c:pt>
                <c:pt idx="52">
                  <c:v>10.88167</c:v>
                </c:pt>
                <c:pt idx="53">
                  <c:v>10.688709999999999</c:v>
                </c:pt>
                <c:pt idx="54">
                  <c:v>9.4497229999999988</c:v>
                </c:pt>
                <c:pt idx="55">
                  <c:v>6.5448079999999855</c:v>
                </c:pt>
                <c:pt idx="56">
                  <c:v>6.0563450000000003</c:v>
                </c:pt>
                <c:pt idx="57">
                  <c:v>6.4568930000000124</c:v>
                </c:pt>
                <c:pt idx="58">
                  <c:v>6.1602379999999846</c:v>
                </c:pt>
              </c:numCache>
            </c:numRef>
          </c:val>
        </c:ser>
        <c:ser>
          <c:idx val="3"/>
          <c:order val="3"/>
          <c:tx>
            <c:strRef>
              <c:f>'SubSubLarge data'!$K$1</c:f>
              <c:strCache>
                <c:ptCount val="1"/>
                <c:pt idx="0">
                  <c:v>Velocity, Web Farm</c:v>
                </c:pt>
              </c:strCache>
            </c:strRef>
          </c:tx>
          <c:spPr>
            <a:ln>
              <a:solidFill>
                <a:srgbClr val="0070C0"/>
              </a:solidFill>
            </a:ln>
          </c:spPr>
          <c:marker>
            <c:symbol val="none"/>
          </c:marker>
          <c:cat>
            <c:numRef>
              <c:f>'SubSubLarge data'!$A$2:$A$61</c:f>
              <c:numCache>
                <c:formatCode>h:mm</c:formatCode>
                <c:ptCount val="60"/>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'SubSubLarge data'!$K$2:$K$62</c:f>
              <c:numCache>
                <c:formatCode>General</c:formatCode>
                <c:ptCount val="61"/>
                <c:pt idx="1">
                  <c:v>4.8692958333333332</c:v>
                </c:pt>
                <c:pt idx="2">
                  <c:v>12.151274166666667</c:v>
                </c:pt>
                <c:pt idx="3">
                  <c:v>20.820506666666667</c:v>
                </c:pt>
                <c:pt idx="4">
                  <c:v>27.048388333333115</c:v>
                </c:pt>
                <c:pt idx="5">
                  <c:v>35.357313333333295</c:v>
                </c:pt>
                <c:pt idx="6">
                  <c:v>44.044543333333294</c:v>
                </c:pt>
                <c:pt idx="7">
                  <c:v>52.407461666665967</c:v>
                </c:pt>
                <c:pt idx="8">
                  <c:v>59.422126666666415</c:v>
                </c:pt>
                <c:pt idx="9">
                  <c:v>67.397115000000127</c:v>
                </c:pt>
                <c:pt idx="10">
                  <c:v>74.1894283333327</c:v>
                </c:pt>
                <c:pt idx="11">
                  <c:v>83.162309999999948</c:v>
                </c:pt>
                <c:pt idx="12">
                  <c:v>89.7703016666661</c:v>
                </c:pt>
                <c:pt idx="13">
                  <c:v>94.728341666665884</c:v>
                </c:pt>
                <c:pt idx="14">
                  <c:v>97.142611666666653</c:v>
                </c:pt>
                <c:pt idx="15">
                  <c:v>97.238804999999999</c:v>
                </c:pt>
                <c:pt idx="16">
                  <c:v>97.834123333333324</c:v>
                </c:pt>
                <c:pt idx="17">
                  <c:v>98.178304999999284</c:v>
                </c:pt>
                <c:pt idx="18">
                  <c:v>98.15485000000001</c:v>
                </c:pt>
                <c:pt idx="19">
                  <c:v>97.492508333333319</c:v>
                </c:pt>
                <c:pt idx="20">
                  <c:v>98.269925000000327</c:v>
                </c:pt>
                <c:pt idx="21">
                  <c:v>98.239318333333259</c:v>
                </c:pt>
                <c:pt idx="22">
                  <c:v>98.207758333333288</c:v>
                </c:pt>
                <c:pt idx="23">
                  <c:v>98.1627166666661</c:v>
                </c:pt>
                <c:pt idx="24">
                  <c:v>98.030486666666619</c:v>
                </c:pt>
                <c:pt idx="25">
                  <c:v>98.074799999999982</c:v>
                </c:pt>
                <c:pt idx="26">
                  <c:v>98.173031666665779</c:v>
                </c:pt>
                <c:pt idx="27">
                  <c:v>97.911293333333944</c:v>
                </c:pt>
                <c:pt idx="28">
                  <c:v>98.332918333332714</c:v>
                </c:pt>
                <c:pt idx="29">
                  <c:v>98.192720000000008</c:v>
                </c:pt>
                <c:pt idx="30">
                  <c:v>98.068260000000024</c:v>
                </c:pt>
                <c:pt idx="31">
                  <c:v>98.242806666666652</c:v>
                </c:pt>
                <c:pt idx="32">
                  <c:v>98.251108333333278</c:v>
                </c:pt>
                <c:pt idx="33">
                  <c:v>98.008255000000005</c:v>
                </c:pt>
                <c:pt idx="34">
                  <c:v>98.322251666666659</c:v>
                </c:pt>
                <c:pt idx="35">
                  <c:v>98.025786666665795</c:v>
                </c:pt>
                <c:pt idx="36">
                  <c:v>97.872053333332858</c:v>
                </c:pt>
                <c:pt idx="37">
                  <c:v>97.629156666666589</c:v>
                </c:pt>
                <c:pt idx="38">
                  <c:v>97.956024999999997</c:v>
                </c:pt>
                <c:pt idx="39">
                  <c:v>97.938415000000006</c:v>
                </c:pt>
                <c:pt idx="40">
                  <c:v>97.863323333333312</c:v>
                </c:pt>
                <c:pt idx="41">
                  <c:v>97.892584999999983</c:v>
                </c:pt>
                <c:pt idx="42">
                  <c:v>97.928240000000002</c:v>
                </c:pt>
                <c:pt idx="43">
                  <c:v>97.928240000000002</c:v>
                </c:pt>
                <c:pt idx="44">
                  <c:v>98.099621666666664</c:v>
                </c:pt>
                <c:pt idx="45">
                  <c:v>98.090383333333278</c:v>
                </c:pt>
                <c:pt idx="46">
                  <c:v>97.669481666666258</c:v>
                </c:pt>
                <c:pt idx="47">
                  <c:v>97.720489999999998</c:v>
                </c:pt>
                <c:pt idx="48">
                  <c:v>98.003379999999979</c:v>
                </c:pt>
                <c:pt idx="49">
                  <c:v>97.924303333333341</c:v>
                </c:pt>
                <c:pt idx="50">
                  <c:v>97.917255000000836</c:v>
                </c:pt>
                <c:pt idx="51">
                  <c:v>98.145686666666649</c:v>
                </c:pt>
                <c:pt idx="52">
                  <c:v>98.033503333333329</c:v>
                </c:pt>
                <c:pt idx="53">
                  <c:v>98.146185000000003</c:v>
                </c:pt>
                <c:pt idx="54">
                  <c:v>97.553873333333158</c:v>
                </c:pt>
                <c:pt idx="55">
                  <c:v>97.935471666666658</c:v>
                </c:pt>
                <c:pt idx="56">
                  <c:v>97.498321666666655</c:v>
                </c:pt>
                <c:pt idx="57">
                  <c:v>97.767808333333278</c:v>
                </c:pt>
                <c:pt idx="58">
                  <c:v>97.867388333332642</c:v>
                </c:pt>
              </c:numCache>
            </c:numRef>
          </c:val>
        </c:ser>
        <c:marker val="1"/>
        <c:axId val="158746112"/>
        <c:axId val="158748032"/>
      </c:lineChart>
      <c:catAx>
        <c:axId val="158746112"/>
        <c:scaling>
          <c:orientation val="minMax"/>
        </c:scaling>
        <c:axPos val="b"/>
        <c:title>
          <c:tx>
            <c:rich>
              <a:bodyPr/>
              <a:lstStyle/>
              <a:p>
                <a:pPr>
                  <a:defRPr/>
                </a:pPr>
                <a:r>
                  <a:rPr lang="en-US"/>
                  <a:t>Time</a:t>
                </a:r>
              </a:p>
            </c:rich>
          </c:tx>
        </c:title>
        <c:numFmt formatCode="h:mm" sourceLinked="1"/>
        <c:tickLblPos val="nextTo"/>
        <c:crossAx val="158748032"/>
        <c:crosses val="autoZero"/>
        <c:auto val="1"/>
        <c:lblAlgn val="ctr"/>
        <c:lblOffset val="100"/>
      </c:catAx>
      <c:valAx>
        <c:axId val="158748032"/>
        <c:scaling>
          <c:orientation val="minMax"/>
          <c:max val="100"/>
          <c:min val="0"/>
        </c:scaling>
        <c:axPos val="l"/>
        <c:majorGridlines/>
        <c:numFmt formatCode="General" sourceLinked="1"/>
        <c:tickLblPos val="nextTo"/>
        <c:crossAx val="158746112"/>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45.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30 KB – 300 KB objects, </a:t>
            </a:r>
          </a:p>
          <a:p>
            <a:pPr>
              <a:defRPr sz="1400"/>
            </a:pPr>
            <a:r>
              <a:rPr lang="en-US" sz="1400"/>
              <a:t>CPU, %</a:t>
            </a:r>
          </a:p>
        </c:rich>
      </c:tx>
    </c:title>
    <c:plotArea>
      <c:layout/>
      <c:lineChart>
        <c:grouping val="standard"/>
        <c:ser>
          <c:idx val="0"/>
          <c:order val="0"/>
          <c:tx>
            <c:strRef>
              <c:f>'Large Data'!$G$1</c:f>
              <c:strCache>
                <c:ptCount val="1"/>
                <c:pt idx="0">
                  <c:v>Database, DB Server</c:v>
                </c:pt>
              </c:strCache>
            </c:strRef>
          </c:tx>
          <c:spPr>
            <a:ln>
              <a:solidFill>
                <a:srgbClr val="00B050"/>
              </a:solidFill>
            </a:ln>
          </c:spPr>
          <c:marker>
            <c:symbol val="none"/>
          </c:marker>
          <c:cat>
            <c:numRef>
              <c:f>'Large Data'!$A$2:$A$62</c:f>
              <c:numCache>
                <c:formatCode>h:mm</c:formatCode>
                <c:ptCount val="61"/>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c:v>
                </c:pt>
              </c:numCache>
            </c:numRef>
          </c:cat>
          <c:val>
            <c:numRef>
              <c:f>'Large Data'!$G$2:$G$62</c:f>
              <c:numCache>
                <c:formatCode>General</c:formatCode>
                <c:ptCount val="61"/>
                <c:pt idx="1">
                  <c:v>2.5253649999999999</c:v>
                </c:pt>
                <c:pt idx="2">
                  <c:v>0.95766300000000004</c:v>
                </c:pt>
                <c:pt idx="3">
                  <c:v>0.93318659999999565</c:v>
                </c:pt>
                <c:pt idx="4">
                  <c:v>4.1893820000000002</c:v>
                </c:pt>
                <c:pt idx="5">
                  <c:v>4.2156979999999997</c:v>
                </c:pt>
                <c:pt idx="6">
                  <c:v>6.2449009999999845</c:v>
                </c:pt>
                <c:pt idx="7">
                  <c:v>5.9414800000000003</c:v>
                </c:pt>
                <c:pt idx="8">
                  <c:v>6.8749219999999855</c:v>
                </c:pt>
                <c:pt idx="9">
                  <c:v>7.7932389999999998</c:v>
                </c:pt>
                <c:pt idx="10">
                  <c:v>12.419650000000004</c:v>
                </c:pt>
                <c:pt idx="11">
                  <c:v>9.0447239999999987</c:v>
                </c:pt>
                <c:pt idx="12">
                  <c:v>11.892640000000073</c:v>
                </c:pt>
                <c:pt idx="13">
                  <c:v>12.18924</c:v>
                </c:pt>
                <c:pt idx="14">
                  <c:v>13.354420000000006</c:v>
                </c:pt>
                <c:pt idx="15">
                  <c:v>15.901720000000001</c:v>
                </c:pt>
                <c:pt idx="16">
                  <c:v>15.373860000000002</c:v>
                </c:pt>
                <c:pt idx="17">
                  <c:v>16.80219</c:v>
                </c:pt>
                <c:pt idx="18">
                  <c:v>19.174520000000001</c:v>
                </c:pt>
                <c:pt idx="19">
                  <c:v>17.167670000000001</c:v>
                </c:pt>
                <c:pt idx="20">
                  <c:v>20.951440000000002</c:v>
                </c:pt>
                <c:pt idx="21">
                  <c:v>22.192900000000005</c:v>
                </c:pt>
                <c:pt idx="22">
                  <c:v>17.377269999999999</c:v>
                </c:pt>
                <c:pt idx="23">
                  <c:v>21.47139</c:v>
                </c:pt>
                <c:pt idx="24">
                  <c:v>25.2514</c:v>
                </c:pt>
                <c:pt idx="25">
                  <c:v>18.944970000000001</c:v>
                </c:pt>
                <c:pt idx="26">
                  <c:v>40.830180000000006</c:v>
                </c:pt>
                <c:pt idx="27">
                  <c:v>24.801220000000001</c:v>
                </c:pt>
                <c:pt idx="28">
                  <c:v>20.19209</c:v>
                </c:pt>
                <c:pt idx="29">
                  <c:v>34.513809999999999</c:v>
                </c:pt>
                <c:pt idx="30">
                  <c:v>38.599350000000264</c:v>
                </c:pt>
                <c:pt idx="31">
                  <c:v>30.120860000000135</c:v>
                </c:pt>
                <c:pt idx="32">
                  <c:v>27.856269999999999</c:v>
                </c:pt>
                <c:pt idx="33">
                  <c:v>35.404710000000001</c:v>
                </c:pt>
                <c:pt idx="34">
                  <c:v>21.528089999999889</c:v>
                </c:pt>
                <c:pt idx="35">
                  <c:v>50.268360000000264</c:v>
                </c:pt>
                <c:pt idx="36">
                  <c:v>31.651540000000001</c:v>
                </c:pt>
                <c:pt idx="37">
                  <c:v>38.134460000000004</c:v>
                </c:pt>
                <c:pt idx="38">
                  <c:v>23.411090000000005</c:v>
                </c:pt>
                <c:pt idx="39">
                  <c:v>33.8202</c:v>
                </c:pt>
                <c:pt idx="40">
                  <c:v>42.612050000000011</c:v>
                </c:pt>
                <c:pt idx="41">
                  <c:v>41.346679999999999</c:v>
                </c:pt>
                <c:pt idx="42">
                  <c:v>47.224730000000257</c:v>
                </c:pt>
                <c:pt idx="43">
                  <c:v>44.191520000000011</c:v>
                </c:pt>
                <c:pt idx="44">
                  <c:v>27.736370000000001</c:v>
                </c:pt>
                <c:pt idx="45">
                  <c:v>35.48574</c:v>
                </c:pt>
                <c:pt idx="46">
                  <c:v>30.659939999999999</c:v>
                </c:pt>
                <c:pt idx="47">
                  <c:v>43.518920000000001</c:v>
                </c:pt>
                <c:pt idx="48">
                  <c:v>48.650570000000002</c:v>
                </c:pt>
                <c:pt idx="49">
                  <c:v>36.861930000000001</c:v>
                </c:pt>
                <c:pt idx="50">
                  <c:v>50.111259999999994</c:v>
                </c:pt>
                <c:pt idx="51">
                  <c:v>25.016999999999999</c:v>
                </c:pt>
                <c:pt idx="52">
                  <c:v>20.795439999999768</c:v>
                </c:pt>
                <c:pt idx="53">
                  <c:v>30.23433</c:v>
                </c:pt>
                <c:pt idx="54">
                  <c:v>48.757020000000004</c:v>
                </c:pt>
                <c:pt idx="55">
                  <c:v>39.362850000000002</c:v>
                </c:pt>
                <c:pt idx="56">
                  <c:v>40.41771</c:v>
                </c:pt>
                <c:pt idx="57">
                  <c:v>15.95467</c:v>
                </c:pt>
                <c:pt idx="58">
                  <c:v>39.248890000000003</c:v>
                </c:pt>
                <c:pt idx="59">
                  <c:v>29.93665</c:v>
                </c:pt>
              </c:numCache>
            </c:numRef>
          </c:val>
        </c:ser>
        <c:ser>
          <c:idx val="2"/>
          <c:order val="1"/>
          <c:tx>
            <c:strRef>
              <c:f>'Large Data'!$H$1</c:f>
              <c:strCache>
                <c:ptCount val="1"/>
                <c:pt idx="0">
                  <c:v>Database, Web Farm</c:v>
                </c:pt>
              </c:strCache>
            </c:strRef>
          </c:tx>
          <c:spPr>
            <a:ln>
              <a:solidFill>
                <a:srgbClr val="C00000"/>
              </a:solidFill>
            </a:ln>
          </c:spPr>
          <c:marker>
            <c:symbol val="none"/>
          </c:marker>
          <c:cat>
            <c:numRef>
              <c:f>'Large Data'!$A$2:$A$62</c:f>
              <c:numCache>
                <c:formatCode>h:mm</c:formatCode>
                <c:ptCount val="61"/>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c:v>
                </c:pt>
              </c:numCache>
            </c:numRef>
          </c:cat>
          <c:val>
            <c:numRef>
              <c:f>'Large Data'!$H$2:$H$62</c:f>
              <c:numCache>
                <c:formatCode>General</c:formatCode>
                <c:ptCount val="61"/>
                <c:pt idx="1">
                  <c:v>1.5714113999999912</c:v>
                </c:pt>
                <c:pt idx="2">
                  <c:v>1.5671161333333341</c:v>
                </c:pt>
                <c:pt idx="3">
                  <c:v>1.5628208666666681</c:v>
                </c:pt>
                <c:pt idx="4">
                  <c:v>6.2004068333333331</c:v>
                </c:pt>
                <c:pt idx="5">
                  <c:v>6.206313999999999</c:v>
                </c:pt>
                <c:pt idx="6">
                  <c:v>7.9207536666666662</c:v>
                </c:pt>
                <c:pt idx="7">
                  <c:v>11.553056833333423</c:v>
                </c:pt>
                <c:pt idx="8">
                  <c:v>11.214438166666667</c:v>
                </c:pt>
                <c:pt idx="9">
                  <c:v>15.034588333333332</c:v>
                </c:pt>
                <c:pt idx="10">
                  <c:v>15.866140000000026</c:v>
                </c:pt>
                <c:pt idx="11">
                  <c:v>16.928011666666666</c:v>
                </c:pt>
                <c:pt idx="12">
                  <c:v>21.359709999999989</c:v>
                </c:pt>
                <c:pt idx="13">
                  <c:v>21.075987999999999</c:v>
                </c:pt>
                <c:pt idx="14">
                  <c:v>21.560031666666664</c:v>
                </c:pt>
                <c:pt idx="15">
                  <c:v>20.086299499999889</c:v>
                </c:pt>
                <c:pt idx="16">
                  <c:v>26.645404999999986</c:v>
                </c:pt>
                <c:pt idx="17">
                  <c:v>29.953728333333078</c:v>
                </c:pt>
                <c:pt idx="18">
                  <c:v>29.343119999999889</c:v>
                </c:pt>
                <c:pt idx="19">
                  <c:v>23.373486666666668</c:v>
                </c:pt>
                <c:pt idx="20">
                  <c:v>35.548660000000005</c:v>
                </c:pt>
                <c:pt idx="21">
                  <c:v>35.63661166666629</c:v>
                </c:pt>
                <c:pt idx="22">
                  <c:v>24.898420000000002</c:v>
                </c:pt>
                <c:pt idx="23">
                  <c:v>37.651301666666107</c:v>
                </c:pt>
                <c:pt idx="24">
                  <c:v>40.699155000000374</c:v>
                </c:pt>
                <c:pt idx="25">
                  <c:v>24.759618333333119</c:v>
                </c:pt>
                <c:pt idx="26">
                  <c:v>14.584248333333333</c:v>
                </c:pt>
                <c:pt idx="27">
                  <c:v>45.822785000000003</c:v>
                </c:pt>
                <c:pt idx="28">
                  <c:v>32.067110000000113</c:v>
                </c:pt>
                <c:pt idx="29">
                  <c:v>7.8977141666666215</c:v>
                </c:pt>
                <c:pt idx="30">
                  <c:v>2.5420130000000003</c:v>
                </c:pt>
                <c:pt idx="31">
                  <c:v>47.125015000000396</c:v>
                </c:pt>
                <c:pt idx="32">
                  <c:v>46.933318333333332</c:v>
                </c:pt>
                <c:pt idx="33">
                  <c:v>7.4160608333333524</c:v>
                </c:pt>
                <c:pt idx="34">
                  <c:v>20.913991666666735</c:v>
                </c:pt>
                <c:pt idx="35">
                  <c:v>0.15868615500000041</c:v>
                </c:pt>
                <c:pt idx="36">
                  <c:v>40.5763366666664</c:v>
                </c:pt>
                <c:pt idx="37">
                  <c:v>21.563424999999889</c:v>
                </c:pt>
                <c:pt idx="38">
                  <c:v>28.232848333333163</c:v>
                </c:pt>
                <c:pt idx="39">
                  <c:v>20.93930333333309</c:v>
                </c:pt>
                <c:pt idx="40">
                  <c:v>5.0699706666666655</c:v>
                </c:pt>
                <c:pt idx="41">
                  <c:v>23.056645</c:v>
                </c:pt>
                <c:pt idx="42">
                  <c:v>17.065844999999989</c:v>
                </c:pt>
                <c:pt idx="43">
                  <c:v>18.121604999999999</c:v>
                </c:pt>
                <c:pt idx="44">
                  <c:v>20.19559333333309</c:v>
                </c:pt>
                <c:pt idx="45">
                  <c:v>11.62506</c:v>
                </c:pt>
                <c:pt idx="46">
                  <c:v>20.732890000000001</c:v>
                </c:pt>
                <c:pt idx="47">
                  <c:v>23.077055000000161</c:v>
                </c:pt>
                <c:pt idx="48">
                  <c:v>6.3919703333333331</c:v>
                </c:pt>
                <c:pt idx="49">
                  <c:v>45.31391</c:v>
                </c:pt>
                <c:pt idx="50">
                  <c:v>3.6291166666666692</c:v>
                </c:pt>
                <c:pt idx="51">
                  <c:v>22.571276666666691</c:v>
                </c:pt>
                <c:pt idx="52">
                  <c:v>11.78908</c:v>
                </c:pt>
                <c:pt idx="53">
                  <c:v>41.787550000000003</c:v>
                </c:pt>
                <c:pt idx="54">
                  <c:v>7.2532285000000014</c:v>
                </c:pt>
                <c:pt idx="55">
                  <c:v>30.339756666666691</c:v>
                </c:pt>
                <c:pt idx="56">
                  <c:v>7.9868411666666734</c:v>
                </c:pt>
                <c:pt idx="57">
                  <c:v>8.4742708333333336</c:v>
                </c:pt>
                <c:pt idx="58">
                  <c:v>3.3949100000000008</c:v>
                </c:pt>
                <c:pt idx="59">
                  <c:v>30.286356666666666</c:v>
                </c:pt>
              </c:numCache>
            </c:numRef>
          </c:val>
        </c:ser>
        <c:ser>
          <c:idx val="1"/>
          <c:order val="2"/>
          <c:tx>
            <c:strRef>
              <c:f>'Large Data'!$J$1</c:f>
              <c:strCache>
                <c:ptCount val="1"/>
                <c:pt idx="0">
                  <c:v>Velocity, DB Server</c:v>
                </c:pt>
              </c:strCache>
            </c:strRef>
          </c:tx>
          <c:spPr>
            <a:ln>
              <a:solidFill>
                <a:srgbClr val="FFC000"/>
              </a:solidFill>
            </a:ln>
          </c:spPr>
          <c:marker>
            <c:symbol val="none"/>
          </c:marker>
          <c:cat>
            <c:numRef>
              <c:f>'Large Data'!$A$2:$A$62</c:f>
              <c:numCache>
                <c:formatCode>h:mm</c:formatCode>
                <c:ptCount val="61"/>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c:v>
                </c:pt>
              </c:numCache>
            </c:numRef>
          </c:cat>
          <c:val>
            <c:numRef>
              <c:f>'Large Data'!$J$2:$J$62</c:f>
              <c:numCache>
                <c:formatCode>General</c:formatCode>
                <c:ptCount val="61"/>
                <c:pt idx="1">
                  <c:v>1.4243899999999998</c:v>
                </c:pt>
                <c:pt idx="2">
                  <c:v>5.5906469999999997</c:v>
                </c:pt>
                <c:pt idx="3">
                  <c:v>3.6288939999999998</c:v>
                </c:pt>
                <c:pt idx="4">
                  <c:v>2.508254</c:v>
                </c:pt>
                <c:pt idx="5">
                  <c:v>1.9651620000000001</c:v>
                </c:pt>
                <c:pt idx="6">
                  <c:v>2.5603310000000219</c:v>
                </c:pt>
                <c:pt idx="7">
                  <c:v>3.1794579999999977</c:v>
                </c:pt>
                <c:pt idx="8">
                  <c:v>3.1047609999999999</c:v>
                </c:pt>
                <c:pt idx="9">
                  <c:v>4.0230030000000001</c:v>
                </c:pt>
                <c:pt idx="10">
                  <c:v>3.4264579999999967</c:v>
                </c:pt>
                <c:pt idx="11">
                  <c:v>4.6230029999999855</c:v>
                </c:pt>
                <c:pt idx="12">
                  <c:v>3.6914319999999998</c:v>
                </c:pt>
                <c:pt idx="13">
                  <c:v>4.2558509999999945</c:v>
                </c:pt>
                <c:pt idx="14">
                  <c:v>4.1526569999999845</c:v>
                </c:pt>
                <c:pt idx="15">
                  <c:v>4.4122779999999997</c:v>
                </c:pt>
                <c:pt idx="16">
                  <c:v>4.6195839999999855</c:v>
                </c:pt>
                <c:pt idx="17">
                  <c:v>5.1068359999999755</c:v>
                </c:pt>
                <c:pt idx="18">
                  <c:v>4.9913690000000521</c:v>
                </c:pt>
                <c:pt idx="19">
                  <c:v>5.5088109999999855</c:v>
                </c:pt>
                <c:pt idx="20">
                  <c:v>5.8314519999999996</c:v>
                </c:pt>
                <c:pt idx="21">
                  <c:v>6.1332959999999996</c:v>
                </c:pt>
                <c:pt idx="22">
                  <c:v>6.0691039999999985</c:v>
                </c:pt>
                <c:pt idx="23">
                  <c:v>5.9428700000000001</c:v>
                </c:pt>
                <c:pt idx="24">
                  <c:v>5.5256489999999996</c:v>
                </c:pt>
                <c:pt idx="25">
                  <c:v>6.9065779999999997</c:v>
                </c:pt>
                <c:pt idx="26">
                  <c:v>6.6331600000000002</c:v>
                </c:pt>
                <c:pt idx="27">
                  <c:v>7.7893010000000134</c:v>
                </c:pt>
                <c:pt idx="28">
                  <c:v>7.7240769999999745</c:v>
                </c:pt>
                <c:pt idx="29">
                  <c:v>7.3412490000000421</c:v>
                </c:pt>
                <c:pt idx="30">
                  <c:v>7.9697880000000003</c:v>
                </c:pt>
                <c:pt idx="31">
                  <c:v>8.1821420000000007</c:v>
                </c:pt>
                <c:pt idx="32">
                  <c:v>8.3607140000000228</c:v>
                </c:pt>
                <c:pt idx="33">
                  <c:v>7.8124699999999985</c:v>
                </c:pt>
                <c:pt idx="34">
                  <c:v>7.2109969999999946</c:v>
                </c:pt>
                <c:pt idx="35">
                  <c:v>9.2462749999999971</c:v>
                </c:pt>
                <c:pt idx="36">
                  <c:v>8.4474840000000047</c:v>
                </c:pt>
                <c:pt idx="37">
                  <c:v>8.8304520000000046</c:v>
                </c:pt>
                <c:pt idx="38">
                  <c:v>7.8783219999999998</c:v>
                </c:pt>
                <c:pt idx="39">
                  <c:v>8.7066190000000017</c:v>
                </c:pt>
                <c:pt idx="40">
                  <c:v>8.4691990000000068</c:v>
                </c:pt>
                <c:pt idx="41">
                  <c:v>8.1525700000000008</c:v>
                </c:pt>
                <c:pt idx="42">
                  <c:v>8.4313930000000017</c:v>
                </c:pt>
                <c:pt idx="43">
                  <c:v>8.4048350000000003</c:v>
                </c:pt>
                <c:pt idx="44">
                  <c:v>7.3856580000000003</c:v>
                </c:pt>
                <c:pt idx="45">
                  <c:v>7.1760279999999996</c:v>
                </c:pt>
                <c:pt idx="46">
                  <c:v>8.0415940000000017</c:v>
                </c:pt>
                <c:pt idx="47">
                  <c:v>7.9091760000000004</c:v>
                </c:pt>
                <c:pt idx="48">
                  <c:v>7.7518399999999996</c:v>
                </c:pt>
                <c:pt idx="49">
                  <c:v>7.7299239999999996</c:v>
                </c:pt>
                <c:pt idx="50">
                  <c:v>7.5827439999999999</c:v>
                </c:pt>
                <c:pt idx="51">
                  <c:v>7.3290030000000002</c:v>
                </c:pt>
                <c:pt idx="52">
                  <c:v>8.0707650000000015</c:v>
                </c:pt>
                <c:pt idx="53">
                  <c:v>7.5330260000000004</c:v>
                </c:pt>
                <c:pt idx="54">
                  <c:v>7.5371589999999955</c:v>
                </c:pt>
                <c:pt idx="55">
                  <c:v>7.7394930000000448</c:v>
                </c:pt>
                <c:pt idx="56">
                  <c:v>8.8850070000000247</c:v>
                </c:pt>
                <c:pt idx="57">
                  <c:v>8.7461009999999995</c:v>
                </c:pt>
                <c:pt idx="58">
                  <c:v>8.2238979999999984</c:v>
                </c:pt>
                <c:pt idx="59">
                  <c:v>8.0291320000000006</c:v>
                </c:pt>
              </c:numCache>
            </c:numRef>
          </c:val>
        </c:ser>
        <c:ser>
          <c:idx val="3"/>
          <c:order val="3"/>
          <c:tx>
            <c:strRef>
              <c:f>'Large Data'!$K$1</c:f>
              <c:strCache>
                <c:ptCount val="1"/>
                <c:pt idx="0">
                  <c:v>Velocity, Web Farm</c:v>
                </c:pt>
              </c:strCache>
            </c:strRef>
          </c:tx>
          <c:spPr>
            <a:ln>
              <a:solidFill>
                <a:srgbClr val="0070C0"/>
              </a:solidFill>
            </a:ln>
          </c:spPr>
          <c:marker>
            <c:symbol val="none"/>
          </c:marker>
          <c:cat>
            <c:numRef>
              <c:f>'Large Data'!$A$2:$A$62</c:f>
              <c:numCache>
                <c:formatCode>h:mm</c:formatCode>
                <c:ptCount val="61"/>
                <c:pt idx="0">
                  <c:v>0</c:v>
                </c:pt>
                <c:pt idx="1">
                  <c:v>1.0416666666666666E-2</c:v>
                </c:pt>
                <c:pt idx="2">
                  <c:v>2.0833333333333412E-2</c:v>
                </c:pt>
                <c:pt idx="3">
                  <c:v>3.125E-2</c:v>
                </c:pt>
                <c:pt idx="4">
                  <c:v>4.1666666666666664E-2</c:v>
                </c:pt>
                <c:pt idx="5">
                  <c:v>5.2083333333333925E-2</c:v>
                </c:pt>
                <c:pt idx="6">
                  <c:v>6.25E-2</c:v>
                </c:pt>
                <c:pt idx="7">
                  <c:v>7.2916666666666824E-2</c:v>
                </c:pt>
                <c:pt idx="8">
                  <c:v>8.3333333333333343E-2</c:v>
                </c:pt>
                <c:pt idx="9">
                  <c:v>9.375000000000093E-2</c:v>
                </c:pt>
                <c:pt idx="10">
                  <c:v>0.10416666666666725</c:v>
                </c:pt>
                <c:pt idx="11">
                  <c:v>0.11458333333333333</c:v>
                </c:pt>
                <c:pt idx="12">
                  <c:v>0.125</c:v>
                </c:pt>
                <c:pt idx="13">
                  <c:v>0.13541666666666671</c:v>
                </c:pt>
                <c:pt idx="14">
                  <c:v>0.14583333333333451</c:v>
                </c:pt>
                <c:pt idx="15">
                  <c:v>0.15625000000000044</c:v>
                </c:pt>
                <c:pt idx="16">
                  <c:v>0.16666666666666666</c:v>
                </c:pt>
                <c:pt idx="17">
                  <c:v>0.17708333333333451</c:v>
                </c:pt>
                <c:pt idx="18">
                  <c:v>0.18750000000000044</c:v>
                </c:pt>
                <c:pt idx="19">
                  <c:v>0.19791666666666671</c:v>
                </c:pt>
                <c:pt idx="20">
                  <c:v>0.20833333333333451</c:v>
                </c:pt>
                <c:pt idx="21">
                  <c:v>0.21875000000000044</c:v>
                </c:pt>
                <c:pt idx="22">
                  <c:v>0.22916666666666666</c:v>
                </c:pt>
                <c:pt idx="23">
                  <c:v>0.23958333333333451</c:v>
                </c:pt>
                <c:pt idx="24">
                  <c:v>0.25</c:v>
                </c:pt>
                <c:pt idx="25">
                  <c:v>0.26041666666666913</c:v>
                </c:pt>
                <c:pt idx="26">
                  <c:v>0.27083333333333326</c:v>
                </c:pt>
                <c:pt idx="27">
                  <c:v>0.28125</c:v>
                </c:pt>
                <c:pt idx="28">
                  <c:v>0.29166666666666913</c:v>
                </c:pt>
                <c:pt idx="29">
                  <c:v>0.30208333333333331</c:v>
                </c:pt>
                <c:pt idx="30">
                  <c:v>0.31250000000000194</c:v>
                </c:pt>
                <c:pt idx="31">
                  <c:v>0.32291666666667107</c:v>
                </c:pt>
                <c:pt idx="32">
                  <c:v>0.33333333333333331</c:v>
                </c:pt>
                <c:pt idx="33">
                  <c:v>0.34375</c:v>
                </c:pt>
                <c:pt idx="34">
                  <c:v>0.35416666666666913</c:v>
                </c:pt>
                <c:pt idx="35">
                  <c:v>0.36458333333333331</c:v>
                </c:pt>
                <c:pt idx="36">
                  <c:v>0.37500000000000194</c:v>
                </c:pt>
                <c:pt idx="37">
                  <c:v>0.38541666666667107</c:v>
                </c:pt>
                <c:pt idx="38">
                  <c:v>0.39583333333333331</c:v>
                </c:pt>
                <c:pt idx="39">
                  <c:v>0.40625</c:v>
                </c:pt>
                <c:pt idx="40">
                  <c:v>0.41666666666666913</c:v>
                </c:pt>
                <c:pt idx="41">
                  <c:v>0.42708333333333331</c:v>
                </c:pt>
                <c:pt idx="42">
                  <c:v>0.43750000000000194</c:v>
                </c:pt>
                <c:pt idx="43">
                  <c:v>0.44791666666666913</c:v>
                </c:pt>
                <c:pt idx="44">
                  <c:v>0.45833333333333326</c:v>
                </c:pt>
                <c:pt idx="45">
                  <c:v>0.46875</c:v>
                </c:pt>
                <c:pt idx="46">
                  <c:v>0.47916666666666913</c:v>
                </c:pt>
                <c:pt idx="47">
                  <c:v>0.48958333333333331</c:v>
                </c:pt>
                <c:pt idx="48">
                  <c:v>0.5</c:v>
                </c:pt>
                <c:pt idx="49">
                  <c:v>0.51041666666666174</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pt idx="60">
                  <c:v>0.625000000000004</c:v>
                </c:pt>
              </c:numCache>
            </c:numRef>
          </c:cat>
          <c:val>
            <c:numRef>
              <c:f>'Large Data'!$K$2:$K$62</c:f>
              <c:numCache>
                <c:formatCode>General</c:formatCode>
                <c:ptCount val="61"/>
                <c:pt idx="1">
                  <c:v>1.6009171000000089</c:v>
                </c:pt>
                <c:pt idx="2">
                  <c:v>2.9513278333333335</c:v>
                </c:pt>
                <c:pt idx="3">
                  <c:v>5.2526711666666674</c:v>
                </c:pt>
                <c:pt idx="4">
                  <c:v>8.0568795000000026</c:v>
                </c:pt>
                <c:pt idx="5">
                  <c:v>10.949762833333336</c:v>
                </c:pt>
                <c:pt idx="6">
                  <c:v>12.972564166666748</c:v>
                </c:pt>
                <c:pt idx="7">
                  <c:v>16.736473333333155</c:v>
                </c:pt>
                <c:pt idx="8">
                  <c:v>20.29898</c:v>
                </c:pt>
                <c:pt idx="9">
                  <c:v>24.242123333333009</c:v>
                </c:pt>
                <c:pt idx="10">
                  <c:v>26.869070000000004</c:v>
                </c:pt>
                <c:pt idx="11">
                  <c:v>31.123478333333289</c:v>
                </c:pt>
                <c:pt idx="12">
                  <c:v>32.162840000000003</c:v>
                </c:pt>
                <c:pt idx="13">
                  <c:v>35.564088333333324</c:v>
                </c:pt>
                <c:pt idx="14">
                  <c:v>36.828248333333335</c:v>
                </c:pt>
                <c:pt idx="15">
                  <c:v>39.696993333333332</c:v>
                </c:pt>
                <c:pt idx="16">
                  <c:v>42.041494999999998</c:v>
                </c:pt>
                <c:pt idx="17">
                  <c:v>44.435178333333333</c:v>
                </c:pt>
                <c:pt idx="18">
                  <c:v>47.140091666666187</c:v>
                </c:pt>
                <c:pt idx="19">
                  <c:v>50.233080000000001</c:v>
                </c:pt>
                <c:pt idx="20">
                  <c:v>53.260281666666216</c:v>
                </c:pt>
                <c:pt idx="21">
                  <c:v>55.955298333333324</c:v>
                </c:pt>
                <c:pt idx="22">
                  <c:v>60.620518333333585</c:v>
                </c:pt>
                <c:pt idx="23">
                  <c:v>62.553740000000005</c:v>
                </c:pt>
                <c:pt idx="24">
                  <c:v>63.92883333333333</c:v>
                </c:pt>
                <c:pt idx="25">
                  <c:v>68.950510000000023</c:v>
                </c:pt>
                <c:pt idx="26">
                  <c:v>72.11941166666665</c:v>
                </c:pt>
                <c:pt idx="27">
                  <c:v>76.77996499999999</c:v>
                </c:pt>
                <c:pt idx="28">
                  <c:v>81.000343333333319</c:v>
                </c:pt>
                <c:pt idx="29">
                  <c:v>84.903801666666652</c:v>
                </c:pt>
                <c:pt idx="30">
                  <c:v>86.853603333333339</c:v>
                </c:pt>
                <c:pt idx="31">
                  <c:v>87.613529999999997</c:v>
                </c:pt>
                <c:pt idx="32">
                  <c:v>90.353384999999989</c:v>
                </c:pt>
                <c:pt idx="33">
                  <c:v>85.356605000000002</c:v>
                </c:pt>
                <c:pt idx="34">
                  <c:v>80.696501666666649</c:v>
                </c:pt>
                <c:pt idx="35">
                  <c:v>96.259</c:v>
                </c:pt>
                <c:pt idx="36">
                  <c:v>96.041810000000027</c:v>
                </c:pt>
                <c:pt idx="37">
                  <c:v>94.936738333332642</c:v>
                </c:pt>
                <c:pt idx="38">
                  <c:v>86.681421666666651</c:v>
                </c:pt>
                <c:pt idx="39">
                  <c:v>94.298083333333338</c:v>
                </c:pt>
                <c:pt idx="40">
                  <c:v>92.973871666666057</c:v>
                </c:pt>
                <c:pt idx="41">
                  <c:v>94.238586666666649</c:v>
                </c:pt>
                <c:pt idx="42">
                  <c:v>94.041045000000025</c:v>
                </c:pt>
                <c:pt idx="43">
                  <c:v>93.649771666665956</c:v>
                </c:pt>
                <c:pt idx="44">
                  <c:v>93.059545</c:v>
                </c:pt>
                <c:pt idx="45">
                  <c:v>94.171611666666649</c:v>
                </c:pt>
                <c:pt idx="46">
                  <c:v>92.486413333333346</c:v>
                </c:pt>
                <c:pt idx="47">
                  <c:v>92.801191666666682</c:v>
                </c:pt>
                <c:pt idx="48">
                  <c:v>92.044849999999997</c:v>
                </c:pt>
                <c:pt idx="49">
                  <c:v>92.212330000000009</c:v>
                </c:pt>
                <c:pt idx="50">
                  <c:v>90.198101666666659</c:v>
                </c:pt>
                <c:pt idx="51">
                  <c:v>93.935060000000007</c:v>
                </c:pt>
                <c:pt idx="52">
                  <c:v>92.421903333333333</c:v>
                </c:pt>
                <c:pt idx="53">
                  <c:v>92.749918333333312</c:v>
                </c:pt>
                <c:pt idx="54">
                  <c:v>93.115441666666158</c:v>
                </c:pt>
                <c:pt idx="55">
                  <c:v>93.654719999999998</c:v>
                </c:pt>
                <c:pt idx="56">
                  <c:v>93.112229999999997</c:v>
                </c:pt>
                <c:pt idx="57">
                  <c:v>93.25111166666666</c:v>
                </c:pt>
                <c:pt idx="58">
                  <c:v>92.539715000000001</c:v>
                </c:pt>
                <c:pt idx="59">
                  <c:v>88.659056666666658</c:v>
                </c:pt>
              </c:numCache>
            </c:numRef>
          </c:val>
        </c:ser>
        <c:marker val="1"/>
        <c:axId val="158565888"/>
        <c:axId val="158567808"/>
      </c:lineChart>
      <c:catAx>
        <c:axId val="158565888"/>
        <c:scaling>
          <c:orientation val="minMax"/>
        </c:scaling>
        <c:axPos val="b"/>
        <c:title>
          <c:tx>
            <c:rich>
              <a:bodyPr/>
              <a:lstStyle/>
              <a:p>
                <a:pPr>
                  <a:defRPr/>
                </a:pPr>
                <a:r>
                  <a:rPr lang="en-US"/>
                  <a:t>Time</a:t>
                </a:r>
              </a:p>
            </c:rich>
          </c:tx>
        </c:title>
        <c:numFmt formatCode="h:mm" sourceLinked="1"/>
        <c:tickLblPos val="nextTo"/>
        <c:crossAx val="158567808"/>
        <c:crosses val="autoZero"/>
        <c:auto val="1"/>
        <c:lblAlgn val="ctr"/>
        <c:lblOffset val="100"/>
      </c:catAx>
      <c:valAx>
        <c:axId val="158567808"/>
        <c:scaling>
          <c:orientation val="minMax"/>
          <c:max val="100"/>
          <c:min val="0"/>
        </c:scaling>
        <c:axPos val="l"/>
        <c:majorGridlines/>
        <c:numFmt formatCode="General" sourceLinked="1"/>
        <c:tickLblPos val="nextTo"/>
        <c:crossAx val="158565888"/>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46.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Velocity, 30 KB – 300 KB objects, </a:t>
            </a:r>
          </a:p>
          <a:p>
            <a:pPr>
              <a:defRPr sz="1400"/>
            </a:pPr>
            <a:r>
              <a:rPr lang="en-US" sz="1400"/>
              <a:t>Network, Mb / sec</a:t>
            </a:r>
          </a:p>
        </c:rich>
      </c:tx>
    </c:title>
    <c:plotArea>
      <c:layout/>
      <c:lineChart>
        <c:grouping val="standard"/>
        <c:ser>
          <c:idx val="0"/>
          <c:order val="0"/>
          <c:tx>
            <c:strRef>
              <c:f>Large!$Y$1</c:f>
              <c:strCache>
                <c:ptCount val="1"/>
                <c:pt idx="0">
                  <c:v>DB Server</c:v>
                </c:pt>
              </c:strCache>
            </c:strRef>
          </c:tx>
          <c:spPr>
            <a:ln>
              <a:solidFill>
                <a:schemeClr val="accent1"/>
              </a:solidFill>
            </a:ln>
          </c:spPr>
          <c:marker>
            <c:symbol val="none"/>
          </c:marker>
          <c:cat>
            <c:numRef>
              <c:f>Large!$O$2:$O$61</c:f>
              <c:numCache>
                <c:formatCode>h:mm</c:formatCode>
                <c:ptCount val="60"/>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Large!$Y$2:$Y$62</c:f>
              <c:numCache>
                <c:formatCode>General</c:formatCode>
                <c:ptCount val="61"/>
                <c:pt idx="1">
                  <c:v>0.78363239999999956</c:v>
                </c:pt>
                <c:pt idx="2">
                  <c:v>5.6521251999999755</c:v>
                </c:pt>
                <c:pt idx="3">
                  <c:v>16.000323999999889</c:v>
                </c:pt>
                <c:pt idx="4">
                  <c:v>26.325742399999747</c:v>
                </c:pt>
                <c:pt idx="5">
                  <c:v>40.208168000000263</c:v>
                </c:pt>
                <c:pt idx="6">
                  <c:v>59.314215999999995</c:v>
                </c:pt>
                <c:pt idx="7">
                  <c:v>81.377200000000002</c:v>
                </c:pt>
                <c:pt idx="8">
                  <c:v>103.07039199999944</c:v>
                </c:pt>
                <c:pt idx="9">
                  <c:v>133.03644800000137</c:v>
                </c:pt>
                <c:pt idx="10">
                  <c:v>160.61303999999998</c:v>
                </c:pt>
                <c:pt idx="11">
                  <c:v>179.17892800000001</c:v>
                </c:pt>
                <c:pt idx="12">
                  <c:v>195.2</c:v>
                </c:pt>
                <c:pt idx="13">
                  <c:v>206.4</c:v>
                </c:pt>
                <c:pt idx="14">
                  <c:v>212.8</c:v>
                </c:pt>
                <c:pt idx="15">
                  <c:v>228.8</c:v>
                </c:pt>
                <c:pt idx="16">
                  <c:v>244.8</c:v>
                </c:pt>
                <c:pt idx="17">
                  <c:v>262.39999999999969</c:v>
                </c:pt>
                <c:pt idx="18">
                  <c:v>264</c:v>
                </c:pt>
                <c:pt idx="19">
                  <c:v>296</c:v>
                </c:pt>
                <c:pt idx="20">
                  <c:v>300.8</c:v>
                </c:pt>
                <c:pt idx="21">
                  <c:v>329.6</c:v>
                </c:pt>
                <c:pt idx="22">
                  <c:v>358.4</c:v>
                </c:pt>
                <c:pt idx="23">
                  <c:v>373.6</c:v>
                </c:pt>
                <c:pt idx="24">
                  <c:v>374.4</c:v>
                </c:pt>
                <c:pt idx="25">
                  <c:v>396.8</c:v>
                </c:pt>
                <c:pt idx="26">
                  <c:v>411.2</c:v>
                </c:pt>
                <c:pt idx="27">
                  <c:v>428</c:v>
                </c:pt>
                <c:pt idx="28">
                  <c:v>437.6</c:v>
                </c:pt>
                <c:pt idx="29">
                  <c:v>457.6</c:v>
                </c:pt>
                <c:pt idx="30">
                  <c:v>470.4</c:v>
                </c:pt>
                <c:pt idx="31">
                  <c:v>484.8</c:v>
                </c:pt>
                <c:pt idx="32">
                  <c:v>489.6</c:v>
                </c:pt>
                <c:pt idx="33">
                  <c:v>437.6</c:v>
                </c:pt>
                <c:pt idx="34">
                  <c:v>415.2</c:v>
                </c:pt>
                <c:pt idx="35">
                  <c:v>500</c:v>
                </c:pt>
                <c:pt idx="36">
                  <c:v>507.2</c:v>
                </c:pt>
                <c:pt idx="37">
                  <c:v>507.2</c:v>
                </c:pt>
                <c:pt idx="38">
                  <c:v>456</c:v>
                </c:pt>
                <c:pt idx="39">
                  <c:v>488.8</c:v>
                </c:pt>
                <c:pt idx="40">
                  <c:v>487.2</c:v>
                </c:pt>
                <c:pt idx="41">
                  <c:v>496.8</c:v>
                </c:pt>
                <c:pt idx="42">
                  <c:v>495.2</c:v>
                </c:pt>
                <c:pt idx="43">
                  <c:v>495.2</c:v>
                </c:pt>
                <c:pt idx="44">
                  <c:v>497.6</c:v>
                </c:pt>
                <c:pt idx="45">
                  <c:v>513.6</c:v>
                </c:pt>
                <c:pt idx="46">
                  <c:v>498.4</c:v>
                </c:pt>
                <c:pt idx="47">
                  <c:v>510.4</c:v>
                </c:pt>
                <c:pt idx="48">
                  <c:v>512.79999999999995</c:v>
                </c:pt>
                <c:pt idx="49">
                  <c:v>528</c:v>
                </c:pt>
                <c:pt idx="50">
                  <c:v>516.79999999999995</c:v>
                </c:pt>
                <c:pt idx="51">
                  <c:v>513.6</c:v>
                </c:pt>
                <c:pt idx="52">
                  <c:v>489.6</c:v>
                </c:pt>
                <c:pt idx="53">
                  <c:v>496</c:v>
                </c:pt>
                <c:pt idx="54">
                  <c:v>502.4</c:v>
                </c:pt>
                <c:pt idx="55">
                  <c:v>511.2</c:v>
                </c:pt>
                <c:pt idx="56">
                  <c:v>511.2</c:v>
                </c:pt>
                <c:pt idx="57">
                  <c:v>508.8</c:v>
                </c:pt>
                <c:pt idx="58">
                  <c:v>504.8</c:v>
                </c:pt>
                <c:pt idx="59">
                  <c:v>478.4</c:v>
                </c:pt>
              </c:numCache>
            </c:numRef>
          </c:val>
        </c:ser>
        <c:ser>
          <c:idx val="2"/>
          <c:order val="1"/>
          <c:tx>
            <c:strRef>
              <c:f>Large!$Z$1</c:f>
              <c:strCache>
                <c:ptCount val="1"/>
                <c:pt idx="0">
                  <c:v>Web farm</c:v>
                </c:pt>
              </c:strCache>
            </c:strRef>
          </c:tx>
          <c:spPr>
            <a:ln>
              <a:solidFill>
                <a:srgbClr val="C00000"/>
              </a:solidFill>
            </a:ln>
          </c:spPr>
          <c:marker>
            <c:symbol val="none"/>
          </c:marker>
          <c:cat>
            <c:numRef>
              <c:f>Large!$O$2:$O$61</c:f>
              <c:numCache>
                <c:formatCode>h:mm</c:formatCode>
                <c:ptCount val="60"/>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Large!$Z$2:$Z$62</c:f>
              <c:numCache>
                <c:formatCode>General</c:formatCode>
                <c:ptCount val="61"/>
                <c:pt idx="1">
                  <c:v>3.9593743999999997</c:v>
                </c:pt>
                <c:pt idx="2">
                  <c:v>30.922429599999685</c:v>
                </c:pt>
                <c:pt idx="3">
                  <c:v>58.494654399999995</c:v>
                </c:pt>
                <c:pt idx="4">
                  <c:v>67.726184799999999</c:v>
                </c:pt>
                <c:pt idx="5">
                  <c:v>85.189433600000001</c:v>
                </c:pt>
                <c:pt idx="6">
                  <c:v>96.830709599999949</c:v>
                </c:pt>
                <c:pt idx="7">
                  <c:v>117.01269600000002</c:v>
                </c:pt>
                <c:pt idx="8">
                  <c:v>132.24670079999848</c:v>
                </c:pt>
                <c:pt idx="9">
                  <c:v>149.43639119999997</c:v>
                </c:pt>
                <c:pt idx="10">
                  <c:v>158.40343280000027</c:v>
                </c:pt>
                <c:pt idx="11">
                  <c:v>168.96882240000087</c:v>
                </c:pt>
                <c:pt idx="12">
                  <c:v>176.98251920000001</c:v>
                </c:pt>
                <c:pt idx="13">
                  <c:v>181.17750319999877</c:v>
                </c:pt>
                <c:pt idx="14">
                  <c:v>205.36532160000004</c:v>
                </c:pt>
                <c:pt idx="15">
                  <c:v>215.27864880000001</c:v>
                </c:pt>
                <c:pt idx="16">
                  <c:v>231.38512000000111</c:v>
                </c:pt>
                <c:pt idx="17">
                  <c:v>246.08534160000067</c:v>
                </c:pt>
                <c:pt idx="18">
                  <c:v>265.44869599999993</c:v>
                </c:pt>
                <c:pt idx="19">
                  <c:v>284.09370799999863</c:v>
                </c:pt>
                <c:pt idx="20">
                  <c:v>295.55120799999969</c:v>
                </c:pt>
                <c:pt idx="21">
                  <c:v>306.06705519999997</c:v>
                </c:pt>
                <c:pt idx="22">
                  <c:v>331.13390639999994</c:v>
                </c:pt>
                <c:pt idx="23">
                  <c:v>323.0895008</c:v>
                </c:pt>
                <c:pt idx="24">
                  <c:v>334.40339839999899</c:v>
                </c:pt>
                <c:pt idx="25">
                  <c:v>359.55709040000005</c:v>
                </c:pt>
                <c:pt idx="26">
                  <c:v>362.08662319999996</c:v>
                </c:pt>
                <c:pt idx="27">
                  <c:v>388.83359119999994</c:v>
                </c:pt>
                <c:pt idx="28">
                  <c:v>398.56126080000001</c:v>
                </c:pt>
                <c:pt idx="29">
                  <c:v>413.21586639999998</c:v>
                </c:pt>
                <c:pt idx="30">
                  <c:v>427.07074719999997</c:v>
                </c:pt>
                <c:pt idx="31">
                  <c:v>438.4317295999972</c:v>
                </c:pt>
                <c:pt idx="32">
                  <c:v>451.42944319999998</c:v>
                </c:pt>
                <c:pt idx="33">
                  <c:v>409.31430639999996</c:v>
                </c:pt>
                <c:pt idx="34">
                  <c:v>393.78205280000003</c:v>
                </c:pt>
                <c:pt idx="35">
                  <c:v>460.42919279999899</c:v>
                </c:pt>
                <c:pt idx="36">
                  <c:v>458.73940880000004</c:v>
                </c:pt>
                <c:pt idx="37">
                  <c:v>452.28992719999997</c:v>
                </c:pt>
                <c:pt idx="38">
                  <c:v>420.35998720000032</c:v>
                </c:pt>
                <c:pt idx="39">
                  <c:v>457.04435280000001</c:v>
                </c:pt>
                <c:pt idx="40">
                  <c:v>452.82712719999995</c:v>
                </c:pt>
                <c:pt idx="41">
                  <c:v>458.46054880000003</c:v>
                </c:pt>
                <c:pt idx="42">
                  <c:v>453.59269919999997</c:v>
                </c:pt>
                <c:pt idx="43">
                  <c:v>458.3094112</c:v>
                </c:pt>
                <c:pt idx="44">
                  <c:v>436.40946960000002</c:v>
                </c:pt>
                <c:pt idx="45">
                  <c:v>438.87317679999899</c:v>
                </c:pt>
                <c:pt idx="46">
                  <c:v>421.02434319999998</c:v>
                </c:pt>
                <c:pt idx="47">
                  <c:v>445.32996880000002</c:v>
                </c:pt>
                <c:pt idx="48">
                  <c:v>429.95102719999994</c:v>
                </c:pt>
                <c:pt idx="49">
                  <c:v>429.94875439999993</c:v>
                </c:pt>
                <c:pt idx="50">
                  <c:v>409.70773360000004</c:v>
                </c:pt>
                <c:pt idx="51">
                  <c:v>411.36681039999996</c:v>
                </c:pt>
                <c:pt idx="52">
                  <c:v>406.47100879999869</c:v>
                </c:pt>
                <c:pt idx="53">
                  <c:v>410.54097200000001</c:v>
                </c:pt>
                <c:pt idx="54">
                  <c:v>419.45375519999999</c:v>
                </c:pt>
                <c:pt idx="55">
                  <c:v>425.20155039999969</c:v>
                </c:pt>
                <c:pt idx="56">
                  <c:v>436.43779279999899</c:v>
                </c:pt>
                <c:pt idx="57">
                  <c:v>444.5500376</c:v>
                </c:pt>
                <c:pt idx="58">
                  <c:v>441.32999120000005</c:v>
                </c:pt>
                <c:pt idx="59">
                  <c:v>441.32999120000005</c:v>
                </c:pt>
              </c:numCache>
            </c:numRef>
          </c:val>
        </c:ser>
        <c:marker val="1"/>
        <c:axId val="158851072"/>
        <c:axId val="158852992"/>
      </c:lineChart>
      <c:catAx>
        <c:axId val="158851072"/>
        <c:scaling>
          <c:orientation val="minMax"/>
        </c:scaling>
        <c:axPos val="b"/>
        <c:title>
          <c:tx>
            <c:rich>
              <a:bodyPr/>
              <a:lstStyle/>
              <a:p>
                <a:pPr>
                  <a:defRPr/>
                </a:pPr>
                <a:r>
                  <a:rPr lang="en-US"/>
                  <a:t>Time</a:t>
                </a:r>
              </a:p>
            </c:rich>
          </c:tx>
        </c:title>
        <c:numFmt formatCode="h:mm" sourceLinked="1"/>
        <c:tickLblPos val="nextTo"/>
        <c:crossAx val="158852992"/>
        <c:crosses val="autoZero"/>
        <c:auto val="1"/>
        <c:lblAlgn val="ctr"/>
        <c:lblOffset val="100"/>
      </c:catAx>
      <c:valAx>
        <c:axId val="158852992"/>
        <c:scaling>
          <c:orientation val="minMax"/>
        </c:scaling>
        <c:axPos val="l"/>
        <c:majorGridlines/>
        <c:numFmt formatCode="General" sourceLinked="1"/>
        <c:tickLblPos val="nextTo"/>
        <c:crossAx val="158851072"/>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47.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SQL, 30 KB – 300 KB objects, </a:t>
            </a:r>
          </a:p>
          <a:p>
            <a:pPr>
              <a:defRPr sz="1400"/>
            </a:pPr>
            <a:r>
              <a:rPr lang="en-US" sz="1400"/>
              <a:t>Network, Mb / sec</a:t>
            </a:r>
          </a:p>
        </c:rich>
      </c:tx>
    </c:title>
    <c:plotArea>
      <c:layout/>
      <c:lineChart>
        <c:grouping val="standard"/>
        <c:ser>
          <c:idx val="0"/>
          <c:order val="0"/>
          <c:tx>
            <c:strRef>
              <c:f>Large!$Y$1</c:f>
              <c:strCache>
                <c:ptCount val="1"/>
                <c:pt idx="0">
                  <c:v>DB Server</c:v>
                </c:pt>
              </c:strCache>
            </c:strRef>
          </c:tx>
          <c:spPr>
            <a:ln>
              <a:solidFill>
                <a:schemeClr val="accent1"/>
              </a:solidFill>
            </a:ln>
          </c:spPr>
          <c:marker>
            <c:symbol val="none"/>
          </c:marker>
          <c:cat>
            <c:numRef>
              <c:f>Large!$O$2:$O$61</c:f>
              <c:numCache>
                <c:formatCode>h:mm</c:formatCode>
                <c:ptCount val="60"/>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Large!$Y$2:$Y$62</c:f>
              <c:numCache>
                <c:formatCode>General</c:formatCode>
                <c:ptCount val="61"/>
                <c:pt idx="1">
                  <c:v>14.898902400000001</c:v>
                </c:pt>
                <c:pt idx="2">
                  <c:v>30.276167999999988</c:v>
                </c:pt>
                <c:pt idx="3">
                  <c:v>36.413471999999999</c:v>
                </c:pt>
                <c:pt idx="4">
                  <c:v>170.922504</c:v>
                </c:pt>
                <c:pt idx="5">
                  <c:v>174.81407199999998</c:v>
                </c:pt>
                <c:pt idx="6">
                  <c:v>205.2708959999988</c:v>
                </c:pt>
                <c:pt idx="7">
                  <c:v>334.54288000000355</c:v>
                </c:pt>
                <c:pt idx="8">
                  <c:v>330.42264</c:v>
                </c:pt>
                <c:pt idx="9">
                  <c:v>412.34080000000262</c:v>
                </c:pt>
                <c:pt idx="10">
                  <c:v>447.03799999999899</c:v>
                </c:pt>
                <c:pt idx="11">
                  <c:v>484.18016</c:v>
                </c:pt>
                <c:pt idx="12">
                  <c:v>616.74408000000005</c:v>
                </c:pt>
                <c:pt idx="13">
                  <c:v>619.40127999999947</c:v>
                </c:pt>
                <c:pt idx="14">
                  <c:v>640.40368000000001</c:v>
                </c:pt>
                <c:pt idx="15">
                  <c:v>586.96687999999949</c:v>
                </c:pt>
                <c:pt idx="16">
                  <c:v>768.72984000000054</c:v>
                </c:pt>
                <c:pt idx="17">
                  <c:v>852.5068</c:v>
                </c:pt>
                <c:pt idx="18">
                  <c:v>838.22928000000002</c:v>
                </c:pt>
                <c:pt idx="19">
                  <c:v>663.56407999999999</c:v>
                </c:pt>
                <c:pt idx="20">
                  <c:v>1042.8927999999999</c:v>
                </c:pt>
                <c:pt idx="21">
                  <c:v>1055.4694399999998</c:v>
                </c:pt>
                <c:pt idx="22">
                  <c:v>687.91607999999997</c:v>
                </c:pt>
                <c:pt idx="23">
                  <c:v>1110.2662399999999</c:v>
                </c:pt>
                <c:pt idx="24">
                  <c:v>1183.5142399999907</c:v>
                </c:pt>
                <c:pt idx="25">
                  <c:v>655.18463999999994</c:v>
                </c:pt>
                <c:pt idx="26">
                  <c:v>401.13168000000002</c:v>
                </c:pt>
                <c:pt idx="27">
                  <c:v>1256.788</c:v>
                </c:pt>
                <c:pt idx="28">
                  <c:v>892.66431999999998</c:v>
                </c:pt>
                <c:pt idx="29">
                  <c:v>212.55432000000027</c:v>
                </c:pt>
                <c:pt idx="30">
                  <c:v>79.201576000000003</c:v>
                </c:pt>
                <c:pt idx="31">
                  <c:v>1336.9833599999999</c:v>
                </c:pt>
                <c:pt idx="32">
                  <c:v>1313.6854399999906</c:v>
                </c:pt>
                <c:pt idx="33">
                  <c:v>208.27319999999995</c:v>
                </c:pt>
                <c:pt idx="34">
                  <c:v>552.10288000000003</c:v>
                </c:pt>
                <c:pt idx="35">
                  <c:v>3.7533695999999996</c:v>
                </c:pt>
                <c:pt idx="36">
                  <c:v>1119.8039999999999</c:v>
                </c:pt>
                <c:pt idx="37">
                  <c:v>629.66007999999999</c:v>
                </c:pt>
                <c:pt idx="38">
                  <c:v>760.8904</c:v>
                </c:pt>
                <c:pt idx="39">
                  <c:v>546.37271999999996</c:v>
                </c:pt>
                <c:pt idx="40">
                  <c:v>145.46070399999999</c:v>
                </c:pt>
                <c:pt idx="41">
                  <c:v>649.47551999999996</c:v>
                </c:pt>
                <c:pt idx="42">
                  <c:v>438.63639999999708</c:v>
                </c:pt>
                <c:pt idx="43">
                  <c:v>541.5924</c:v>
                </c:pt>
                <c:pt idx="44">
                  <c:v>511.17615999999714</c:v>
                </c:pt>
                <c:pt idx="45">
                  <c:v>308.60656</c:v>
                </c:pt>
                <c:pt idx="46">
                  <c:v>557.65263999999797</c:v>
                </c:pt>
                <c:pt idx="47">
                  <c:v>619.88655999999946</c:v>
                </c:pt>
                <c:pt idx="48">
                  <c:v>171.29065599999842</c:v>
                </c:pt>
                <c:pt idx="49">
                  <c:v>1229.0847999999999</c:v>
                </c:pt>
                <c:pt idx="50">
                  <c:v>79.069407999999981</c:v>
                </c:pt>
                <c:pt idx="51">
                  <c:v>605.4796</c:v>
                </c:pt>
                <c:pt idx="52">
                  <c:v>306.9776</c:v>
                </c:pt>
                <c:pt idx="53">
                  <c:v>1143.1156800000001</c:v>
                </c:pt>
                <c:pt idx="54">
                  <c:v>226.25967999999995</c:v>
                </c:pt>
                <c:pt idx="55">
                  <c:v>830.07248000000004</c:v>
                </c:pt>
                <c:pt idx="56">
                  <c:v>219.53559999999999</c:v>
                </c:pt>
                <c:pt idx="57">
                  <c:v>235.4858400000011</c:v>
                </c:pt>
                <c:pt idx="58">
                  <c:v>71.522079999999988</c:v>
                </c:pt>
                <c:pt idx="59">
                  <c:v>827.49808000000053</c:v>
                </c:pt>
              </c:numCache>
            </c:numRef>
          </c:val>
        </c:ser>
        <c:ser>
          <c:idx val="2"/>
          <c:order val="1"/>
          <c:tx>
            <c:strRef>
              <c:f>Large!$Z$1</c:f>
              <c:strCache>
                <c:ptCount val="1"/>
                <c:pt idx="0">
                  <c:v>Web farm</c:v>
                </c:pt>
              </c:strCache>
            </c:strRef>
          </c:tx>
          <c:spPr>
            <a:ln>
              <a:solidFill>
                <a:srgbClr val="C00000"/>
              </a:solidFill>
            </a:ln>
          </c:spPr>
          <c:marker>
            <c:symbol val="none"/>
          </c:marker>
          <c:cat>
            <c:numRef>
              <c:f>Large!$O$2:$O$61</c:f>
              <c:numCache>
                <c:formatCode>h:mm</c:formatCode>
                <c:ptCount val="60"/>
                <c:pt idx="0">
                  <c:v>0</c:v>
                </c:pt>
                <c:pt idx="1">
                  <c:v>1.0416666666666666E-2</c:v>
                </c:pt>
                <c:pt idx="2">
                  <c:v>2.0833333333333412E-2</c:v>
                </c:pt>
                <c:pt idx="3">
                  <c:v>3.125E-2</c:v>
                </c:pt>
                <c:pt idx="4">
                  <c:v>4.1666666666666664E-2</c:v>
                </c:pt>
                <c:pt idx="5">
                  <c:v>5.2083333333333988E-2</c:v>
                </c:pt>
                <c:pt idx="6">
                  <c:v>6.25E-2</c:v>
                </c:pt>
                <c:pt idx="7">
                  <c:v>7.2916666666666824E-2</c:v>
                </c:pt>
                <c:pt idx="8">
                  <c:v>8.3333333333333343E-2</c:v>
                </c:pt>
                <c:pt idx="9">
                  <c:v>9.3750000000001055E-2</c:v>
                </c:pt>
                <c:pt idx="10">
                  <c:v>0.10416666666666732</c:v>
                </c:pt>
                <c:pt idx="11">
                  <c:v>0.11458333333333333</c:v>
                </c:pt>
                <c:pt idx="12">
                  <c:v>0.125</c:v>
                </c:pt>
                <c:pt idx="13">
                  <c:v>0.13541666666666671</c:v>
                </c:pt>
                <c:pt idx="14">
                  <c:v>0.14583333333333462</c:v>
                </c:pt>
                <c:pt idx="15">
                  <c:v>0.15625000000000044</c:v>
                </c:pt>
                <c:pt idx="16">
                  <c:v>0.16666666666666666</c:v>
                </c:pt>
                <c:pt idx="17">
                  <c:v>0.17708333333333462</c:v>
                </c:pt>
                <c:pt idx="18">
                  <c:v>0.18750000000000044</c:v>
                </c:pt>
                <c:pt idx="19">
                  <c:v>0.19791666666666671</c:v>
                </c:pt>
                <c:pt idx="20">
                  <c:v>0.20833333333333462</c:v>
                </c:pt>
                <c:pt idx="21">
                  <c:v>0.21875000000000044</c:v>
                </c:pt>
                <c:pt idx="22">
                  <c:v>0.22916666666666666</c:v>
                </c:pt>
                <c:pt idx="23">
                  <c:v>0.23958333333333462</c:v>
                </c:pt>
                <c:pt idx="24">
                  <c:v>0.25</c:v>
                </c:pt>
                <c:pt idx="25">
                  <c:v>0.26041666666666946</c:v>
                </c:pt>
                <c:pt idx="26">
                  <c:v>0.27083333333333326</c:v>
                </c:pt>
                <c:pt idx="27">
                  <c:v>0.28125</c:v>
                </c:pt>
                <c:pt idx="28">
                  <c:v>0.29166666666666946</c:v>
                </c:pt>
                <c:pt idx="29">
                  <c:v>0.30208333333333331</c:v>
                </c:pt>
                <c:pt idx="30">
                  <c:v>0.31250000000000216</c:v>
                </c:pt>
                <c:pt idx="31">
                  <c:v>0.32291666666667157</c:v>
                </c:pt>
                <c:pt idx="32">
                  <c:v>0.33333333333333331</c:v>
                </c:pt>
                <c:pt idx="33">
                  <c:v>0.34375</c:v>
                </c:pt>
                <c:pt idx="34">
                  <c:v>0.35416666666666946</c:v>
                </c:pt>
                <c:pt idx="35">
                  <c:v>0.36458333333333331</c:v>
                </c:pt>
                <c:pt idx="36">
                  <c:v>0.37500000000000216</c:v>
                </c:pt>
                <c:pt idx="37">
                  <c:v>0.38541666666667157</c:v>
                </c:pt>
                <c:pt idx="38">
                  <c:v>0.39583333333333331</c:v>
                </c:pt>
                <c:pt idx="39">
                  <c:v>0.40625</c:v>
                </c:pt>
                <c:pt idx="40">
                  <c:v>0.41666666666666946</c:v>
                </c:pt>
                <c:pt idx="41">
                  <c:v>0.42708333333333331</c:v>
                </c:pt>
                <c:pt idx="42">
                  <c:v>0.43750000000000216</c:v>
                </c:pt>
                <c:pt idx="43">
                  <c:v>0.44791666666666946</c:v>
                </c:pt>
                <c:pt idx="44">
                  <c:v>0.45833333333333326</c:v>
                </c:pt>
                <c:pt idx="45">
                  <c:v>0.46875</c:v>
                </c:pt>
                <c:pt idx="46">
                  <c:v>0.47916666666666946</c:v>
                </c:pt>
                <c:pt idx="47">
                  <c:v>0.48958333333333331</c:v>
                </c:pt>
                <c:pt idx="48">
                  <c:v>0.5</c:v>
                </c:pt>
                <c:pt idx="49">
                  <c:v>0.51041666666666119</c:v>
                </c:pt>
                <c:pt idx="50">
                  <c:v>0.5208333333333337</c:v>
                </c:pt>
                <c:pt idx="51">
                  <c:v>0.53125</c:v>
                </c:pt>
                <c:pt idx="52">
                  <c:v>0.54166666666666652</c:v>
                </c:pt>
                <c:pt idx="53">
                  <c:v>0.5520833333333337</c:v>
                </c:pt>
                <c:pt idx="54">
                  <c:v>0.5625</c:v>
                </c:pt>
                <c:pt idx="55">
                  <c:v>0.57291666666666652</c:v>
                </c:pt>
                <c:pt idx="56">
                  <c:v>0.58333333333333337</c:v>
                </c:pt>
                <c:pt idx="57">
                  <c:v>0.59375</c:v>
                </c:pt>
                <c:pt idx="58">
                  <c:v>0.60416666666666652</c:v>
                </c:pt>
                <c:pt idx="59">
                  <c:v>0.6145833333333337</c:v>
                </c:pt>
              </c:numCache>
            </c:numRef>
          </c:cat>
          <c:val>
            <c:numRef>
              <c:f>Large!$Z$2:$Z$62</c:f>
              <c:numCache>
                <c:formatCode>General</c:formatCode>
                <c:ptCount val="61"/>
                <c:pt idx="1">
                  <c:v>4.4084392000000014E-2</c:v>
                </c:pt>
                <c:pt idx="2">
                  <c:v>4.8036824000000014</c:v>
                </c:pt>
                <c:pt idx="3">
                  <c:v>8.6227672000000002</c:v>
                </c:pt>
                <c:pt idx="4">
                  <c:v>26.969607999999809</c:v>
                </c:pt>
                <c:pt idx="5">
                  <c:v>25.692415999999987</c:v>
                </c:pt>
                <c:pt idx="6">
                  <c:v>29.730015999999999</c:v>
                </c:pt>
                <c:pt idx="7">
                  <c:v>77.228335999999658</c:v>
                </c:pt>
                <c:pt idx="8">
                  <c:v>35.622224000000003</c:v>
                </c:pt>
                <c:pt idx="9">
                  <c:v>72.990688000000006</c:v>
                </c:pt>
                <c:pt idx="10">
                  <c:v>80.346720000000005</c:v>
                </c:pt>
                <c:pt idx="11">
                  <c:v>72.598631999999981</c:v>
                </c:pt>
                <c:pt idx="12">
                  <c:v>135.343176</c:v>
                </c:pt>
                <c:pt idx="13">
                  <c:v>51.006296000000006</c:v>
                </c:pt>
                <c:pt idx="14">
                  <c:v>142.80207200000001</c:v>
                </c:pt>
                <c:pt idx="15">
                  <c:v>46.956752000000002</c:v>
                </c:pt>
                <c:pt idx="16">
                  <c:v>124.928968</c:v>
                </c:pt>
                <c:pt idx="17">
                  <c:v>143.69703200000001</c:v>
                </c:pt>
                <c:pt idx="18">
                  <c:v>148.3028320000011</c:v>
                </c:pt>
                <c:pt idx="19">
                  <c:v>119.20661600000012</c:v>
                </c:pt>
                <c:pt idx="20">
                  <c:v>170.30890400000001</c:v>
                </c:pt>
                <c:pt idx="21">
                  <c:v>123.45156799999999</c:v>
                </c:pt>
                <c:pt idx="22">
                  <c:v>121.74084000000002</c:v>
                </c:pt>
                <c:pt idx="23">
                  <c:v>181.42353600000001</c:v>
                </c:pt>
                <c:pt idx="24">
                  <c:v>208.34959999999998</c:v>
                </c:pt>
                <c:pt idx="25">
                  <c:v>97.218552000000003</c:v>
                </c:pt>
                <c:pt idx="26">
                  <c:v>70.296648000000005</c:v>
                </c:pt>
                <c:pt idx="27">
                  <c:v>174.49078399999999</c:v>
                </c:pt>
                <c:pt idx="28">
                  <c:v>148.01851199999999</c:v>
                </c:pt>
                <c:pt idx="29">
                  <c:v>34.004879999999993</c:v>
                </c:pt>
                <c:pt idx="30">
                  <c:v>7.0715624000000465</c:v>
                </c:pt>
                <c:pt idx="31">
                  <c:v>225.03224000000114</c:v>
                </c:pt>
                <c:pt idx="32">
                  <c:v>221.36064000000007</c:v>
                </c:pt>
                <c:pt idx="33">
                  <c:v>35.405936000000011</c:v>
                </c:pt>
                <c:pt idx="34">
                  <c:v>74.025623999999993</c:v>
                </c:pt>
                <c:pt idx="35">
                  <c:v>0.66357512000000063</c:v>
                </c:pt>
                <c:pt idx="36">
                  <c:v>177.01050399999932</c:v>
                </c:pt>
                <c:pt idx="37">
                  <c:v>100.01302400000056</c:v>
                </c:pt>
                <c:pt idx="38">
                  <c:v>137.59470399999998</c:v>
                </c:pt>
                <c:pt idx="39">
                  <c:v>85.953192000000001</c:v>
                </c:pt>
                <c:pt idx="40">
                  <c:v>28.193496</c:v>
                </c:pt>
                <c:pt idx="41">
                  <c:v>99.783240000000006</c:v>
                </c:pt>
                <c:pt idx="42">
                  <c:v>73.326007999999959</c:v>
                </c:pt>
                <c:pt idx="43">
                  <c:v>83.710455999999994</c:v>
                </c:pt>
                <c:pt idx="44">
                  <c:v>85.433431999999982</c:v>
                </c:pt>
                <c:pt idx="45">
                  <c:v>53.353615999999995</c:v>
                </c:pt>
                <c:pt idx="46">
                  <c:v>95.764080000000007</c:v>
                </c:pt>
                <c:pt idx="47">
                  <c:v>104.703312</c:v>
                </c:pt>
                <c:pt idx="48">
                  <c:v>30.928119999999772</c:v>
                </c:pt>
                <c:pt idx="49">
                  <c:v>211.57359999999952</c:v>
                </c:pt>
                <c:pt idx="50">
                  <c:v>16.872152</c:v>
                </c:pt>
                <c:pt idx="51">
                  <c:v>99.101624000000427</c:v>
                </c:pt>
                <c:pt idx="52">
                  <c:v>54.353007999999996</c:v>
                </c:pt>
                <c:pt idx="53">
                  <c:v>192.1155359999988</c:v>
                </c:pt>
                <c:pt idx="54">
                  <c:v>39.290584000000003</c:v>
                </c:pt>
                <c:pt idx="55">
                  <c:v>143.693816</c:v>
                </c:pt>
                <c:pt idx="56">
                  <c:v>34.762120000000358</c:v>
                </c:pt>
                <c:pt idx="57">
                  <c:v>43.432176000000013</c:v>
                </c:pt>
                <c:pt idx="58">
                  <c:v>11.658528800000001</c:v>
                </c:pt>
                <c:pt idx="59">
                  <c:v>131.12268800000001</c:v>
                </c:pt>
              </c:numCache>
            </c:numRef>
          </c:val>
        </c:ser>
        <c:marker val="1"/>
        <c:axId val="158640384"/>
        <c:axId val="158863744"/>
      </c:lineChart>
      <c:catAx>
        <c:axId val="158640384"/>
        <c:scaling>
          <c:orientation val="minMax"/>
        </c:scaling>
        <c:axPos val="b"/>
        <c:title>
          <c:tx>
            <c:rich>
              <a:bodyPr/>
              <a:lstStyle/>
              <a:p>
                <a:pPr>
                  <a:defRPr/>
                </a:pPr>
                <a:r>
                  <a:rPr lang="en-US"/>
                  <a:t>Time</a:t>
                </a:r>
              </a:p>
            </c:rich>
          </c:tx>
        </c:title>
        <c:numFmt formatCode="h:mm" sourceLinked="1"/>
        <c:tickLblPos val="nextTo"/>
        <c:crossAx val="158863744"/>
        <c:crosses val="autoZero"/>
        <c:auto val="1"/>
        <c:lblAlgn val="ctr"/>
        <c:lblOffset val="100"/>
      </c:catAx>
      <c:valAx>
        <c:axId val="158863744"/>
        <c:scaling>
          <c:orientation val="minMax"/>
        </c:scaling>
        <c:axPos val="l"/>
        <c:majorGridlines/>
        <c:numFmt formatCode="General" sourceLinked="1"/>
        <c:tickLblPos val="nextTo"/>
        <c:crossAx val="158640384"/>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48.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9 KB – 90 KB objects</a:t>
            </a:r>
          </a:p>
          <a:p>
            <a:pPr>
              <a:defRPr sz="1400"/>
            </a:pPr>
            <a:r>
              <a:rPr lang="en-US" sz="1400"/>
              <a:t>CPU, %</a:t>
            </a:r>
          </a:p>
        </c:rich>
      </c:tx>
    </c:title>
    <c:plotArea>
      <c:layout/>
      <c:lineChart>
        <c:grouping val="standard"/>
        <c:ser>
          <c:idx val="0"/>
          <c:order val="0"/>
          <c:tx>
            <c:strRef>
              <c:f>Data!$C$32</c:f>
              <c:strCache>
                <c:ptCount val="1"/>
                <c:pt idx="0">
                  <c:v>Database, DB Server</c:v>
                </c:pt>
              </c:strCache>
            </c:strRef>
          </c:tx>
          <c:spPr>
            <a:ln>
              <a:solidFill>
                <a:srgbClr val="00B050"/>
              </a:solidFill>
            </a:ln>
          </c:spPr>
          <c:marker>
            <c:symbol val="none"/>
          </c:marker>
          <c:val>
            <c:numRef>
              <c:f>Data!$C$34:$C$39</c:f>
              <c:numCache>
                <c:formatCode>General</c:formatCode>
                <c:ptCount val="6"/>
                <c:pt idx="0">
                  <c:v>8.4562863333334217</c:v>
                </c:pt>
                <c:pt idx="1">
                  <c:v>12.840257777777778</c:v>
                </c:pt>
                <c:pt idx="2">
                  <c:v>18.00764375</c:v>
                </c:pt>
                <c:pt idx="3">
                  <c:v>21.578150000000001</c:v>
                </c:pt>
                <c:pt idx="4">
                  <c:v>24.624974444444721</c:v>
                </c:pt>
                <c:pt idx="5">
                  <c:v>30.088751249999838</c:v>
                </c:pt>
              </c:numCache>
            </c:numRef>
          </c:val>
        </c:ser>
        <c:ser>
          <c:idx val="2"/>
          <c:order val="1"/>
          <c:tx>
            <c:strRef>
              <c:f>Data!$D$32</c:f>
              <c:strCache>
                <c:ptCount val="1"/>
                <c:pt idx="0">
                  <c:v>Database, Web Farm</c:v>
                </c:pt>
              </c:strCache>
            </c:strRef>
          </c:tx>
          <c:spPr>
            <a:ln>
              <a:solidFill>
                <a:srgbClr val="0070C0"/>
              </a:solidFill>
            </a:ln>
          </c:spPr>
          <c:marker>
            <c:symbol val="none"/>
          </c:marker>
          <c:val>
            <c:numRef>
              <c:f>Data!$D$34:$D$39</c:f>
              <c:numCache>
                <c:formatCode>General</c:formatCode>
                <c:ptCount val="6"/>
                <c:pt idx="0">
                  <c:v>94.608382222221124</c:v>
                </c:pt>
                <c:pt idx="1">
                  <c:v>92.919395555555553</c:v>
                </c:pt>
                <c:pt idx="2">
                  <c:v>88.94930166666667</c:v>
                </c:pt>
                <c:pt idx="3">
                  <c:v>88.813469444444465</c:v>
                </c:pt>
                <c:pt idx="4">
                  <c:v>81.59376222222221</c:v>
                </c:pt>
                <c:pt idx="5">
                  <c:v>56.864405833333294</c:v>
                </c:pt>
              </c:numCache>
            </c:numRef>
          </c:val>
        </c:ser>
        <c:ser>
          <c:idx val="1"/>
          <c:order val="2"/>
          <c:tx>
            <c:strRef>
              <c:f>Data!$K$32</c:f>
              <c:strCache>
                <c:ptCount val="1"/>
                <c:pt idx="0">
                  <c:v>Velocity, DB Server</c:v>
                </c:pt>
              </c:strCache>
            </c:strRef>
          </c:tx>
          <c:spPr>
            <a:ln>
              <a:solidFill>
                <a:srgbClr val="FFC000"/>
              </a:solidFill>
            </a:ln>
          </c:spPr>
          <c:marker>
            <c:symbol val="none"/>
          </c:marker>
          <c:val>
            <c:numRef>
              <c:f>Data!$K$34:$K$39</c:f>
              <c:numCache>
                <c:formatCode>General</c:formatCode>
                <c:ptCount val="6"/>
                <c:pt idx="0">
                  <c:v>1.9752786666666746</c:v>
                </c:pt>
                <c:pt idx="1">
                  <c:v>1.37449183</c:v>
                </c:pt>
                <c:pt idx="2">
                  <c:v>5.3647343333333275</c:v>
                </c:pt>
                <c:pt idx="3">
                  <c:v>7.0439573749999855</c:v>
                </c:pt>
                <c:pt idx="4">
                  <c:v>7.5264801111111108</c:v>
                </c:pt>
                <c:pt idx="5">
                  <c:v>6.9336014000000512</c:v>
                </c:pt>
              </c:numCache>
            </c:numRef>
          </c:val>
        </c:ser>
        <c:ser>
          <c:idx val="3"/>
          <c:order val="3"/>
          <c:tx>
            <c:strRef>
              <c:f>Data!$L$32</c:f>
              <c:strCache>
                <c:ptCount val="1"/>
                <c:pt idx="0">
                  <c:v>Velocity, Web Farm</c:v>
                </c:pt>
              </c:strCache>
            </c:strRef>
          </c:tx>
          <c:spPr>
            <a:ln>
              <a:solidFill>
                <a:srgbClr val="C00000"/>
              </a:solidFill>
            </a:ln>
          </c:spPr>
          <c:marker>
            <c:symbol val="none"/>
          </c:marker>
          <c:val>
            <c:numRef>
              <c:f>Data!$L$34:$L$39</c:f>
              <c:numCache>
                <c:formatCode>General</c:formatCode>
                <c:ptCount val="6"/>
                <c:pt idx="0">
                  <c:v>96.361328888888849</c:v>
                </c:pt>
                <c:pt idx="1">
                  <c:v>94.784489999999991</c:v>
                </c:pt>
                <c:pt idx="2">
                  <c:v>94.182101481480842</c:v>
                </c:pt>
                <c:pt idx="3">
                  <c:v>96.746936250000005</c:v>
                </c:pt>
                <c:pt idx="4">
                  <c:v>97.655047999999226</c:v>
                </c:pt>
                <c:pt idx="5">
                  <c:v>97.724572666666589</c:v>
                </c:pt>
              </c:numCache>
            </c:numRef>
          </c:val>
        </c:ser>
        <c:marker val="1"/>
        <c:axId val="158894336"/>
        <c:axId val="158900608"/>
      </c:lineChart>
      <c:catAx>
        <c:axId val="158894336"/>
        <c:scaling>
          <c:orientation val="minMax"/>
        </c:scaling>
        <c:axPos val="b"/>
        <c:title>
          <c:tx>
            <c:rich>
              <a:bodyPr/>
              <a:lstStyle/>
              <a:p>
                <a:pPr>
                  <a:defRPr/>
                </a:pPr>
                <a:r>
                  <a:rPr lang="en-US"/>
                  <a:t>Nodes</a:t>
                </a:r>
              </a:p>
            </c:rich>
          </c:tx>
        </c:title>
        <c:numFmt formatCode="General" sourceLinked="0"/>
        <c:tickLblPos val="nextTo"/>
        <c:crossAx val="158900608"/>
        <c:crosses val="autoZero"/>
        <c:auto val="1"/>
        <c:lblAlgn val="ctr"/>
        <c:lblOffset val="100"/>
      </c:catAx>
      <c:valAx>
        <c:axId val="158900608"/>
        <c:scaling>
          <c:orientation val="minMax"/>
        </c:scaling>
        <c:axPos val="l"/>
        <c:majorGridlines/>
        <c:numFmt formatCode="General" sourceLinked="1"/>
        <c:tickLblPos val="nextTo"/>
        <c:crossAx val="158894336"/>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49.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30 KB – 300 KB objects</a:t>
            </a:r>
          </a:p>
          <a:p>
            <a:pPr>
              <a:defRPr sz="1400"/>
            </a:pPr>
            <a:r>
              <a:rPr lang="en-US" sz="1400"/>
              <a:t>CPU, %</a:t>
            </a:r>
          </a:p>
        </c:rich>
      </c:tx>
    </c:title>
    <c:plotArea>
      <c:layout/>
      <c:lineChart>
        <c:grouping val="standard"/>
        <c:ser>
          <c:idx val="0"/>
          <c:order val="0"/>
          <c:tx>
            <c:strRef>
              <c:f>Data!$C$22</c:f>
              <c:strCache>
                <c:ptCount val="1"/>
                <c:pt idx="0">
                  <c:v>Database, DB Server</c:v>
                </c:pt>
              </c:strCache>
            </c:strRef>
          </c:tx>
          <c:spPr>
            <a:ln>
              <a:solidFill>
                <a:srgbClr val="00B050"/>
              </a:solidFill>
            </a:ln>
          </c:spPr>
          <c:marker>
            <c:symbol val="none"/>
          </c:marker>
          <c:val>
            <c:numRef>
              <c:f>Data!$C$24:$C$29</c:f>
              <c:numCache>
                <c:formatCode>General</c:formatCode>
                <c:ptCount val="6"/>
                <c:pt idx="0">
                  <c:v>8.5585320000000067</c:v>
                </c:pt>
                <c:pt idx="1">
                  <c:v>15.314657777777777</c:v>
                </c:pt>
                <c:pt idx="2">
                  <c:v>21.790499999999838</c:v>
                </c:pt>
                <c:pt idx="3">
                  <c:v>30.382431249999776</c:v>
                </c:pt>
                <c:pt idx="4">
                  <c:v>38.358642222222194</c:v>
                </c:pt>
                <c:pt idx="5">
                  <c:v>35.703903333333329</c:v>
                </c:pt>
              </c:numCache>
            </c:numRef>
          </c:val>
        </c:ser>
        <c:ser>
          <c:idx val="2"/>
          <c:order val="1"/>
          <c:tx>
            <c:strRef>
              <c:f>Data!$D$22</c:f>
              <c:strCache>
                <c:ptCount val="1"/>
                <c:pt idx="0">
                  <c:v>Database, Web Farm</c:v>
                </c:pt>
              </c:strCache>
            </c:strRef>
          </c:tx>
          <c:spPr>
            <a:ln>
              <a:solidFill>
                <a:srgbClr val="0070C0"/>
              </a:solidFill>
            </a:ln>
          </c:spPr>
          <c:marker>
            <c:symbol val="none"/>
          </c:marker>
          <c:val>
            <c:numRef>
              <c:f>Data!$D$24:$D$29</c:f>
              <c:numCache>
                <c:formatCode>General</c:formatCode>
                <c:ptCount val="6"/>
                <c:pt idx="0">
                  <c:v>96.953019999999995</c:v>
                </c:pt>
                <c:pt idx="1">
                  <c:v>86.81769222222222</c:v>
                </c:pt>
                <c:pt idx="2">
                  <c:v>65.292564666666692</c:v>
                </c:pt>
                <c:pt idx="3">
                  <c:v>43.503221562499995</c:v>
                </c:pt>
                <c:pt idx="4">
                  <c:v>23.714147015873021</c:v>
                </c:pt>
                <c:pt idx="5">
                  <c:v>20.768656518518519</c:v>
                </c:pt>
              </c:numCache>
            </c:numRef>
          </c:val>
        </c:ser>
        <c:ser>
          <c:idx val="1"/>
          <c:order val="2"/>
          <c:tx>
            <c:strRef>
              <c:f>Data!$K$22</c:f>
              <c:strCache>
                <c:ptCount val="1"/>
                <c:pt idx="0">
                  <c:v>Velocity, DB Server</c:v>
                </c:pt>
              </c:strCache>
            </c:strRef>
          </c:tx>
          <c:spPr>
            <a:ln>
              <a:solidFill>
                <a:srgbClr val="FFC000"/>
              </a:solidFill>
            </a:ln>
          </c:spPr>
          <c:marker>
            <c:symbol val="none"/>
          </c:marker>
          <c:val>
            <c:numRef>
              <c:f>Data!$K$24:$K$29</c:f>
              <c:numCache>
                <c:formatCode>General</c:formatCode>
                <c:ptCount val="6"/>
                <c:pt idx="0">
                  <c:v>2.05983625</c:v>
                </c:pt>
                <c:pt idx="1">
                  <c:v>3.1935826250000003</c:v>
                </c:pt>
                <c:pt idx="2">
                  <c:v>3.9341865714285742</c:v>
                </c:pt>
                <c:pt idx="3">
                  <c:v>6.4834083749999998</c:v>
                </c:pt>
                <c:pt idx="4">
                  <c:v>6.7307817500000002</c:v>
                </c:pt>
                <c:pt idx="5">
                  <c:v>8.3247262000000006</c:v>
                </c:pt>
              </c:numCache>
            </c:numRef>
          </c:val>
        </c:ser>
        <c:ser>
          <c:idx val="3"/>
          <c:order val="3"/>
          <c:tx>
            <c:strRef>
              <c:f>Data!$L$22</c:f>
              <c:strCache>
                <c:ptCount val="1"/>
                <c:pt idx="0">
                  <c:v>Velocity, Web Farm</c:v>
                </c:pt>
              </c:strCache>
            </c:strRef>
          </c:tx>
          <c:spPr>
            <a:ln>
              <a:solidFill>
                <a:srgbClr val="C00000"/>
              </a:solidFill>
            </a:ln>
          </c:spPr>
          <c:marker>
            <c:symbol val="none"/>
          </c:marker>
          <c:val>
            <c:numRef>
              <c:f>Data!$L$24:$L$29</c:f>
              <c:numCache>
                <c:formatCode>General</c:formatCode>
                <c:ptCount val="6"/>
                <c:pt idx="0">
                  <c:v>93.046230000000023</c:v>
                </c:pt>
                <c:pt idx="1">
                  <c:v>93.149406874999386</c:v>
                </c:pt>
                <c:pt idx="2">
                  <c:v>95.725922857142848</c:v>
                </c:pt>
                <c:pt idx="3">
                  <c:v>94.277247500000001</c:v>
                </c:pt>
                <c:pt idx="4">
                  <c:v>94.15760299999998</c:v>
                </c:pt>
                <c:pt idx="5">
                  <c:v>92.243366666666674</c:v>
                </c:pt>
              </c:numCache>
            </c:numRef>
          </c:val>
        </c:ser>
        <c:marker val="1"/>
        <c:axId val="158992640"/>
        <c:axId val="159015296"/>
      </c:lineChart>
      <c:catAx>
        <c:axId val="158992640"/>
        <c:scaling>
          <c:orientation val="minMax"/>
        </c:scaling>
        <c:axPos val="b"/>
        <c:title>
          <c:tx>
            <c:rich>
              <a:bodyPr/>
              <a:lstStyle/>
              <a:p>
                <a:pPr>
                  <a:defRPr/>
                </a:pPr>
                <a:r>
                  <a:rPr lang="en-US"/>
                  <a:t>Nodes</a:t>
                </a:r>
              </a:p>
            </c:rich>
          </c:tx>
        </c:title>
        <c:numFmt formatCode="General" sourceLinked="0"/>
        <c:tickLblPos val="nextTo"/>
        <c:crossAx val="159015296"/>
        <c:crosses val="autoZero"/>
        <c:auto val="1"/>
        <c:lblAlgn val="ctr"/>
        <c:lblOffset val="100"/>
      </c:catAx>
      <c:valAx>
        <c:axId val="159015296"/>
        <c:scaling>
          <c:orientation val="minMax"/>
        </c:scaling>
        <c:axPos val="l"/>
        <c:majorGridlines/>
        <c:numFmt formatCode="General" sourceLinked="1"/>
        <c:tickLblPos val="nextTo"/>
        <c:crossAx val="158992640"/>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4 KB objects, Throughput, Requests / Sec</a:t>
            </a:r>
            <a:endParaRPr lang="ru-RU" sz="1400"/>
          </a:p>
        </c:rich>
      </c:tx>
    </c:title>
    <c:plotArea>
      <c:layout/>
      <c:lineChart>
        <c:grouping val="standard"/>
        <c:ser>
          <c:idx val="0"/>
          <c:order val="0"/>
          <c:tx>
            <c:v>Without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Scalability'!$B$3:$G$3</c:f>
              <c:numCache>
                <c:formatCode>General</c:formatCode>
                <c:ptCount val="6"/>
                <c:pt idx="0">
                  <c:v>253</c:v>
                </c:pt>
                <c:pt idx="1">
                  <c:v>465</c:v>
                </c:pt>
                <c:pt idx="2">
                  <c:v>660</c:v>
                </c:pt>
                <c:pt idx="3">
                  <c:v>797</c:v>
                </c:pt>
                <c:pt idx="4">
                  <c:v>827</c:v>
                </c:pt>
                <c:pt idx="5">
                  <c:v>841</c:v>
                </c:pt>
              </c:numCache>
            </c:numRef>
          </c:val>
        </c:ser>
        <c:ser>
          <c:idx val="1"/>
          <c:order val="1"/>
          <c:tx>
            <c:v>With Velocity</c:v>
          </c:tx>
          <c:marker>
            <c:symbol val="none"/>
          </c:marker>
          <c:val>
            <c:numRef>
              <c:f>'Data, Scalability'!$B$23:$G$23</c:f>
              <c:numCache>
                <c:formatCode>General</c:formatCode>
                <c:ptCount val="6"/>
                <c:pt idx="0">
                  <c:v>643</c:v>
                </c:pt>
                <c:pt idx="1">
                  <c:v>1621</c:v>
                </c:pt>
                <c:pt idx="2">
                  <c:v>2480</c:v>
                </c:pt>
                <c:pt idx="3">
                  <c:v>3281</c:v>
                </c:pt>
                <c:pt idx="4">
                  <c:v>3892</c:v>
                </c:pt>
                <c:pt idx="5">
                  <c:v>4472</c:v>
                </c:pt>
              </c:numCache>
            </c:numRef>
          </c:val>
        </c:ser>
        <c:marker val="1"/>
        <c:axId val="115522560"/>
        <c:axId val="115541120"/>
      </c:lineChart>
      <c:catAx>
        <c:axId val="115522560"/>
        <c:scaling>
          <c:orientation val="minMax"/>
        </c:scaling>
        <c:axPos val="b"/>
        <c:title>
          <c:tx>
            <c:rich>
              <a:bodyPr/>
              <a:lstStyle/>
              <a:p>
                <a:pPr>
                  <a:defRPr/>
                </a:pPr>
                <a:r>
                  <a:rPr lang="en-US"/>
                  <a:t>Nodes</a:t>
                </a:r>
              </a:p>
            </c:rich>
          </c:tx>
        </c:title>
        <c:numFmt formatCode="General" sourceLinked="1"/>
        <c:tickLblPos val="nextTo"/>
        <c:crossAx val="115541120"/>
        <c:crosses val="autoZero"/>
        <c:auto val="1"/>
        <c:lblAlgn val="ctr"/>
        <c:lblOffset val="100"/>
      </c:catAx>
      <c:valAx>
        <c:axId val="115541120"/>
        <c:scaling>
          <c:orientation val="minMax"/>
          <c:max val="5000"/>
        </c:scaling>
        <c:axPos val="l"/>
        <c:majorGridlines/>
        <c:numFmt formatCode="General" sourceLinked="1"/>
        <c:tickLblPos val="nextTo"/>
        <c:crossAx val="115522560"/>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50.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9 KB – 90 KB objects,</a:t>
            </a:r>
          </a:p>
          <a:p>
            <a:pPr>
              <a:defRPr sz="1400"/>
            </a:pPr>
            <a:r>
              <a:rPr lang="en-US" sz="1400"/>
              <a:t>HDD, MB / sec</a:t>
            </a:r>
          </a:p>
        </c:rich>
      </c:tx>
    </c:title>
    <c:plotArea>
      <c:layout/>
      <c:lineChart>
        <c:grouping val="standard"/>
        <c:ser>
          <c:idx val="0"/>
          <c:order val="0"/>
          <c:tx>
            <c:strRef>
              <c:f>Data!$G$32</c:f>
              <c:strCache>
                <c:ptCount val="1"/>
                <c:pt idx="0">
                  <c:v>Database</c:v>
                </c:pt>
              </c:strCache>
            </c:strRef>
          </c:tx>
          <c:spPr>
            <a:ln>
              <a:solidFill>
                <a:schemeClr val="accent1"/>
              </a:solidFill>
            </a:ln>
          </c:spPr>
          <c:marker>
            <c:symbol val="none"/>
          </c:marker>
          <c:cat>
            <c:numRef>
              <c:f>Data!$A$34:$A$39</c:f>
              <c:numCache>
                <c:formatCode>General</c:formatCode>
                <c:ptCount val="6"/>
                <c:pt idx="0">
                  <c:v>1</c:v>
                </c:pt>
                <c:pt idx="1">
                  <c:v>2</c:v>
                </c:pt>
                <c:pt idx="2">
                  <c:v>3</c:v>
                </c:pt>
                <c:pt idx="3">
                  <c:v>4</c:v>
                </c:pt>
                <c:pt idx="4">
                  <c:v>5</c:v>
                </c:pt>
                <c:pt idx="5">
                  <c:v>6</c:v>
                </c:pt>
              </c:numCache>
            </c:numRef>
          </c:cat>
          <c:val>
            <c:numRef>
              <c:f>Data!$G$34:$G$39</c:f>
              <c:numCache>
                <c:formatCode>General</c:formatCode>
                <c:ptCount val="6"/>
                <c:pt idx="0">
                  <c:v>27.393704888237789</c:v>
                </c:pt>
                <c:pt idx="1">
                  <c:v>44.921733520508013</c:v>
                </c:pt>
                <c:pt idx="2">
                  <c:v>63.915308197021488</c:v>
                </c:pt>
                <c:pt idx="3">
                  <c:v>75.898735944959228</c:v>
                </c:pt>
                <c:pt idx="4">
                  <c:v>87.837114664714335</c:v>
                </c:pt>
                <c:pt idx="5">
                  <c:v>80.291903817313127</c:v>
                </c:pt>
              </c:numCache>
            </c:numRef>
          </c:val>
        </c:ser>
        <c:ser>
          <c:idx val="2"/>
          <c:order val="1"/>
          <c:tx>
            <c:strRef>
              <c:f>Data!$O$32</c:f>
              <c:strCache>
                <c:ptCount val="1"/>
                <c:pt idx="0">
                  <c:v>Velocity</c:v>
                </c:pt>
              </c:strCache>
            </c:strRef>
          </c:tx>
          <c:spPr>
            <a:ln>
              <a:solidFill>
                <a:srgbClr val="C00000"/>
              </a:solidFill>
            </a:ln>
          </c:spPr>
          <c:marker>
            <c:symbol val="none"/>
          </c:marker>
          <c:cat>
            <c:numRef>
              <c:f>Data!$A$34:$A$39</c:f>
              <c:numCache>
                <c:formatCode>General</c:formatCode>
                <c:ptCount val="6"/>
                <c:pt idx="0">
                  <c:v>1</c:v>
                </c:pt>
                <c:pt idx="1">
                  <c:v>2</c:v>
                </c:pt>
                <c:pt idx="2">
                  <c:v>3</c:v>
                </c:pt>
                <c:pt idx="3">
                  <c:v>4</c:v>
                </c:pt>
                <c:pt idx="4">
                  <c:v>5</c:v>
                </c:pt>
                <c:pt idx="5">
                  <c:v>6</c:v>
                </c:pt>
              </c:numCache>
            </c:numRef>
          </c:cat>
          <c:val>
            <c:numRef>
              <c:f>Data!$O$34:$O$39</c:f>
              <c:numCache>
                <c:formatCode>General</c:formatCode>
                <c:ptCount val="6"/>
                <c:pt idx="0">
                  <c:v>6.5710693969727139</c:v>
                </c:pt>
                <c:pt idx="1">
                  <c:v>6.048085698784722</c:v>
                </c:pt>
                <c:pt idx="2">
                  <c:v>8.0781176649304989</c:v>
                </c:pt>
                <c:pt idx="3">
                  <c:v>7.4169212348090294</c:v>
                </c:pt>
                <c:pt idx="4">
                  <c:v>7.5561598307291664</c:v>
                </c:pt>
                <c:pt idx="5">
                  <c:v>7.1321534960937507</c:v>
                </c:pt>
              </c:numCache>
            </c:numRef>
          </c:val>
        </c:ser>
        <c:marker val="1"/>
        <c:axId val="159052544"/>
        <c:axId val="159054464"/>
      </c:lineChart>
      <c:catAx>
        <c:axId val="159052544"/>
        <c:scaling>
          <c:orientation val="minMax"/>
        </c:scaling>
        <c:axPos val="b"/>
        <c:title>
          <c:tx>
            <c:rich>
              <a:bodyPr/>
              <a:lstStyle/>
              <a:p>
                <a:pPr>
                  <a:defRPr/>
                </a:pPr>
                <a:r>
                  <a:rPr lang="en-US"/>
                  <a:t>Nodes</a:t>
                </a:r>
              </a:p>
            </c:rich>
          </c:tx>
          <c:layout>
            <c:manualLayout>
              <c:xMode val="edge"/>
              <c:yMode val="edge"/>
              <c:x val="0.42591269841270124"/>
              <c:y val="0.9025347222222172"/>
            </c:manualLayout>
          </c:layout>
        </c:title>
        <c:numFmt formatCode="General" sourceLinked="1"/>
        <c:tickLblPos val="nextTo"/>
        <c:crossAx val="159054464"/>
        <c:crosses val="autoZero"/>
        <c:auto val="1"/>
        <c:lblAlgn val="ctr"/>
        <c:lblOffset val="100"/>
      </c:catAx>
      <c:valAx>
        <c:axId val="159054464"/>
        <c:scaling>
          <c:orientation val="minMax"/>
        </c:scaling>
        <c:axPos val="l"/>
        <c:majorGridlines/>
        <c:numFmt formatCode="General" sourceLinked="1"/>
        <c:tickLblPos val="nextTo"/>
        <c:crossAx val="159052544"/>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chartSpace>
</file>

<file path=word/charts/chart5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400"/>
            </a:pPr>
            <a:r>
              <a:rPr lang="en-US" sz="1400"/>
              <a:t>30 KB – 300 KB objects,</a:t>
            </a:r>
          </a:p>
          <a:p>
            <a:pPr>
              <a:defRPr sz="1400"/>
            </a:pPr>
            <a:r>
              <a:rPr lang="en-US" sz="1400"/>
              <a:t>HDD, MB / sec</a:t>
            </a:r>
          </a:p>
        </c:rich>
      </c:tx>
    </c:title>
    <c:plotArea>
      <c:layout/>
      <c:lineChart>
        <c:grouping val="standard"/>
        <c:ser>
          <c:idx val="0"/>
          <c:order val="0"/>
          <c:tx>
            <c:strRef>
              <c:f>Data!$G$22</c:f>
              <c:strCache>
                <c:ptCount val="1"/>
                <c:pt idx="0">
                  <c:v>Database</c:v>
                </c:pt>
              </c:strCache>
            </c:strRef>
          </c:tx>
          <c:spPr>
            <a:ln>
              <a:solidFill>
                <a:schemeClr val="accent1"/>
              </a:solidFill>
            </a:ln>
          </c:spPr>
          <c:marker>
            <c:symbol val="none"/>
          </c:marker>
          <c:cat>
            <c:numRef>
              <c:f>Data!$A$24:$A$29</c:f>
              <c:numCache>
                <c:formatCode>General</c:formatCode>
                <c:ptCount val="6"/>
                <c:pt idx="0">
                  <c:v>1</c:v>
                </c:pt>
                <c:pt idx="1">
                  <c:v>2</c:v>
                </c:pt>
                <c:pt idx="2">
                  <c:v>3</c:v>
                </c:pt>
                <c:pt idx="3">
                  <c:v>4</c:v>
                </c:pt>
                <c:pt idx="4">
                  <c:v>5</c:v>
                </c:pt>
                <c:pt idx="5">
                  <c:v>6</c:v>
                </c:pt>
              </c:numCache>
            </c:numRef>
          </c:cat>
          <c:val>
            <c:numRef>
              <c:f>Data!$G$24:$G$29</c:f>
              <c:numCache>
                <c:formatCode>General</c:formatCode>
                <c:ptCount val="6"/>
                <c:pt idx="0">
                  <c:v>72.606280788845496</c:v>
                </c:pt>
                <c:pt idx="1">
                  <c:v>87.063130886501114</c:v>
                </c:pt>
                <c:pt idx="2">
                  <c:v>132.15483422851472</c:v>
                </c:pt>
                <c:pt idx="3">
                  <c:v>156.64332794189454</c:v>
                </c:pt>
                <c:pt idx="4">
                  <c:v>138.79643695017626</c:v>
                </c:pt>
                <c:pt idx="5">
                  <c:v>141.69338250342474</c:v>
                </c:pt>
              </c:numCache>
            </c:numRef>
          </c:val>
        </c:ser>
        <c:ser>
          <c:idx val="2"/>
          <c:order val="1"/>
          <c:tx>
            <c:strRef>
              <c:f>Data!$O$22</c:f>
              <c:strCache>
                <c:ptCount val="1"/>
                <c:pt idx="0">
                  <c:v>Velocity</c:v>
                </c:pt>
              </c:strCache>
            </c:strRef>
          </c:tx>
          <c:spPr>
            <a:ln>
              <a:solidFill>
                <a:srgbClr val="C00000"/>
              </a:solidFill>
            </a:ln>
          </c:spPr>
          <c:marker>
            <c:symbol val="none"/>
          </c:marker>
          <c:cat>
            <c:numRef>
              <c:f>Data!$A$24:$A$29</c:f>
              <c:numCache>
                <c:formatCode>General</c:formatCode>
                <c:ptCount val="6"/>
                <c:pt idx="0">
                  <c:v>1</c:v>
                </c:pt>
                <c:pt idx="1">
                  <c:v>2</c:v>
                </c:pt>
                <c:pt idx="2">
                  <c:v>3</c:v>
                </c:pt>
                <c:pt idx="3">
                  <c:v>4</c:v>
                </c:pt>
                <c:pt idx="4">
                  <c:v>5</c:v>
                </c:pt>
                <c:pt idx="5">
                  <c:v>6</c:v>
                </c:pt>
              </c:numCache>
            </c:numRef>
          </c:cat>
          <c:val>
            <c:numRef>
              <c:f>Data!$O$24:$O$29</c:f>
              <c:numCache>
                <c:formatCode>General</c:formatCode>
                <c:ptCount val="6"/>
                <c:pt idx="0">
                  <c:v>7.2771486816406679</c:v>
                </c:pt>
                <c:pt idx="1">
                  <c:v>8.100015136718751</c:v>
                </c:pt>
                <c:pt idx="2">
                  <c:v>7.8378654513888879</c:v>
                </c:pt>
                <c:pt idx="3">
                  <c:v>8.3962747802734139</c:v>
                </c:pt>
                <c:pt idx="4">
                  <c:v>8.5809118923611116</c:v>
                </c:pt>
                <c:pt idx="5">
                  <c:v>8.071795442708332</c:v>
                </c:pt>
              </c:numCache>
            </c:numRef>
          </c:val>
        </c:ser>
        <c:marker val="1"/>
        <c:axId val="159067136"/>
        <c:axId val="159114368"/>
      </c:lineChart>
      <c:catAx>
        <c:axId val="159067136"/>
        <c:scaling>
          <c:orientation val="minMax"/>
        </c:scaling>
        <c:axPos val="b"/>
        <c:title>
          <c:tx>
            <c:rich>
              <a:bodyPr/>
              <a:lstStyle/>
              <a:p>
                <a:pPr>
                  <a:defRPr/>
                </a:pPr>
                <a:r>
                  <a:rPr lang="en-US"/>
                  <a:t>Nodes</a:t>
                </a:r>
              </a:p>
            </c:rich>
          </c:tx>
        </c:title>
        <c:numFmt formatCode="General" sourceLinked="1"/>
        <c:tickLblPos val="nextTo"/>
        <c:crossAx val="159114368"/>
        <c:crosses val="autoZero"/>
        <c:auto val="1"/>
        <c:lblAlgn val="ctr"/>
        <c:lblOffset val="100"/>
      </c:catAx>
      <c:valAx>
        <c:axId val="159114368"/>
        <c:scaling>
          <c:orientation val="minMax"/>
        </c:scaling>
        <c:axPos val="l"/>
        <c:majorGridlines/>
        <c:numFmt formatCode="General" sourceLinked="1"/>
        <c:tickLblPos val="nextTo"/>
        <c:crossAx val="159067136"/>
        <c:crosses val="autoZero"/>
        <c:crossBetween val="between"/>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2"/>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16 KB objects, Throughput, Requests / sec</a:t>
            </a:r>
            <a:endParaRPr lang="ru-RU" sz="1400"/>
          </a:p>
        </c:rich>
      </c:tx>
    </c:title>
    <c:plotArea>
      <c:layout/>
      <c:lineChart>
        <c:grouping val="standard"/>
        <c:ser>
          <c:idx val="0"/>
          <c:order val="0"/>
          <c:tx>
            <c:v>Without Velocity</c:v>
          </c:tx>
          <c:marker>
            <c:symbol val="none"/>
          </c:marker>
          <c:cat>
            <c:numRef>
              <c:f>'Data, Scalability'!$B$2:$H$2</c:f>
              <c:numCache>
                <c:formatCode>General</c:formatCode>
                <c:ptCount val="7"/>
                <c:pt idx="0">
                  <c:v>1</c:v>
                </c:pt>
                <c:pt idx="1">
                  <c:v>2</c:v>
                </c:pt>
                <c:pt idx="2">
                  <c:v>3</c:v>
                </c:pt>
                <c:pt idx="3">
                  <c:v>4</c:v>
                </c:pt>
                <c:pt idx="4">
                  <c:v>5</c:v>
                </c:pt>
                <c:pt idx="5">
                  <c:v>6</c:v>
                </c:pt>
                <c:pt idx="6">
                  <c:v>8</c:v>
                </c:pt>
              </c:numCache>
            </c:numRef>
          </c:cat>
          <c:val>
            <c:numRef>
              <c:f>'Data, Scalability'!$B$13:$G$13</c:f>
              <c:numCache>
                <c:formatCode>General</c:formatCode>
                <c:ptCount val="6"/>
                <c:pt idx="0">
                  <c:v>175</c:v>
                </c:pt>
                <c:pt idx="1">
                  <c:v>198</c:v>
                </c:pt>
                <c:pt idx="2">
                  <c:v>194</c:v>
                </c:pt>
                <c:pt idx="3">
                  <c:v>204</c:v>
                </c:pt>
                <c:pt idx="4">
                  <c:v>201</c:v>
                </c:pt>
                <c:pt idx="5">
                  <c:v>211</c:v>
                </c:pt>
              </c:numCache>
            </c:numRef>
          </c:val>
        </c:ser>
        <c:ser>
          <c:idx val="1"/>
          <c:order val="1"/>
          <c:tx>
            <c:v>With Velocity</c:v>
          </c:tx>
          <c:marker>
            <c:symbol val="none"/>
          </c:marker>
          <c:val>
            <c:numRef>
              <c:f>'Data, Scalability'!$B$35:$G$35</c:f>
              <c:numCache>
                <c:formatCode>General</c:formatCode>
                <c:ptCount val="6"/>
                <c:pt idx="0">
                  <c:v>275</c:v>
                </c:pt>
                <c:pt idx="1">
                  <c:v>369</c:v>
                </c:pt>
                <c:pt idx="2">
                  <c:v>543</c:v>
                </c:pt>
                <c:pt idx="3">
                  <c:v>949</c:v>
                </c:pt>
                <c:pt idx="4">
                  <c:v>1906</c:v>
                </c:pt>
                <c:pt idx="5">
                  <c:v>3478</c:v>
                </c:pt>
              </c:numCache>
            </c:numRef>
          </c:val>
        </c:ser>
        <c:marker val="1"/>
        <c:axId val="115566080"/>
        <c:axId val="115568000"/>
      </c:lineChart>
      <c:catAx>
        <c:axId val="115566080"/>
        <c:scaling>
          <c:orientation val="minMax"/>
        </c:scaling>
        <c:axPos val="b"/>
        <c:title>
          <c:tx>
            <c:rich>
              <a:bodyPr/>
              <a:lstStyle/>
              <a:p>
                <a:pPr>
                  <a:defRPr/>
                </a:pPr>
                <a:r>
                  <a:rPr lang="en-US"/>
                  <a:t>Nodes</a:t>
                </a:r>
              </a:p>
            </c:rich>
          </c:tx>
        </c:title>
        <c:numFmt formatCode="General" sourceLinked="1"/>
        <c:tickLblPos val="nextTo"/>
        <c:crossAx val="115568000"/>
        <c:crosses val="autoZero"/>
        <c:auto val="1"/>
        <c:lblAlgn val="ctr"/>
        <c:lblOffset val="100"/>
      </c:catAx>
      <c:valAx>
        <c:axId val="115568000"/>
        <c:scaling>
          <c:orientation val="minMax"/>
          <c:max val="5000"/>
        </c:scaling>
        <c:axPos val="l"/>
        <c:majorGridlines/>
        <c:numFmt formatCode="General" sourceLinked="1"/>
        <c:tickLblPos val="nextTo"/>
        <c:crossAx val="115566080"/>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4 KB objects, </a:t>
            </a:r>
            <a:r>
              <a:rPr lang="en-US" sz="1400" b="1" i="0" u="none" strike="noStrike" baseline="0"/>
              <a:t>Throughput,</a:t>
            </a:r>
            <a:r>
              <a:rPr lang="en-US" sz="1400"/>
              <a:t> Requests / sec</a:t>
            </a:r>
          </a:p>
        </c:rich>
      </c:tx>
    </c:title>
    <c:plotArea>
      <c:layout/>
      <c:scatterChart>
        <c:scatterStyle val="lineMarker"/>
        <c:ser>
          <c:idx val="0"/>
          <c:order val="0"/>
          <c:spPr>
            <a:ln w="28575">
              <a:noFill/>
            </a:ln>
          </c:spPr>
          <c:marker>
            <c:symbol val="none"/>
          </c:marker>
          <c:trendline>
            <c:name>Velocity</c:name>
            <c:spPr>
              <a:ln w="28575">
                <a:solidFill>
                  <a:schemeClr val="accent2"/>
                </a:solidFill>
              </a:ln>
            </c:spPr>
            <c:trendlineType val="movingAvg"/>
            <c:period val="14"/>
          </c:trendline>
          <c:xVal>
            <c:numRef>
              <c:f>'Data, Velocity, 4K'!$B$2:$B$161</c:f>
              <c:numCache>
                <c:formatCode>mm:ss</c:formatCode>
                <c:ptCount val="1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9.7097936863037746E-5</c:v>
                </c:pt>
                <c:pt idx="18">
                  <c:v>1.9419587372607715E-4</c:v>
                </c:pt>
                <c:pt idx="19">
                  <c:v>2.9129381058911257E-4</c:v>
                </c:pt>
                <c:pt idx="20">
                  <c:v>3.8839174745215418E-4</c:v>
                </c:pt>
                <c:pt idx="21">
                  <c:v>4.8548968431518782E-4</c:v>
                </c:pt>
                <c:pt idx="22">
                  <c:v>5.8258762117822515E-4</c:v>
                </c:pt>
                <c:pt idx="23">
                  <c:v>6.7968555804127039E-4</c:v>
                </c:pt>
                <c:pt idx="24">
                  <c:v>7.7678349490430023E-4</c:v>
                </c:pt>
                <c:pt idx="25">
                  <c:v>8.7388143176733788E-4</c:v>
                </c:pt>
                <c:pt idx="26">
                  <c:v>9.7097936863037564E-4</c:v>
                </c:pt>
                <c:pt idx="27">
                  <c:v>1.0680773054934228E-3</c:v>
                </c:pt>
                <c:pt idx="28">
                  <c:v>1.1651752423564503E-3</c:v>
                </c:pt>
                <c:pt idx="29">
                  <c:v>1.2622731792194901E-3</c:v>
                </c:pt>
                <c:pt idx="30">
                  <c:v>1.3593711160825321E-3</c:v>
                </c:pt>
                <c:pt idx="31">
                  <c:v>1.4564690529455632E-3</c:v>
                </c:pt>
                <c:pt idx="32">
                  <c:v>1.5535669898086102E-3</c:v>
                </c:pt>
                <c:pt idx="33">
                  <c:v>1.6506649266716581E-3</c:v>
                </c:pt>
                <c:pt idx="34">
                  <c:v>1.7477628635346801E-3</c:v>
                </c:pt>
                <c:pt idx="35">
                  <c:v>1.8448608003977273E-3</c:v>
                </c:pt>
                <c:pt idx="36">
                  <c:v>1.9419587372607665E-3</c:v>
                </c:pt>
                <c:pt idx="37">
                  <c:v>2.0390566741237777E-3</c:v>
                </c:pt>
                <c:pt idx="38">
                  <c:v>2.1361546109868257E-3</c:v>
                </c:pt>
                <c:pt idx="39">
                  <c:v>2.2332525478498642E-3</c:v>
                </c:pt>
                <c:pt idx="40">
                  <c:v>2.3303504847129006E-3</c:v>
                </c:pt>
                <c:pt idx="41">
                  <c:v>2.4274484215759391E-3</c:v>
                </c:pt>
                <c:pt idx="42">
                  <c:v>2.5245463584390032E-3</c:v>
                </c:pt>
                <c:pt idx="43">
                  <c:v>2.6216442953020292E-3</c:v>
                </c:pt>
                <c:pt idx="44">
                  <c:v>2.7187422321650512E-3</c:v>
                </c:pt>
                <c:pt idx="45">
                  <c:v>2.8158401690280767E-3</c:v>
                </c:pt>
                <c:pt idx="46">
                  <c:v>2.9129381058911265E-3</c:v>
                </c:pt>
                <c:pt idx="47">
                  <c:v>3.0100360427541876E-3</c:v>
                </c:pt>
                <c:pt idx="48">
                  <c:v>3.1071339796172374E-3</c:v>
                </c:pt>
                <c:pt idx="49">
                  <c:v>3.2042319164802672E-3</c:v>
                </c:pt>
                <c:pt idx="50">
                  <c:v>3.3013298533432801E-3</c:v>
                </c:pt>
                <c:pt idx="51">
                  <c:v>3.3984277902063468E-3</c:v>
                </c:pt>
                <c:pt idx="52">
                  <c:v>3.4955257270693789E-3</c:v>
                </c:pt>
                <c:pt idx="53">
                  <c:v>3.5926236639323892E-3</c:v>
                </c:pt>
                <c:pt idx="54">
                  <c:v>3.6897216007954724E-3</c:v>
                </c:pt>
                <c:pt idx="55">
                  <c:v>3.7868195376584853E-3</c:v>
                </c:pt>
                <c:pt idx="56">
                  <c:v>3.8839174745215325E-3</c:v>
                </c:pt>
                <c:pt idx="57">
                  <c:v>3.9810154113845394E-3</c:v>
                </c:pt>
                <c:pt idx="58">
                  <c:v>4.078113348247577E-3</c:v>
                </c:pt>
                <c:pt idx="59">
                  <c:v>4.1752112851106728E-3</c:v>
                </c:pt>
                <c:pt idx="60">
                  <c:v>4.272309221973713E-3</c:v>
                </c:pt>
                <c:pt idx="61">
                  <c:v>4.3694071588366891E-3</c:v>
                </c:pt>
                <c:pt idx="62">
                  <c:v>4.4665050956997692E-3</c:v>
                </c:pt>
                <c:pt idx="63">
                  <c:v>4.5636030325628138E-3</c:v>
                </c:pt>
                <c:pt idx="64">
                  <c:v>4.6607009694257856E-3</c:v>
                </c:pt>
                <c:pt idx="65">
                  <c:v>4.7577989062888414E-3</c:v>
                </c:pt>
                <c:pt idx="66">
                  <c:v>4.8548968431518773E-3</c:v>
                </c:pt>
                <c:pt idx="67">
                  <c:v>4.9519947800149731E-3</c:v>
                </c:pt>
                <c:pt idx="68">
                  <c:v>5.0490927168779891E-3</c:v>
                </c:pt>
                <c:pt idx="69">
                  <c:v>5.1461906537409894E-3</c:v>
                </c:pt>
                <c:pt idx="70">
                  <c:v>5.243288590604093E-3</c:v>
                </c:pt>
                <c:pt idx="71">
                  <c:v>5.3403865274670673E-3</c:v>
                </c:pt>
                <c:pt idx="72">
                  <c:v>5.4374844643301024E-3</c:v>
                </c:pt>
                <c:pt idx="73">
                  <c:v>5.5345824011931912E-3</c:v>
                </c:pt>
                <c:pt idx="74">
                  <c:v>5.6316803380561794E-3</c:v>
                </c:pt>
                <c:pt idx="75">
                  <c:v>5.7287782749192153E-3</c:v>
                </c:pt>
                <c:pt idx="76">
                  <c:v>5.8258762117822495E-3</c:v>
                </c:pt>
                <c:pt idx="77">
                  <c:v>5.9229741486452846E-3</c:v>
                </c:pt>
                <c:pt idx="78">
                  <c:v>6.0200720855083942E-3</c:v>
                </c:pt>
                <c:pt idx="79">
                  <c:v>6.1171700223713694E-3</c:v>
                </c:pt>
                <c:pt idx="80">
                  <c:v>6.2142679592344114E-3</c:v>
                </c:pt>
                <c:pt idx="81">
                  <c:v>6.3113658960974404E-3</c:v>
                </c:pt>
                <c:pt idx="82">
                  <c:v>6.4084638329605353E-3</c:v>
                </c:pt>
                <c:pt idx="83">
                  <c:v>6.5055617698235608E-3</c:v>
                </c:pt>
                <c:pt idx="84">
                  <c:v>6.6026597066865533E-3</c:v>
                </c:pt>
                <c:pt idx="85">
                  <c:v>6.6997576435496361E-3</c:v>
                </c:pt>
                <c:pt idx="86">
                  <c:v>6.7968555804126876E-3</c:v>
                </c:pt>
                <c:pt idx="87">
                  <c:v>6.8939535172756724E-3</c:v>
                </c:pt>
                <c:pt idx="88">
                  <c:v>6.9910514541387699E-3</c:v>
                </c:pt>
                <c:pt idx="89">
                  <c:v>7.0881493910018196E-3</c:v>
                </c:pt>
                <c:pt idx="90">
                  <c:v>7.1852473278648339E-3</c:v>
                </c:pt>
                <c:pt idx="91">
                  <c:v>7.2823452647278533E-3</c:v>
                </c:pt>
                <c:pt idx="92">
                  <c:v>7.3794432015909309E-3</c:v>
                </c:pt>
                <c:pt idx="93">
                  <c:v>7.4765411384539711E-3</c:v>
                </c:pt>
                <c:pt idx="94">
                  <c:v>7.5736390753169845E-3</c:v>
                </c:pt>
                <c:pt idx="95">
                  <c:v>7.6707370121799814E-3</c:v>
                </c:pt>
                <c:pt idx="96">
                  <c:v>7.7678349490430043E-3</c:v>
                </c:pt>
                <c:pt idx="97">
                  <c:v>7.8649328859060411E-3</c:v>
                </c:pt>
                <c:pt idx="98">
                  <c:v>7.9620308227690787E-3</c:v>
                </c:pt>
                <c:pt idx="99">
                  <c:v>8.0591287596321164E-3</c:v>
                </c:pt>
                <c:pt idx="100">
                  <c:v>8.156226696495154E-3</c:v>
                </c:pt>
                <c:pt idx="101">
                  <c:v>8.2533246333582246E-3</c:v>
                </c:pt>
                <c:pt idx="102">
                  <c:v>8.3504225702213958E-3</c:v>
                </c:pt>
                <c:pt idx="103">
                  <c:v>8.4475205070843485E-3</c:v>
                </c:pt>
                <c:pt idx="104">
                  <c:v>8.5446184439473029E-3</c:v>
                </c:pt>
                <c:pt idx="105">
                  <c:v>8.6417163808103423E-3</c:v>
                </c:pt>
                <c:pt idx="106">
                  <c:v>8.7388143176733782E-3</c:v>
                </c:pt>
                <c:pt idx="107">
                  <c:v>8.8359122545364748E-3</c:v>
                </c:pt>
                <c:pt idx="108">
                  <c:v>8.9330101913994552E-3</c:v>
                </c:pt>
                <c:pt idx="109">
                  <c:v>9.0301081282624946E-3</c:v>
                </c:pt>
                <c:pt idx="110">
                  <c:v>9.1272060651255288E-3</c:v>
                </c:pt>
                <c:pt idx="111">
                  <c:v>9.2243040019885664E-3</c:v>
                </c:pt>
                <c:pt idx="112">
                  <c:v>9.3214019388516266E-3</c:v>
                </c:pt>
                <c:pt idx="113">
                  <c:v>9.4184998757147614E-3</c:v>
                </c:pt>
                <c:pt idx="114">
                  <c:v>9.5155978125778268E-3</c:v>
                </c:pt>
                <c:pt idx="115">
                  <c:v>9.6126957494407205E-3</c:v>
                </c:pt>
                <c:pt idx="116">
                  <c:v>9.7097936863037547E-3</c:v>
                </c:pt>
                <c:pt idx="117">
                  <c:v>9.8068916231668028E-3</c:v>
                </c:pt>
                <c:pt idx="118">
                  <c:v>9.9039895600298768E-3</c:v>
                </c:pt>
                <c:pt idx="119">
                  <c:v>1.0001087496892869E-2</c:v>
                </c:pt>
                <c:pt idx="120">
                  <c:v>1.0098185433755905E-2</c:v>
                </c:pt>
                <c:pt idx="121">
                  <c:v>1.0195283370618938E-2</c:v>
                </c:pt>
                <c:pt idx="122">
                  <c:v>1.0292381307481981E-2</c:v>
                </c:pt>
                <c:pt idx="123">
                  <c:v>1.0389479244345199E-2</c:v>
                </c:pt>
                <c:pt idx="124">
                  <c:v>1.0486577181208158E-2</c:v>
                </c:pt>
                <c:pt idx="125">
                  <c:v>1.0583675118071121E-2</c:v>
                </c:pt>
                <c:pt idx="126">
                  <c:v>1.0680773054934143E-2</c:v>
                </c:pt>
                <c:pt idx="127">
                  <c:v>1.0777870991797181E-2</c:v>
                </c:pt>
                <c:pt idx="128">
                  <c:v>1.08749689286602E-2</c:v>
                </c:pt>
                <c:pt idx="129">
                  <c:v>1.0972066865523239E-2</c:v>
                </c:pt>
                <c:pt idx="130">
                  <c:v>1.1069164802386285E-2</c:v>
                </c:pt>
                <c:pt idx="131">
                  <c:v>1.1166262739249319E-2</c:v>
                </c:pt>
                <c:pt idx="132">
                  <c:v>1.1263360676112477E-2</c:v>
                </c:pt>
                <c:pt idx="133">
                  <c:v>1.1360458612975586E-2</c:v>
                </c:pt>
                <c:pt idx="134">
                  <c:v>1.145755654983854E-2</c:v>
                </c:pt>
                <c:pt idx="135">
                  <c:v>1.1554654486701467E-2</c:v>
                </c:pt>
                <c:pt idx="136">
                  <c:v>1.1651752423564506E-2</c:v>
                </c:pt>
                <c:pt idx="137">
                  <c:v>1.1748850360427714E-2</c:v>
                </c:pt>
                <c:pt idx="138">
                  <c:v>1.1845948297290581E-2</c:v>
                </c:pt>
                <c:pt idx="139">
                  <c:v>1.1943046234153641E-2</c:v>
                </c:pt>
                <c:pt idx="140">
                  <c:v>1.2040144171016657E-2</c:v>
                </c:pt>
                <c:pt idx="141">
                  <c:v>1.2137242107879509E-2</c:v>
                </c:pt>
                <c:pt idx="142">
                  <c:v>1.223434004474273E-2</c:v>
                </c:pt>
                <c:pt idx="143">
                  <c:v>1.233143798160577E-2</c:v>
                </c:pt>
                <c:pt idx="144">
                  <c:v>1.2428535918468923E-2</c:v>
                </c:pt>
                <c:pt idx="145">
                  <c:v>1.2525633855331838E-2</c:v>
                </c:pt>
                <c:pt idx="146">
                  <c:v>1.2622731792194881E-2</c:v>
                </c:pt>
                <c:pt idx="147">
                  <c:v>1.2719829729058014E-2</c:v>
                </c:pt>
                <c:pt idx="148">
                  <c:v>1.281692766592096E-2</c:v>
                </c:pt>
                <c:pt idx="149">
                  <c:v>1.2914025602784021E-2</c:v>
                </c:pt>
                <c:pt idx="150">
                  <c:v>1.3011123539647083E-2</c:v>
                </c:pt>
                <c:pt idx="151">
                  <c:v>1.3108221476510081E-2</c:v>
                </c:pt>
                <c:pt idx="152">
                  <c:v>1.3205319413373127E-2</c:v>
                </c:pt>
                <c:pt idx="153">
                  <c:v>1.3302417350236163E-2</c:v>
                </c:pt>
                <c:pt idx="154">
                  <c:v>1.3399515287099185E-2</c:v>
                </c:pt>
                <c:pt idx="155">
                  <c:v>1.3496613223962221E-2</c:v>
                </c:pt>
                <c:pt idx="156">
                  <c:v>1.3593711160825261E-2</c:v>
                </c:pt>
                <c:pt idx="157">
                  <c:v>1.3690809097688489E-2</c:v>
                </c:pt>
                <c:pt idx="158">
                  <c:v>1.3787907034551331E-2</c:v>
                </c:pt>
                <c:pt idx="159">
                  <c:v>1.3885004971414367E-2</c:v>
                </c:pt>
              </c:numCache>
            </c:numRef>
          </c:xVal>
          <c:yVal>
            <c:numRef>
              <c:f>'Data, Velocity, 4K'!$D$2:$D$161</c:f>
              <c:numCache>
                <c:formatCode>General</c:formatCode>
                <c:ptCount val="1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109.3</c:v>
                </c:pt>
                <c:pt idx="18">
                  <c:v>272.60000000000002</c:v>
                </c:pt>
                <c:pt idx="19">
                  <c:v>456.5</c:v>
                </c:pt>
                <c:pt idx="20">
                  <c:v>550.79999999999995</c:v>
                </c:pt>
                <c:pt idx="21">
                  <c:v>550.20000000000005</c:v>
                </c:pt>
                <c:pt idx="22">
                  <c:v>541.79999999999995</c:v>
                </c:pt>
                <c:pt idx="23">
                  <c:v>538.4</c:v>
                </c:pt>
                <c:pt idx="24">
                  <c:v>550.5</c:v>
                </c:pt>
                <c:pt idx="25">
                  <c:v>539.9</c:v>
                </c:pt>
                <c:pt idx="26">
                  <c:v>656.4</c:v>
                </c:pt>
                <c:pt idx="27">
                  <c:v>825.8</c:v>
                </c:pt>
                <c:pt idx="28">
                  <c:v>1004.4</c:v>
                </c:pt>
                <c:pt idx="29">
                  <c:v>1094.0999999999999</c:v>
                </c:pt>
                <c:pt idx="30">
                  <c:v>1099.0999999999999</c:v>
                </c:pt>
                <c:pt idx="31">
                  <c:v>1076.3</c:v>
                </c:pt>
                <c:pt idx="32">
                  <c:v>1071.2</c:v>
                </c:pt>
                <c:pt idx="33">
                  <c:v>1105.3</c:v>
                </c:pt>
                <c:pt idx="34">
                  <c:v>934.6</c:v>
                </c:pt>
                <c:pt idx="35">
                  <c:v>1203.5</c:v>
                </c:pt>
                <c:pt idx="36">
                  <c:v>1351.1</c:v>
                </c:pt>
                <c:pt idx="37">
                  <c:v>1555.6</c:v>
                </c:pt>
                <c:pt idx="38">
                  <c:v>1591.6</c:v>
                </c:pt>
                <c:pt idx="39">
                  <c:v>1655.6</c:v>
                </c:pt>
                <c:pt idx="40">
                  <c:v>1620.3</c:v>
                </c:pt>
                <c:pt idx="41">
                  <c:v>1587.9</c:v>
                </c:pt>
                <c:pt idx="42">
                  <c:v>1609.3</c:v>
                </c:pt>
                <c:pt idx="43">
                  <c:v>1643.2</c:v>
                </c:pt>
                <c:pt idx="44">
                  <c:v>1692</c:v>
                </c:pt>
                <c:pt idx="45">
                  <c:v>1914.7</c:v>
                </c:pt>
                <c:pt idx="46">
                  <c:v>2114.6999999999998</c:v>
                </c:pt>
                <c:pt idx="47">
                  <c:v>2140.8000000000002</c:v>
                </c:pt>
                <c:pt idx="48">
                  <c:v>2159.6</c:v>
                </c:pt>
                <c:pt idx="49">
                  <c:v>2089.1999999999998</c:v>
                </c:pt>
                <c:pt idx="50">
                  <c:v>2143.4</c:v>
                </c:pt>
                <c:pt idx="51">
                  <c:v>2186.9</c:v>
                </c:pt>
                <c:pt idx="52">
                  <c:v>2163.5</c:v>
                </c:pt>
                <c:pt idx="53">
                  <c:v>2270</c:v>
                </c:pt>
                <c:pt idx="54">
                  <c:v>2442.1999999999998</c:v>
                </c:pt>
                <c:pt idx="55">
                  <c:v>2401.1999999999998</c:v>
                </c:pt>
                <c:pt idx="56">
                  <c:v>2711.2</c:v>
                </c:pt>
                <c:pt idx="57">
                  <c:v>2686.6</c:v>
                </c:pt>
                <c:pt idx="58">
                  <c:v>2701.7</c:v>
                </c:pt>
                <c:pt idx="59">
                  <c:v>2712</c:v>
                </c:pt>
                <c:pt idx="60">
                  <c:v>2681.4</c:v>
                </c:pt>
                <c:pt idx="61">
                  <c:v>2702.4</c:v>
                </c:pt>
                <c:pt idx="62">
                  <c:v>1957.3</c:v>
                </c:pt>
                <c:pt idx="63">
                  <c:v>2906</c:v>
                </c:pt>
                <c:pt idx="64">
                  <c:v>3204.7</c:v>
                </c:pt>
                <c:pt idx="65">
                  <c:v>3214.9</c:v>
                </c:pt>
                <c:pt idx="66">
                  <c:v>3213.3</c:v>
                </c:pt>
                <c:pt idx="67">
                  <c:v>3267.7</c:v>
                </c:pt>
                <c:pt idx="68">
                  <c:v>3128.6</c:v>
                </c:pt>
                <c:pt idx="69">
                  <c:v>3155.7</c:v>
                </c:pt>
                <c:pt idx="70">
                  <c:v>3289.4</c:v>
                </c:pt>
                <c:pt idx="71">
                  <c:v>3319.8</c:v>
                </c:pt>
                <c:pt idx="72">
                  <c:v>3413.1</c:v>
                </c:pt>
                <c:pt idx="73">
                  <c:v>3701.6</c:v>
                </c:pt>
                <c:pt idx="74">
                  <c:v>3654.1</c:v>
                </c:pt>
                <c:pt idx="75">
                  <c:v>3276.9</c:v>
                </c:pt>
                <c:pt idx="76">
                  <c:v>3693.1</c:v>
                </c:pt>
                <c:pt idx="77">
                  <c:v>3680.8</c:v>
                </c:pt>
                <c:pt idx="78">
                  <c:v>3670.8</c:v>
                </c:pt>
                <c:pt idx="79">
                  <c:v>3662.8</c:v>
                </c:pt>
                <c:pt idx="80">
                  <c:v>3789.1</c:v>
                </c:pt>
                <c:pt idx="81">
                  <c:v>3359.1</c:v>
                </c:pt>
                <c:pt idx="82">
                  <c:v>3894.1</c:v>
                </c:pt>
                <c:pt idx="83">
                  <c:v>4089.2</c:v>
                </c:pt>
                <c:pt idx="84">
                  <c:v>4072.7</c:v>
                </c:pt>
                <c:pt idx="85">
                  <c:v>3905.2</c:v>
                </c:pt>
                <c:pt idx="86">
                  <c:v>4009.9</c:v>
                </c:pt>
                <c:pt idx="87">
                  <c:v>3079.5</c:v>
                </c:pt>
                <c:pt idx="88">
                  <c:v>3923.5</c:v>
                </c:pt>
                <c:pt idx="89">
                  <c:v>4002.3</c:v>
                </c:pt>
                <c:pt idx="90">
                  <c:v>4093.6</c:v>
                </c:pt>
                <c:pt idx="91">
                  <c:v>4158.1000000000004</c:v>
                </c:pt>
                <c:pt idx="92">
                  <c:v>4197.4000000000005</c:v>
                </c:pt>
                <c:pt idx="93">
                  <c:v>4358.4000000000005</c:v>
                </c:pt>
                <c:pt idx="94">
                  <c:v>3095.2</c:v>
                </c:pt>
                <c:pt idx="95">
                  <c:v>4179.6000000000004</c:v>
                </c:pt>
                <c:pt idx="96">
                  <c:v>4195.5</c:v>
                </c:pt>
                <c:pt idx="97">
                  <c:v>4131.3</c:v>
                </c:pt>
                <c:pt idx="98">
                  <c:v>4302.7</c:v>
                </c:pt>
                <c:pt idx="99">
                  <c:v>4253</c:v>
                </c:pt>
                <c:pt idx="100">
                  <c:v>4093</c:v>
                </c:pt>
                <c:pt idx="101">
                  <c:v>4266.2</c:v>
                </c:pt>
                <c:pt idx="102">
                  <c:v>4333.5</c:v>
                </c:pt>
                <c:pt idx="103">
                  <c:v>4227.5</c:v>
                </c:pt>
                <c:pt idx="104">
                  <c:v>4376.5</c:v>
                </c:pt>
                <c:pt idx="105">
                  <c:v>4276.4000000000005</c:v>
                </c:pt>
                <c:pt idx="106">
                  <c:v>7512.3</c:v>
                </c:pt>
                <c:pt idx="107">
                  <c:v>4249.3</c:v>
                </c:pt>
                <c:pt idx="108">
                  <c:v>4276.3</c:v>
                </c:pt>
                <c:pt idx="109">
                  <c:v>4021.5</c:v>
                </c:pt>
                <c:pt idx="110">
                  <c:v>4178</c:v>
                </c:pt>
                <c:pt idx="111">
                  <c:v>4096.2</c:v>
                </c:pt>
                <c:pt idx="112">
                  <c:v>4087.1</c:v>
                </c:pt>
                <c:pt idx="113">
                  <c:v>3569.7</c:v>
                </c:pt>
                <c:pt idx="114">
                  <c:v>4133.6000000000004</c:v>
                </c:pt>
                <c:pt idx="115">
                  <c:v>4189.1000000000004</c:v>
                </c:pt>
                <c:pt idx="116">
                  <c:v>4158.2</c:v>
                </c:pt>
                <c:pt idx="117">
                  <c:v>4269</c:v>
                </c:pt>
                <c:pt idx="118">
                  <c:v>4237.6000000000004</c:v>
                </c:pt>
                <c:pt idx="119">
                  <c:v>3235.6</c:v>
                </c:pt>
                <c:pt idx="120">
                  <c:v>4099.1000000000004</c:v>
                </c:pt>
                <c:pt idx="121">
                  <c:v>4324.8</c:v>
                </c:pt>
                <c:pt idx="122">
                  <c:v>8449.5</c:v>
                </c:pt>
                <c:pt idx="123">
                  <c:v>4276.4000000000005</c:v>
                </c:pt>
                <c:pt idx="124">
                  <c:v>4369.8</c:v>
                </c:pt>
                <c:pt idx="125">
                  <c:v>3787</c:v>
                </c:pt>
                <c:pt idx="126">
                  <c:v>4295.9000000000005</c:v>
                </c:pt>
                <c:pt idx="127">
                  <c:v>4291.8</c:v>
                </c:pt>
                <c:pt idx="128">
                  <c:v>4196.6000000000004</c:v>
                </c:pt>
                <c:pt idx="129">
                  <c:v>4296</c:v>
                </c:pt>
                <c:pt idx="130">
                  <c:v>4274</c:v>
                </c:pt>
                <c:pt idx="131">
                  <c:v>3386.7</c:v>
                </c:pt>
                <c:pt idx="132">
                  <c:v>3958.9</c:v>
                </c:pt>
                <c:pt idx="133">
                  <c:v>4195</c:v>
                </c:pt>
                <c:pt idx="134">
                  <c:v>4221.9000000000005</c:v>
                </c:pt>
                <c:pt idx="135">
                  <c:v>3976.4</c:v>
                </c:pt>
                <c:pt idx="136">
                  <c:v>8253.2999999999811</c:v>
                </c:pt>
                <c:pt idx="137">
                  <c:v>4098.5</c:v>
                </c:pt>
                <c:pt idx="138">
                  <c:v>4214</c:v>
                </c:pt>
                <c:pt idx="139">
                  <c:v>4221.8</c:v>
                </c:pt>
                <c:pt idx="140">
                  <c:v>4259.3</c:v>
                </c:pt>
                <c:pt idx="141">
                  <c:v>4149</c:v>
                </c:pt>
                <c:pt idx="142">
                  <c:v>4207.8</c:v>
                </c:pt>
                <c:pt idx="143">
                  <c:v>4038.4</c:v>
                </c:pt>
                <c:pt idx="144">
                  <c:v>3276.8</c:v>
                </c:pt>
                <c:pt idx="145">
                  <c:v>4123.9000000000005</c:v>
                </c:pt>
                <c:pt idx="146">
                  <c:v>4107.3</c:v>
                </c:pt>
                <c:pt idx="147">
                  <c:v>4086.9</c:v>
                </c:pt>
                <c:pt idx="148">
                  <c:v>8398.1</c:v>
                </c:pt>
                <c:pt idx="149">
                  <c:v>4148</c:v>
                </c:pt>
                <c:pt idx="150">
                  <c:v>4349.6000000000004</c:v>
                </c:pt>
                <c:pt idx="151">
                  <c:v>4211.6000000000004</c:v>
                </c:pt>
                <c:pt idx="152">
                  <c:v>4157.3</c:v>
                </c:pt>
                <c:pt idx="153">
                  <c:v>4340.6000000000004</c:v>
                </c:pt>
                <c:pt idx="154">
                  <c:v>4203.2</c:v>
                </c:pt>
                <c:pt idx="155">
                  <c:v>3667.5</c:v>
                </c:pt>
                <c:pt idx="156">
                  <c:v>3682</c:v>
                </c:pt>
                <c:pt idx="157">
                  <c:v>4073.6</c:v>
                </c:pt>
                <c:pt idx="158">
                  <c:v>4114.7</c:v>
                </c:pt>
                <c:pt idx="159">
                  <c:v>8183.7</c:v>
                </c:pt>
              </c:numCache>
            </c:numRef>
          </c:yVal>
        </c:ser>
        <c:ser>
          <c:idx val="1"/>
          <c:order val="1"/>
          <c:spPr>
            <a:ln w="28575">
              <a:noFill/>
            </a:ln>
          </c:spPr>
          <c:marker>
            <c:symbol val="none"/>
          </c:marker>
          <c:trendline>
            <c:name>Velocity + HA</c:name>
            <c:spPr>
              <a:ln w="28575">
                <a:solidFill>
                  <a:schemeClr val="accent3"/>
                </a:solidFill>
              </a:ln>
            </c:spPr>
            <c:trendlineType val="movingAvg"/>
            <c:period val="14"/>
          </c:trendline>
          <c:xVal>
            <c:numRef>
              <c:f>'Data, Velocity-HA, 4K'!$B$2:$B$164</c:f>
              <c:numCache>
                <c:formatCode>mm:ss</c:formatCode>
                <c:ptCount val="16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9.5811871474123247E-5</c:v>
                </c:pt>
                <c:pt idx="19">
                  <c:v>1.9162374294824885E-4</c:v>
                </c:pt>
                <c:pt idx="20">
                  <c:v>2.8743561442236948E-4</c:v>
                </c:pt>
                <c:pt idx="21">
                  <c:v>3.8324748589649608E-4</c:v>
                </c:pt>
                <c:pt idx="22">
                  <c:v>4.7905935737061584E-4</c:v>
                </c:pt>
                <c:pt idx="23">
                  <c:v>5.7487122884473994E-4</c:v>
                </c:pt>
                <c:pt idx="24">
                  <c:v>6.706831003188699E-4</c:v>
                </c:pt>
                <c:pt idx="25">
                  <c:v>7.6649497179298511E-4</c:v>
                </c:pt>
                <c:pt idx="26">
                  <c:v>8.6230684326710813E-4</c:v>
                </c:pt>
                <c:pt idx="27">
                  <c:v>9.5811871474123223E-4</c:v>
                </c:pt>
                <c:pt idx="28">
                  <c:v>1.0539305862153545E-3</c:v>
                </c:pt>
                <c:pt idx="29">
                  <c:v>1.1497424576894775E-3</c:v>
                </c:pt>
                <c:pt idx="30">
                  <c:v>1.2455543291636081E-3</c:v>
                </c:pt>
                <c:pt idx="31">
                  <c:v>1.341366200637724E-3</c:v>
                </c:pt>
                <c:pt idx="32">
                  <c:v>1.4371780721118481E-3</c:v>
                </c:pt>
                <c:pt idx="33">
                  <c:v>1.5329899435859741E-3</c:v>
                </c:pt>
                <c:pt idx="34">
                  <c:v>1.6288018150600941E-3</c:v>
                </c:pt>
                <c:pt idx="35">
                  <c:v>1.7246136865342221E-3</c:v>
                </c:pt>
                <c:pt idx="36">
                  <c:v>1.8204255580083401E-3</c:v>
                </c:pt>
                <c:pt idx="37">
                  <c:v>1.916237429482484E-3</c:v>
                </c:pt>
                <c:pt idx="38">
                  <c:v>2.0120493009565857E-3</c:v>
                </c:pt>
                <c:pt idx="39">
                  <c:v>2.1078611724307294E-3</c:v>
                </c:pt>
                <c:pt idx="40">
                  <c:v>2.2036730439048452E-3</c:v>
                </c:pt>
                <c:pt idx="41">
                  <c:v>2.2994849153789602E-3</c:v>
                </c:pt>
                <c:pt idx="42">
                  <c:v>2.3952967868530791E-3</c:v>
                </c:pt>
                <c:pt idx="43">
                  <c:v>2.4911086583272188E-3</c:v>
                </c:pt>
                <c:pt idx="44">
                  <c:v>2.5869205298013516E-3</c:v>
                </c:pt>
                <c:pt idx="45">
                  <c:v>2.6827324012754492E-3</c:v>
                </c:pt>
                <c:pt idx="46">
                  <c:v>2.7785442727496067E-3</c:v>
                </c:pt>
                <c:pt idx="47">
                  <c:v>2.874356144223694E-3</c:v>
                </c:pt>
                <c:pt idx="48">
                  <c:v>2.9701680156978202E-3</c:v>
                </c:pt>
                <c:pt idx="49">
                  <c:v>3.0659798871719747E-3</c:v>
                </c:pt>
                <c:pt idx="50">
                  <c:v>3.1617917586461274E-3</c:v>
                </c:pt>
                <c:pt idx="51">
                  <c:v>3.2576036301201882E-3</c:v>
                </c:pt>
                <c:pt idx="52">
                  <c:v>3.3534155015943288E-3</c:v>
                </c:pt>
                <c:pt idx="53">
                  <c:v>3.4492273730684412E-3</c:v>
                </c:pt>
                <c:pt idx="54">
                  <c:v>3.5450392445426E-3</c:v>
                </c:pt>
                <c:pt idx="55">
                  <c:v>3.6408511160167007E-3</c:v>
                </c:pt>
                <c:pt idx="56">
                  <c:v>3.7366629874908018E-3</c:v>
                </c:pt>
                <c:pt idx="57">
                  <c:v>3.8324748589649502E-3</c:v>
                </c:pt>
                <c:pt idx="58">
                  <c:v>3.9282867304390482E-3</c:v>
                </c:pt>
                <c:pt idx="59">
                  <c:v>4.0240986019131914E-3</c:v>
                </c:pt>
                <c:pt idx="60">
                  <c:v>4.1199104733872947E-3</c:v>
                </c:pt>
                <c:pt idx="61">
                  <c:v>4.2157223448614561E-3</c:v>
                </c:pt>
                <c:pt idx="62">
                  <c:v>4.3115342163355256E-3</c:v>
                </c:pt>
                <c:pt idx="63">
                  <c:v>4.4073460878097034E-3</c:v>
                </c:pt>
                <c:pt idx="64">
                  <c:v>4.5031579592837894E-3</c:v>
                </c:pt>
                <c:pt idx="65">
                  <c:v>4.59896983075791E-3</c:v>
                </c:pt>
                <c:pt idx="66">
                  <c:v>4.6947817022320332E-3</c:v>
                </c:pt>
                <c:pt idx="67">
                  <c:v>4.7905935737061573E-3</c:v>
                </c:pt>
                <c:pt idx="68">
                  <c:v>4.8864054451802814E-3</c:v>
                </c:pt>
                <c:pt idx="69">
                  <c:v>4.9822173166544133E-3</c:v>
                </c:pt>
                <c:pt idx="70">
                  <c:v>5.0780291881285999E-3</c:v>
                </c:pt>
                <c:pt idx="71">
                  <c:v>5.1738410596026962E-3</c:v>
                </c:pt>
                <c:pt idx="72">
                  <c:v>5.2696529310767804E-3</c:v>
                </c:pt>
                <c:pt idx="73">
                  <c:v>5.365464802550895E-3</c:v>
                </c:pt>
                <c:pt idx="74">
                  <c:v>5.4612766740250434E-3</c:v>
                </c:pt>
                <c:pt idx="75">
                  <c:v>5.5570885454991423E-3</c:v>
                </c:pt>
                <c:pt idx="76">
                  <c:v>5.6529004169732664E-3</c:v>
                </c:pt>
                <c:pt idx="77">
                  <c:v>5.7487122884473914E-3</c:v>
                </c:pt>
                <c:pt idx="78">
                  <c:v>5.8445241599215086E-3</c:v>
                </c:pt>
                <c:pt idx="79">
                  <c:v>5.9403360313956812E-3</c:v>
                </c:pt>
                <c:pt idx="80">
                  <c:v>6.0361479028698123E-3</c:v>
                </c:pt>
                <c:pt idx="81">
                  <c:v>6.1319597743439303E-3</c:v>
                </c:pt>
                <c:pt idx="82">
                  <c:v>6.2277716458180084E-3</c:v>
                </c:pt>
                <c:pt idx="83">
                  <c:v>6.3235835172921273E-3</c:v>
                </c:pt>
                <c:pt idx="84">
                  <c:v>6.4193953887663E-3</c:v>
                </c:pt>
                <c:pt idx="85">
                  <c:v>6.5152072602403834E-3</c:v>
                </c:pt>
                <c:pt idx="86">
                  <c:v>6.6110191317145482E-3</c:v>
                </c:pt>
                <c:pt idx="87">
                  <c:v>6.7068310031886888E-3</c:v>
                </c:pt>
                <c:pt idx="88">
                  <c:v>6.8026428746627895E-3</c:v>
                </c:pt>
                <c:pt idx="89">
                  <c:v>6.8984547461368693E-3</c:v>
                </c:pt>
                <c:pt idx="90">
                  <c:v>6.9942666176109934E-3</c:v>
                </c:pt>
                <c:pt idx="91">
                  <c:v>7.0900784890851748E-3</c:v>
                </c:pt>
                <c:pt idx="92">
                  <c:v>7.1858903605592364E-3</c:v>
                </c:pt>
                <c:pt idx="93">
                  <c:v>7.2817022320334343E-3</c:v>
                </c:pt>
                <c:pt idx="94">
                  <c:v>7.3775141035074803E-3</c:v>
                </c:pt>
                <c:pt idx="95">
                  <c:v>7.4733259749816929E-3</c:v>
                </c:pt>
                <c:pt idx="96">
                  <c:v>7.5691378464557268E-3</c:v>
                </c:pt>
                <c:pt idx="97">
                  <c:v>7.6649497179298517E-3</c:v>
                </c:pt>
                <c:pt idx="98">
                  <c:v>7.7607615894040409E-3</c:v>
                </c:pt>
                <c:pt idx="99">
                  <c:v>7.8565734608780982E-3</c:v>
                </c:pt>
                <c:pt idx="100">
                  <c:v>7.9523853323522214E-3</c:v>
                </c:pt>
                <c:pt idx="101">
                  <c:v>8.0481972038263568E-3</c:v>
                </c:pt>
                <c:pt idx="102">
                  <c:v>8.1440090753004662E-3</c:v>
                </c:pt>
                <c:pt idx="103">
                  <c:v>8.2398209467745859E-3</c:v>
                </c:pt>
                <c:pt idx="104">
                  <c:v>8.3356328182489399E-3</c:v>
                </c:pt>
                <c:pt idx="105">
                  <c:v>8.4314446897228567E-3</c:v>
                </c:pt>
                <c:pt idx="106">
                  <c:v>8.5272565611969747E-3</c:v>
                </c:pt>
                <c:pt idx="107">
                  <c:v>8.6230684326710789E-3</c:v>
                </c:pt>
                <c:pt idx="108">
                  <c:v>8.7188803041452247E-3</c:v>
                </c:pt>
                <c:pt idx="109">
                  <c:v>8.8146921756194173E-3</c:v>
                </c:pt>
                <c:pt idx="110">
                  <c:v>8.9105040470934746E-3</c:v>
                </c:pt>
                <c:pt idx="111">
                  <c:v>9.006315918567662E-3</c:v>
                </c:pt>
                <c:pt idx="112">
                  <c:v>9.1021277900417003E-3</c:v>
                </c:pt>
                <c:pt idx="113">
                  <c:v>9.19793966151582E-3</c:v>
                </c:pt>
                <c:pt idx="114">
                  <c:v>9.2937515329900022E-3</c:v>
                </c:pt>
                <c:pt idx="115">
                  <c:v>9.3895634044641046E-3</c:v>
                </c:pt>
                <c:pt idx="116">
                  <c:v>9.4853752759383042E-3</c:v>
                </c:pt>
                <c:pt idx="117">
                  <c:v>9.5811871474123147E-3</c:v>
                </c:pt>
                <c:pt idx="118">
                  <c:v>9.6769990188865593E-3</c:v>
                </c:pt>
                <c:pt idx="119">
                  <c:v>9.7728108903605646E-3</c:v>
                </c:pt>
                <c:pt idx="120">
                  <c:v>9.8686227618346826E-3</c:v>
                </c:pt>
                <c:pt idx="121">
                  <c:v>9.9644346333090193E-3</c:v>
                </c:pt>
                <c:pt idx="122">
                  <c:v>1.0060246504782926E-2</c:v>
                </c:pt>
                <c:pt idx="123">
                  <c:v>1.0156058376257061E-2</c:v>
                </c:pt>
                <c:pt idx="124">
                  <c:v>1.0251870247731342E-2</c:v>
                </c:pt>
                <c:pt idx="125">
                  <c:v>1.0347682119205301E-2</c:v>
                </c:pt>
                <c:pt idx="126">
                  <c:v>1.0443493990679419E-2</c:v>
                </c:pt>
                <c:pt idx="127">
                  <c:v>1.0539305862153544E-2</c:v>
                </c:pt>
                <c:pt idx="128">
                  <c:v>1.0635117733627669E-2</c:v>
                </c:pt>
                <c:pt idx="129">
                  <c:v>1.07309296051018E-2</c:v>
                </c:pt>
                <c:pt idx="130">
                  <c:v>1.0826741476575913E-2</c:v>
                </c:pt>
                <c:pt idx="131">
                  <c:v>1.0922553348050224E-2</c:v>
                </c:pt>
                <c:pt idx="132">
                  <c:v>1.1018365219524161E-2</c:v>
                </c:pt>
                <c:pt idx="133">
                  <c:v>1.1114177090998321E-2</c:v>
                </c:pt>
                <c:pt idx="134">
                  <c:v>1.1209988962472411E-2</c:v>
                </c:pt>
                <c:pt idx="135">
                  <c:v>1.1305800833946529E-2</c:v>
                </c:pt>
                <c:pt idx="136">
                  <c:v>1.1401612705420653E-2</c:v>
                </c:pt>
                <c:pt idx="137">
                  <c:v>1.1497424576894776E-2</c:v>
                </c:pt>
                <c:pt idx="138">
                  <c:v>1.1593236448368901E-2</c:v>
                </c:pt>
                <c:pt idx="139">
                  <c:v>1.1689048319843041E-2</c:v>
                </c:pt>
                <c:pt idx="140">
                  <c:v>1.1784860191317345E-2</c:v>
                </c:pt>
                <c:pt idx="141">
                  <c:v>1.1880672062791281E-2</c:v>
                </c:pt>
                <c:pt idx="142">
                  <c:v>1.1976483934265423E-2</c:v>
                </c:pt>
                <c:pt idx="143">
                  <c:v>1.2072295805739514E-2</c:v>
                </c:pt>
                <c:pt idx="144">
                  <c:v>1.2168107677213645E-2</c:v>
                </c:pt>
                <c:pt idx="145">
                  <c:v>1.2263919548687763E-2</c:v>
                </c:pt>
                <c:pt idx="146">
                  <c:v>1.2359731420161878E-2</c:v>
                </c:pt>
                <c:pt idx="147">
                  <c:v>1.245554329163602E-2</c:v>
                </c:pt>
                <c:pt idx="148">
                  <c:v>1.2551355163110183E-2</c:v>
                </c:pt>
                <c:pt idx="149">
                  <c:v>1.2647167034584253E-2</c:v>
                </c:pt>
                <c:pt idx="150">
                  <c:v>1.2742978906058381E-2</c:v>
                </c:pt>
                <c:pt idx="151">
                  <c:v>1.2838790777532499E-2</c:v>
                </c:pt>
                <c:pt idx="152">
                  <c:v>1.2934602649006623E-2</c:v>
                </c:pt>
                <c:pt idx="153">
                  <c:v>1.3030414520480748E-2</c:v>
                </c:pt>
                <c:pt idx="154">
                  <c:v>1.3126226391954869E-2</c:v>
                </c:pt>
                <c:pt idx="155">
                  <c:v>1.3222038263429103E-2</c:v>
                </c:pt>
                <c:pt idx="156">
                  <c:v>1.3317850134903121E-2</c:v>
                </c:pt>
                <c:pt idx="157">
                  <c:v>1.3413662006377237E-2</c:v>
                </c:pt>
                <c:pt idx="158">
                  <c:v>1.3509473877851362E-2</c:v>
                </c:pt>
                <c:pt idx="159">
                  <c:v>1.3605285749325628E-2</c:v>
                </c:pt>
                <c:pt idx="160">
                  <c:v>1.3701097620799607E-2</c:v>
                </c:pt>
                <c:pt idx="161">
                  <c:v>1.3796909492273733E-2</c:v>
                </c:pt>
                <c:pt idx="162">
                  <c:v>1.3892721363747992E-2</c:v>
                </c:pt>
              </c:numCache>
            </c:numRef>
          </c:xVal>
          <c:yVal>
            <c:numRef>
              <c:f>'Data, Velocity-HA, 4K'!$D$2:$D$164</c:f>
              <c:numCache>
                <c:formatCode>General</c:formatCode>
                <c:ptCount val="16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8">
                  <c:v>98.2</c:v>
                </c:pt>
                <c:pt idx="19">
                  <c:v>272.39999999999969</c:v>
                </c:pt>
                <c:pt idx="20">
                  <c:v>458</c:v>
                </c:pt>
                <c:pt idx="21">
                  <c:v>556.70000000000005</c:v>
                </c:pt>
                <c:pt idx="22">
                  <c:v>531.1</c:v>
                </c:pt>
                <c:pt idx="23">
                  <c:v>528.79999999999995</c:v>
                </c:pt>
                <c:pt idx="24">
                  <c:v>548.29999999999995</c:v>
                </c:pt>
                <c:pt idx="25">
                  <c:v>541.9</c:v>
                </c:pt>
                <c:pt idx="26">
                  <c:v>541.20000000000005</c:v>
                </c:pt>
                <c:pt idx="27">
                  <c:v>648.6</c:v>
                </c:pt>
                <c:pt idx="28">
                  <c:v>829.1</c:v>
                </c:pt>
                <c:pt idx="29">
                  <c:v>972.6</c:v>
                </c:pt>
                <c:pt idx="30">
                  <c:v>1090.7</c:v>
                </c:pt>
                <c:pt idx="31">
                  <c:v>1072.7</c:v>
                </c:pt>
                <c:pt idx="32">
                  <c:v>1058.7</c:v>
                </c:pt>
                <c:pt idx="33">
                  <c:v>1098.2</c:v>
                </c:pt>
                <c:pt idx="34">
                  <c:v>1084.9000000000001</c:v>
                </c:pt>
                <c:pt idx="35">
                  <c:v>1012.1</c:v>
                </c:pt>
                <c:pt idx="36">
                  <c:v>1219.5</c:v>
                </c:pt>
                <c:pt idx="37">
                  <c:v>1366.2</c:v>
                </c:pt>
                <c:pt idx="38">
                  <c:v>1525.5</c:v>
                </c:pt>
                <c:pt idx="39">
                  <c:v>1625.1</c:v>
                </c:pt>
                <c:pt idx="40">
                  <c:v>1632.8</c:v>
                </c:pt>
                <c:pt idx="41">
                  <c:v>1593.4</c:v>
                </c:pt>
                <c:pt idx="42">
                  <c:v>1625.8</c:v>
                </c:pt>
                <c:pt idx="43">
                  <c:v>1585.9</c:v>
                </c:pt>
                <c:pt idx="44">
                  <c:v>1403.1</c:v>
                </c:pt>
                <c:pt idx="45">
                  <c:v>1668.7</c:v>
                </c:pt>
                <c:pt idx="46">
                  <c:v>1894.8</c:v>
                </c:pt>
                <c:pt idx="47">
                  <c:v>2065.6999999999998</c:v>
                </c:pt>
                <c:pt idx="48">
                  <c:v>2145.9</c:v>
                </c:pt>
                <c:pt idx="49">
                  <c:v>2140.9</c:v>
                </c:pt>
                <c:pt idx="50">
                  <c:v>1895.1</c:v>
                </c:pt>
                <c:pt idx="51">
                  <c:v>2073.6</c:v>
                </c:pt>
                <c:pt idx="52">
                  <c:v>2150</c:v>
                </c:pt>
                <c:pt idx="53">
                  <c:v>2138.8000000000002</c:v>
                </c:pt>
                <c:pt idx="54">
                  <c:v>2299.1999999999998</c:v>
                </c:pt>
                <c:pt idx="55">
                  <c:v>2403.8000000000002</c:v>
                </c:pt>
                <c:pt idx="56">
                  <c:v>2601.1</c:v>
                </c:pt>
                <c:pt idx="57">
                  <c:v>2229</c:v>
                </c:pt>
                <c:pt idx="58">
                  <c:v>2601.3000000000002</c:v>
                </c:pt>
                <c:pt idx="59">
                  <c:v>2733.1</c:v>
                </c:pt>
                <c:pt idx="60">
                  <c:v>2653.3</c:v>
                </c:pt>
                <c:pt idx="61">
                  <c:v>2626.5</c:v>
                </c:pt>
                <c:pt idx="62">
                  <c:v>2705.9</c:v>
                </c:pt>
                <c:pt idx="63">
                  <c:v>2363</c:v>
                </c:pt>
                <c:pt idx="64">
                  <c:v>2870.8</c:v>
                </c:pt>
                <c:pt idx="65">
                  <c:v>3141.4</c:v>
                </c:pt>
                <c:pt idx="66">
                  <c:v>3167.4</c:v>
                </c:pt>
                <c:pt idx="67">
                  <c:v>3181.4</c:v>
                </c:pt>
                <c:pt idx="68">
                  <c:v>2815.3</c:v>
                </c:pt>
                <c:pt idx="69">
                  <c:v>3156.3</c:v>
                </c:pt>
                <c:pt idx="70">
                  <c:v>2049.5</c:v>
                </c:pt>
                <c:pt idx="71">
                  <c:v>3100.2</c:v>
                </c:pt>
                <c:pt idx="72">
                  <c:v>2640.9</c:v>
                </c:pt>
                <c:pt idx="73">
                  <c:v>3315.6</c:v>
                </c:pt>
                <c:pt idx="74">
                  <c:v>3604.1</c:v>
                </c:pt>
                <c:pt idx="75">
                  <c:v>3608.2</c:v>
                </c:pt>
                <c:pt idx="76">
                  <c:v>2984.7</c:v>
                </c:pt>
                <c:pt idx="77">
                  <c:v>3649.7</c:v>
                </c:pt>
                <c:pt idx="78">
                  <c:v>3553</c:v>
                </c:pt>
                <c:pt idx="79">
                  <c:v>3505.8</c:v>
                </c:pt>
                <c:pt idx="80">
                  <c:v>3665.4</c:v>
                </c:pt>
                <c:pt idx="81">
                  <c:v>3639.4</c:v>
                </c:pt>
                <c:pt idx="82">
                  <c:v>3356.4</c:v>
                </c:pt>
                <c:pt idx="83">
                  <c:v>2528.8000000000002</c:v>
                </c:pt>
                <c:pt idx="84">
                  <c:v>3570.6</c:v>
                </c:pt>
                <c:pt idx="85">
                  <c:v>3736.1</c:v>
                </c:pt>
                <c:pt idx="86">
                  <c:v>3679</c:v>
                </c:pt>
                <c:pt idx="87">
                  <c:v>3741.6</c:v>
                </c:pt>
                <c:pt idx="88">
                  <c:v>3766.5</c:v>
                </c:pt>
                <c:pt idx="89">
                  <c:v>6702</c:v>
                </c:pt>
                <c:pt idx="90">
                  <c:v>3744.5</c:v>
                </c:pt>
                <c:pt idx="91">
                  <c:v>3798</c:v>
                </c:pt>
                <c:pt idx="92">
                  <c:v>3816.5</c:v>
                </c:pt>
                <c:pt idx="93">
                  <c:v>3714.3</c:v>
                </c:pt>
                <c:pt idx="94">
                  <c:v>3864.4</c:v>
                </c:pt>
                <c:pt idx="95">
                  <c:v>3059.8</c:v>
                </c:pt>
                <c:pt idx="96">
                  <c:v>3879.3</c:v>
                </c:pt>
                <c:pt idx="97">
                  <c:v>3885.8</c:v>
                </c:pt>
                <c:pt idx="98">
                  <c:v>3956.5</c:v>
                </c:pt>
                <c:pt idx="99">
                  <c:v>4036.8</c:v>
                </c:pt>
                <c:pt idx="100">
                  <c:v>4018</c:v>
                </c:pt>
                <c:pt idx="101">
                  <c:v>3639.9</c:v>
                </c:pt>
                <c:pt idx="102">
                  <c:v>4069.1</c:v>
                </c:pt>
                <c:pt idx="103">
                  <c:v>4058.3</c:v>
                </c:pt>
                <c:pt idx="104">
                  <c:v>4110.8</c:v>
                </c:pt>
                <c:pt idx="105">
                  <c:v>4089.5</c:v>
                </c:pt>
                <c:pt idx="106">
                  <c:v>4229.1000000000004</c:v>
                </c:pt>
                <c:pt idx="107">
                  <c:v>4047.9</c:v>
                </c:pt>
                <c:pt idx="108">
                  <c:v>3680.9</c:v>
                </c:pt>
                <c:pt idx="109">
                  <c:v>4151.3</c:v>
                </c:pt>
                <c:pt idx="110">
                  <c:v>4203.4000000000005</c:v>
                </c:pt>
                <c:pt idx="111">
                  <c:v>4246.3</c:v>
                </c:pt>
                <c:pt idx="112">
                  <c:v>4218.4000000000005</c:v>
                </c:pt>
                <c:pt idx="113">
                  <c:v>8071.8</c:v>
                </c:pt>
                <c:pt idx="114">
                  <c:v>3518.4</c:v>
                </c:pt>
                <c:pt idx="115">
                  <c:v>4258.7</c:v>
                </c:pt>
                <c:pt idx="116">
                  <c:v>4296.6000000000004</c:v>
                </c:pt>
                <c:pt idx="117">
                  <c:v>4197</c:v>
                </c:pt>
                <c:pt idx="118">
                  <c:v>4285</c:v>
                </c:pt>
                <c:pt idx="119">
                  <c:v>4289.2</c:v>
                </c:pt>
                <c:pt idx="120">
                  <c:v>3433.7</c:v>
                </c:pt>
                <c:pt idx="121">
                  <c:v>4153.1000000000004</c:v>
                </c:pt>
                <c:pt idx="122">
                  <c:v>4077.6</c:v>
                </c:pt>
                <c:pt idx="123">
                  <c:v>4126.1000000000004</c:v>
                </c:pt>
                <c:pt idx="124">
                  <c:v>4333.7</c:v>
                </c:pt>
                <c:pt idx="125">
                  <c:v>4345.7</c:v>
                </c:pt>
                <c:pt idx="126">
                  <c:v>3765.4</c:v>
                </c:pt>
                <c:pt idx="127">
                  <c:v>7730.9</c:v>
                </c:pt>
                <c:pt idx="128">
                  <c:v>4133</c:v>
                </c:pt>
                <c:pt idx="129">
                  <c:v>4074.3</c:v>
                </c:pt>
                <c:pt idx="130">
                  <c:v>4286.4000000000005</c:v>
                </c:pt>
                <c:pt idx="131">
                  <c:v>4326.9000000000005</c:v>
                </c:pt>
                <c:pt idx="132">
                  <c:v>3781.2</c:v>
                </c:pt>
                <c:pt idx="133">
                  <c:v>4224</c:v>
                </c:pt>
                <c:pt idx="134">
                  <c:v>4220.2</c:v>
                </c:pt>
                <c:pt idx="135">
                  <c:v>4399.9000000000005</c:v>
                </c:pt>
                <c:pt idx="136">
                  <c:v>4270.7</c:v>
                </c:pt>
                <c:pt idx="137">
                  <c:v>4268.4000000000005</c:v>
                </c:pt>
                <c:pt idx="138">
                  <c:v>3551.8</c:v>
                </c:pt>
                <c:pt idx="139">
                  <c:v>3970.2</c:v>
                </c:pt>
                <c:pt idx="140">
                  <c:v>4065.7</c:v>
                </c:pt>
                <c:pt idx="141">
                  <c:v>8355.7000000000007</c:v>
                </c:pt>
                <c:pt idx="142">
                  <c:v>4142.9000000000005</c:v>
                </c:pt>
                <c:pt idx="143">
                  <c:v>4349.2</c:v>
                </c:pt>
                <c:pt idx="144">
                  <c:v>3792.8</c:v>
                </c:pt>
                <c:pt idx="145">
                  <c:v>4178.4000000000005</c:v>
                </c:pt>
                <c:pt idx="146">
                  <c:v>4189</c:v>
                </c:pt>
                <c:pt idx="147">
                  <c:v>4349.8</c:v>
                </c:pt>
                <c:pt idx="148">
                  <c:v>4249.3</c:v>
                </c:pt>
                <c:pt idx="149">
                  <c:v>4183</c:v>
                </c:pt>
                <c:pt idx="150">
                  <c:v>4107.5</c:v>
                </c:pt>
                <c:pt idx="151">
                  <c:v>3829.9</c:v>
                </c:pt>
                <c:pt idx="152">
                  <c:v>4176</c:v>
                </c:pt>
                <c:pt idx="153">
                  <c:v>4225.8</c:v>
                </c:pt>
                <c:pt idx="154">
                  <c:v>4168.5</c:v>
                </c:pt>
                <c:pt idx="155">
                  <c:v>4290.3</c:v>
                </c:pt>
                <c:pt idx="156">
                  <c:v>4226.4000000000005</c:v>
                </c:pt>
                <c:pt idx="157">
                  <c:v>7275.6</c:v>
                </c:pt>
                <c:pt idx="158">
                  <c:v>4057.3</c:v>
                </c:pt>
                <c:pt idx="159">
                  <c:v>3862.8</c:v>
                </c:pt>
                <c:pt idx="160">
                  <c:v>3961</c:v>
                </c:pt>
                <c:pt idx="161">
                  <c:v>4205</c:v>
                </c:pt>
                <c:pt idx="162">
                  <c:v>5099.9650000000001</c:v>
                </c:pt>
              </c:numCache>
            </c:numRef>
          </c:yVal>
        </c:ser>
        <c:axId val="115623424"/>
        <c:axId val="115625344"/>
      </c:scatterChart>
      <c:valAx>
        <c:axId val="115623424"/>
        <c:scaling>
          <c:orientation val="minMax"/>
          <c:max val="1.3888888888889074E-2"/>
          <c:min val="0"/>
        </c:scaling>
        <c:axPos val="b"/>
        <c:title>
          <c:tx>
            <c:rich>
              <a:bodyPr/>
              <a:lstStyle/>
              <a:p>
                <a:pPr>
                  <a:defRPr/>
                </a:pPr>
                <a:r>
                  <a:rPr lang="en-US"/>
                  <a:t>Time</a:t>
                </a:r>
              </a:p>
            </c:rich>
          </c:tx>
        </c:title>
        <c:numFmt formatCode="mm:ss" sourceLinked="1"/>
        <c:tickLblPos val="nextTo"/>
        <c:crossAx val="115625344"/>
        <c:crosses val="autoZero"/>
        <c:crossBetween val="midCat"/>
        <c:majorUnit val="3.4722222222222212E-3"/>
      </c:valAx>
      <c:valAx>
        <c:axId val="115625344"/>
        <c:scaling>
          <c:orientation val="minMax"/>
          <c:max val="5000"/>
        </c:scaling>
        <c:axPos val="l"/>
        <c:majorGridlines/>
        <c:numFmt formatCode="General" sourceLinked="1"/>
        <c:tickLblPos val="nextTo"/>
        <c:crossAx val="115623424"/>
        <c:crosses val="autoZero"/>
        <c:crossBetween val="midCat"/>
      </c:valAx>
    </c:plotArea>
    <c:legend>
      <c:legendPos val="r"/>
      <c:legendEntry>
        <c:idx val="0"/>
        <c:delete val="1"/>
      </c:legendEntry>
      <c:legendEntry>
        <c:idx val="1"/>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16 KB objects, Throughput, Requests / sec</a:t>
            </a:r>
          </a:p>
        </c:rich>
      </c:tx>
    </c:title>
    <c:plotArea>
      <c:layout/>
      <c:scatterChart>
        <c:scatterStyle val="lineMarker"/>
        <c:ser>
          <c:idx val="0"/>
          <c:order val="0"/>
          <c:spPr>
            <a:ln w="28575">
              <a:noFill/>
            </a:ln>
          </c:spPr>
          <c:marker>
            <c:symbol val="none"/>
          </c:marker>
          <c:trendline>
            <c:name>Velocity</c:name>
            <c:spPr>
              <a:ln w="28575">
                <a:solidFill>
                  <a:schemeClr val="accent2"/>
                </a:solidFill>
              </a:ln>
            </c:spPr>
            <c:trendlineType val="movingAvg"/>
            <c:period val="18"/>
          </c:trendline>
          <c:xVal>
            <c:numRef>
              <c:f>'Data, Velocity, 16K'!$B$2:$B$201</c:f>
              <c:numCache>
                <c:formatCode>mm:ss</c:formatCode>
                <c:ptCount val="2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7.6295808003125102E-5</c:v>
                </c:pt>
                <c:pt idx="19">
                  <c:v>1.5259161600625134E-4</c:v>
                </c:pt>
                <c:pt idx="20">
                  <c:v>2.2888742400937865E-4</c:v>
                </c:pt>
                <c:pt idx="21">
                  <c:v>3.0518323201250035E-4</c:v>
                </c:pt>
                <c:pt idx="22">
                  <c:v>3.8147904001562606E-4</c:v>
                </c:pt>
                <c:pt idx="23">
                  <c:v>4.5777484801875817E-4</c:v>
                </c:pt>
                <c:pt idx="24">
                  <c:v>5.3407065602187559E-4</c:v>
                </c:pt>
                <c:pt idx="25">
                  <c:v>6.1036646402500114E-4</c:v>
                </c:pt>
                <c:pt idx="26">
                  <c:v>6.8666227202813374E-4</c:v>
                </c:pt>
                <c:pt idx="27">
                  <c:v>7.6295808003125072E-4</c:v>
                </c:pt>
                <c:pt idx="28">
                  <c:v>8.3925388803438798E-4</c:v>
                </c:pt>
                <c:pt idx="29">
                  <c:v>9.1554969603751483E-4</c:v>
                </c:pt>
                <c:pt idx="30">
                  <c:v>9.9184550404063246E-4</c:v>
                </c:pt>
                <c:pt idx="31">
                  <c:v>1.068141312043752E-3</c:v>
                </c:pt>
                <c:pt idx="32">
                  <c:v>1.1444371200468985E-3</c:v>
                </c:pt>
                <c:pt idx="33">
                  <c:v>1.2207329280500131E-3</c:v>
                </c:pt>
                <c:pt idx="34">
                  <c:v>1.2970287360531266E-3</c:v>
                </c:pt>
                <c:pt idx="35">
                  <c:v>1.3733245440562623E-3</c:v>
                </c:pt>
                <c:pt idx="36">
                  <c:v>1.4496203520593641E-3</c:v>
                </c:pt>
                <c:pt idx="37">
                  <c:v>1.5259161600625101E-3</c:v>
                </c:pt>
                <c:pt idx="38">
                  <c:v>1.6022119680656429E-3</c:v>
                </c:pt>
                <c:pt idx="39">
                  <c:v>1.678507776068776E-3</c:v>
                </c:pt>
                <c:pt idx="40">
                  <c:v>1.7548035840718919E-3</c:v>
                </c:pt>
                <c:pt idx="41">
                  <c:v>1.8310993920750017E-3</c:v>
                </c:pt>
                <c:pt idx="42">
                  <c:v>1.9073952000781271E-3</c:v>
                </c:pt>
                <c:pt idx="43">
                  <c:v>1.9836910080812523E-3</c:v>
                </c:pt>
                <c:pt idx="44">
                  <c:v>2.0599868160843852E-3</c:v>
                </c:pt>
                <c:pt idx="45">
                  <c:v>2.1362826240875024E-3</c:v>
                </c:pt>
                <c:pt idx="46">
                  <c:v>2.2125784320906269E-3</c:v>
                </c:pt>
                <c:pt idx="47">
                  <c:v>2.2888742400937814E-3</c:v>
                </c:pt>
                <c:pt idx="48">
                  <c:v>2.3651700480969116E-3</c:v>
                </c:pt>
                <c:pt idx="49">
                  <c:v>2.4414658561000041E-3</c:v>
                </c:pt>
                <c:pt idx="50">
                  <c:v>2.5177616641031291E-3</c:v>
                </c:pt>
                <c:pt idx="51">
                  <c:v>2.5940574721062602E-3</c:v>
                </c:pt>
                <c:pt idx="52">
                  <c:v>2.6703532801094013E-3</c:v>
                </c:pt>
                <c:pt idx="53">
                  <c:v>2.7466490881125254E-3</c:v>
                </c:pt>
                <c:pt idx="54">
                  <c:v>2.8229448961156279E-3</c:v>
                </c:pt>
                <c:pt idx="55">
                  <c:v>2.8992407041187533E-3</c:v>
                </c:pt>
                <c:pt idx="56">
                  <c:v>2.9755365121218852E-3</c:v>
                </c:pt>
                <c:pt idx="57">
                  <c:v>3.0518323201250042E-3</c:v>
                </c:pt>
                <c:pt idx="58">
                  <c:v>3.1281281281281292E-3</c:v>
                </c:pt>
                <c:pt idx="59">
                  <c:v>3.2044239361312611E-3</c:v>
                </c:pt>
                <c:pt idx="60">
                  <c:v>3.2807197441344295E-3</c:v>
                </c:pt>
                <c:pt idx="61">
                  <c:v>3.3570155521375363E-3</c:v>
                </c:pt>
                <c:pt idx="62">
                  <c:v>3.4333113601406613E-3</c:v>
                </c:pt>
                <c:pt idx="63">
                  <c:v>3.5096071681437612E-3</c:v>
                </c:pt>
                <c:pt idx="64">
                  <c:v>3.5859029761468792E-3</c:v>
                </c:pt>
                <c:pt idx="65">
                  <c:v>3.6621987841500298E-3</c:v>
                </c:pt>
                <c:pt idx="66">
                  <c:v>3.7384945921531592E-3</c:v>
                </c:pt>
                <c:pt idx="67">
                  <c:v>3.8147904001562542E-3</c:v>
                </c:pt>
                <c:pt idx="68">
                  <c:v>3.8910862081594048E-3</c:v>
                </c:pt>
                <c:pt idx="69">
                  <c:v>3.9673820161625437E-3</c:v>
                </c:pt>
                <c:pt idx="70">
                  <c:v>4.0436778241656514E-3</c:v>
                </c:pt>
                <c:pt idx="71">
                  <c:v>4.1199736321687564E-3</c:v>
                </c:pt>
                <c:pt idx="72">
                  <c:v>4.1962694401719361E-3</c:v>
                </c:pt>
                <c:pt idx="73">
                  <c:v>4.2725652481750047E-3</c:v>
                </c:pt>
                <c:pt idx="74">
                  <c:v>4.3488610561781323E-3</c:v>
                </c:pt>
                <c:pt idx="75">
                  <c:v>4.4251568641812495E-3</c:v>
                </c:pt>
                <c:pt idx="76">
                  <c:v>4.5014526721844014E-3</c:v>
                </c:pt>
                <c:pt idx="77">
                  <c:v>4.5777484801875741E-3</c:v>
                </c:pt>
                <c:pt idx="78">
                  <c:v>4.6540442881906324E-3</c:v>
                </c:pt>
                <c:pt idx="79">
                  <c:v>4.7303400961938207E-3</c:v>
                </c:pt>
                <c:pt idx="80">
                  <c:v>4.8066359041968824E-3</c:v>
                </c:pt>
                <c:pt idx="81">
                  <c:v>4.8829317122000074E-3</c:v>
                </c:pt>
                <c:pt idx="82">
                  <c:v>4.9592275202032061E-3</c:v>
                </c:pt>
                <c:pt idx="83">
                  <c:v>5.0355233282062574E-3</c:v>
                </c:pt>
                <c:pt idx="84">
                  <c:v>5.1118191362093824E-3</c:v>
                </c:pt>
                <c:pt idx="85">
                  <c:v>5.1881149442125065E-3</c:v>
                </c:pt>
                <c:pt idx="86">
                  <c:v>5.2644107522156315E-3</c:v>
                </c:pt>
                <c:pt idx="87">
                  <c:v>5.3407065602187557E-3</c:v>
                </c:pt>
                <c:pt idx="88">
                  <c:v>5.4170023682218824E-3</c:v>
                </c:pt>
                <c:pt idx="89">
                  <c:v>5.4932981762250465E-3</c:v>
                </c:pt>
                <c:pt idx="90">
                  <c:v>5.5695939842282018E-3</c:v>
                </c:pt>
                <c:pt idx="91">
                  <c:v>5.6458897922312904E-3</c:v>
                </c:pt>
                <c:pt idx="92">
                  <c:v>5.7221856002343816E-3</c:v>
                </c:pt>
                <c:pt idx="93">
                  <c:v>5.7984814082375083E-3</c:v>
                </c:pt>
                <c:pt idx="94">
                  <c:v>5.8747772162406333E-3</c:v>
                </c:pt>
                <c:pt idx="95">
                  <c:v>5.9510730242438477E-3</c:v>
                </c:pt>
                <c:pt idx="96">
                  <c:v>6.0273688322468833E-3</c:v>
                </c:pt>
                <c:pt idx="97">
                  <c:v>6.1036646402500404E-3</c:v>
                </c:pt>
                <c:pt idx="98">
                  <c:v>6.1799604482531975E-3</c:v>
                </c:pt>
                <c:pt idx="99">
                  <c:v>6.2562562562562566E-3</c:v>
                </c:pt>
                <c:pt idx="100">
                  <c:v>6.3325520642593834E-3</c:v>
                </c:pt>
                <c:pt idx="101">
                  <c:v>6.4088478722625526E-3</c:v>
                </c:pt>
                <c:pt idx="102">
                  <c:v>6.4851436802657089E-3</c:v>
                </c:pt>
                <c:pt idx="103">
                  <c:v>6.5614394882688052E-3</c:v>
                </c:pt>
                <c:pt idx="104">
                  <c:v>6.6377352962718817E-3</c:v>
                </c:pt>
                <c:pt idx="105">
                  <c:v>6.7140311042750084E-3</c:v>
                </c:pt>
                <c:pt idx="106">
                  <c:v>6.7903269122781924E-3</c:v>
                </c:pt>
                <c:pt idx="107">
                  <c:v>6.8666227202813157E-3</c:v>
                </c:pt>
                <c:pt idx="108">
                  <c:v>6.9429185282843834E-3</c:v>
                </c:pt>
                <c:pt idx="109">
                  <c:v>7.0192143362875084E-3</c:v>
                </c:pt>
                <c:pt idx="110">
                  <c:v>7.0955101442906534E-3</c:v>
                </c:pt>
                <c:pt idx="111">
                  <c:v>7.1718059522937593E-3</c:v>
                </c:pt>
                <c:pt idx="112">
                  <c:v>7.2481017602968904E-3</c:v>
                </c:pt>
                <c:pt idx="113">
                  <c:v>7.3243975683000067E-3</c:v>
                </c:pt>
                <c:pt idx="114">
                  <c:v>7.4006933763032141E-3</c:v>
                </c:pt>
                <c:pt idx="115">
                  <c:v>7.4769891843063522E-3</c:v>
                </c:pt>
                <c:pt idx="116">
                  <c:v>7.5532849923094034E-3</c:v>
                </c:pt>
                <c:pt idx="117">
                  <c:v>7.6295808003125085E-3</c:v>
                </c:pt>
                <c:pt idx="118">
                  <c:v>7.7058766083156404E-3</c:v>
                </c:pt>
                <c:pt idx="119">
                  <c:v>7.7821724163187594E-3</c:v>
                </c:pt>
                <c:pt idx="120">
                  <c:v>7.8584682243219104E-3</c:v>
                </c:pt>
                <c:pt idx="121">
                  <c:v>7.9347640323250094E-3</c:v>
                </c:pt>
                <c:pt idx="122">
                  <c:v>8.0110598403281344E-3</c:v>
                </c:pt>
                <c:pt idx="123">
                  <c:v>8.0873556483312594E-3</c:v>
                </c:pt>
                <c:pt idx="124">
                  <c:v>8.1636514563343827E-3</c:v>
                </c:pt>
                <c:pt idx="125">
                  <c:v>8.2399472643375094E-3</c:v>
                </c:pt>
                <c:pt idx="126">
                  <c:v>8.3162430723407177E-3</c:v>
                </c:pt>
                <c:pt idx="127">
                  <c:v>8.3925388803438687E-3</c:v>
                </c:pt>
                <c:pt idx="128">
                  <c:v>8.4688346883470059E-3</c:v>
                </c:pt>
                <c:pt idx="129">
                  <c:v>8.5451304963500094E-3</c:v>
                </c:pt>
                <c:pt idx="130">
                  <c:v>8.6214263043531345E-3</c:v>
                </c:pt>
                <c:pt idx="131">
                  <c:v>8.6977221123562595E-3</c:v>
                </c:pt>
                <c:pt idx="132">
                  <c:v>8.7740179203593845E-3</c:v>
                </c:pt>
                <c:pt idx="133">
                  <c:v>8.8503137283625077E-3</c:v>
                </c:pt>
                <c:pt idx="134">
                  <c:v>8.9266095363658062E-3</c:v>
                </c:pt>
                <c:pt idx="135">
                  <c:v>9.0029053443687768E-3</c:v>
                </c:pt>
                <c:pt idx="136">
                  <c:v>9.079201152371881E-3</c:v>
                </c:pt>
                <c:pt idx="137">
                  <c:v>9.1554969603751344E-3</c:v>
                </c:pt>
                <c:pt idx="138">
                  <c:v>9.231792768378131E-3</c:v>
                </c:pt>
                <c:pt idx="139">
                  <c:v>9.3080885763813775E-3</c:v>
                </c:pt>
                <c:pt idx="140">
                  <c:v>9.3843843843844227E-3</c:v>
                </c:pt>
                <c:pt idx="141">
                  <c:v>9.460680192387631E-3</c:v>
                </c:pt>
                <c:pt idx="142">
                  <c:v>9.5369760003906345E-3</c:v>
                </c:pt>
                <c:pt idx="143">
                  <c:v>9.6132718083937509E-3</c:v>
                </c:pt>
                <c:pt idx="144">
                  <c:v>9.6895676163970077E-3</c:v>
                </c:pt>
                <c:pt idx="145">
                  <c:v>9.7658634244000096E-3</c:v>
                </c:pt>
                <c:pt idx="146">
                  <c:v>9.842159232403282E-3</c:v>
                </c:pt>
                <c:pt idx="147">
                  <c:v>9.9184550404063047E-3</c:v>
                </c:pt>
                <c:pt idx="148">
                  <c:v>9.9947508484094887E-3</c:v>
                </c:pt>
                <c:pt idx="149">
                  <c:v>1.0071046656412511E-2</c:v>
                </c:pt>
                <c:pt idx="150">
                  <c:v>1.014734246441564E-2</c:v>
                </c:pt>
                <c:pt idx="151">
                  <c:v>1.0223638272418761E-2</c:v>
                </c:pt>
                <c:pt idx="152">
                  <c:v>1.0299934080421774E-2</c:v>
                </c:pt>
                <c:pt idx="153">
                  <c:v>1.0376229888425013E-2</c:v>
                </c:pt>
                <c:pt idx="154">
                  <c:v>1.0452525696428312E-2</c:v>
                </c:pt>
                <c:pt idx="155">
                  <c:v>1.0528821504431263E-2</c:v>
                </c:pt>
                <c:pt idx="156">
                  <c:v>1.0605117312434405E-2</c:v>
                </c:pt>
                <c:pt idx="157">
                  <c:v>1.0681413120437511E-2</c:v>
                </c:pt>
                <c:pt idx="158">
                  <c:v>1.0757708928440636E-2</c:v>
                </c:pt>
                <c:pt idx="159">
                  <c:v>1.083400473644376E-2</c:v>
                </c:pt>
                <c:pt idx="160">
                  <c:v>1.0910300544446879E-2</c:v>
                </c:pt>
                <c:pt idx="161">
                  <c:v>1.0986596352450011E-2</c:v>
                </c:pt>
                <c:pt idx="162">
                  <c:v>1.106289216045314E-2</c:v>
                </c:pt>
                <c:pt idx="163">
                  <c:v>1.113918796845626E-2</c:v>
                </c:pt>
                <c:pt idx="164">
                  <c:v>1.1215483776459386E-2</c:v>
                </c:pt>
                <c:pt idx="165">
                  <c:v>1.1291779584462661E-2</c:v>
                </c:pt>
                <c:pt idx="166">
                  <c:v>1.136807539246585E-2</c:v>
                </c:pt>
                <c:pt idx="167">
                  <c:v>1.1444371200468966E-2</c:v>
                </c:pt>
                <c:pt idx="168">
                  <c:v>1.1520667008471886E-2</c:v>
                </c:pt>
                <c:pt idx="169">
                  <c:v>1.1596962816475013E-2</c:v>
                </c:pt>
                <c:pt idx="170">
                  <c:v>1.1673258624478143E-2</c:v>
                </c:pt>
                <c:pt idx="171">
                  <c:v>1.1749554432481383E-2</c:v>
                </c:pt>
                <c:pt idx="172">
                  <c:v>1.1825850240484582E-2</c:v>
                </c:pt>
                <c:pt idx="173">
                  <c:v>1.1902146048487688E-2</c:v>
                </c:pt>
                <c:pt idx="174">
                  <c:v>1.197844185649064E-2</c:v>
                </c:pt>
                <c:pt idx="175">
                  <c:v>1.205473766449376E-2</c:v>
                </c:pt>
                <c:pt idx="176">
                  <c:v>1.2131033472496779E-2</c:v>
                </c:pt>
                <c:pt idx="177">
                  <c:v>1.2207329280500121E-2</c:v>
                </c:pt>
                <c:pt idx="178">
                  <c:v>1.2283625088503143E-2</c:v>
                </c:pt>
                <c:pt idx="179">
                  <c:v>1.2359920896506262E-2</c:v>
                </c:pt>
                <c:pt idx="180">
                  <c:v>1.2436216704509284E-2</c:v>
                </c:pt>
                <c:pt idx="181">
                  <c:v>1.2512512512512513E-2</c:v>
                </c:pt>
                <c:pt idx="182">
                  <c:v>1.2588808320515732E-2</c:v>
                </c:pt>
                <c:pt idx="183">
                  <c:v>1.2665104128518801E-2</c:v>
                </c:pt>
                <c:pt idx="184">
                  <c:v>1.2741399936521888E-2</c:v>
                </c:pt>
                <c:pt idx="185">
                  <c:v>1.281769574452502E-2</c:v>
                </c:pt>
                <c:pt idx="186">
                  <c:v>1.2893991552528138E-2</c:v>
                </c:pt>
                <c:pt idx="187">
                  <c:v>1.2970287360531265E-2</c:v>
                </c:pt>
                <c:pt idx="188">
                  <c:v>1.3046583168534421E-2</c:v>
                </c:pt>
                <c:pt idx="189">
                  <c:v>1.3122878976537661E-2</c:v>
                </c:pt>
                <c:pt idx="190">
                  <c:v>1.319917478454064E-2</c:v>
                </c:pt>
                <c:pt idx="191">
                  <c:v>1.3275470592543763E-2</c:v>
                </c:pt>
                <c:pt idx="192">
                  <c:v>1.3351766400546878E-2</c:v>
                </c:pt>
                <c:pt idx="193">
                  <c:v>1.3428062208550025E-2</c:v>
                </c:pt>
                <c:pt idx="194">
                  <c:v>1.3504358016553277E-2</c:v>
                </c:pt>
                <c:pt idx="195">
                  <c:v>1.3580653824556265E-2</c:v>
                </c:pt>
                <c:pt idx="196">
                  <c:v>1.3656949632559395E-2</c:v>
                </c:pt>
                <c:pt idx="197">
                  <c:v>1.3733245440562541E-2</c:v>
                </c:pt>
                <c:pt idx="198">
                  <c:v>1.3809541248565866E-2</c:v>
                </c:pt>
                <c:pt idx="199">
                  <c:v>1.3885837056568888E-2</c:v>
                </c:pt>
              </c:numCache>
            </c:numRef>
          </c:xVal>
          <c:yVal>
            <c:numRef>
              <c:f>'Data, Velocity, 16K'!$D$2:$D$201</c:f>
              <c:numCache>
                <c:formatCode>General</c:formatCode>
                <c:ptCount val="2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8">
                  <c:v>101.6</c:v>
                </c:pt>
                <c:pt idx="19">
                  <c:v>305.10000000000002</c:v>
                </c:pt>
                <c:pt idx="20">
                  <c:v>608.1</c:v>
                </c:pt>
                <c:pt idx="21">
                  <c:v>671.5</c:v>
                </c:pt>
                <c:pt idx="22">
                  <c:v>646.20000000000005</c:v>
                </c:pt>
                <c:pt idx="23">
                  <c:v>694</c:v>
                </c:pt>
                <c:pt idx="24">
                  <c:v>684.9</c:v>
                </c:pt>
                <c:pt idx="25">
                  <c:v>653.29999999999995</c:v>
                </c:pt>
                <c:pt idx="26">
                  <c:v>671.3</c:v>
                </c:pt>
                <c:pt idx="27">
                  <c:v>679.7</c:v>
                </c:pt>
                <c:pt idx="28">
                  <c:v>651.6</c:v>
                </c:pt>
                <c:pt idx="29">
                  <c:v>682.8</c:v>
                </c:pt>
                <c:pt idx="30">
                  <c:v>684.5</c:v>
                </c:pt>
                <c:pt idx="31">
                  <c:v>668</c:v>
                </c:pt>
                <c:pt idx="32">
                  <c:v>658.1</c:v>
                </c:pt>
                <c:pt idx="33">
                  <c:v>690.7</c:v>
                </c:pt>
                <c:pt idx="34">
                  <c:v>665.1</c:v>
                </c:pt>
                <c:pt idx="35">
                  <c:v>662.8</c:v>
                </c:pt>
                <c:pt idx="36">
                  <c:v>814.6</c:v>
                </c:pt>
                <c:pt idx="37">
                  <c:v>870.8</c:v>
                </c:pt>
                <c:pt idx="38">
                  <c:v>1219</c:v>
                </c:pt>
                <c:pt idx="39">
                  <c:v>1349.8</c:v>
                </c:pt>
                <c:pt idx="40">
                  <c:v>1330.6</c:v>
                </c:pt>
                <c:pt idx="41">
                  <c:v>1344.3</c:v>
                </c:pt>
                <c:pt idx="42">
                  <c:v>1346.1</c:v>
                </c:pt>
                <c:pt idx="43">
                  <c:v>1316.1</c:v>
                </c:pt>
                <c:pt idx="44">
                  <c:v>1340.7</c:v>
                </c:pt>
                <c:pt idx="45">
                  <c:v>1344.6</c:v>
                </c:pt>
                <c:pt idx="46">
                  <c:v>1333.6</c:v>
                </c:pt>
                <c:pt idx="47">
                  <c:v>1347</c:v>
                </c:pt>
                <c:pt idx="48">
                  <c:v>938.9</c:v>
                </c:pt>
                <c:pt idx="49">
                  <c:v>1185</c:v>
                </c:pt>
                <c:pt idx="50">
                  <c:v>1349.5</c:v>
                </c:pt>
                <c:pt idx="51">
                  <c:v>1291.2</c:v>
                </c:pt>
                <c:pt idx="52">
                  <c:v>1411.7</c:v>
                </c:pt>
                <c:pt idx="53">
                  <c:v>1351.8</c:v>
                </c:pt>
                <c:pt idx="54">
                  <c:v>1420.6</c:v>
                </c:pt>
                <c:pt idx="55">
                  <c:v>1737.3</c:v>
                </c:pt>
                <c:pt idx="56">
                  <c:v>1896.1</c:v>
                </c:pt>
                <c:pt idx="57">
                  <c:v>1744.6</c:v>
                </c:pt>
                <c:pt idx="58">
                  <c:v>1177.2</c:v>
                </c:pt>
                <c:pt idx="59">
                  <c:v>1795.5</c:v>
                </c:pt>
                <c:pt idx="60">
                  <c:v>2110.3000000000002</c:v>
                </c:pt>
                <c:pt idx="61">
                  <c:v>1919.4</c:v>
                </c:pt>
                <c:pt idx="62">
                  <c:v>2017.1</c:v>
                </c:pt>
                <c:pt idx="63">
                  <c:v>2054.1</c:v>
                </c:pt>
                <c:pt idx="64">
                  <c:v>1967</c:v>
                </c:pt>
                <c:pt idx="65">
                  <c:v>1689.8</c:v>
                </c:pt>
                <c:pt idx="66">
                  <c:v>2027</c:v>
                </c:pt>
                <c:pt idx="67">
                  <c:v>1980.6</c:v>
                </c:pt>
                <c:pt idx="68">
                  <c:v>1975.5</c:v>
                </c:pt>
                <c:pt idx="69">
                  <c:v>2009.1</c:v>
                </c:pt>
                <c:pt idx="70">
                  <c:v>2029</c:v>
                </c:pt>
                <c:pt idx="71">
                  <c:v>1965.1</c:v>
                </c:pt>
                <c:pt idx="72">
                  <c:v>2098.6999999999998</c:v>
                </c:pt>
                <c:pt idx="73">
                  <c:v>2414.5</c:v>
                </c:pt>
                <c:pt idx="74">
                  <c:v>2530.8000000000002</c:v>
                </c:pt>
                <c:pt idx="75">
                  <c:v>2640</c:v>
                </c:pt>
                <c:pt idx="76">
                  <c:v>2715.1</c:v>
                </c:pt>
                <c:pt idx="77">
                  <c:v>2639.9</c:v>
                </c:pt>
                <c:pt idx="78">
                  <c:v>2642.3</c:v>
                </c:pt>
                <c:pt idx="79">
                  <c:v>1933.2</c:v>
                </c:pt>
                <c:pt idx="80">
                  <c:v>1253.3</c:v>
                </c:pt>
                <c:pt idx="81">
                  <c:v>2654.3</c:v>
                </c:pt>
                <c:pt idx="82">
                  <c:v>2644.3</c:v>
                </c:pt>
                <c:pt idx="83">
                  <c:v>2619</c:v>
                </c:pt>
                <c:pt idx="84">
                  <c:v>2661.6</c:v>
                </c:pt>
                <c:pt idx="85">
                  <c:v>2681.5</c:v>
                </c:pt>
                <c:pt idx="86">
                  <c:v>2328.1</c:v>
                </c:pt>
                <c:pt idx="87">
                  <c:v>2387.6999999999998</c:v>
                </c:pt>
                <c:pt idx="88">
                  <c:v>2603.9</c:v>
                </c:pt>
                <c:pt idx="89">
                  <c:v>2631</c:v>
                </c:pt>
                <c:pt idx="90">
                  <c:v>2802.4</c:v>
                </c:pt>
                <c:pt idx="91">
                  <c:v>2986.1</c:v>
                </c:pt>
                <c:pt idx="92">
                  <c:v>3010.6</c:v>
                </c:pt>
                <c:pt idx="93">
                  <c:v>2994.3</c:v>
                </c:pt>
                <c:pt idx="94">
                  <c:v>1395.3</c:v>
                </c:pt>
                <c:pt idx="95">
                  <c:v>2565.3000000000002</c:v>
                </c:pt>
                <c:pt idx="96">
                  <c:v>3042.2</c:v>
                </c:pt>
                <c:pt idx="97">
                  <c:v>3077.9</c:v>
                </c:pt>
                <c:pt idx="98">
                  <c:v>3155</c:v>
                </c:pt>
                <c:pt idx="99">
                  <c:v>3169.2</c:v>
                </c:pt>
                <c:pt idx="100">
                  <c:v>2575.5</c:v>
                </c:pt>
                <c:pt idx="101">
                  <c:v>2990.8</c:v>
                </c:pt>
                <c:pt idx="102">
                  <c:v>3167.2</c:v>
                </c:pt>
                <c:pt idx="103">
                  <c:v>2954</c:v>
                </c:pt>
                <c:pt idx="104">
                  <c:v>3086</c:v>
                </c:pt>
                <c:pt idx="105">
                  <c:v>3244.7</c:v>
                </c:pt>
                <c:pt idx="106">
                  <c:v>3150.8</c:v>
                </c:pt>
                <c:pt idx="107">
                  <c:v>2291.1</c:v>
                </c:pt>
                <c:pt idx="108">
                  <c:v>2458.3000000000002</c:v>
                </c:pt>
                <c:pt idx="109">
                  <c:v>3129.9</c:v>
                </c:pt>
                <c:pt idx="110">
                  <c:v>3160.7</c:v>
                </c:pt>
                <c:pt idx="111">
                  <c:v>3237.2</c:v>
                </c:pt>
                <c:pt idx="112">
                  <c:v>3243.9</c:v>
                </c:pt>
                <c:pt idx="113">
                  <c:v>3314.8</c:v>
                </c:pt>
                <c:pt idx="114">
                  <c:v>2480.9</c:v>
                </c:pt>
                <c:pt idx="115">
                  <c:v>436.1</c:v>
                </c:pt>
                <c:pt idx="116">
                  <c:v>2097.4</c:v>
                </c:pt>
                <c:pt idx="117">
                  <c:v>6448.6</c:v>
                </c:pt>
                <c:pt idx="118">
                  <c:v>0</c:v>
                </c:pt>
                <c:pt idx="119">
                  <c:v>3182.9</c:v>
                </c:pt>
                <c:pt idx="120">
                  <c:v>3109.7</c:v>
                </c:pt>
                <c:pt idx="121">
                  <c:v>3078</c:v>
                </c:pt>
                <c:pt idx="122">
                  <c:v>2989.6</c:v>
                </c:pt>
                <c:pt idx="123">
                  <c:v>3049.9</c:v>
                </c:pt>
                <c:pt idx="124">
                  <c:v>3274.8</c:v>
                </c:pt>
                <c:pt idx="125">
                  <c:v>3220.4</c:v>
                </c:pt>
                <c:pt idx="126">
                  <c:v>6399</c:v>
                </c:pt>
                <c:pt idx="127">
                  <c:v>3258.4</c:v>
                </c:pt>
                <c:pt idx="128">
                  <c:v>3070.7</c:v>
                </c:pt>
                <c:pt idx="129">
                  <c:v>2924.3</c:v>
                </c:pt>
                <c:pt idx="130">
                  <c:v>3009.2</c:v>
                </c:pt>
                <c:pt idx="131">
                  <c:v>3105</c:v>
                </c:pt>
                <c:pt idx="132">
                  <c:v>3208.9</c:v>
                </c:pt>
                <c:pt idx="133">
                  <c:v>3136.7</c:v>
                </c:pt>
                <c:pt idx="134">
                  <c:v>3252.3</c:v>
                </c:pt>
                <c:pt idx="135">
                  <c:v>2969</c:v>
                </c:pt>
                <c:pt idx="136">
                  <c:v>2869.4</c:v>
                </c:pt>
                <c:pt idx="137">
                  <c:v>3212.2</c:v>
                </c:pt>
                <c:pt idx="138">
                  <c:v>3193.1</c:v>
                </c:pt>
                <c:pt idx="139">
                  <c:v>3145.3</c:v>
                </c:pt>
                <c:pt idx="140">
                  <c:v>3180.8</c:v>
                </c:pt>
                <c:pt idx="141">
                  <c:v>3296.7</c:v>
                </c:pt>
                <c:pt idx="142">
                  <c:v>2626.4</c:v>
                </c:pt>
                <c:pt idx="143">
                  <c:v>3077.3</c:v>
                </c:pt>
                <c:pt idx="144">
                  <c:v>3331.2</c:v>
                </c:pt>
                <c:pt idx="145">
                  <c:v>3295.2</c:v>
                </c:pt>
                <c:pt idx="146">
                  <c:v>3351.2</c:v>
                </c:pt>
                <c:pt idx="147">
                  <c:v>3290</c:v>
                </c:pt>
                <c:pt idx="148">
                  <c:v>3125</c:v>
                </c:pt>
                <c:pt idx="149">
                  <c:v>2692.2</c:v>
                </c:pt>
                <c:pt idx="150">
                  <c:v>3156.2</c:v>
                </c:pt>
                <c:pt idx="151">
                  <c:v>3400.7</c:v>
                </c:pt>
                <c:pt idx="152">
                  <c:v>3393.1</c:v>
                </c:pt>
                <c:pt idx="153">
                  <c:v>3452.9</c:v>
                </c:pt>
                <c:pt idx="154">
                  <c:v>3472.6</c:v>
                </c:pt>
                <c:pt idx="155">
                  <c:v>3482.6</c:v>
                </c:pt>
                <c:pt idx="156">
                  <c:v>2872.1</c:v>
                </c:pt>
                <c:pt idx="157">
                  <c:v>2265.5</c:v>
                </c:pt>
                <c:pt idx="158">
                  <c:v>2886.4</c:v>
                </c:pt>
                <c:pt idx="159">
                  <c:v>3357.4</c:v>
                </c:pt>
                <c:pt idx="160">
                  <c:v>3325.2</c:v>
                </c:pt>
                <c:pt idx="161">
                  <c:v>3465.3</c:v>
                </c:pt>
                <c:pt idx="162">
                  <c:v>3299.9</c:v>
                </c:pt>
                <c:pt idx="163">
                  <c:v>6948.6</c:v>
                </c:pt>
                <c:pt idx="164">
                  <c:v>3560.1</c:v>
                </c:pt>
                <c:pt idx="165">
                  <c:v>3669.7</c:v>
                </c:pt>
                <c:pt idx="166">
                  <c:v>3791.4</c:v>
                </c:pt>
                <c:pt idx="167">
                  <c:v>3760.8</c:v>
                </c:pt>
                <c:pt idx="168">
                  <c:v>3591.5</c:v>
                </c:pt>
                <c:pt idx="169">
                  <c:v>2946.9</c:v>
                </c:pt>
                <c:pt idx="170">
                  <c:v>3347.2</c:v>
                </c:pt>
                <c:pt idx="171">
                  <c:v>3827.6</c:v>
                </c:pt>
                <c:pt idx="172">
                  <c:v>3724.5</c:v>
                </c:pt>
                <c:pt idx="173">
                  <c:v>3926.2</c:v>
                </c:pt>
                <c:pt idx="174">
                  <c:v>3904.3</c:v>
                </c:pt>
                <c:pt idx="175">
                  <c:v>3238</c:v>
                </c:pt>
                <c:pt idx="176">
                  <c:v>2854.3</c:v>
                </c:pt>
                <c:pt idx="177">
                  <c:v>3532</c:v>
                </c:pt>
                <c:pt idx="178">
                  <c:v>3852</c:v>
                </c:pt>
                <c:pt idx="179">
                  <c:v>3985.8</c:v>
                </c:pt>
                <c:pt idx="180">
                  <c:v>4217.4000000000005</c:v>
                </c:pt>
                <c:pt idx="181">
                  <c:v>4152.2</c:v>
                </c:pt>
                <c:pt idx="182">
                  <c:v>3885.9</c:v>
                </c:pt>
                <c:pt idx="183">
                  <c:v>7401</c:v>
                </c:pt>
                <c:pt idx="184">
                  <c:v>4108</c:v>
                </c:pt>
                <c:pt idx="185">
                  <c:v>4253.4000000000005</c:v>
                </c:pt>
                <c:pt idx="186">
                  <c:v>4166.2</c:v>
                </c:pt>
                <c:pt idx="187">
                  <c:v>4218</c:v>
                </c:pt>
                <c:pt idx="188">
                  <c:v>4179.1000000000004</c:v>
                </c:pt>
                <c:pt idx="189">
                  <c:v>1709.2</c:v>
                </c:pt>
                <c:pt idx="190">
                  <c:v>1801.7</c:v>
                </c:pt>
                <c:pt idx="191">
                  <c:v>2917.2</c:v>
                </c:pt>
                <c:pt idx="192">
                  <c:v>3438.3</c:v>
                </c:pt>
                <c:pt idx="193">
                  <c:v>3521.7</c:v>
                </c:pt>
                <c:pt idx="194">
                  <c:v>3657.1</c:v>
                </c:pt>
                <c:pt idx="195">
                  <c:v>3878.6</c:v>
                </c:pt>
                <c:pt idx="196">
                  <c:v>3668.8</c:v>
                </c:pt>
                <c:pt idx="197">
                  <c:v>3518.9</c:v>
                </c:pt>
                <c:pt idx="198">
                  <c:v>3866.8</c:v>
                </c:pt>
                <c:pt idx="199">
                  <c:v>4078.5</c:v>
                </c:pt>
              </c:numCache>
            </c:numRef>
          </c:yVal>
        </c:ser>
        <c:ser>
          <c:idx val="1"/>
          <c:order val="1"/>
          <c:spPr>
            <a:ln w="28575">
              <a:noFill/>
            </a:ln>
          </c:spPr>
          <c:marker>
            <c:symbol val="none"/>
          </c:marker>
          <c:trendline>
            <c:name>Velocity + HA</c:name>
            <c:spPr>
              <a:ln w="28575">
                <a:solidFill>
                  <a:schemeClr val="accent3"/>
                </a:solidFill>
              </a:ln>
            </c:spPr>
            <c:trendlineType val="movingAvg"/>
            <c:period val="10"/>
          </c:trendline>
          <c:xVal>
            <c:numRef>
              <c:f>'Data, Velocity-HA, 16K'!$B$2:$B$330</c:f>
              <c:numCache>
                <c:formatCode>mm:ss</c:formatCode>
                <c:ptCount val="3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4.4670297468444914E-5</c:v>
                </c:pt>
                <c:pt idx="19">
                  <c:v>8.934059493689083E-5</c:v>
                </c:pt>
                <c:pt idx="20">
                  <c:v>1.3401089240533748E-4</c:v>
                </c:pt>
                <c:pt idx="21">
                  <c:v>1.7868118987378074E-4</c:v>
                </c:pt>
                <c:pt idx="22">
                  <c:v>2.2335148734222798E-4</c:v>
                </c:pt>
                <c:pt idx="23">
                  <c:v>2.6802178481067463E-4</c:v>
                </c:pt>
                <c:pt idx="24">
                  <c:v>3.1269208227911825E-4</c:v>
                </c:pt>
                <c:pt idx="25">
                  <c:v>3.5736237974756316E-4</c:v>
                </c:pt>
                <c:pt idx="26">
                  <c:v>4.0203267721600422E-4</c:v>
                </c:pt>
                <c:pt idx="27">
                  <c:v>4.4670297468444903E-4</c:v>
                </c:pt>
                <c:pt idx="28">
                  <c:v>4.9137327215289833E-4</c:v>
                </c:pt>
                <c:pt idx="29">
                  <c:v>5.3604356962133897E-4</c:v>
                </c:pt>
                <c:pt idx="30">
                  <c:v>5.8071386708978372E-4</c:v>
                </c:pt>
                <c:pt idx="31">
                  <c:v>6.2538416455823682E-4</c:v>
                </c:pt>
                <c:pt idx="32">
                  <c:v>6.7005446202667419E-4</c:v>
                </c:pt>
                <c:pt idx="33">
                  <c:v>7.1472475949512545E-4</c:v>
                </c:pt>
                <c:pt idx="34">
                  <c:v>7.5939505696356337E-4</c:v>
                </c:pt>
                <c:pt idx="35">
                  <c:v>8.0406535443200845E-4</c:v>
                </c:pt>
                <c:pt idx="36">
                  <c:v>8.487356519004687E-4</c:v>
                </c:pt>
                <c:pt idx="37">
                  <c:v>8.9340594936890684E-4</c:v>
                </c:pt>
                <c:pt idx="38">
                  <c:v>9.3807624683734368E-4</c:v>
                </c:pt>
                <c:pt idx="39">
                  <c:v>9.8274654430578778E-4</c:v>
                </c:pt>
                <c:pt idx="40">
                  <c:v>1.0274168417742327E-3</c:v>
                </c:pt>
                <c:pt idx="41">
                  <c:v>1.0720871392426961E-3</c:v>
                </c:pt>
                <c:pt idx="42">
                  <c:v>1.1167574367111439E-3</c:v>
                </c:pt>
                <c:pt idx="43">
                  <c:v>1.1614277341795761E-3</c:v>
                </c:pt>
                <c:pt idx="44">
                  <c:v>1.2060980316480248E-3</c:v>
                </c:pt>
                <c:pt idx="45">
                  <c:v>1.2507683291164621E-3</c:v>
                </c:pt>
                <c:pt idx="46">
                  <c:v>1.2954386265849021E-3</c:v>
                </c:pt>
                <c:pt idx="47">
                  <c:v>1.3401089240533699E-3</c:v>
                </c:pt>
                <c:pt idx="48">
                  <c:v>1.3847792215218096E-3</c:v>
                </c:pt>
                <c:pt idx="49">
                  <c:v>1.4294495189902381E-3</c:v>
                </c:pt>
                <c:pt idx="50">
                  <c:v>1.4741198164586861E-3</c:v>
                </c:pt>
                <c:pt idx="51">
                  <c:v>1.5187901139271267E-3</c:v>
                </c:pt>
                <c:pt idx="52">
                  <c:v>1.5634604113955721E-3</c:v>
                </c:pt>
                <c:pt idx="53">
                  <c:v>1.6081307088640201E-3</c:v>
                </c:pt>
                <c:pt idx="54">
                  <c:v>1.6528010063324621E-3</c:v>
                </c:pt>
                <c:pt idx="55">
                  <c:v>1.6974713038009081E-3</c:v>
                </c:pt>
                <c:pt idx="56">
                  <c:v>1.7421416012693509E-3</c:v>
                </c:pt>
                <c:pt idx="57">
                  <c:v>1.7868118987377961E-3</c:v>
                </c:pt>
                <c:pt idx="58">
                  <c:v>1.8314821962062604E-3</c:v>
                </c:pt>
                <c:pt idx="59">
                  <c:v>1.8761524936747012E-3</c:v>
                </c:pt>
                <c:pt idx="60">
                  <c:v>1.9208227911431401E-3</c:v>
                </c:pt>
                <c:pt idx="61">
                  <c:v>1.9654930886115881E-3</c:v>
                </c:pt>
                <c:pt idx="62">
                  <c:v>2.0101633860800205E-3</c:v>
                </c:pt>
                <c:pt idx="63">
                  <c:v>2.0548336835484638E-3</c:v>
                </c:pt>
                <c:pt idx="64">
                  <c:v>2.0995039810169252E-3</c:v>
                </c:pt>
                <c:pt idx="65">
                  <c:v>2.1441742784854083E-3</c:v>
                </c:pt>
                <c:pt idx="66">
                  <c:v>2.1888445759538E-3</c:v>
                </c:pt>
                <c:pt idx="67">
                  <c:v>2.2335148734222744E-3</c:v>
                </c:pt>
                <c:pt idx="68">
                  <c:v>2.2781851708906899E-3</c:v>
                </c:pt>
                <c:pt idx="69">
                  <c:v>2.3228554683591327E-3</c:v>
                </c:pt>
                <c:pt idx="70">
                  <c:v>2.3675257658276197E-3</c:v>
                </c:pt>
                <c:pt idx="71">
                  <c:v>2.4121960632960252E-3</c:v>
                </c:pt>
                <c:pt idx="72">
                  <c:v>2.4568663607644693E-3</c:v>
                </c:pt>
                <c:pt idx="73">
                  <c:v>2.5015366582329646E-3</c:v>
                </c:pt>
                <c:pt idx="74">
                  <c:v>2.5462069557013692E-3</c:v>
                </c:pt>
                <c:pt idx="75">
                  <c:v>2.5908772531698042E-3</c:v>
                </c:pt>
                <c:pt idx="76">
                  <c:v>2.6355475506382492E-3</c:v>
                </c:pt>
                <c:pt idx="77">
                  <c:v>2.680217848106741E-3</c:v>
                </c:pt>
                <c:pt idx="78">
                  <c:v>2.7248881455751452E-3</c:v>
                </c:pt>
                <c:pt idx="79">
                  <c:v>2.7695584430435841E-3</c:v>
                </c:pt>
                <c:pt idx="80">
                  <c:v>2.8142287405120412E-3</c:v>
                </c:pt>
                <c:pt idx="81">
                  <c:v>2.8588990379804801E-3</c:v>
                </c:pt>
                <c:pt idx="82">
                  <c:v>2.9035693354489212E-3</c:v>
                </c:pt>
                <c:pt idx="83">
                  <c:v>2.9482396329173961E-3</c:v>
                </c:pt>
                <c:pt idx="84">
                  <c:v>2.9929099303858077E-3</c:v>
                </c:pt>
                <c:pt idx="85">
                  <c:v>3.0375802278542791E-3</c:v>
                </c:pt>
                <c:pt idx="86">
                  <c:v>3.0822505253227002E-3</c:v>
                </c:pt>
                <c:pt idx="87">
                  <c:v>3.1269208227911716E-3</c:v>
                </c:pt>
                <c:pt idx="88">
                  <c:v>3.1715911202596066E-3</c:v>
                </c:pt>
                <c:pt idx="89">
                  <c:v>3.2162614177280342E-3</c:v>
                </c:pt>
                <c:pt idx="90">
                  <c:v>3.260931715196536E-3</c:v>
                </c:pt>
                <c:pt idx="91">
                  <c:v>3.3056020126649242E-3</c:v>
                </c:pt>
                <c:pt idx="92">
                  <c:v>3.3502723101333674E-3</c:v>
                </c:pt>
                <c:pt idx="93">
                  <c:v>3.3949426076018132E-3</c:v>
                </c:pt>
                <c:pt idx="94">
                  <c:v>3.4396129050702569E-3</c:v>
                </c:pt>
                <c:pt idx="95">
                  <c:v>3.4842832025387253E-3</c:v>
                </c:pt>
                <c:pt idx="96">
                  <c:v>3.5289535000071768E-3</c:v>
                </c:pt>
                <c:pt idx="97">
                  <c:v>3.5736237974756261E-3</c:v>
                </c:pt>
                <c:pt idx="98">
                  <c:v>3.6182940949440576E-3</c:v>
                </c:pt>
                <c:pt idx="99">
                  <c:v>3.6629643924125247E-3</c:v>
                </c:pt>
                <c:pt idx="100">
                  <c:v>3.7076346898809714E-3</c:v>
                </c:pt>
                <c:pt idx="101">
                  <c:v>3.7523049873494038E-3</c:v>
                </c:pt>
                <c:pt idx="102">
                  <c:v>3.7969752848178292E-3</c:v>
                </c:pt>
                <c:pt idx="103">
                  <c:v>3.8416455822862607E-3</c:v>
                </c:pt>
                <c:pt idx="104">
                  <c:v>3.8863158797547057E-3</c:v>
                </c:pt>
                <c:pt idx="105">
                  <c:v>3.9309861772231511E-3</c:v>
                </c:pt>
                <c:pt idx="106">
                  <c:v>3.9756564746915961E-3</c:v>
                </c:pt>
                <c:pt idx="107">
                  <c:v>4.020326772160041E-3</c:v>
                </c:pt>
                <c:pt idx="108">
                  <c:v>4.0649970696284765E-3</c:v>
                </c:pt>
                <c:pt idx="109">
                  <c:v>4.109667367096931E-3</c:v>
                </c:pt>
                <c:pt idx="110">
                  <c:v>4.154337664565376E-3</c:v>
                </c:pt>
                <c:pt idx="111">
                  <c:v>4.1990079620338504E-3</c:v>
                </c:pt>
                <c:pt idx="112">
                  <c:v>4.2436782595022824E-3</c:v>
                </c:pt>
                <c:pt idx="113">
                  <c:v>4.28834855697071E-3</c:v>
                </c:pt>
                <c:pt idx="114">
                  <c:v>4.3330188544391584E-3</c:v>
                </c:pt>
                <c:pt idx="115">
                  <c:v>4.3776891519075999E-3</c:v>
                </c:pt>
                <c:pt idx="116">
                  <c:v>4.4223594493760484E-3</c:v>
                </c:pt>
                <c:pt idx="117">
                  <c:v>4.4670297468444899E-3</c:v>
                </c:pt>
                <c:pt idx="118">
                  <c:v>4.5117000443129504E-3</c:v>
                </c:pt>
                <c:pt idx="119">
                  <c:v>4.5563703417814023E-3</c:v>
                </c:pt>
                <c:pt idx="120">
                  <c:v>4.6010406392498334E-3</c:v>
                </c:pt>
                <c:pt idx="121">
                  <c:v>4.6457109367182645E-3</c:v>
                </c:pt>
                <c:pt idx="122">
                  <c:v>4.6903812341867147E-3</c:v>
                </c:pt>
                <c:pt idx="123">
                  <c:v>4.7350515316551814E-3</c:v>
                </c:pt>
                <c:pt idx="124">
                  <c:v>4.7797218291236801E-3</c:v>
                </c:pt>
                <c:pt idx="125">
                  <c:v>4.8243921265920513E-3</c:v>
                </c:pt>
                <c:pt idx="126">
                  <c:v>4.8690624240605553E-3</c:v>
                </c:pt>
                <c:pt idx="127">
                  <c:v>4.9137327215289534E-3</c:v>
                </c:pt>
                <c:pt idx="128">
                  <c:v>4.9584030189973914E-3</c:v>
                </c:pt>
                <c:pt idx="129">
                  <c:v>5.0030733164658434E-3</c:v>
                </c:pt>
                <c:pt idx="130">
                  <c:v>5.0477436139343456E-3</c:v>
                </c:pt>
                <c:pt idx="131">
                  <c:v>5.0924139114027194E-3</c:v>
                </c:pt>
                <c:pt idx="132">
                  <c:v>5.1370842088711635E-3</c:v>
                </c:pt>
                <c:pt idx="133">
                  <c:v>5.1817545063396094E-3</c:v>
                </c:pt>
                <c:pt idx="134">
                  <c:v>5.2264248038080535E-3</c:v>
                </c:pt>
                <c:pt idx="135">
                  <c:v>5.2710951012765583E-3</c:v>
                </c:pt>
                <c:pt idx="136">
                  <c:v>5.3157653987449434E-3</c:v>
                </c:pt>
                <c:pt idx="137">
                  <c:v>5.3604356962133884E-3</c:v>
                </c:pt>
                <c:pt idx="138">
                  <c:v>5.4051059936818923E-3</c:v>
                </c:pt>
                <c:pt idx="139">
                  <c:v>5.4497762911503442E-3</c:v>
                </c:pt>
                <c:pt idx="140">
                  <c:v>5.4944465886187224E-3</c:v>
                </c:pt>
                <c:pt idx="141">
                  <c:v>5.5391168860871734E-3</c:v>
                </c:pt>
                <c:pt idx="142">
                  <c:v>5.5837871835556835E-3</c:v>
                </c:pt>
                <c:pt idx="143">
                  <c:v>5.6284574810240824E-3</c:v>
                </c:pt>
                <c:pt idx="144">
                  <c:v>5.6731277784925031E-3</c:v>
                </c:pt>
                <c:pt idx="145">
                  <c:v>5.7177980759609524E-3</c:v>
                </c:pt>
                <c:pt idx="146">
                  <c:v>5.7624683734293922E-3</c:v>
                </c:pt>
                <c:pt idx="147">
                  <c:v>5.8071386708978372E-3</c:v>
                </c:pt>
                <c:pt idx="148">
                  <c:v>5.8518089683662795E-3</c:v>
                </c:pt>
                <c:pt idx="149">
                  <c:v>5.8964792658347748E-3</c:v>
                </c:pt>
                <c:pt idx="150">
                  <c:v>5.9411495633032423E-3</c:v>
                </c:pt>
                <c:pt idx="151">
                  <c:v>5.9858198607716543E-3</c:v>
                </c:pt>
                <c:pt idx="152">
                  <c:v>6.0304901582400924E-3</c:v>
                </c:pt>
                <c:pt idx="153">
                  <c:v>6.0751604557085599E-3</c:v>
                </c:pt>
                <c:pt idx="154">
                  <c:v>6.1198307531769485E-3</c:v>
                </c:pt>
                <c:pt idx="155">
                  <c:v>6.1645010506453865E-3</c:v>
                </c:pt>
                <c:pt idx="156">
                  <c:v>6.2091713481138983E-3</c:v>
                </c:pt>
                <c:pt idx="157">
                  <c:v>6.2538416455823502E-3</c:v>
                </c:pt>
                <c:pt idx="158">
                  <c:v>6.2985119430507414E-3</c:v>
                </c:pt>
                <c:pt idx="159">
                  <c:v>6.3431822405191794E-3</c:v>
                </c:pt>
                <c:pt idx="160">
                  <c:v>6.3878525379876304E-3</c:v>
                </c:pt>
                <c:pt idx="161">
                  <c:v>6.4325228354561075E-3</c:v>
                </c:pt>
                <c:pt idx="162">
                  <c:v>6.4771931329246036E-3</c:v>
                </c:pt>
                <c:pt idx="163">
                  <c:v>6.5218634303930182E-3</c:v>
                </c:pt>
                <c:pt idx="164">
                  <c:v>6.5665337278614034E-3</c:v>
                </c:pt>
                <c:pt idx="165">
                  <c:v>6.6112040253298926E-3</c:v>
                </c:pt>
                <c:pt idx="166">
                  <c:v>6.6558743227982898E-3</c:v>
                </c:pt>
                <c:pt idx="167">
                  <c:v>6.7005446202667374E-3</c:v>
                </c:pt>
                <c:pt idx="168">
                  <c:v>6.7452149177351824E-3</c:v>
                </c:pt>
                <c:pt idx="169">
                  <c:v>6.7898852152036941E-3</c:v>
                </c:pt>
                <c:pt idx="170">
                  <c:v>6.8345555126720714E-3</c:v>
                </c:pt>
                <c:pt idx="171">
                  <c:v>6.879225810140565E-3</c:v>
                </c:pt>
                <c:pt idx="172">
                  <c:v>6.9238961076089813E-3</c:v>
                </c:pt>
                <c:pt idx="173">
                  <c:v>6.9685664050774124E-3</c:v>
                </c:pt>
                <c:pt idx="174">
                  <c:v>7.013236702545899E-3</c:v>
                </c:pt>
                <c:pt idx="175">
                  <c:v>7.0579070000142937E-3</c:v>
                </c:pt>
                <c:pt idx="176">
                  <c:v>7.1025772974827404E-3</c:v>
                </c:pt>
                <c:pt idx="177">
                  <c:v>7.1472475949512504E-3</c:v>
                </c:pt>
                <c:pt idx="178">
                  <c:v>7.1919178924196433E-3</c:v>
                </c:pt>
                <c:pt idx="179">
                  <c:v>7.2365881898881499E-3</c:v>
                </c:pt>
                <c:pt idx="180">
                  <c:v>7.2812584873566087E-3</c:v>
                </c:pt>
                <c:pt idx="181">
                  <c:v>7.3259287848250034E-3</c:v>
                </c:pt>
                <c:pt idx="182">
                  <c:v>7.3705990822934882E-3</c:v>
                </c:pt>
                <c:pt idx="183">
                  <c:v>7.4152693797619254E-3</c:v>
                </c:pt>
                <c:pt idx="184">
                  <c:v>7.4599396772302984E-3</c:v>
                </c:pt>
                <c:pt idx="185">
                  <c:v>7.5046099746987434E-3</c:v>
                </c:pt>
                <c:pt idx="186">
                  <c:v>7.5492802721672013E-3</c:v>
                </c:pt>
                <c:pt idx="187">
                  <c:v>7.5939505696356316E-3</c:v>
                </c:pt>
                <c:pt idx="188">
                  <c:v>7.6386208671040904E-3</c:v>
                </c:pt>
                <c:pt idx="189">
                  <c:v>7.6832911645726126E-3</c:v>
                </c:pt>
                <c:pt idx="190">
                  <c:v>7.7279614620409734E-3</c:v>
                </c:pt>
                <c:pt idx="191">
                  <c:v>7.7726317595094114E-3</c:v>
                </c:pt>
                <c:pt idx="192">
                  <c:v>7.8173020569778581E-3</c:v>
                </c:pt>
                <c:pt idx="193">
                  <c:v>7.8619723544463022E-3</c:v>
                </c:pt>
                <c:pt idx="194">
                  <c:v>7.9066426519148626E-3</c:v>
                </c:pt>
                <c:pt idx="195">
                  <c:v>7.9513129493832563E-3</c:v>
                </c:pt>
                <c:pt idx="196">
                  <c:v>7.9959832468516432E-3</c:v>
                </c:pt>
                <c:pt idx="197">
                  <c:v>8.0406535443200821E-3</c:v>
                </c:pt>
                <c:pt idx="198">
                  <c:v>8.0853238417885262E-3</c:v>
                </c:pt>
                <c:pt idx="199">
                  <c:v>8.1299941392570067E-3</c:v>
                </c:pt>
                <c:pt idx="200">
                  <c:v>8.1746644367254248E-3</c:v>
                </c:pt>
                <c:pt idx="201">
                  <c:v>8.219334734193862E-3</c:v>
                </c:pt>
                <c:pt idx="202">
                  <c:v>8.2640050316623546E-3</c:v>
                </c:pt>
                <c:pt idx="203">
                  <c:v>8.3086753291307536E-3</c:v>
                </c:pt>
                <c:pt idx="204">
                  <c:v>8.3533456265993036E-3</c:v>
                </c:pt>
                <c:pt idx="205">
                  <c:v>8.3980159240676505E-3</c:v>
                </c:pt>
                <c:pt idx="206">
                  <c:v>8.4426862215362022E-3</c:v>
                </c:pt>
                <c:pt idx="207">
                  <c:v>8.4873565190046497E-3</c:v>
                </c:pt>
                <c:pt idx="208">
                  <c:v>8.5320268164730748E-3</c:v>
                </c:pt>
                <c:pt idx="209">
                  <c:v>8.5766971139415206E-3</c:v>
                </c:pt>
                <c:pt idx="210">
                  <c:v>8.6213674114098658E-3</c:v>
                </c:pt>
                <c:pt idx="211">
                  <c:v>8.6660377088784053E-3</c:v>
                </c:pt>
                <c:pt idx="212">
                  <c:v>8.7107080063467558E-3</c:v>
                </c:pt>
                <c:pt idx="213">
                  <c:v>8.7553783038151999E-3</c:v>
                </c:pt>
                <c:pt idx="214">
                  <c:v>8.8000486012837047E-3</c:v>
                </c:pt>
                <c:pt idx="215">
                  <c:v>8.8447188987520898E-3</c:v>
                </c:pt>
                <c:pt idx="216">
                  <c:v>8.8893891962205547E-3</c:v>
                </c:pt>
                <c:pt idx="217">
                  <c:v>8.9340594936889797E-3</c:v>
                </c:pt>
                <c:pt idx="218">
                  <c:v>8.9787297911574238E-3</c:v>
                </c:pt>
                <c:pt idx="219">
                  <c:v>9.0234000886258766E-3</c:v>
                </c:pt>
                <c:pt idx="220">
                  <c:v>9.0680703860943155E-3</c:v>
                </c:pt>
                <c:pt idx="221">
                  <c:v>9.1127406835627596E-3</c:v>
                </c:pt>
                <c:pt idx="222">
                  <c:v>9.1574109810312228E-3</c:v>
                </c:pt>
                <c:pt idx="223">
                  <c:v>9.2020812784997571E-3</c:v>
                </c:pt>
                <c:pt idx="224">
                  <c:v>9.2467515759681006E-3</c:v>
                </c:pt>
                <c:pt idx="225">
                  <c:v>9.2914218734365239E-3</c:v>
                </c:pt>
                <c:pt idx="226">
                  <c:v>9.3360921709050807E-3</c:v>
                </c:pt>
                <c:pt idx="227">
                  <c:v>9.3807624683734294E-3</c:v>
                </c:pt>
                <c:pt idx="228">
                  <c:v>9.4254327658420071E-3</c:v>
                </c:pt>
                <c:pt idx="229">
                  <c:v>9.4701030633103228E-3</c:v>
                </c:pt>
                <c:pt idx="230">
                  <c:v>9.5147733607787652E-3</c:v>
                </c:pt>
                <c:pt idx="231">
                  <c:v>9.5594436582474018E-3</c:v>
                </c:pt>
                <c:pt idx="232">
                  <c:v>9.6041139557156534E-3</c:v>
                </c:pt>
                <c:pt idx="233">
                  <c:v>9.6487842531841547E-3</c:v>
                </c:pt>
                <c:pt idx="234">
                  <c:v>9.6934545506525728E-3</c:v>
                </c:pt>
                <c:pt idx="235">
                  <c:v>9.7381248481209891E-3</c:v>
                </c:pt>
                <c:pt idx="236">
                  <c:v>9.7827951455894367E-3</c:v>
                </c:pt>
                <c:pt idx="237">
                  <c:v>9.8274654430578774E-3</c:v>
                </c:pt>
                <c:pt idx="238">
                  <c:v>9.8721357405264342E-3</c:v>
                </c:pt>
                <c:pt idx="239">
                  <c:v>9.9168060379948731E-3</c:v>
                </c:pt>
                <c:pt idx="240">
                  <c:v>9.9614763354633762E-3</c:v>
                </c:pt>
                <c:pt idx="241">
                  <c:v>1.0006146632931657E-2</c:v>
                </c:pt>
                <c:pt idx="242">
                  <c:v>1.0050816930400098E-2</c:v>
                </c:pt>
                <c:pt idx="243">
                  <c:v>1.0095487227868561E-2</c:v>
                </c:pt>
                <c:pt idx="244">
                  <c:v>1.0140157525336993E-2</c:v>
                </c:pt>
                <c:pt idx="245">
                  <c:v>1.0184827822805441E-2</c:v>
                </c:pt>
                <c:pt idx="246">
                  <c:v>1.0229498120273878E-2</c:v>
                </c:pt>
                <c:pt idx="247">
                  <c:v>1.0274168417742327E-2</c:v>
                </c:pt>
                <c:pt idx="248">
                  <c:v>1.0318838715210821E-2</c:v>
                </c:pt>
                <c:pt idx="249">
                  <c:v>1.0363509012679337E-2</c:v>
                </c:pt>
                <c:pt idx="250">
                  <c:v>1.0408179310147815E-2</c:v>
                </c:pt>
                <c:pt idx="251">
                  <c:v>1.0452849607616218E-2</c:v>
                </c:pt>
                <c:pt idx="252">
                  <c:v>1.0497519905084551E-2</c:v>
                </c:pt>
                <c:pt idx="253">
                  <c:v>1.0542190202553101E-2</c:v>
                </c:pt>
                <c:pt idx="254">
                  <c:v>1.0586860500021439E-2</c:v>
                </c:pt>
                <c:pt idx="255">
                  <c:v>1.0631530797489921E-2</c:v>
                </c:pt>
                <c:pt idx="256">
                  <c:v>1.0676201094958341E-2</c:v>
                </c:pt>
                <c:pt idx="257">
                  <c:v>1.0720871392426943E-2</c:v>
                </c:pt>
                <c:pt idx="258">
                  <c:v>1.0765541689895342E-2</c:v>
                </c:pt>
                <c:pt idx="259">
                  <c:v>1.081021198736366E-2</c:v>
                </c:pt>
                <c:pt idx="260">
                  <c:v>1.0854882284832217E-2</c:v>
                </c:pt>
                <c:pt idx="261">
                  <c:v>1.0899552582300555E-2</c:v>
                </c:pt>
                <c:pt idx="262">
                  <c:v>1.0944222879769002E-2</c:v>
                </c:pt>
                <c:pt idx="263">
                  <c:v>1.0988893177237445E-2</c:v>
                </c:pt>
                <c:pt idx="264">
                  <c:v>1.1033563474705889E-2</c:v>
                </c:pt>
                <c:pt idx="265">
                  <c:v>1.1078233772174231E-2</c:v>
                </c:pt>
                <c:pt idx="266">
                  <c:v>1.1122904069642801E-2</c:v>
                </c:pt>
                <c:pt idx="267">
                  <c:v>1.1167574367111424E-2</c:v>
                </c:pt>
                <c:pt idx="268">
                  <c:v>1.121224466457967E-2</c:v>
                </c:pt>
                <c:pt idx="269">
                  <c:v>1.1256914962048108E-2</c:v>
                </c:pt>
                <c:pt idx="270">
                  <c:v>1.1301585259516795E-2</c:v>
                </c:pt>
                <c:pt idx="271">
                  <c:v>1.1346255556985107E-2</c:v>
                </c:pt>
                <c:pt idx="272">
                  <c:v>1.1390925854453461E-2</c:v>
                </c:pt>
                <c:pt idx="273">
                  <c:v>1.1435596151921874E-2</c:v>
                </c:pt>
                <c:pt idx="274">
                  <c:v>1.148026644939034E-2</c:v>
                </c:pt>
                <c:pt idx="275">
                  <c:v>1.1524936746858803E-2</c:v>
                </c:pt>
                <c:pt idx="276">
                  <c:v>1.156960704432735E-2</c:v>
                </c:pt>
                <c:pt idx="277">
                  <c:v>1.1614277341795681E-2</c:v>
                </c:pt>
                <c:pt idx="278">
                  <c:v>1.165894763926412E-2</c:v>
                </c:pt>
                <c:pt idx="279">
                  <c:v>1.1703617936732569E-2</c:v>
                </c:pt>
                <c:pt idx="280">
                  <c:v>1.1748288234201041E-2</c:v>
                </c:pt>
                <c:pt idx="281">
                  <c:v>1.1792958531669461E-2</c:v>
                </c:pt>
                <c:pt idx="282">
                  <c:v>1.1837628829137943E-2</c:v>
                </c:pt>
                <c:pt idx="283">
                  <c:v>1.1882299126606349E-2</c:v>
                </c:pt>
                <c:pt idx="284">
                  <c:v>1.1926969424074788E-2</c:v>
                </c:pt>
                <c:pt idx="285">
                  <c:v>1.1971639721543241E-2</c:v>
                </c:pt>
                <c:pt idx="286">
                  <c:v>1.201631001901168E-2</c:v>
                </c:pt>
                <c:pt idx="287">
                  <c:v>1.2060980316480223E-2</c:v>
                </c:pt>
                <c:pt idx="288">
                  <c:v>1.210565061394858E-2</c:v>
                </c:pt>
                <c:pt idx="289">
                  <c:v>1.2150320911417043E-2</c:v>
                </c:pt>
                <c:pt idx="290">
                  <c:v>1.2194991208885463E-2</c:v>
                </c:pt>
                <c:pt idx="291">
                  <c:v>1.2239661506353878E-2</c:v>
                </c:pt>
                <c:pt idx="292">
                  <c:v>1.2284331803822351E-2</c:v>
                </c:pt>
                <c:pt idx="293">
                  <c:v>1.2329002101290756E-2</c:v>
                </c:pt>
                <c:pt idx="294">
                  <c:v>1.237367239875924E-2</c:v>
                </c:pt>
                <c:pt idx="295">
                  <c:v>1.2418342696227682E-2</c:v>
                </c:pt>
                <c:pt idx="296">
                  <c:v>1.2463012993696116E-2</c:v>
                </c:pt>
                <c:pt idx="297">
                  <c:v>1.2507683291164581E-2</c:v>
                </c:pt>
                <c:pt idx="298">
                  <c:v>1.255235358863302E-2</c:v>
                </c:pt>
                <c:pt idx="299">
                  <c:v>1.2597023886101458E-2</c:v>
                </c:pt>
                <c:pt idx="300">
                  <c:v>1.2641694183569904E-2</c:v>
                </c:pt>
                <c:pt idx="301">
                  <c:v>1.2686364481038355E-2</c:v>
                </c:pt>
                <c:pt idx="302">
                  <c:v>1.2731034778506799E-2</c:v>
                </c:pt>
                <c:pt idx="303">
                  <c:v>1.277570507597524E-2</c:v>
                </c:pt>
                <c:pt idx="304">
                  <c:v>1.2820375373443689E-2</c:v>
                </c:pt>
                <c:pt idx="305">
                  <c:v>1.2865045670912231E-2</c:v>
                </c:pt>
                <c:pt idx="306">
                  <c:v>1.2909715968380581E-2</c:v>
                </c:pt>
                <c:pt idx="307">
                  <c:v>1.295438626584902E-2</c:v>
                </c:pt>
                <c:pt idx="308">
                  <c:v>1.2999056563317467E-2</c:v>
                </c:pt>
                <c:pt idx="309">
                  <c:v>1.3043726860785925E-2</c:v>
                </c:pt>
                <c:pt idx="310">
                  <c:v>1.3088397158254356E-2</c:v>
                </c:pt>
                <c:pt idx="311">
                  <c:v>1.31330674557228E-2</c:v>
                </c:pt>
                <c:pt idx="312">
                  <c:v>1.3177737753191239E-2</c:v>
                </c:pt>
                <c:pt idx="313">
                  <c:v>1.3222408050659691E-2</c:v>
                </c:pt>
                <c:pt idx="314">
                  <c:v>1.3267078348128316E-2</c:v>
                </c:pt>
                <c:pt idx="315">
                  <c:v>1.3311748645596581E-2</c:v>
                </c:pt>
                <c:pt idx="316">
                  <c:v>1.3356418943065025E-2</c:v>
                </c:pt>
                <c:pt idx="317">
                  <c:v>1.3401089240533676E-2</c:v>
                </c:pt>
                <c:pt idx="318">
                  <c:v>1.3445759538001941E-2</c:v>
                </c:pt>
                <c:pt idx="319">
                  <c:v>1.3490429835470467E-2</c:v>
                </c:pt>
                <c:pt idx="320">
                  <c:v>1.3535100132938805E-2</c:v>
                </c:pt>
                <c:pt idx="321">
                  <c:v>1.3579770430407347E-2</c:v>
                </c:pt>
                <c:pt idx="322">
                  <c:v>1.36244407278757E-2</c:v>
                </c:pt>
                <c:pt idx="323">
                  <c:v>1.3669111025344139E-2</c:v>
                </c:pt>
                <c:pt idx="324">
                  <c:v>1.3713781322812707E-2</c:v>
                </c:pt>
                <c:pt idx="325">
                  <c:v>1.3758451620281041E-2</c:v>
                </c:pt>
                <c:pt idx="326">
                  <c:v>1.3803121917749584E-2</c:v>
                </c:pt>
                <c:pt idx="327">
                  <c:v>1.384779221521807E-2</c:v>
                </c:pt>
                <c:pt idx="328">
                  <c:v>1.3892462512686363E-2</c:v>
                </c:pt>
              </c:numCache>
            </c:numRef>
          </c:xVal>
          <c:yVal>
            <c:numRef>
              <c:f>'Data, Velocity-HA, 16K'!$D$2:$D$330</c:f>
              <c:numCache>
                <c:formatCode>General</c:formatCode>
                <c:ptCount val="3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8">
                  <c:v>26.9</c:v>
                </c:pt>
                <c:pt idx="19">
                  <c:v>69.5</c:v>
                </c:pt>
                <c:pt idx="20">
                  <c:v>113.8</c:v>
                </c:pt>
                <c:pt idx="21">
                  <c:v>133.69999999999999</c:v>
                </c:pt>
                <c:pt idx="22">
                  <c:v>133.80000000000001</c:v>
                </c:pt>
                <c:pt idx="23">
                  <c:v>135.69999999999999</c:v>
                </c:pt>
                <c:pt idx="24">
                  <c:v>128.1</c:v>
                </c:pt>
                <c:pt idx="25">
                  <c:v>130.4</c:v>
                </c:pt>
                <c:pt idx="26">
                  <c:v>126.8</c:v>
                </c:pt>
                <c:pt idx="27">
                  <c:v>128</c:v>
                </c:pt>
                <c:pt idx="28">
                  <c:v>131.9</c:v>
                </c:pt>
                <c:pt idx="29">
                  <c:v>132.1</c:v>
                </c:pt>
                <c:pt idx="30">
                  <c:v>128.6</c:v>
                </c:pt>
                <c:pt idx="31">
                  <c:v>132</c:v>
                </c:pt>
                <c:pt idx="32">
                  <c:v>129.19999999999999</c:v>
                </c:pt>
                <c:pt idx="33">
                  <c:v>128.6</c:v>
                </c:pt>
                <c:pt idx="34">
                  <c:v>135.1</c:v>
                </c:pt>
                <c:pt idx="35">
                  <c:v>127.7</c:v>
                </c:pt>
                <c:pt idx="36">
                  <c:v>155.6</c:v>
                </c:pt>
                <c:pt idx="37">
                  <c:v>201.9</c:v>
                </c:pt>
                <c:pt idx="38">
                  <c:v>242.5</c:v>
                </c:pt>
                <c:pt idx="39">
                  <c:v>264.39999999999969</c:v>
                </c:pt>
                <c:pt idx="40">
                  <c:v>261.10000000000002</c:v>
                </c:pt>
                <c:pt idx="41">
                  <c:v>263.7</c:v>
                </c:pt>
                <c:pt idx="42">
                  <c:v>255.1</c:v>
                </c:pt>
                <c:pt idx="43">
                  <c:v>258.3</c:v>
                </c:pt>
                <c:pt idx="44">
                  <c:v>265.10000000000002</c:v>
                </c:pt>
                <c:pt idx="45">
                  <c:v>256</c:v>
                </c:pt>
                <c:pt idx="46">
                  <c:v>265.89999999999969</c:v>
                </c:pt>
                <c:pt idx="47">
                  <c:v>272.39999999999969</c:v>
                </c:pt>
                <c:pt idx="48">
                  <c:v>247.5</c:v>
                </c:pt>
                <c:pt idx="49">
                  <c:v>267.5</c:v>
                </c:pt>
                <c:pt idx="50">
                  <c:v>257.10000000000002</c:v>
                </c:pt>
                <c:pt idx="51">
                  <c:v>263.7</c:v>
                </c:pt>
                <c:pt idx="52">
                  <c:v>264.39999999999969</c:v>
                </c:pt>
                <c:pt idx="53">
                  <c:v>259.39999999999969</c:v>
                </c:pt>
                <c:pt idx="54">
                  <c:v>285.7</c:v>
                </c:pt>
                <c:pt idx="55">
                  <c:v>284.60000000000002</c:v>
                </c:pt>
                <c:pt idx="56">
                  <c:v>333.4</c:v>
                </c:pt>
                <c:pt idx="57">
                  <c:v>360.1</c:v>
                </c:pt>
                <c:pt idx="58">
                  <c:v>330.1</c:v>
                </c:pt>
                <c:pt idx="59">
                  <c:v>382.1</c:v>
                </c:pt>
                <c:pt idx="60">
                  <c:v>390.3</c:v>
                </c:pt>
                <c:pt idx="61">
                  <c:v>380.4</c:v>
                </c:pt>
                <c:pt idx="62">
                  <c:v>390</c:v>
                </c:pt>
                <c:pt idx="63">
                  <c:v>392.9</c:v>
                </c:pt>
                <c:pt idx="64">
                  <c:v>385</c:v>
                </c:pt>
                <c:pt idx="65">
                  <c:v>395.9</c:v>
                </c:pt>
                <c:pt idx="66">
                  <c:v>395.6</c:v>
                </c:pt>
                <c:pt idx="67">
                  <c:v>389.1</c:v>
                </c:pt>
                <c:pt idx="68">
                  <c:v>386.6</c:v>
                </c:pt>
                <c:pt idx="69">
                  <c:v>396.6</c:v>
                </c:pt>
                <c:pt idx="70">
                  <c:v>386.4</c:v>
                </c:pt>
                <c:pt idx="71">
                  <c:v>379.9</c:v>
                </c:pt>
                <c:pt idx="72">
                  <c:v>421.5</c:v>
                </c:pt>
                <c:pt idx="73">
                  <c:v>458.4</c:v>
                </c:pt>
                <c:pt idx="74">
                  <c:v>492</c:v>
                </c:pt>
                <c:pt idx="75">
                  <c:v>511.1</c:v>
                </c:pt>
                <c:pt idx="76">
                  <c:v>496.9</c:v>
                </c:pt>
                <c:pt idx="77">
                  <c:v>522.20000000000005</c:v>
                </c:pt>
                <c:pt idx="78">
                  <c:v>507.1</c:v>
                </c:pt>
                <c:pt idx="79">
                  <c:v>507</c:v>
                </c:pt>
                <c:pt idx="80">
                  <c:v>519.70000000000005</c:v>
                </c:pt>
                <c:pt idx="81">
                  <c:v>518.9</c:v>
                </c:pt>
                <c:pt idx="82">
                  <c:v>510.1</c:v>
                </c:pt>
                <c:pt idx="83">
                  <c:v>514.79999999999995</c:v>
                </c:pt>
                <c:pt idx="84">
                  <c:v>482.4</c:v>
                </c:pt>
                <c:pt idx="85">
                  <c:v>489</c:v>
                </c:pt>
                <c:pt idx="86">
                  <c:v>506.3</c:v>
                </c:pt>
                <c:pt idx="87">
                  <c:v>518.6</c:v>
                </c:pt>
                <c:pt idx="88">
                  <c:v>460.2</c:v>
                </c:pt>
                <c:pt idx="89">
                  <c:v>488.3</c:v>
                </c:pt>
                <c:pt idx="90">
                  <c:v>545.1</c:v>
                </c:pt>
                <c:pt idx="91">
                  <c:v>578.29999999999995</c:v>
                </c:pt>
                <c:pt idx="92">
                  <c:v>613.5</c:v>
                </c:pt>
                <c:pt idx="93">
                  <c:v>640.9</c:v>
                </c:pt>
                <c:pt idx="94">
                  <c:v>643.70000000000005</c:v>
                </c:pt>
                <c:pt idx="95">
                  <c:v>637.70000000000005</c:v>
                </c:pt>
                <c:pt idx="96">
                  <c:v>628</c:v>
                </c:pt>
                <c:pt idx="97">
                  <c:v>638.6</c:v>
                </c:pt>
                <c:pt idx="98">
                  <c:v>649.5</c:v>
                </c:pt>
                <c:pt idx="99">
                  <c:v>642.70000000000005</c:v>
                </c:pt>
                <c:pt idx="100">
                  <c:v>638.79999999999995</c:v>
                </c:pt>
                <c:pt idx="101">
                  <c:v>641.1</c:v>
                </c:pt>
                <c:pt idx="102">
                  <c:v>655.7</c:v>
                </c:pt>
                <c:pt idx="103">
                  <c:v>637.79999999999995</c:v>
                </c:pt>
                <c:pt idx="104">
                  <c:v>642</c:v>
                </c:pt>
                <c:pt idx="105">
                  <c:v>646.29999999999995</c:v>
                </c:pt>
                <c:pt idx="106">
                  <c:v>637</c:v>
                </c:pt>
                <c:pt idx="107">
                  <c:v>525.5</c:v>
                </c:pt>
                <c:pt idx="108">
                  <c:v>622.9</c:v>
                </c:pt>
                <c:pt idx="109">
                  <c:v>656.8</c:v>
                </c:pt>
                <c:pt idx="110">
                  <c:v>728.4</c:v>
                </c:pt>
                <c:pt idx="111">
                  <c:v>592.4</c:v>
                </c:pt>
                <c:pt idx="112">
                  <c:v>713.5</c:v>
                </c:pt>
                <c:pt idx="113">
                  <c:v>709.4</c:v>
                </c:pt>
                <c:pt idx="114">
                  <c:v>728.9</c:v>
                </c:pt>
                <c:pt idx="115">
                  <c:v>751.4</c:v>
                </c:pt>
                <c:pt idx="116">
                  <c:v>744.9</c:v>
                </c:pt>
                <c:pt idx="117">
                  <c:v>728.9</c:v>
                </c:pt>
                <c:pt idx="118">
                  <c:v>776.6</c:v>
                </c:pt>
                <c:pt idx="119">
                  <c:v>750.4</c:v>
                </c:pt>
                <c:pt idx="120">
                  <c:v>740</c:v>
                </c:pt>
                <c:pt idx="121">
                  <c:v>767.4</c:v>
                </c:pt>
                <c:pt idx="122">
                  <c:v>754.5</c:v>
                </c:pt>
                <c:pt idx="123">
                  <c:v>765.7</c:v>
                </c:pt>
                <c:pt idx="124">
                  <c:v>762</c:v>
                </c:pt>
                <c:pt idx="125">
                  <c:v>747.6</c:v>
                </c:pt>
                <c:pt idx="126">
                  <c:v>696.1</c:v>
                </c:pt>
                <c:pt idx="127">
                  <c:v>691.7</c:v>
                </c:pt>
                <c:pt idx="128">
                  <c:v>772.2</c:v>
                </c:pt>
                <c:pt idx="129">
                  <c:v>881.3</c:v>
                </c:pt>
                <c:pt idx="130">
                  <c:v>766.1</c:v>
                </c:pt>
                <c:pt idx="131">
                  <c:v>717.7</c:v>
                </c:pt>
                <c:pt idx="132">
                  <c:v>774.7</c:v>
                </c:pt>
                <c:pt idx="133">
                  <c:v>872.9</c:v>
                </c:pt>
                <c:pt idx="134">
                  <c:v>848.8</c:v>
                </c:pt>
                <c:pt idx="135">
                  <c:v>859.5</c:v>
                </c:pt>
                <c:pt idx="136">
                  <c:v>867.3</c:v>
                </c:pt>
                <c:pt idx="137">
                  <c:v>891.1</c:v>
                </c:pt>
                <c:pt idx="138">
                  <c:v>709.7</c:v>
                </c:pt>
                <c:pt idx="139">
                  <c:v>777</c:v>
                </c:pt>
                <c:pt idx="140">
                  <c:v>871.6</c:v>
                </c:pt>
                <c:pt idx="141">
                  <c:v>896.8</c:v>
                </c:pt>
                <c:pt idx="142">
                  <c:v>531.9</c:v>
                </c:pt>
                <c:pt idx="143">
                  <c:v>812</c:v>
                </c:pt>
                <c:pt idx="144">
                  <c:v>699.3</c:v>
                </c:pt>
                <c:pt idx="145">
                  <c:v>795.6</c:v>
                </c:pt>
                <c:pt idx="146">
                  <c:v>757.1</c:v>
                </c:pt>
                <c:pt idx="147">
                  <c:v>957.6</c:v>
                </c:pt>
                <c:pt idx="148">
                  <c:v>746.2</c:v>
                </c:pt>
                <c:pt idx="149">
                  <c:v>814.6</c:v>
                </c:pt>
                <c:pt idx="150">
                  <c:v>925.2</c:v>
                </c:pt>
                <c:pt idx="151">
                  <c:v>947.9</c:v>
                </c:pt>
                <c:pt idx="152">
                  <c:v>972.7</c:v>
                </c:pt>
                <c:pt idx="153">
                  <c:v>937.7</c:v>
                </c:pt>
                <c:pt idx="154">
                  <c:v>943.6</c:v>
                </c:pt>
                <c:pt idx="155">
                  <c:v>959.7</c:v>
                </c:pt>
                <c:pt idx="156">
                  <c:v>965</c:v>
                </c:pt>
                <c:pt idx="157">
                  <c:v>962.6</c:v>
                </c:pt>
                <c:pt idx="158">
                  <c:v>968.5</c:v>
                </c:pt>
                <c:pt idx="159">
                  <c:v>928.2</c:v>
                </c:pt>
                <c:pt idx="160">
                  <c:v>832.5</c:v>
                </c:pt>
                <c:pt idx="161">
                  <c:v>866.9</c:v>
                </c:pt>
                <c:pt idx="162">
                  <c:v>970</c:v>
                </c:pt>
                <c:pt idx="163">
                  <c:v>954.3</c:v>
                </c:pt>
                <c:pt idx="164">
                  <c:v>900.6</c:v>
                </c:pt>
                <c:pt idx="165">
                  <c:v>942.3</c:v>
                </c:pt>
                <c:pt idx="166">
                  <c:v>992.8</c:v>
                </c:pt>
                <c:pt idx="167">
                  <c:v>1014.2</c:v>
                </c:pt>
                <c:pt idx="168">
                  <c:v>977.4</c:v>
                </c:pt>
                <c:pt idx="169">
                  <c:v>988.1</c:v>
                </c:pt>
                <c:pt idx="170">
                  <c:v>1030.2</c:v>
                </c:pt>
                <c:pt idx="171">
                  <c:v>990.3</c:v>
                </c:pt>
                <c:pt idx="172">
                  <c:v>948.4</c:v>
                </c:pt>
                <c:pt idx="173">
                  <c:v>990.9</c:v>
                </c:pt>
                <c:pt idx="174">
                  <c:v>1067.4000000000001</c:v>
                </c:pt>
                <c:pt idx="175">
                  <c:v>992</c:v>
                </c:pt>
                <c:pt idx="176">
                  <c:v>831.1</c:v>
                </c:pt>
                <c:pt idx="177">
                  <c:v>946.3</c:v>
                </c:pt>
                <c:pt idx="178">
                  <c:v>1014.3</c:v>
                </c:pt>
                <c:pt idx="179">
                  <c:v>964.8</c:v>
                </c:pt>
                <c:pt idx="180">
                  <c:v>866.3</c:v>
                </c:pt>
                <c:pt idx="181">
                  <c:v>943.2</c:v>
                </c:pt>
                <c:pt idx="182">
                  <c:v>1019.6</c:v>
                </c:pt>
                <c:pt idx="183">
                  <c:v>1065.9000000000001</c:v>
                </c:pt>
                <c:pt idx="184">
                  <c:v>1074.4000000000001</c:v>
                </c:pt>
                <c:pt idx="185">
                  <c:v>1033.5</c:v>
                </c:pt>
                <c:pt idx="186">
                  <c:v>1047.3</c:v>
                </c:pt>
                <c:pt idx="187">
                  <c:v>1041.0999999999999</c:v>
                </c:pt>
                <c:pt idx="188">
                  <c:v>1042</c:v>
                </c:pt>
                <c:pt idx="189">
                  <c:v>1035.2</c:v>
                </c:pt>
                <c:pt idx="190">
                  <c:v>1002.5</c:v>
                </c:pt>
                <c:pt idx="191">
                  <c:v>825.6</c:v>
                </c:pt>
                <c:pt idx="192">
                  <c:v>966.4</c:v>
                </c:pt>
                <c:pt idx="193">
                  <c:v>1072.7</c:v>
                </c:pt>
                <c:pt idx="194">
                  <c:v>967</c:v>
                </c:pt>
                <c:pt idx="195">
                  <c:v>825.2</c:v>
                </c:pt>
                <c:pt idx="196">
                  <c:v>962.6</c:v>
                </c:pt>
                <c:pt idx="197">
                  <c:v>1093.5</c:v>
                </c:pt>
                <c:pt idx="198">
                  <c:v>993.9</c:v>
                </c:pt>
                <c:pt idx="199">
                  <c:v>1020.1</c:v>
                </c:pt>
                <c:pt idx="200">
                  <c:v>1082.4000000000001</c:v>
                </c:pt>
                <c:pt idx="201">
                  <c:v>1144.0999999999999</c:v>
                </c:pt>
                <c:pt idx="202">
                  <c:v>1150.3</c:v>
                </c:pt>
                <c:pt idx="203">
                  <c:v>1054.7</c:v>
                </c:pt>
                <c:pt idx="204">
                  <c:v>989.1</c:v>
                </c:pt>
                <c:pt idx="205">
                  <c:v>1053.5999999999999</c:v>
                </c:pt>
                <c:pt idx="206">
                  <c:v>1019.6</c:v>
                </c:pt>
                <c:pt idx="207">
                  <c:v>947.8</c:v>
                </c:pt>
                <c:pt idx="208">
                  <c:v>1043.9000000000001</c:v>
                </c:pt>
                <c:pt idx="209">
                  <c:v>1048.2</c:v>
                </c:pt>
                <c:pt idx="210">
                  <c:v>1024.7</c:v>
                </c:pt>
                <c:pt idx="211">
                  <c:v>892.1</c:v>
                </c:pt>
                <c:pt idx="212">
                  <c:v>1083.4000000000001</c:v>
                </c:pt>
                <c:pt idx="213">
                  <c:v>1086</c:v>
                </c:pt>
                <c:pt idx="214">
                  <c:v>1080.5999999999999</c:v>
                </c:pt>
                <c:pt idx="215">
                  <c:v>1036.8</c:v>
                </c:pt>
                <c:pt idx="216">
                  <c:v>1077</c:v>
                </c:pt>
                <c:pt idx="217">
                  <c:v>1089.0999999999999</c:v>
                </c:pt>
                <c:pt idx="218">
                  <c:v>1085</c:v>
                </c:pt>
                <c:pt idx="219">
                  <c:v>1106.5</c:v>
                </c:pt>
                <c:pt idx="220">
                  <c:v>1177.5999999999999</c:v>
                </c:pt>
                <c:pt idx="221">
                  <c:v>938.9</c:v>
                </c:pt>
                <c:pt idx="222">
                  <c:v>861.4</c:v>
                </c:pt>
                <c:pt idx="223">
                  <c:v>914.7</c:v>
                </c:pt>
                <c:pt idx="224">
                  <c:v>1230.5999999999999</c:v>
                </c:pt>
                <c:pt idx="225">
                  <c:v>937.5</c:v>
                </c:pt>
                <c:pt idx="226">
                  <c:v>846.1</c:v>
                </c:pt>
                <c:pt idx="227">
                  <c:v>885.8</c:v>
                </c:pt>
                <c:pt idx="228">
                  <c:v>1166</c:v>
                </c:pt>
                <c:pt idx="229">
                  <c:v>1084.4000000000001</c:v>
                </c:pt>
                <c:pt idx="230">
                  <c:v>1036.0999999999999</c:v>
                </c:pt>
                <c:pt idx="231">
                  <c:v>1090.8</c:v>
                </c:pt>
                <c:pt idx="232">
                  <c:v>1089.9000000000001</c:v>
                </c:pt>
                <c:pt idx="233">
                  <c:v>1100</c:v>
                </c:pt>
                <c:pt idx="234">
                  <c:v>1051.3</c:v>
                </c:pt>
                <c:pt idx="235">
                  <c:v>1107.5999999999999</c:v>
                </c:pt>
                <c:pt idx="236">
                  <c:v>1135.5999999999999</c:v>
                </c:pt>
                <c:pt idx="237">
                  <c:v>1097.8</c:v>
                </c:pt>
                <c:pt idx="238">
                  <c:v>994.6</c:v>
                </c:pt>
                <c:pt idx="239">
                  <c:v>1036.7</c:v>
                </c:pt>
                <c:pt idx="240">
                  <c:v>1187.3</c:v>
                </c:pt>
                <c:pt idx="241">
                  <c:v>1118.4000000000001</c:v>
                </c:pt>
                <c:pt idx="242">
                  <c:v>1029.0999999999999</c:v>
                </c:pt>
                <c:pt idx="243">
                  <c:v>919.3</c:v>
                </c:pt>
                <c:pt idx="244">
                  <c:v>1141.9000000000001</c:v>
                </c:pt>
                <c:pt idx="245">
                  <c:v>1146.7</c:v>
                </c:pt>
                <c:pt idx="246">
                  <c:v>1049.2</c:v>
                </c:pt>
                <c:pt idx="247">
                  <c:v>940.4</c:v>
                </c:pt>
                <c:pt idx="248">
                  <c:v>1108.0999999999999</c:v>
                </c:pt>
                <c:pt idx="249">
                  <c:v>1102.5</c:v>
                </c:pt>
                <c:pt idx="250">
                  <c:v>1055.8</c:v>
                </c:pt>
                <c:pt idx="251">
                  <c:v>1055</c:v>
                </c:pt>
                <c:pt idx="252">
                  <c:v>1113.9000000000001</c:v>
                </c:pt>
                <c:pt idx="253">
                  <c:v>927.4</c:v>
                </c:pt>
                <c:pt idx="254">
                  <c:v>1075.2</c:v>
                </c:pt>
                <c:pt idx="255">
                  <c:v>1188.9000000000001</c:v>
                </c:pt>
                <c:pt idx="256">
                  <c:v>1255.8</c:v>
                </c:pt>
                <c:pt idx="257">
                  <c:v>978.7</c:v>
                </c:pt>
                <c:pt idx="258">
                  <c:v>1036.9000000000001</c:v>
                </c:pt>
                <c:pt idx="259">
                  <c:v>1131.4000000000001</c:v>
                </c:pt>
                <c:pt idx="260">
                  <c:v>1263.5</c:v>
                </c:pt>
                <c:pt idx="261">
                  <c:v>1233.7</c:v>
                </c:pt>
                <c:pt idx="262">
                  <c:v>1096.4000000000001</c:v>
                </c:pt>
                <c:pt idx="263">
                  <c:v>1110.3</c:v>
                </c:pt>
                <c:pt idx="264">
                  <c:v>1213.5999999999999</c:v>
                </c:pt>
                <c:pt idx="265">
                  <c:v>1156.4000000000001</c:v>
                </c:pt>
                <c:pt idx="266">
                  <c:v>1110.8</c:v>
                </c:pt>
                <c:pt idx="267">
                  <c:v>1126.8</c:v>
                </c:pt>
                <c:pt idx="268">
                  <c:v>997</c:v>
                </c:pt>
                <c:pt idx="269">
                  <c:v>973.4</c:v>
                </c:pt>
                <c:pt idx="270">
                  <c:v>1149.5999999999999</c:v>
                </c:pt>
                <c:pt idx="271">
                  <c:v>1156.2</c:v>
                </c:pt>
                <c:pt idx="272">
                  <c:v>955.9</c:v>
                </c:pt>
                <c:pt idx="273">
                  <c:v>1070.5</c:v>
                </c:pt>
                <c:pt idx="274">
                  <c:v>1186</c:v>
                </c:pt>
                <c:pt idx="275">
                  <c:v>1171.7</c:v>
                </c:pt>
                <c:pt idx="276">
                  <c:v>1120.4000000000001</c:v>
                </c:pt>
                <c:pt idx="277">
                  <c:v>1121.3</c:v>
                </c:pt>
                <c:pt idx="278">
                  <c:v>1182.4000000000001</c:v>
                </c:pt>
                <c:pt idx="279">
                  <c:v>1200.7</c:v>
                </c:pt>
                <c:pt idx="280">
                  <c:v>1165</c:v>
                </c:pt>
                <c:pt idx="281">
                  <c:v>1111.5999999999999</c:v>
                </c:pt>
                <c:pt idx="282">
                  <c:v>985.4</c:v>
                </c:pt>
                <c:pt idx="283">
                  <c:v>1141.4000000000001</c:v>
                </c:pt>
                <c:pt idx="284">
                  <c:v>1114.0999999999999</c:v>
                </c:pt>
                <c:pt idx="285">
                  <c:v>1163.5</c:v>
                </c:pt>
                <c:pt idx="286">
                  <c:v>939.6</c:v>
                </c:pt>
                <c:pt idx="287">
                  <c:v>1077.8</c:v>
                </c:pt>
                <c:pt idx="288">
                  <c:v>1089.2</c:v>
                </c:pt>
                <c:pt idx="289">
                  <c:v>1123.5</c:v>
                </c:pt>
                <c:pt idx="290">
                  <c:v>1022.1</c:v>
                </c:pt>
                <c:pt idx="291">
                  <c:v>1148.4000000000001</c:v>
                </c:pt>
                <c:pt idx="292">
                  <c:v>1227.5</c:v>
                </c:pt>
                <c:pt idx="293">
                  <c:v>1025.5999999999999</c:v>
                </c:pt>
                <c:pt idx="294">
                  <c:v>1053</c:v>
                </c:pt>
                <c:pt idx="295">
                  <c:v>1048.0999999999999</c:v>
                </c:pt>
                <c:pt idx="296">
                  <c:v>1208</c:v>
                </c:pt>
                <c:pt idx="297">
                  <c:v>1075.8</c:v>
                </c:pt>
                <c:pt idx="298">
                  <c:v>881.4</c:v>
                </c:pt>
                <c:pt idx="299">
                  <c:v>1048.8</c:v>
                </c:pt>
                <c:pt idx="300">
                  <c:v>1187.7</c:v>
                </c:pt>
                <c:pt idx="301">
                  <c:v>1218.0999999999999</c:v>
                </c:pt>
                <c:pt idx="302">
                  <c:v>969.4</c:v>
                </c:pt>
                <c:pt idx="303">
                  <c:v>1059.4000000000001</c:v>
                </c:pt>
                <c:pt idx="304">
                  <c:v>1139.0999999999999</c:v>
                </c:pt>
                <c:pt idx="305">
                  <c:v>1115.9000000000001</c:v>
                </c:pt>
                <c:pt idx="306">
                  <c:v>1142.3</c:v>
                </c:pt>
                <c:pt idx="307">
                  <c:v>1138.5</c:v>
                </c:pt>
                <c:pt idx="308">
                  <c:v>1101.0999999999999</c:v>
                </c:pt>
                <c:pt idx="309">
                  <c:v>1107.0999999999999</c:v>
                </c:pt>
                <c:pt idx="310">
                  <c:v>1086</c:v>
                </c:pt>
                <c:pt idx="311">
                  <c:v>1106.5</c:v>
                </c:pt>
                <c:pt idx="312">
                  <c:v>1103.2</c:v>
                </c:pt>
                <c:pt idx="313">
                  <c:v>1076.7</c:v>
                </c:pt>
                <c:pt idx="314">
                  <c:v>957.5</c:v>
                </c:pt>
                <c:pt idx="315">
                  <c:v>1080.2</c:v>
                </c:pt>
                <c:pt idx="316">
                  <c:v>1075.9000000000001</c:v>
                </c:pt>
                <c:pt idx="317">
                  <c:v>1125.9000000000001</c:v>
                </c:pt>
                <c:pt idx="318">
                  <c:v>855.7</c:v>
                </c:pt>
                <c:pt idx="319">
                  <c:v>1140.5999999999999</c:v>
                </c:pt>
                <c:pt idx="320">
                  <c:v>1043.5</c:v>
                </c:pt>
                <c:pt idx="321">
                  <c:v>1097.0999999999999</c:v>
                </c:pt>
                <c:pt idx="322">
                  <c:v>1059.8</c:v>
                </c:pt>
                <c:pt idx="323">
                  <c:v>1124.4000000000001</c:v>
                </c:pt>
                <c:pt idx="324">
                  <c:v>1084.8</c:v>
                </c:pt>
                <c:pt idx="325">
                  <c:v>1154.5</c:v>
                </c:pt>
                <c:pt idx="326">
                  <c:v>878.1</c:v>
                </c:pt>
                <c:pt idx="327">
                  <c:v>156.1</c:v>
                </c:pt>
              </c:numCache>
            </c:numRef>
          </c:yVal>
        </c:ser>
        <c:axId val="115652864"/>
        <c:axId val="115736960"/>
      </c:scatterChart>
      <c:valAx>
        <c:axId val="115652864"/>
        <c:scaling>
          <c:orientation val="minMax"/>
          <c:max val="1.3888888888889082E-2"/>
          <c:min val="0"/>
        </c:scaling>
        <c:axPos val="b"/>
        <c:title>
          <c:tx>
            <c:rich>
              <a:bodyPr/>
              <a:lstStyle/>
              <a:p>
                <a:pPr>
                  <a:defRPr/>
                </a:pPr>
                <a:r>
                  <a:rPr lang="en-US"/>
                  <a:t>Time</a:t>
                </a:r>
              </a:p>
            </c:rich>
          </c:tx>
        </c:title>
        <c:numFmt formatCode="mm:ss" sourceLinked="1"/>
        <c:tickLblPos val="nextTo"/>
        <c:crossAx val="115736960"/>
        <c:crosses val="autoZero"/>
        <c:crossBetween val="midCat"/>
        <c:majorUnit val="3.4722222222222212E-3"/>
      </c:valAx>
      <c:valAx>
        <c:axId val="115736960"/>
        <c:scaling>
          <c:orientation val="minMax"/>
          <c:max val="5000"/>
        </c:scaling>
        <c:axPos val="l"/>
        <c:majorGridlines/>
        <c:numFmt formatCode="General" sourceLinked="1"/>
        <c:tickLblPos val="nextTo"/>
        <c:crossAx val="115652864"/>
        <c:crosses val="autoZero"/>
        <c:crossBetween val="midCat"/>
      </c:valAx>
    </c:plotArea>
    <c:legend>
      <c:legendPos val="r"/>
      <c:legendEntry>
        <c:idx val="0"/>
        <c:delete val="1"/>
      </c:legendEntry>
      <c:legendEntry>
        <c:idx val="1"/>
        <c:delete val="1"/>
      </c:legendEntry>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Failover, Throughput,</a:t>
            </a:r>
            <a:r>
              <a:rPr lang="en-US" sz="1400" baseline="0"/>
              <a:t> </a:t>
            </a:r>
            <a:r>
              <a:rPr lang="en-US" sz="1400"/>
              <a:t>Requests/Sec</a:t>
            </a:r>
          </a:p>
        </c:rich>
      </c:tx>
    </c:title>
    <c:plotArea>
      <c:layout/>
      <c:scatterChart>
        <c:scatterStyle val="smoothMarker"/>
        <c:ser>
          <c:idx val="0"/>
          <c:order val="0"/>
          <c:tx>
            <c:v>Requests/Sec</c:v>
          </c:tx>
          <c:marker>
            <c:symbol val="none"/>
          </c:marker>
          <c:xVal>
            <c:numRef>
              <c:f>Off!$B$2:$B$377</c:f>
              <c:numCache>
                <c:formatCode>mm:ss</c:formatCode>
                <c:ptCount val="376"/>
                <c:pt idx="0">
                  <c:v>0</c:v>
                </c:pt>
                <c:pt idx="1">
                  <c:v>7.3877068557919823E-5</c:v>
                </c:pt>
                <c:pt idx="2">
                  <c:v>1.4775413711583927E-4</c:v>
                </c:pt>
                <c:pt idx="3">
                  <c:v>2.2163120567376154E-4</c:v>
                </c:pt>
                <c:pt idx="4">
                  <c:v>2.9550827423168076E-4</c:v>
                </c:pt>
                <c:pt idx="5">
                  <c:v>3.6938534278960027E-4</c:v>
                </c:pt>
                <c:pt idx="6">
                  <c:v>4.4326241134752265E-4</c:v>
                </c:pt>
                <c:pt idx="7">
                  <c:v>5.1713947990544384E-4</c:v>
                </c:pt>
                <c:pt idx="8">
                  <c:v>5.910165484633665E-4</c:v>
                </c:pt>
                <c:pt idx="9">
                  <c:v>6.6489361702127701E-4</c:v>
                </c:pt>
                <c:pt idx="10">
                  <c:v>7.3877068557919804E-4</c:v>
                </c:pt>
                <c:pt idx="11">
                  <c:v>8.1264775413711593E-4</c:v>
                </c:pt>
                <c:pt idx="12">
                  <c:v>8.8652482269504455E-4</c:v>
                </c:pt>
                <c:pt idx="13">
                  <c:v>9.6040189125295506E-4</c:v>
                </c:pt>
                <c:pt idx="14">
                  <c:v>1.0342789598108847E-3</c:v>
                </c:pt>
                <c:pt idx="15">
                  <c:v>1.1081560283688113E-3</c:v>
                </c:pt>
                <c:pt idx="16">
                  <c:v>1.1820330969267308E-3</c:v>
                </c:pt>
                <c:pt idx="17">
                  <c:v>1.2559101654846341E-3</c:v>
                </c:pt>
                <c:pt idx="18">
                  <c:v>1.3297872340425625E-3</c:v>
                </c:pt>
                <c:pt idx="19">
                  <c:v>1.4036643026004633E-3</c:v>
                </c:pt>
                <c:pt idx="20">
                  <c:v>1.4775413711583922E-3</c:v>
                </c:pt>
                <c:pt idx="21">
                  <c:v>1.551418439716328E-3</c:v>
                </c:pt>
                <c:pt idx="22">
                  <c:v>1.6252955082742381E-3</c:v>
                </c:pt>
                <c:pt idx="23">
                  <c:v>1.6991725768321661E-3</c:v>
                </c:pt>
                <c:pt idx="24">
                  <c:v>1.7730496453900707E-3</c:v>
                </c:pt>
                <c:pt idx="25">
                  <c:v>1.8469267139479908E-3</c:v>
                </c:pt>
                <c:pt idx="26">
                  <c:v>1.9208037825059101E-3</c:v>
                </c:pt>
                <c:pt idx="27">
                  <c:v>1.9946808510638496E-3</c:v>
                </c:pt>
                <c:pt idx="28">
                  <c:v>2.0685579196217494E-3</c:v>
                </c:pt>
                <c:pt idx="29">
                  <c:v>2.1424349881796691E-3</c:v>
                </c:pt>
                <c:pt idx="30">
                  <c:v>2.2163120567376101E-3</c:v>
                </c:pt>
                <c:pt idx="31">
                  <c:v>2.2901891252955211E-3</c:v>
                </c:pt>
                <c:pt idx="32">
                  <c:v>2.3640661938534278E-3</c:v>
                </c:pt>
                <c:pt idx="33">
                  <c:v>2.4379432624113766E-3</c:v>
                </c:pt>
                <c:pt idx="34">
                  <c:v>2.5118203309692673E-3</c:v>
                </c:pt>
                <c:pt idx="35">
                  <c:v>2.5856973995271892E-3</c:v>
                </c:pt>
                <c:pt idx="36">
                  <c:v>2.6595744680851258E-3</c:v>
                </c:pt>
                <c:pt idx="37">
                  <c:v>2.7334515366430282E-3</c:v>
                </c:pt>
                <c:pt idx="38">
                  <c:v>2.8073286052009492E-3</c:v>
                </c:pt>
                <c:pt idx="39">
                  <c:v>2.8812056737588577E-3</c:v>
                </c:pt>
                <c:pt idx="40">
                  <c:v>2.9550827423167852E-3</c:v>
                </c:pt>
                <c:pt idx="41">
                  <c:v>3.0289598108747045E-3</c:v>
                </c:pt>
                <c:pt idx="42">
                  <c:v>3.1028368794326412E-3</c:v>
                </c:pt>
                <c:pt idx="43">
                  <c:v>3.1767139479905696E-3</c:v>
                </c:pt>
                <c:pt idx="44">
                  <c:v>3.2505910165484945E-3</c:v>
                </c:pt>
                <c:pt idx="45">
                  <c:v>3.3244680851063852E-3</c:v>
                </c:pt>
                <c:pt idx="46">
                  <c:v>3.3983451536643032E-3</c:v>
                </c:pt>
                <c:pt idx="47">
                  <c:v>3.4722222222222242E-3</c:v>
                </c:pt>
                <c:pt idx="48">
                  <c:v>3.5460992907801452E-3</c:v>
                </c:pt>
                <c:pt idx="49">
                  <c:v>3.6199763593380615E-3</c:v>
                </c:pt>
                <c:pt idx="50">
                  <c:v>3.6938534278959816E-3</c:v>
                </c:pt>
                <c:pt idx="51">
                  <c:v>3.7677304964539387E-3</c:v>
                </c:pt>
                <c:pt idx="52">
                  <c:v>3.8416075650118202E-3</c:v>
                </c:pt>
                <c:pt idx="53">
                  <c:v>3.9154846335697395E-3</c:v>
                </c:pt>
                <c:pt idx="54">
                  <c:v>3.9893617021277018E-3</c:v>
                </c:pt>
                <c:pt idx="55">
                  <c:v>4.0632387706855781E-3</c:v>
                </c:pt>
                <c:pt idx="56">
                  <c:v>4.1371158392434675E-3</c:v>
                </c:pt>
                <c:pt idx="57">
                  <c:v>4.2109929078014176E-3</c:v>
                </c:pt>
                <c:pt idx="58">
                  <c:v>4.2848699763593373E-3</c:v>
                </c:pt>
                <c:pt idx="59">
                  <c:v>4.358747044917257E-3</c:v>
                </c:pt>
                <c:pt idx="60">
                  <c:v>4.4326241134752123E-3</c:v>
                </c:pt>
                <c:pt idx="61">
                  <c:v>4.5065011820331676E-3</c:v>
                </c:pt>
                <c:pt idx="62">
                  <c:v>4.5803782505910414E-3</c:v>
                </c:pt>
                <c:pt idx="63">
                  <c:v>4.6542553191489359E-3</c:v>
                </c:pt>
                <c:pt idx="64">
                  <c:v>4.7281323877068574E-3</c:v>
                </c:pt>
                <c:pt idx="65">
                  <c:v>4.8020094562647823E-3</c:v>
                </c:pt>
                <c:pt idx="66">
                  <c:v>4.8758865248227003E-3</c:v>
                </c:pt>
                <c:pt idx="67">
                  <c:v>4.9497635933807111E-3</c:v>
                </c:pt>
                <c:pt idx="68">
                  <c:v>5.0236406619385424E-3</c:v>
                </c:pt>
                <c:pt idx="69">
                  <c:v>5.0975177304964465E-3</c:v>
                </c:pt>
                <c:pt idx="70">
                  <c:v>5.1713947990544252E-3</c:v>
                </c:pt>
                <c:pt idx="71">
                  <c:v>5.2452718676122929E-3</c:v>
                </c:pt>
                <c:pt idx="72">
                  <c:v>5.3191489361702126E-3</c:v>
                </c:pt>
                <c:pt idx="73">
                  <c:v>5.3930260047281757E-3</c:v>
                </c:pt>
                <c:pt idx="74">
                  <c:v>5.466903073286053E-3</c:v>
                </c:pt>
                <c:pt idx="75">
                  <c:v>5.5407801418439814E-3</c:v>
                </c:pt>
                <c:pt idx="76">
                  <c:v>5.6146572104018916E-3</c:v>
                </c:pt>
                <c:pt idx="77">
                  <c:v>5.6885342789597757E-3</c:v>
                </c:pt>
                <c:pt idx="78">
                  <c:v>5.7624113475177275E-3</c:v>
                </c:pt>
                <c:pt idx="79">
                  <c:v>5.8362884160756533E-3</c:v>
                </c:pt>
                <c:pt idx="80">
                  <c:v>5.9101654846336537E-3</c:v>
                </c:pt>
                <c:pt idx="81">
                  <c:v>5.9840425531914893E-3</c:v>
                </c:pt>
                <c:pt idx="82">
                  <c:v>6.0579196217494065E-3</c:v>
                </c:pt>
                <c:pt idx="83">
                  <c:v>6.131796690307386E-3</c:v>
                </c:pt>
                <c:pt idx="84">
                  <c:v>6.2056737588652806E-3</c:v>
                </c:pt>
                <c:pt idx="85">
                  <c:v>6.2795508274231934E-3</c:v>
                </c:pt>
                <c:pt idx="86">
                  <c:v>6.3534278959811409E-3</c:v>
                </c:pt>
                <c:pt idx="87">
                  <c:v>6.4273049645390094E-3</c:v>
                </c:pt>
                <c:pt idx="88">
                  <c:v>6.5011820330969404E-3</c:v>
                </c:pt>
                <c:pt idx="89">
                  <c:v>6.5750591016549183E-3</c:v>
                </c:pt>
                <c:pt idx="90">
                  <c:v>6.6489361702127703E-3</c:v>
                </c:pt>
                <c:pt idx="91">
                  <c:v>6.7228132387706883E-3</c:v>
                </c:pt>
                <c:pt idx="92">
                  <c:v>6.7966903073286601E-3</c:v>
                </c:pt>
                <c:pt idx="93">
                  <c:v>6.8705673758865434E-3</c:v>
                </c:pt>
                <c:pt idx="94">
                  <c:v>6.9444444444444874E-3</c:v>
                </c:pt>
                <c:pt idx="95">
                  <c:v>7.0183215130024089E-3</c:v>
                </c:pt>
                <c:pt idx="96">
                  <c:v>7.0921985815602913E-3</c:v>
                </c:pt>
                <c:pt idx="97">
                  <c:v>7.1660756501182041E-3</c:v>
                </c:pt>
                <c:pt idx="98">
                  <c:v>7.2399527186761828E-3</c:v>
                </c:pt>
                <c:pt idx="99">
                  <c:v>7.3138297872341017E-3</c:v>
                </c:pt>
                <c:pt idx="100">
                  <c:v>7.3877068557919633E-3</c:v>
                </c:pt>
                <c:pt idx="101">
                  <c:v>7.4615839243499134E-3</c:v>
                </c:pt>
                <c:pt idx="102">
                  <c:v>7.5354609929078721E-3</c:v>
                </c:pt>
                <c:pt idx="103">
                  <c:v>7.6093380614657233E-3</c:v>
                </c:pt>
                <c:pt idx="104">
                  <c:v>7.6832151300236943E-3</c:v>
                </c:pt>
                <c:pt idx="105">
                  <c:v>7.7570921985816235E-3</c:v>
                </c:pt>
                <c:pt idx="106">
                  <c:v>7.8309692671394791E-3</c:v>
                </c:pt>
                <c:pt idx="107">
                  <c:v>7.9048463356974023E-3</c:v>
                </c:pt>
                <c:pt idx="108">
                  <c:v>7.9787234042554139E-3</c:v>
                </c:pt>
                <c:pt idx="109">
                  <c:v>8.0526004728133319E-3</c:v>
                </c:pt>
                <c:pt idx="110">
                  <c:v>8.126477541371151E-3</c:v>
                </c:pt>
                <c:pt idx="111">
                  <c:v>8.2003546099290777E-3</c:v>
                </c:pt>
                <c:pt idx="112">
                  <c:v>8.2742316784870026E-3</c:v>
                </c:pt>
                <c:pt idx="113">
                  <c:v>8.3481087470449154E-3</c:v>
                </c:pt>
                <c:pt idx="114">
                  <c:v>8.4219858156028768E-3</c:v>
                </c:pt>
                <c:pt idx="115">
                  <c:v>8.4958628841607566E-3</c:v>
                </c:pt>
                <c:pt idx="116">
                  <c:v>8.569739952718796E-3</c:v>
                </c:pt>
                <c:pt idx="117">
                  <c:v>8.6436170212765909E-3</c:v>
                </c:pt>
                <c:pt idx="118">
                  <c:v>8.7174940898345141E-3</c:v>
                </c:pt>
                <c:pt idx="119">
                  <c:v>8.7913711583923939E-3</c:v>
                </c:pt>
                <c:pt idx="120">
                  <c:v>8.8652482269504247E-3</c:v>
                </c:pt>
                <c:pt idx="121">
                  <c:v>8.9391252955083583E-3</c:v>
                </c:pt>
                <c:pt idx="122">
                  <c:v>9.0130023640662815E-3</c:v>
                </c:pt>
                <c:pt idx="123">
                  <c:v>9.0868794326241266E-3</c:v>
                </c:pt>
                <c:pt idx="124">
                  <c:v>9.1607565011821279E-3</c:v>
                </c:pt>
                <c:pt idx="125">
                  <c:v>9.2346335697399747E-3</c:v>
                </c:pt>
                <c:pt idx="126">
                  <c:v>9.3085106382979604E-3</c:v>
                </c:pt>
                <c:pt idx="127">
                  <c:v>9.3823877068558246E-3</c:v>
                </c:pt>
                <c:pt idx="128">
                  <c:v>9.4562647754137547E-3</c:v>
                </c:pt>
                <c:pt idx="129">
                  <c:v>9.5301418439716328E-3</c:v>
                </c:pt>
                <c:pt idx="130">
                  <c:v>9.6040189125295508E-3</c:v>
                </c:pt>
                <c:pt idx="131">
                  <c:v>9.6778959810874705E-3</c:v>
                </c:pt>
                <c:pt idx="132">
                  <c:v>9.7517730496454024E-3</c:v>
                </c:pt>
                <c:pt idx="133">
                  <c:v>9.8256501182034314E-3</c:v>
                </c:pt>
                <c:pt idx="134">
                  <c:v>9.8995271867612748E-3</c:v>
                </c:pt>
                <c:pt idx="135">
                  <c:v>9.9734042553193195E-3</c:v>
                </c:pt>
                <c:pt idx="136">
                  <c:v>1.0047281323877069E-2</c:v>
                </c:pt>
                <c:pt idx="137">
                  <c:v>1.0121158392435136E-2</c:v>
                </c:pt>
                <c:pt idx="138">
                  <c:v>1.0195035460992909E-2</c:v>
                </c:pt>
                <c:pt idx="139">
                  <c:v>1.0268912529550742E-2</c:v>
                </c:pt>
                <c:pt idx="140">
                  <c:v>1.0342789598108837E-2</c:v>
                </c:pt>
                <c:pt idx="141">
                  <c:v>1.0416666666666668E-2</c:v>
                </c:pt>
                <c:pt idx="142">
                  <c:v>1.0490543735224586E-2</c:v>
                </c:pt>
                <c:pt idx="143">
                  <c:v>1.0564420803782596E-2</c:v>
                </c:pt>
                <c:pt idx="144">
                  <c:v>1.0638297872340304E-2</c:v>
                </c:pt>
                <c:pt idx="145">
                  <c:v>1.0712174940898345E-2</c:v>
                </c:pt>
                <c:pt idx="146">
                  <c:v>1.0786052009456273E-2</c:v>
                </c:pt>
                <c:pt idx="147">
                  <c:v>1.0859929078014184E-2</c:v>
                </c:pt>
                <c:pt idx="148">
                  <c:v>1.0933806146572123E-2</c:v>
                </c:pt>
                <c:pt idx="149">
                  <c:v>1.1007683215130125E-2</c:v>
                </c:pt>
                <c:pt idx="150">
                  <c:v>1.1081560283688105E-2</c:v>
                </c:pt>
                <c:pt idx="151">
                  <c:v>1.1155437352245862E-2</c:v>
                </c:pt>
                <c:pt idx="152">
                  <c:v>1.122931442080378E-2</c:v>
                </c:pt>
                <c:pt idx="153">
                  <c:v>1.1303191489361791E-2</c:v>
                </c:pt>
                <c:pt idx="154">
                  <c:v>1.1377068557919619E-2</c:v>
                </c:pt>
                <c:pt idx="155">
                  <c:v>1.1450945626477547E-2</c:v>
                </c:pt>
                <c:pt idx="156">
                  <c:v>1.1524822695035634E-2</c:v>
                </c:pt>
                <c:pt idx="157">
                  <c:v>1.1598699763593382E-2</c:v>
                </c:pt>
                <c:pt idx="158">
                  <c:v>1.1672576832151301E-2</c:v>
                </c:pt>
                <c:pt idx="159">
                  <c:v>1.1746453900709221E-2</c:v>
                </c:pt>
                <c:pt idx="160">
                  <c:v>1.1820330969267294E-2</c:v>
                </c:pt>
                <c:pt idx="161">
                  <c:v>1.1894208037825081E-2</c:v>
                </c:pt>
                <c:pt idx="162">
                  <c:v>1.1968085106383084E-2</c:v>
                </c:pt>
                <c:pt idx="163">
                  <c:v>1.2041962174940796E-2</c:v>
                </c:pt>
                <c:pt idx="164">
                  <c:v>1.2115839243498823E-2</c:v>
                </c:pt>
                <c:pt idx="165">
                  <c:v>1.218971631205674E-2</c:v>
                </c:pt>
                <c:pt idx="166">
                  <c:v>1.2263593380614661E-2</c:v>
                </c:pt>
                <c:pt idx="167">
                  <c:v>1.2337470449172641E-2</c:v>
                </c:pt>
                <c:pt idx="168">
                  <c:v>1.2411347517730495E-2</c:v>
                </c:pt>
                <c:pt idx="169">
                  <c:v>1.248522458628842E-2</c:v>
                </c:pt>
                <c:pt idx="170">
                  <c:v>1.255910165484634E-2</c:v>
                </c:pt>
                <c:pt idx="171">
                  <c:v>1.2632978723404254E-2</c:v>
                </c:pt>
                <c:pt idx="172">
                  <c:v>1.2706855791962351E-2</c:v>
                </c:pt>
                <c:pt idx="173">
                  <c:v>1.2780732860520097E-2</c:v>
                </c:pt>
                <c:pt idx="174">
                  <c:v>1.2854609929078015E-2</c:v>
                </c:pt>
                <c:pt idx="175">
                  <c:v>1.292848699763594E-2</c:v>
                </c:pt>
                <c:pt idx="176">
                  <c:v>1.3002364066193853E-2</c:v>
                </c:pt>
                <c:pt idx="177">
                  <c:v>1.3076241134751754E-2</c:v>
                </c:pt>
                <c:pt idx="178">
                  <c:v>1.3150118203309701E-2</c:v>
                </c:pt>
                <c:pt idx="179">
                  <c:v>1.3223995271867704E-2</c:v>
                </c:pt>
                <c:pt idx="180">
                  <c:v>1.3297872340425601E-2</c:v>
                </c:pt>
                <c:pt idx="181">
                  <c:v>1.3371749408983467E-2</c:v>
                </c:pt>
                <c:pt idx="182">
                  <c:v>1.344562647754137E-2</c:v>
                </c:pt>
                <c:pt idx="183">
                  <c:v>1.3519503546099289E-2</c:v>
                </c:pt>
                <c:pt idx="184">
                  <c:v>1.3593380614657348E-2</c:v>
                </c:pt>
                <c:pt idx="185">
                  <c:v>1.3667257683215245E-2</c:v>
                </c:pt>
                <c:pt idx="186">
                  <c:v>1.3741134751773132E-2</c:v>
                </c:pt>
                <c:pt idx="187">
                  <c:v>1.3815011820330975E-2</c:v>
                </c:pt>
                <c:pt idx="188">
                  <c:v>1.388888888888901E-2</c:v>
                </c:pt>
                <c:pt idx="189">
                  <c:v>1.3962765957446811E-2</c:v>
                </c:pt>
                <c:pt idx="190">
                  <c:v>1.4036643026004603E-2</c:v>
                </c:pt>
                <c:pt idx="191">
                  <c:v>1.411052009456277E-2</c:v>
                </c:pt>
                <c:pt idx="192">
                  <c:v>1.4184397163120564E-2</c:v>
                </c:pt>
                <c:pt idx="193">
                  <c:v>1.4258274231678487E-2</c:v>
                </c:pt>
                <c:pt idx="194">
                  <c:v>1.4332151300236427E-2</c:v>
                </c:pt>
                <c:pt idx="195">
                  <c:v>1.4406028368794331E-2</c:v>
                </c:pt>
                <c:pt idx="196">
                  <c:v>1.4479905437352246E-2</c:v>
                </c:pt>
                <c:pt idx="197">
                  <c:v>1.4553782505910164E-2</c:v>
                </c:pt>
                <c:pt idx="198">
                  <c:v>1.4627659574468085E-2</c:v>
                </c:pt>
                <c:pt idx="199">
                  <c:v>1.4701536643026087E-2</c:v>
                </c:pt>
                <c:pt idx="200">
                  <c:v>1.4775413711583927E-2</c:v>
                </c:pt>
                <c:pt idx="201">
                  <c:v>1.4849290780141756E-2</c:v>
                </c:pt>
                <c:pt idx="202">
                  <c:v>1.4923167848699763E-2</c:v>
                </c:pt>
                <c:pt idx="203">
                  <c:v>1.4997044917257686E-2</c:v>
                </c:pt>
                <c:pt idx="204">
                  <c:v>1.5070921985815607E-2</c:v>
                </c:pt>
                <c:pt idx="205">
                  <c:v>1.5144799054373525E-2</c:v>
                </c:pt>
                <c:pt idx="206">
                  <c:v>1.5218676122931438E-2</c:v>
                </c:pt>
                <c:pt idx="207">
                  <c:v>1.5292553191489361E-2</c:v>
                </c:pt>
                <c:pt idx="208">
                  <c:v>1.5366430260047387E-2</c:v>
                </c:pt>
                <c:pt idx="209">
                  <c:v>1.5440307328605221E-2</c:v>
                </c:pt>
                <c:pt idx="210">
                  <c:v>1.5514184397163257E-2</c:v>
                </c:pt>
                <c:pt idx="211">
                  <c:v>1.558806146572104E-2</c:v>
                </c:pt>
                <c:pt idx="212">
                  <c:v>1.5661938534278962E-2</c:v>
                </c:pt>
                <c:pt idx="213">
                  <c:v>1.5735815602836881E-2</c:v>
                </c:pt>
                <c:pt idx="214">
                  <c:v>1.5809692671394798E-2</c:v>
                </c:pt>
                <c:pt idx="215">
                  <c:v>1.5883569739952894E-2</c:v>
                </c:pt>
                <c:pt idx="216">
                  <c:v>1.5957446808510641E-2</c:v>
                </c:pt>
                <c:pt idx="217">
                  <c:v>1.603132387706856E-2</c:v>
                </c:pt>
                <c:pt idx="218">
                  <c:v>1.610520094562648E-2</c:v>
                </c:pt>
                <c:pt idx="219">
                  <c:v>1.6179078014184403E-2</c:v>
                </c:pt>
                <c:pt idx="220">
                  <c:v>1.6252955082742323E-2</c:v>
                </c:pt>
                <c:pt idx="221">
                  <c:v>1.6326832151300239E-2</c:v>
                </c:pt>
                <c:pt idx="222">
                  <c:v>1.6400709219858377E-2</c:v>
                </c:pt>
                <c:pt idx="223">
                  <c:v>1.6474586288416204E-2</c:v>
                </c:pt>
                <c:pt idx="224">
                  <c:v>1.6548463356973995E-2</c:v>
                </c:pt>
                <c:pt idx="225">
                  <c:v>1.6622340425531915E-2</c:v>
                </c:pt>
                <c:pt idx="226">
                  <c:v>1.6696217494089831E-2</c:v>
                </c:pt>
                <c:pt idx="227">
                  <c:v>1.6770094562647761E-2</c:v>
                </c:pt>
                <c:pt idx="228">
                  <c:v>1.6843971631205851E-2</c:v>
                </c:pt>
                <c:pt idx="229">
                  <c:v>1.6917848699763739E-2</c:v>
                </c:pt>
                <c:pt idx="230">
                  <c:v>1.6991725768321631E-2</c:v>
                </c:pt>
                <c:pt idx="231">
                  <c:v>1.7065602836879433E-2</c:v>
                </c:pt>
                <c:pt idx="232">
                  <c:v>1.7139479905437363E-2</c:v>
                </c:pt>
                <c:pt idx="233">
                  <c:v>1.7213356973995259E-2</c:v>
                </c:pt>
                <c:pt idx="234">
                  <c:v>1.7287234042553203E-2</c:v>
                </c:pt>
                <c:pt idx="235">
                  <c:v>1.7361111111111143E-2</c:v>
                </c:pt>
                <c:pt idx="236">
                  <c:v>1.7434988179669028E-2</c:v>
                </c:pt>
                <c:pt idx="237">
                  <c:v>1.7508865248227111E-2</c:v>
                </c:pt>
                <c:pt idx="238">
                  <c:v>1.7582742316784868E-2</c:v>
                </c:pt>
                <c:pt idx="239">
                  <c:v>1.7656619385342791E-2</c:v>
                </c:pt>
                <c:pt idx="240">
                  <c:v>1.7730496453900707E-2</c:v>
                </c:pt>
                <c:pt idx="241">
                  <c:v>1.780437352245863E-2</c:v>
                </c:pt>
                <c:pt idx="242">
                  <c:v>1.7878250591016547E-2</c:v>
                </c:pt>
                <c:pt idx="243">
                  <c:v>1.7952127659574473E-2</c:v>
                </c:pt>
                <c:pt idx="244">
                  <c:v>1.8026004728132441E-2</c:v>
                </c:pt>
                <c:pt idx="245">
                  <c:v>1.8099881796690323E-2</c:v>
                </c:pt>
                <c:pt idx="246">
                  <c:v>1.8173758865248225E-2</c:v>
                </c:pt>
                <c:pt idx="247">
                  <c:v>1.8247635933806145E-2</c:v>
                </c:pt>
                <c:pt idx="248">
                  <c:v>1.8321513002364103E-2</c:v>
                </c:pt>
                <c:pt idx="249">
                  <c:v>1.8395390070921978E-2</c:v>
                </c:pt>
                <c:pt idx="250">
                  <c:v>1.8469267139479904E-2</c:v>
                </c:pt>
                <c:pt idx="251">
                  <c:v>1.8543144208038004E-2</c:v>
                </c:pt>
                <c:pt idx="252">
                  <c:v>1.8617021276595747E-2</c:v>
                </c:pt>
                <c:pt idx="253">
                  <c:v>1.8690898345153788E-2</c:v>
                </c:pt>
                <c:pt idx="254">
                  <c:v>1.8764775413711764E-2</c:v>
                </c:pt>
                <c:pt idx="255">
                  <c:v>1.8838652482269503E-2</c:v>
                </c:pt>
                <c:pt idx="256">
                  <c:v>1.8912529550827544E-2</c:v>
                </c:pt>
                <c:pt idx="257">
                  <c:v>1.8986406619385537E-2</c:v>
                </c:pt>
                <c:pt idx="258">
                  <c:v>1.9060283687943283E-2</c:v>
                </c:pt>
                <c:pt idx="259">
                  <c:v>1.9134160756501185E-2</c:v>
                </c:pt>
                <c:pt idx="260">
                  <c:v>1.9208037825059102E-2</c:v>
                </c:pt>
                <c:pt idx="261">
                  <c:v>1.9281914893617184E-2</c:v>
                </c:pt>
                <c:pt idx="262">
                  <c:v>1.9355791962174941E-2</c:v>
                </c:pt>
                <c:pt idx="263">
                  <c:v>1.9429669030732986E-2</c:v>
                </c:pt>
                <c:pt idx="264">
                  <c:v>1.9503546099290801E-2</c:v>
                </c:pt>
                <c:pt idx="265">
                  <c:v>1.9577423167848707E-2</c:v>
                </c:pt>
                <c:pt idx="266">
                  <c:v>1.9651300236406745E-2</c:v>
                </c:pt>
                <c:pt idx="267">
                  <c:v>1.9725177304964731E-2</c:v>
                </c:pt>
                <c:pt idx="268">
                  <c:v>1.9799054373522463E-2</c:v>
                </c:pt>
                <c:pt idx="269">
                  <c:v>1.9872931442080508E-2</c:v>
                </c:pt>
                <c:pt idx="270">
                  <c:v>1.9946808510638493E-2</c:v>
                </c:pt>
                <c:pt idx="271">
                  <c:v>2.0020685579196219E-2</c:v>
                </c:pt>
                <c:pt idx="272">
                  <c:v>2.0094562647754152E-2</c:v>
                </c:pt>
                <c:pt idx="273">
                  <c:v>2.0168439716312027E-2</c:v>
                </c:pt>
                <c:pt idx="274">
                  <c:v>2.0242316784870283E-2</c:v>
                </c:pt>
                <c:pt idx="275">
                  <c:v>2.0316193853427887E-2</c:v>
                </c:pt>
                <c:pt idx="276">
                  <c:v>2.0390070921985817E-2</c:v>
                </c:pt>
                <c:pt idx="277">
                  <c:v>2.0463947990543917E-2</c:v>
                </c:pt>
                <c:pt idx="278">
                  <c:v>2.0537825059101681E-2</c:v>
                </c:pt>
                <c:pt idx="279">
                  <c:v>2.0611702127659857E-2</c:v>
                </c:pt>
                <c:pt idx="280">
                  <c:v>2.0685579196217493E-2</c:v>
                </c:pt>
                <c:pt idx="281">
                  <c:v>2.0759456264775399E-2</c:v>
                </c:pt>
                <c:pt idx="282">
                  <c:v>2.0833333333333412E-2</c:v>
                </c:pt>
                <c:pt idx="283">
                  <c:v>2.0907210401891439E-2</c:v>
                </c:pt>
                <c:pt idx="284">
                  <c:v>2.0981087470449414E-2</c:v>
                </c:pt>
                <c:pt idx="285">
                  <c:v>2.1054964539007088E-2</c:v>
                </c:pt>
                <c:pt idx="286">
                  <c:v>2.1128841607565011E-2</c:v>
                </c:pt>
                <c:pt idx="287">
                  <c:v>2.1202718676123292E-2</c:v>
                </c:pt>
                <c:pt idx="288">
                  <c:v>2.1276595744680847E-2</c:v>
                </c:pt>
                <c:pt idx="289">
                  <c:v>2.135047281323877E-2</c:v>
                </c:pt>
                <c:pt idx="290">
                  <c:v>2.142434988179669E-2</c:v>
                </c:pt>
                <c:pt idx="291">
                  <c:v>2.1498226950354613E-2</c:v>
                </c:pt>
                <c:pt idx="292">
                  <c:v>2.1572104018912592E-2</c:v>
                </c:pt>
                <c:pt idx="293">
                  <c:v>2.1645981087470699E-2</c:v>
                </c:pt>
                <c:pt idx="294">
                  <c:v>2.1719858156028372E-2</c:v>
                </c:pt>
                <c:pt idx="295">
                  <c:v>2.1793735224586292E-2</c:v>
                </c:pt>
                <c:pt idx="296">
                  <c:v>2.1867612293144212E-2</c:v>
                </c:pt>
                <c:pt idx="297">
                  <c:v>2.1941489361702128E-2</c:v>
                </c:pt>
                <c:pt idx="298">
                  <c:v>2.2015366430260259E-2</c:v>
                </c:pt>
                <c:pt idx="299">
                  <c:v>2.2089243498818242E-2</c:v>
                </c:pt>
                <c:pt idx="300">
                  <c:v>2.2163120567376012E-2</c:v>
                </c:pt>
                <c:pt idx="301">
                  <c:v>2.2236997635934033E-2</c:v>
                </c:pt>
                <c:pt idx="302">
                  <c:v>2.2310874704491741E-2</c:v>
                </c:pt>
                <c:pt idx="303">
                  <c:v>2.2384751773049646E-2</c:v>
                </c:pt>
                <c:pt idx="304">
                  <c:v>2.2458628841607566E-2</c:v>
                </c:pt>
                <c:pt idx="305">
                  <c:v>2.2532505910165496E-2</c:v>
                </c:pt>
                <c:pt idx="306">
                  <c:v>2.2606382978723746E-2</c:v>
                </c:pt>
                <c:pt idx="307">
                  <c:v>2.2680260047281402E-2</c:v>
                </c:pt>
                <c:pt idx="308">
                  <c:v>2.2754137115839252E-2</c:v>
                </c:pt>
                <c:pt idx="309">
                  <c:v>2.2828014184397182E-2</c:v>
                </c:pt>
                <c:pt idx="310">
                  <c:v>2.2901891252955092E-2</c:v>
                </c:pt>
                <c:pt idx="311">
                  <c:v>2.2975768321513289E-2</c:v>
                </c:pt>
                <c:pt idx="312">
                  <c:v>2.3049645390070952E-2</c:v>
                </c:pt>
                <c:pt idx="313">
                  <c:v>2.3123522458628837E-2</c:v>
                </c:pt>
                <c:pt idx="314">
                  <c:v>2.3197399527186781E-2</c:v>
                </c:pt>
                <c:pt idx="315">
                  <c:v>2.3271276595744895E-2</c:v>
                </c:pt>
                <c:pt idx="316">
                  <c:v>2.3345153664302593E-2</c:v>
                </c:pt>
                <c:pt idx="317">
                  <c:v>2.341903073286055E-2</c:v>
                </c:pt>
                <c:pt idx="318">
                  <c:v>2.3492907801418442E-2</c:v>
                </c:pt>
                <c:pt idx="319">
                  <c:v>2.3566784869976338E-2</c:v>
                </c:pt>
                <c:pt idx="320">
                  <c:v>2.3640661938534268E-2</c:v>
                </c:pt>
                <c:pt idx="321">
                  <c:v>2.3714539007092167E-2</c:v>
                </c:pt>
                <c:pt idx="322">
                  <c:v>2.3788416075650132E-2</c:v>
                </c:pt>
                <c:pt idx="323">
                  <c:v>2.3862293144208038E-2</c:v>
                </c:pt>
                <c:pt idx="324">
                  <c:v>2.3936170212765992E-2</c:v>
                </c:pt>
                <c:pt idx="325">
                  <c:v>2.4010047281324158E-2</c:v>
                </c:pt>
                <c:pt idx="326">
                  <c:v>2.4083924349881797E-2</c:v>
                </c:pt>
                <c:pt idx="327">
                  <c:v>2.4157801418439796E-2</c:v>
                </c:pt>
                <c:pt idx="328">
                  <c:v>2.423167848699791E-2</c:v>
                </c:pt>
                <c:pt idx="329">
                  <c:v>2.4305555555555556E-2</c:v>
                </c:pt>
                <c:pt idx="330">
                  <c:v>2.4379432624113725E-2</c:v>
                </c:pt>
                <c:pt idx="331">
                  <c:v>2.4453309692671402E-2</c:v>
                </c:pt>
                <c:pt idx="332">
                  <c:v>2.4527186761229346E-2</c:v>
                </c:pt>
                <c:pt idx="333">
                  <c:v>2.4601063829787242E-2</c:v>
                </c:pt>
                <c:pt idx="334">
                  <c:v>2.4674940898345252E-2</c:v>
                </c:pt>
                <c:pt idx="335">
                  <c:v>2.4748817966903269E-2</c:v>
                </c:pt>
                <c:pt idx="336">
                  <c:v>2.4822695035460991E-2</c:v>
                </c:pt>
                <c:pt idx="337">
                  <c:v>2.489657210401891E-2</c:v>
                </c:pt>
                <c:pt idx="338">
                  <c:v>2.497044917257684E-2</c:v>
                </c:pt>
                <c:pt idx="339">
                  <c:v>2.5044326241134753E-2</c:v>
                </c:pt>
                <c:pt idx="340">
                  <c:v>2.5118203309692663E-2</c:v>
                </c:pt>
                <c:pt idx="341">
                  <c:v>2.5192080378250593E-2</c:v>
                </c:pt>
                <c:pt idx="342">
                  <c:v>2.5265957446808512E-2</c:v>
                </c:pt>
                <c:pt idx="343">
                  <c:v>2.5339834515366456E-2</c:v>
                </c:pt>
                <c:pt idx="344">
                  <c:v>2.5413711583924692E-2</c:v>
                </c:pt>
                <c:pt idx="345">
                  <c:v>2.5487588652482275E-2</c:v>
                </c:pt>
                <c:pt idx="346">
                  <c:v>2.5561465721040191E-2</c:v>
                </c:pt>
                <c:pt idx="347">
                  <c:v>2.5635342789598482E-2</c:v>
                </c:pt>
                <c:pt idx="348">
                  <c:v>2.5709219858156052E-2</c:v>
                </c:pt>
                <c:pt idx="349">
                  <c:v>2.5783096926714148E-2</c:v>
                </c:pt>
                <c:pt idx="350">
                  <c:v>2.5856973995271881E-2</c:v>
                </c:pt>
                <c:pt idx="351">
                  <c:v>2.5930851063829811E-2</c:v>
                </c:pt>
                <c:pt idx="352">
                  <c:v>2.6004728132387703E-2</c:v>
                </c:pt>
                <c:pt idx="353">
                  <c:v>2.6078605200945636E-2</c:v>
                </c:pt>
                <c:pt idx="354">
                  <c:v>2.6152482269503549E-2</c:v>
                </c:pt>
                <c:pt idx="355">
                  <c:v>2.6226359338061438E-2</c:v>
                </c:pt>
                <c:pt idx="356">
                  <c:v>2.6300236406619638E-2</c:v>
                </c:pt>
                <c:pt idx="357">
                  <c:v>2.6374113475177607E-2</c:v>
                </c:pt>
                <c:pt idx="358">
                  <c:v>2.6447990543735422E-2</c:v>
                </c:pt>
                <c:pt idx="359">
                  <c:v>2.6521867612293408E-2</c:v>
                </c:pt>
                <c:pt idx="360">
                  <c:v>2.6595744680851092E-2</c:v>
                </c:pt>
                <c:pt idx="361">
                  <c:v>2.666962174940898E-2</c:v>
                </c:pt>
                <c:pt idx="362">
                  <c:v>2.6743498817966952E-2</c:v>
                </c:pt>
                <c:pt idx="363">
                  <c:v>2.6817375886525271E-2</c:v>
                </c:pt>
                <c:pt idx="364">
                  <c:v>2.6891252955082746E-2</c:v>
                </c:pt>
                <c:pt idx="365">
                  <c:v>2.696513002364069E-2</c:v>
                </c:pt>
                <c:pt idx="366">
                  <c:v>2.7039007092198652E-2</c:v>
                </c:pt>
                <c:pt idx="367">
                  <c:v>2.7112884160756478E-2</c:v>
                </c:pt>
                <c:pt idx="368">
                  <c:v>2.7186761229314446E-2</c:v>
                </c:pt>
                <c:pt idx="369">
                  <c:v>2.7260638297872342E-2</c:v>
                </c:pt>
                <c:pt idx="370">
                  <c:v>2.7334515366430272E-2</c:v>
                </c:pt>
                <c:pt idx="371">
                  <c:v>2.7408392434988202E-2</c:v>
                </c:pt>
                <c:pt idx="372">
                  <c:v>2.7482269503546288E-2</c:v>
                </c:pt>
                <c:pt idx="373">
                  <c:v>2.7556146572104256E-2</c:v>
                </c:pt>
                <c:pt idx="374">
                  <c:v>2.7630023640662006E-2</c:v>
                </c:pt>
                <c:pt idx="375">
                  <c:v>2.7703900709220183E-2</c:v>
                </c:pt>
              </c:numCache>
            </c:numRef>
          </c:xVal>
          <c:yVal>
            <c:numRef>
              <c:f>Off!$D$2:$D$377</c:f>
              <c:numCache>
                <c:formatCode>General</c:formatCode>
                <c:ptCount val="376"/>
                <c:pt idx="1">
                  <c:v>3201.4</c:v>
                </c:pt>
                <c:pt idx="2">
                  <c:v>3262.6</c:v>
                </c:pt>
                <c:pt idx="3">
                  <c:v>3183</c:v>
                </c:pt>
                <c:pt idx="4">
                  <c:v>3300.6</c:v>
                </c:pt>
                <c:pt idx="5">
                  <c:v>3336.6</c:v>
                </c:pt>
                <c:pt idx="6">
                  <c:v>3228.8</c:v>
                </c:pt>
                <c:pt idx="7">
                  <c:v>3341.4</c:v>
                </c:pt>
                <c:pt idx="8">
                  <c:v>3408</c:v>
                </c:pt>
                <c:pt idx="9">
                  <c:v>3275.8</c:v>
                </c:pt>
                <c:pt idx="10">
                  <c:v>2977</c:v>
                </c:pt>
                <c:pt idx="11">
                  <c:v>3398.2</c:v>
                </c:pt>
                <c:pt idx="12">
                  <c:v>3346</c:v>
                </c:pt>
                <c:pt idx="13">
                  <c:v>3343</c:v>
                </c:pt>
                <c:pt idx="14">
                  <c:v>3424</c:v>
                </c:pt>
                <c:pt idx="15">
                  <c:v>3291.2</c:v>
                </c:pt>
                <c:pt idx="16">
                  <c:v>3334.4</c:v>
                </c:pt>
                <c:pt idx="17">
                  <c:v>3492</c:v>
                </c:pt>
                <c:pt idx="18">
                  <c:v>3346.8</c:v>
                </c:pt>
                <c:pt idx="19">
                  <c:v>3354.6</c:v>
                </c:pt>
                <c:pt idx="20">
                  <c:v>3443</c:v>
                </c:pt>
                <c:pt idx="21">
                  <c:v>3364</c:v>
                </c:pt>
                <c:pt idx="22">
                  <c:v>3400</c:v>
                </c:pt>
                <c:pt idx="23">
                  <c:v>3375</c:v>
                </c:pt>
                <c:pt idx="24">
                  <c:v>3350</c:v>
                </c:pt>
                <c:pt idx="25">
                  <c:v>3234.8</c:v>
                </c:pt>
                <c:pt idx="26">
                  <c:v>3410.8</c:v>
                </c:pt>
                <c:pt idx="27">
                  <c:v>3415.2</c:v>
                </c:pt>
                <c:pt idx="28">
                  <c:v>3404</c:v>
                </c:pt>
                <c:pt idx="29">
                  <c:v>3397.8</c:v>
                </c:pt>
                <c:pt idx="30">
                  <c:v>3368.4</c:v>
                </c:pt>
                <c:pt idx="31">
                  <c:v>3418.6</c:v>
                </c:pt>
                <c:pt idx="32">
                  <c:v>3395</c:v>
                </c:pt>
                <c:pt idx="33">
                  <c:v>3328.6</c:v>
                </c:pt>
                <c:pt idx="34">
                  <c:v>3492.2</c:v>
                </c:pt>
                <c:pt idx="35">
                  <c:v>3358.6</c:v>
                </c:pt>
                <c:pt idx="36">
                  <c:v>3424.8</c:v>
                </c:pt>
                <c:pt idx="37">
                  <c:v>3399.2</c:v>
                </c:pt>
                <c:pt idx="38">
                  <c:v>3427.6</c:v>
                </c:pt>
                <c:pt idx="39">
                  <c:v>3434</c:v>
                </c:pt>
                <c:pt idx="40">
                  <c:v>3400.4</c:v>
                </c:pt>
                <c:pt idx="41">
                  <c:v>3374.4</c:v>
                </c:pt>
                <c:pt idx="42">
                  <c:v>3422.6</c:v>
                </c:pt>
                <c:pt idx="43">
                  <c:v>3397.6</c:v>
                </c:pt>
                <c:pt idx="44">
                  <c:v>2328.8000000000002</c:v>
                </c:pt>
                <c:pt idx="45">
                  <c:v>303.2</c:v>
                </c:pt>
                <c:pt idx="46">
                  <c:v>336.4</c:v>
                </c:pt>
                <c:pt idx="47">
                  <c:v>780</c:v>
                </c:pt>
                <c:pt idx="48">
                  <c:v>3125.8</c:v>
                </c:pt>
                <c:pt idx="49">
                  <c:v>3095.4</c:v>
                </c:pt>
                <c:pt idx="50">
                  <c:v>2896.2</c:v>
                </c:pt>
                <c:pt idx="51">
                  <c:v>3298.6</c:v>
                </c:pt>
                <c:pt idx="52">
                  <c:v>3157.4</c:v>
                </c:pt>
                <c:pt idx="53">
                  <c:v>3127.6</c:v>
                </c:pt>
                <c:pt idx="54">
                  <c:v>3238.4</c:v>
                </c:pt>
                <c:pt idx="55">
                  <c:v>3223</c:v>
                </c:pt>
                <c:pt idx="56">
                  <c:v>3204.4</c:v>
                </c:pt>
                <c:pt idx="57">
                  <c:v>3288.6</c:v>
                </c:pt>
                <c:pt idx="58">
                  <c:v>3335.8</c:v>
                </c:pt>
                <c:pt idx="59">
                  <c:v>3232.8</c:v>
                </c:pt>
                <c:pt idx="60">
                  <c:v>3417.2</c:v>
                </c:pt>
                <c:pt idx="61">
                  <c:v>3336.4</c:v>
                </c:pt>
                <c:pt idx="62">
                  <c:v>3267.4</c:v>
                </c:pt>
                <c:pt idx="63">
                  <c:v>3414.8</c:v>
                </c:pt>
                <c:pt idx="64">
                  <c:v>3358.6</c:v>
                </c:pt>
                <c:pt idx="65">
                  <c:v>3314</c:v>
                </c:pt>
                <c:pt idx="66">
                  <c:v>3432.6</c:v>
                </c:pt>
                <c:pt idx="67">
                  <c:v>3373</c:v>
                </c:pt>
                <c:pt idx="68">
                  <c:v>3370</c:v>
                </c:pt>
                <c:pt idx="69">
                  <c:v>3347</c:v>
                </c:pt>
                <c:pt idx="70">
                  <c:v>3350</c:v>
                </c:pt>
                <c:pt idx="71">
                  <c:v>3366.6</c:v>
                </c:pt>
                <c:pt idx="72">
                  <c:v>3380</c:v>
                </c:pt>
                <c:pt idx="73">
                  <c:v>3293</c:v>
                </c:pt>
                <c:pt idx="74">
                  <c:v>3384.8</c:v>
                </c:pt>
                <c:pt idx="75">
                  <c:v>3275.6</c:v>
                </c:pt>
                <c:pt idx="76">
                  <c:v>3279.2</c:v>
                </c:pt>
                <c:pt idx="77">
                  <c:v>3347</c:v>
                </c:pt>
                <c:pt idx="78">
                  <c:v>3384.2</c:v>
                </c:pt>
                <c:pt idx="79">
                  <c:v>3341.6</c:v>
                </c:pt>
                <c:pt idx="80">
                  <c:v>3336.6</c:v>
                </c:pt>
                <c:pt idx="81">
                  <c:v>3389.2</c:v>
                </c:pt>
                <c:pt idx="82">
                  <c:v>3331.6</c:v>
                </c:pt>
                <c:pt idx="83">
                  <c:v>3255.4</c:v>
                </c:pt>
                <c:pt idx="84">
                  <c:v>3457.4</c:v>
                </c:pt>
                <c:pt idx="85">
                  <c:v>3335.8</c:v>
                </c:pt>
                <c:pt idx="86">
                  <c:v>3283</c:v>
                </c:pt>
                <c:pt idx="87">
                  <c:v>3460.8</c:v>
                </c:pt>
                <c:pt idx="88">
                  <c:v>3302.8</c:v>
                </c:pt>
                <c:pt idx="89">
                  <c:v>3252.8</c:v>
                </c:pt>
                <c:pt idx="90">
                  <c:v>3454.4</c:v>
                </c:pt>
                <c:pt idx="91">
                  <c:v>2943</c:v>
                </c:pt>
                <c:pt idx="92">
                  <c:v>3262.4</c:v>
                </c:pt>
                <c:pt idx="93">
                  <c:v>3228.2</c:v>
                </c:pt>
                <c:pt idx="94">
                  <c:v>3370.8</c:v>
                </c:pt>
                <c:pt idx="95">
                  <c:v>3213.4</c:v>
                </c:pt>
                <c:pt idx="96">
                  <c:v>3319.2</c:v>
                </c:pt>
                <c:pt idx="97">
                  <c:v>3406.4</c:v>
                </c:pt>
                <c:pt idx="98">
                  <c:v>3330.4</c:v>
                </c:pt>
                <c:pt idx="99">
                  <c:v>3430.6</c:v>
                </c:pt>
                <c:pt idx="100">
                  <c:v>3372</c:v>
                </c:pt>
                <c:pt idx="101">
                  <c:v>3222.4</c:v>
                </c:pt>
                <c:pt idx="102">
                  <c:v>3396.2</c:v>
                </c:pt>
                <c:pt idx="103">
                  <c:v>3354.6</c:v>
                </c:pt>
                <c:pt idx="104">
                  <c:v>3376.2</c:v>
                </c:pt>
                <c:pt idx="105">
                  <c:v>3410.4</c:v>
                </c:pt>
                <c:pt idx="106">
                  <c:v>1775.6</c:v>
                </c:pt>
                <c:pt idx="107">
                  <c:v>52</c:v>
                </c:pt>
                <c:pt idx="108">
                  <c:v>86.4</c:v>
                </c:pt>
                <c:pt idx="109">
                  <c:v>62.8</c:v>
                </c:pt>
                <c:pt idx="110">
                  <c:v>426.2</c:v>
                </c:pt>
                <c:pt idx="111">
                  <c:v>1031.5999999999999</c:v>
                </c:pt>
                <c:pt idx="112">
                  <c:v>2405</c:v>
                </c:pt>
                <c:pt idx="113">
                  <c:v>2975</c:v>
                </c:pt>
                <c:pt idx="114">
                  <c:v>3148.8</c:v>
                </c:pt>
                <c:pt idx="115">
                  <c:v>3050.8</c:v>
                </c:pt>
                <c:pt idx="116">
                  <c:v>3130.6</c:v>
                </c:pt>
                <c:pt idx="117">
                  <c:v>3155</c:v>
                </c:pt>
                <c:pt idx="118">
                  <c:v>3108.4</c:v>
                </c:pt>
                <c:pt idx="119">
                  <c:v>3089.8</c:v>
                </c:pt>
                <c:pt idx="120">
                  <c:v>3253.8</c:v>
                </c:pt>
                <c:pt idx="121">
                  <c:v>3100.4</c:v>
                </c:pt>
                <c:pt idx="122">
                  <c:v>3181.4</c:v>
                </c:pt>
                <c:pt idx="123">
                  <c:v>3189.6</c:v>
                </c:pt>
                <c:pt idx="124">
                  <c:v>3097</c:v>
                </c:pt>
                <c:pt idx="125">
                  <c:v>3327.8</c:v>
                </c:pt>
                <c:pt idx="126">
                  <c:v>3192.8</c:v>
                </c:pt>
                <c:pt idx="127">
                  <c:v>3100.8</c:v>
                </c:pt>
                <c:pt idx="128">
                  <c:v>3288.8</c:v>
                </c:pt>
                <c:pt idx="129">
                  <c:v>3406.4</c:v>
                </c:pt>
                <c:pt idx="130">
                  <c:v>3115.4</c:v>
                </c:pt>
                <c:pt idx="131">
                  <c:v>3344.2</c:v>
                </c:pt>
                <c:pt idx="132">
                  <c:v>3426.4</c:v>
                </c:pt>
                <c:pt idx="133">
                  <c:v>3142.6</c:v>
                </c:pt>
                <c:pt idx="134">
                  <c:v>3291.8</c:v>
                </c:pt>
                <c:pt idx="135">
                  <c:v>3432.6</c:v>
                </c:pt>
                <c:pt idx="136">
                  <c:v>3234.6</c:v>
                </c:pt>
                <c:pt idx="137">
                  <c:v>3254.2</c:v>
                </c:pt>
                <c:pt idx="138">
                  <c:v>3388.8</c:v>
                </c:pt>
                <c:pt idx="139">
                  <c:v>3411.8</c:v>
                </c:pt>
                <c:pt idx="140">
                  <c:v>3244</c:v>
                </c:pt>
                <c:pt idx="141">
                  <c:v>3264.2</c:v>
                </c:pt>
                <c:pt idx="142">
                  <c:v>3429.2</c:v>
                </c:pt>
                <c:pt idx="143">
                  <c:v>3259.6</c:v>
                </c:pt>
                <c:pt idx="144">
                  <c:v>3375</c:v>
                </c:pt>
                <c:pt idx="145">
                  <c:v>3222.4</c:v>
                </c:pt>
                <c:pt idx="146">
                  <c:v>3221.2</c:v>
                </c:pt>
                <c:pt idx="147">
                  <c:v>3367</c:v>
                </c:pt>
                <c:pt idx="148">
                  <c:v>3277.6</c:v>
                </c:pt>
                <c:pt idx="149">
                  <c:v>3340.2</c:v>
                </c:pt>
                <c:pt idx="150">
                  <c:v>3396</c:v>
                </c:pt>
                <c:pt idx="151">
                  <c:v>3238</c:v>
                </c:pt>
                <c:pt idx="152">
                  <c:v>3303.4</c:v>
                </c:pt>
                <c:pt idx="153">
                  <c:v>3366.6</c:v>
                </c:pt>
                <c:pt idx="154">
                  <c:v>3304.6</c:v>
                </c:pt>
                <c:pt idx="155">
                  <c:v>3371.4</c:v>
                </c:pt>
                <c:pt idx="156">
                  <c:v>3352.6</c:v>
                </c:pt>
                <c:pt idx="157">
                  <c:v>3264.8</c:v>
                </c:pt>
                <c:pt idx="158">
                  <c:v>3389</c:v>
                </c:pt>
                <c:pt idx="159">
                  <c:v>3395.8</c:v>
                </c:pt>
                <c:pt idx="160">
                  <c:v>3248.6</c:v>
                </c:pt>
                <c:pt idx="161">
                  <c:v>3370.2</c:v>
                </c:pt>
                <c:pt idx="162">
                  <c:v>3407</c:v>
                </c:pt>
                <c:pt idx="163">
                  <c:v>3234</c:v>
                </c:pt>
                <c:pt idx="164">
                  <c:v>3314.8</c:v>
                </c:pt>
                <c:pt idx="165">
                  <c:v>3381.4</c:v>
                </c:pt>
                <c:pt idx="166">
                  <c:v>3263.4</c:v>
                </c:pt>
                <c:pt idx="167">
                  <c:v>3095</c:v>
                </c:pt>
                <c:pt idx="168">
                  <c:v>3363.4</c:v>
                </c:pt>
                <c:pt idx="169">
                  <c:v>3185</c:v>
                </c:pt>
                <c:pt idx="170">
                  <c:v>3160</c:v>
                </c:pt>
                <c:pt idx="171">
                  <c:v>3349.4</c:v>
                </c:pt>
                <c:pt idx="172">
                  <c:v>2921.2</c:v>
                </c:pt>
                <c:pt idx="173">
                  <c:v>3385.2</c:v>
                </c:pt>
                <c:pt idx="174">
                  <c:v>2356.1999999999998</c:v>
                </c:pt>
                <c:pt idx="175">
                  <c:v>3166</c:v>
                </c:pt>
                <c:pt idx="176">
                  <c:v>2889.6</c:v>
                </c:pt>
                <c:pt idx="177">
                  <c:v>3217.4</c:v>
                </c:pt>
                <c:pt idx="178">
                  <c:v>2694.6</c:v>
                </c:pt>
                <c:pt idx="179">
                  <c:v>3344</c:v>
                </c:pt>
                <c:pt idx="180">
                  <c:v>2875.2</c:v>
                </c:pt>
                <c:pt idx="181">
                  <c:v>3304.6</c:v>
                </c:pt>
                <c:pt idx="182">
                  <c:v>3130.2</c:v>
                </c:pt>
                <c:pt idx="183">
                  <c:v>3357.4</c:v>
                </c:pt>
                <c:pt idx="184">
                  <c:v>2914.4</c:v>
                </c:pt>
                <c:pt idx="185">
                  <c:v>3335.4</c:v>
                </c:pt>
                <c:pt idx="186">
                  <c:v>2842.4</c:v>
                </c:pt>
                <c:pt idx="187">
                  <c:v>3361</c:v>
                </c:pt>
                <c:pt idx="188">
                  <c:v>2892</c:v>
                </c:pt>
                <c:pt idx="189">
                  <c:v>3370.4</c:v>
                </c:pt>
                <c:pt idx="190">
                  <c:v>2943.2</c:v>
                </c:pt>
                <c:pt idx="191">
                  <c:v>2894.8</c:v>
                </c:pt>
                <c:pt idx="192">
                  <c:v>3048.8</c:v>
                </c:pt>
                <c:pt idx="193">
                  <c:v>3192</c:v>
                </c:pt>
                <c:pt idx="194">
                  <c:v>2985.6</c:v>
                </c:pt>
                <c:pt idx="195">
                  <c:v>3167.6</c:v>
                </c:pt>
                <c:pt idx="196">
                  <c:v>2964.4</c:v>
                </c:pt>
                <c:pt idx="197">
                  <c:v>2729.2</c:v>
                </c:pt>
                <c:pt idx="198">
                  <c:v>3194.4</c:v>
                </c:pt>
                <c:pt idx="199">
                  <c:v>3227.4</c:v>
                </c:pt>
                <c:pt idx="200">
                  <c:v>3132.8</c:v>
                </c:pt>
                <c:pt idx="201">
                  <c:v>3140</c:v>
                </c:pt>
                <c:pt idx="202">
                  <c:v>1887.2</c:v>
                </c:pt>
                <c:pt idx="203">
                  <c:v>3137.6</c:v>
                </c:pt>
                <c:pt idx="204">
                  <c:v>3362.4</c:v>
                </c:pt>
                <c:pt idx="205">
                  <c:v>3219.8</c:v>
                </c:pt>
                <c:pt idx="206">
                  <c:v>3276</c:v>
                </c:pt>
                <c:pt idx="207">
                  <c:v>3339.4</c:v>
                </c:pt>
                <c:pt idx="208">
                  <c:v>3292</c:v>
                </c:pt>
                <c:pt idx="209">
                  <c:v>3346.8</c:v>
                </c:pt>
                <c:pt idx="210">
                  <c:v>3322</c:v>
                </c:pt>
                <c:pt idx="211">
                  <c:v>3397</c:v>
                </c:pt>
                <c:pt idx="212">
                  <c:v>3387.2</c:v>
                </c:pt>
                <c:pt idx="213">
                  <c:v>3349.2</c:v>
                </c:pt>
                <c:pt idx="214">
                  <c:v>3330.8</c:v>
                </c:pt>
                <c:pt idx="215">
                  <c:v>3405.8</c:v>
                </c:pt>
                <c:pt idx="216">
                  <c:v>3308.2</c:v>
                </c:pt>
                <c:pt idx="217">
                  <c:v>3371.6</c:v>
                </c:pt>
                <c:pt idx="218">
                  <c:v>3416.8</c:v>
                </c:pt>
                <c:pt idx="219">
                  <c:v>3304.4</c:v>
                </c:pt>
                <c:pt idx="220">
                  <c:v>3392.8</c:v>
                </c:pt>
                <c:pt idx="221">
                  <c:v>3396.2</c:v>
                </c:pt>
                <c:pt idx="222">
                  <c:v>3399.4</c:v>
                </c:pt>
                <c:pt idx="223">
                  <c:v>3339</c:v>
                </c:pt>
                <c:pt idx="224">
                  <c:v>3294.6</c:v>
                </c:pt>
                <c:pt idx="225">
                  <c:v>3399.4</c:v>
                </c:pt>
                <c:pt idx="226">
                  <c:v>3306</c:v>
                </c:pt>
                <c:pt idx="227">
                  <c:v>3292.8</c:v>
                </c:pt>
                <c:pt idx="228">
                  <c:v>3246</c:v>
                </c:pt>
                <c:pt idx="229">
                  <c:v>3371</c:v>
                </c:pt>
                <c:pt idx="230">
                  <c:v>3369.2</c:v>
                </c:pt>
                <c:pt idx="231">
                  <c:v>3347.4</c:v>
                </c:pt>
                <c:pt idx="232">
                  <c:v>3368.2</c:v>
                </c:pt>
                <c:pt idx="233">
                  <c:v>3385</c:v>
                </c:pt>
                <c:pt idx="234">
                  <c:v>3279.8</c:v>
                </c:pt>
                <c:pt idx="235">
                  <c:v>3304</c:v>
                </c:pt>
                <c:pt idx="236">
                  <c:v>3347.8</c:v>
                </c:pt>
                <c:pt idx="237">
                  <c:v>3397</c:v>
                </c:pt>
                <c:pt idx="238">
                  <c:v>3330.6</c:v>
                </c:pt>
                <c:pt idx="239">
                  <c:v>3361</c:v>
                </c:pt>
                <c:pt idx="240">
                  <c:v>3360.6</c:v>
                </c:pt>
                <c:pt idx="241">
                  <c:v>3334.2</c:v>
                </c:pt>
                <c:pt idx="242">
                  <c:v>3384.2</c:v>
                </c:pt>
                <c:pt idx="243">
                  <c:v>3331</c:v>
                </c:pt>
                <c:pt idx="244">
                  <c:v>3424.4</c:v>
                </c:pt>
                <c:pt idx="245">
                  <c:v>3337.2</c:v>
                </c:pt>
                <c:pt idx="246">
                  <c:v>3431.4</c:v>
                </c:pt>
                <c:pt idx="247">
                  <c:v>3356.2</c:v>
                </c:pt>
                <c:pt idx="248">
                  <c:v>3402</c:v>
                </c:pt>
                <c:pt idx="249">
                  <c:v>3299</c:v>
                </c:pt>
                <c:pt idx="250">
                  <c:v>3384.4</c:v>
                </c:pt>
                <c:pt idx="251">
                  <c:v>3325.6</c:v>
                </c:pt>
                <c:pt idx="252">
                  <c:v>3367</c:v>
                </c:pt>
                <c:pt idx="253">
                  <c:v>3186.4</c:v>
                </c:pt>
                <c:pt idx="254">
                  <c:v>3363</c:v>
                </c:pt>
                <c:pt idx="255">
                  <c:v>3328.6</c:v>
                </c:pt>
                <c:pt idx="256">
                  <c:v>3381.6</c:v>
                </c:pt>
                <c:pt idx="257">
                  <c:v>3320</c:v>
                </c:pt>
                <c:pt idx="258">
                  <c:v>3320</c:v>
                </c:pt>
                <c:pt idx="259">
                  <c:v>2518.1999999999998</c:v>
                </c:pt>
                <c:pt idx="260">
                  <c:v>3240</c:v>
                </c:pt>
                <c:pt idx="261">
                  <c:v>3267</c:v>
                </c:pt>
                <c:pt idx="262">
                  <c:v>3012.6</c:v>
                </c:pt>
                <c:pt idx="263">
                  <c:v>3443.2</c:v>
                </c:pt>
                <c:pt idx="264">
                  <c:v>1498.8</c:v>
                </c:pt>
                <c:pt idx="265">
                  <c:v>3164.4</c:v>
                </c:pt>
                <c:pt idx="266">
                  <c:v>3209.2</c:v>
                </c:pt>
                <c:pt idx="267">
                  <c:v>3319</c:v>
                </c:pt>
                <c:pt idx="268">
                  <c:v>1621.8</c:v>
                </c:pt>
                <c:pt idx="269">
                  <c:v>2650.2</c:v>
                </c:pt>
                <c:pt idx="270">
                  <c:v>1748</c:v>
                </c:pt>
                <c:pt idx="271">
                  <c:v>2322.1999999999998</c:v>
                </c:pt>
                <c:pt idx="272">
                  <c:v>2616.8000000000002</c:v>
                </c:pt>
                <c:pt idx="273">
                  <c:v>2907.2</c:v>
                </c:pt>
                <c:pt idx="274">
                  <c:v>2749.4</c:v>
                </c:pt>
                <c:pt idx="275">
                  <c:v>3087</c:v>
                </c:pt>
                <c:pt idx="276">
                  <c:v>2768.8</c:v>
                </c:pt>
                <c:pt idx="277">
                  <c:v>3124.4</c:v>
                </c:pt>
                <c:pt idx="278">
                  <c:v>2760.4</c:v>
                </c:pt>
                <c:pt idx="279">
                  <c:v>3253.2</c:v>
                </c:pt>
                <c:pt idx="280">
                  <c:v>2767.2</c:v>
                </c:pt>
                <c:pt idx="281">
                  <c:v>3070.6</c:v>
                </c:pt>
                <c:pt idx="282">
                  <c:v>2825.4</c:v>
                </c:pt>
                <c:pt idx="283">
                  <c:v>3267.8</c:v>
                </c:pt>
                <c:pt idx="284">
                  <c:v>3076.2</c:v>
                </c:pt>
                <c:pt idx="285">
                  <c:v>3297.4</c:v>
                </c:pt>
                <c:pt idx="286">
                  <c:v>3186.8</c:v>
                </c:pt>
                <c:pt idx="287">
                  <c:v>3245</c:v>
                </c:pt>
                <c:pt idx="288">
                  <c:v>3351.6</c:v>
                </c:pt>
                <c:pt idx="289">
                  <c:v>3316</c:v>
                </c:pt>
                <c:pt idx="290">
                  <c:v>3323.8</c:v>
                </c:pt>
                <c:pt idx="291">
                  <c:v>3360</c:v>
                </c:pt>
                <c:pt idx="292">
                  <c:v>3385.6</c:v>
                </c:pt>
                <c:pt idx="293">
                  <c:v>3395.4</c:v>
                </c:pt>
                <c:pt idx="294">
                  <c:v>3336.4</c:v>
                </c:pt>
                <c:pt idx="295">
                  <c:v>3402.6</c:v>
                </c:pt>
                <c:pt idx="296">
                  <c:v>3393.8</c:v>
                </c:pt>
                <c:pt idx="297">
                  <c:v>3330</c:v>
                </c:pt>
                <c:pt idx="298">
                  <c:v>3431.2</c:v>
                </c:pt>
                <c:pt idx="299">
                  <c:v>3423</c:v>
                </c:pt>
                <c:pt idx="300">
                  <c:v>3371.4</c:v>
                </c:pt>
                <c:pt idx="301">
                  <c:v>3379.6</c:v>
                </c:pt>
                <c:pt idx="302">
                  <c:v>3367.4</c:v>
                </c:pt>
                <c:pt idx="303">
                  <c:v>3246.6</c:v>
                </c:pt>
                <c:pt idx="304">
                  <c:v>3318.8</c:v>
                </c:pt>
                <c:pt idx="305">
                  <c:v>3376.4</c:v>
                </c:pt>
                <c:pt idx="306">
                  <c:v>3376.2</c:v>
                </c:pt>
                <c:pt idx="307">
                  <c:v>3386</c:v>
                </c:pt>
                <c:pt idx="308">
                  <c:v>3383.6</c:v>
                </c:pt>
                <c:pt idx="309">
                  <c:v>3316.6</c:v>
                </c:pt>
                <c:pt idx="310">
                  <c:v>3389.4</c:v>
                </c:pt>
                <c:pt idx="311">
                  <c:v>3310.2</c:v>
                </c:pt>
                <c:pt idx="312">
                  <c:v>3403</c:v>
                </c:pt>
                <c:pt idx="313">
                  <c:v>3309.8</c:v>
                </c:pt>
                <c:pt idx="314">
                  <c:v>3314.4</c:v>
                </c:pt>
                <c:pt idx="315">
                  <c:v>3383.4</c:v>
                </c:pt>
                <c:pt idx="316">
                  <c:v>3351.4</c:v>
                </c:pt>
                <c:pt idx="317">
                  <c:v>3400</c:v>
                </c:pt>
                <c:pt idx="318">
                  <c:v>3390</c:v>
                </c:pt>
                <c:pt idx="319">
                  <c:v>3380</c:v>
                </c:pt>
                <c:pt idx="320">
                  <c:v>3370.2</c:v>
                </c:pt>
                <c:pt idx="321">
                  <c:v>3392.8</c:v>
                </c:pt>
                <c:pt idx="322">
                  <c:v>3415.4</c:v>
                </c:pt>
                <c:pt idx="323">
                  <c:v>3382.2</c:v>
                </c:pt>
                <c:pt idx="324">
                  <c:v>3388</c:v>
                </c:pt>
                <c:pt idx="325">
                  <c:v>3324.4</c:v>
                </c:pt>
                <c:pt idx="326">
                  <c:v>3393.6</c:v>
                </c:pt>
                <c:pt idx="327">
                  <c:v>3315.6</c:v>
                </c:pt>
                <c:pt idx="328">
                  <c:v>3355.4</c:v>
                </c:pt>
                <c:pt idx="329">
                  <c:v>3270.2</c:v>
                </c:pt>
                <c:pt idx="330">
                  <c:v>3368.4</c:v>
                </c:pt>
                <c:pt idx="331">
                  <c:v>3373.2</c:v>
                </c:pt>
                <c:pt idx="332">
                  <c:v>3438.6</c:v>
                </c:pt>
                <c:pt idx="333">
                  <c:v>3363.8</c:v>
                </c:pt>
                <c:pt idx="334">
                  <c:v>3439.4</c:v>
                </c:pt>
                <c:pt idx="335">
                  <c:v>3344.4</c:v>
                </c:pt>
                <c:pt idx="336">
                  <c:v>3418.6</c:v>
                </c:pt>
                <c:pt idx="337">
                  <c:v>3382.2</c:v>
                </c:pt>
                <c:pt idx="338">
                  <c:v>3338.4</c:v>
                </c:pt>
                <c:pt idx="339">
                  <c:v>3333.2</c:v>
                </c:pt>
                <c:pt idx="340">
                  <c:v>3367</c:v>
                </c:pt>
                <c:pt idx="341">
                  <c:v>3356</c:v>
                </c:pt>
                <c:pt idx="342">
                  <c:v>3379</c:v>
                </c:pt>
                <c:pt idx="343">
                  <c:v>3436.4</c:v>
                </c:pt>
                <c:pt idx="344">
                  <c:v>3367.4</c:v>
                </c:pt>
                <c:pt idx="345">
                  <c:v>3357</c:v>
                </c:pt>
                <c:pt idx="346">
                  <c:v>3372.2</c:v>
                </c:pt>
                <c:pt idx="347">
                  <c:v>3423.4</c:v>
                </c:pt>
                <c:pt idx="348">
                  <c:v>3346.2</c:v>
                </c:pt>
                <c:pt idx="349">
                  <c:v>3313.8</c:v>
                </c:pt>
                <c:pt idx="350">
                  <c:v>3420</c:v>
                </c:pt>
                <c:pt idx="351">
                  <c:v>3383.6</c:v>
                </c:pt>
                <c:pt idx="352">
                  <c:v>3382</c:v>
                </c:pt>
                <c:pt idx="353">
                  <c:v>3315.4</c:v>
                </c:pt>
                <c:pt idx="354">
                  <c:v>3270.4</c:v>
                </c:pt>
                <c:pt idx="355">
                  <c:v>3446</c:v>
                </c:pt>
                <c:pt idx="356">
                  <c:v>3344.2</c:v>
                </c:pt>
                <c:pt idx="357">
                  <c:v>3371.6</c:v>
                </c:pt>
                <c:pt idx="358">
                  <c:v>3442.6</c:v>
                </c:pt>
                <c:pt idx="359">
                  <c:v>3361</c:v>
                </c:pt>
                <c:pt idx="360">
                  <c:v>3410</c:v>
                </c:pt>
                <c:pt idx="361">
                  <c:v>3355.2</c:v>
                </c:pt>
                <c:pt idx="362">
                  <c:v>3425.4</c:v>
                </c:pt>
                <c:pt idx="363">
                  <c:v>3354</c:v>
                </c:pt>
                <c:pt idx="364">
                  <c:v>3429.8</c:v>
                </c:pt>
                <c:pt idx="365">
                  <c:v>3381.4</c:v>
                </c:pt>
                <c:pt idx="366">
                  <c:v>3391</c:v>
                </c:pt>
                <c:pt idx="367">
                  <c:v>3360.2</c:v>
                </c:pt>
                <c:pt idx="368">
                  <c:v>3473.8</c:v>
                </c:pt>
                <c:pt idx="369">
                  <c:v>3298.6</c:v>
                </c:pt>
                <c:pt idx="370">
                  <c:v>3431.8</c:v>
                </c:pt>
                <c:pt idx="371">
                  <c:v>3411.2</c:v>
                </c:pt>
                <c:pt idx="372">
                  <c:v>3344.8</c:v>
                </c:pt>
                <c:pt idx="373">
                  <c:v>3403.2</c:v>
                </c:pt>
                <c:pt idx="374">
                  <c:v>3385.6</c:v>
                </c:pt>
                <c:pt idx="375">
                  <c:v>3422</c:v>
                </c:pt>
              </c:numCache>
            </c:numRef>
          </c:yVal>
          <c:smooth val="1"/>
        </c:ser>
        <c:axId val="115761920"/>
        <c:axId val="115763840"/>
      </c:scatterChart>
      <c:valAx>
        <c:axId val="115761920"/>
        <c:scaling>
          <c:orientation val="minMax"/>
          <c:max val="2.7777777777778224E-2"/>
          <c:min val="0"/>
        </c:scaling>
        <c:axPos val="b"/>
        <c:title>
          <c:tx>
            <c:rich>
              <a:bodyPr/>
              <a:lstStyle/>
              <a:p>
                <a:pPr>
                  <a:defRPr/>
                </a:pPr>
                <a:r>
                  <a:rPr lang="en-US"/>
                  <a:t>Time</a:t>
                </a:r>
              </a:p>
            </c:rich>
          </c:tx>
        </c:title>
        <c:numFmt formatCode="mm:ss" sourceLinked="1"/>
        <c:tickLblPos val="nextTo"/>
        <c:crossAx val="115763840"/>
        <c:crosses val="autoZero"/>
        <c:crossBetween val="midCat"/>
        <c:majorUnit val="3.4722222222222242E-3"/>
      </c:valAx>
      <c:valAx>
        <c:axId val="115763840"/>
        <c:scaling>
          <c:orientation val="minMax"/>
          <c:min val="0"/>
        </c:scaling>
        <c:axPos val="l"/>
        <c:majorGridlines/>
        <c:numFmt formatCode="General" sourceLinked="1"/>
        <c:tickLblPos val="nextTo"/>
        <c:crossAx val="115761920"/>
        <c:crosses val="autoZero"/>
        <c:crossBetween val="midCat"/>
      </c:valAx>
    </c:plotArea>
    <c:legend>
      <c:legendPos val="r"/>
    </c:legend>
    <c:plotVisOnly val="1"/>
  </c:chart>
  <c:txPr>
    <a:bodyPr/>
    <a:lstStyle/>
    <a:p>
      <a:pPr>
        <a:defRPr>
          <a:latin typeface="Tahoma" pitchFamily="34" charset="0"/>
          <a:ea typeface="Tahoma" pitchFamily="34" charset="0"/>
          <a:cs typeface="Tahoma" pitchFamily="34" charset="0"/>
        </a:defRPr>
      </a:pPr>
      <a:endParaRPr lang="en-US"/>
    </a:p>
  </c:txPr>
  <c:externalData r:id="rId1"/>
</c:chartSpace>
</file>

<file path=word/drawings/drawing1.xml><?xml version="1.0" encoding="utf-8"?>
<c:userShapes xmlns:c="http://schemas.openxmlformats.org/drawingml/2006/chart">
  <cdr:relSizeAnchor xmlns:cdr="http://schemas.openxmlformats.org/drawingml/2006/chartDrawing">
    <cdr:from>
      <cdr:x>0.47083</cdr:x>
      <cdr:y>0.12847</cdr:y>
    </cdr:from>
    <cdr:to>
      <cdr:x>0.67083</cdr:x>
      <cdr:y>0.46181</cdr:y>
    </cdr:to>
    <cdr:sp macro="" textlink="">
      <cdr:nvSpPr>
        <cdr:cNvPr id="2" name="TextBox 1"/>
        <cdr:cNvSpPr txBox="1"/>
      </cdr:nvSpPr>
      <cdr:spPr>
        <a:xfrm xmlns:a="http://schemas.openxmlformats.org/drawingml/2006/main">
          <a:off x="2152650" y="35242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F56E9-33C3-4EDC-98F5-48D4A0A7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GridDynamics.dotx</Template>
  <TotalTime>100</TotalTime>
  <Pages>61</Pages>
  <Words>8455</Words>
  <Characters>48197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GigaSpaces</Company>
  <LinksUpToDate>false</LinksUpToDate>
  <CharactersWithSpaces>56539</CharactersWithSpaces>
  <SharedDoc>false</SharedDoc>
  <HLinks>
    <vt:vector size="204" baseType="variant">
      <vt:variant>
        <vt:i4>1703998</vt:i4>
      </vt:variant>
      <vt:variant>
        <vt:i4>191</vt:i4>
      </vt:variant>
      <vt:variant>
        <vt:i4>0</vt:i4>
      </vt:variant>
      <vt:variant>
        <vt:i4>5</vt:i4>
      </vt:variant>
      <vt:variant>
        <vt:lpwstr/>
      </vt:variant>
      <vt:variant>
        <vt:lpwstr>_Toc232670984</vt:lpwstr>
      </vt:variant>
      <vt:variant>
        <vt:i4>1703998</vt:i4>
      </vt:variant>
      <vt:variant>
        <vt:i4>185</vt:i4>
      </vt:variant>
      <vt:variant>
        <vt:i4>0</vt:i4>
      </vt:variant>
      <vt:variant>
        <vt:i4>5</vt:i4>
      </vt:variant>
      <vt:variant>
        <vt:lpwstr/>
      </vt:variant>
      <vt:variant>
        <vt:lpwstr>_Toc232670983</vt:lpwstr>
      </vt:variant>
      <vt:variant>
        <vt:i4>1703998</vt:i4>
      </vt:variant>
      <vt:variant>
        <vt:i4>179</vt:i4>
      </vt:variant>
      <vt:variant>
        <vt:i4>0</vt:i4>
      </vt:variant>
      <vt:variant>
        <vt:i4>5</vt:i4>
      </vt:variant>
      <vt:variant>
        <vt:lpwstr/>
      </vt:variant>
      <vt:variant>
        <vt:lpwstr>_Toc232670982</vt:lpwstr>
      </vt:variant>
      <vt:variant>
        <vt:i4>1703998</vt:i4>
      </vt:variant>
      <vt:variant>
        <vt:i4>173</vt:i4>
      </vt:variant>
      <vt:variant>
        <vt:i4>0</vt:i4>
      </vt:variant>
      <vt:variant>
        <vt:i4>5</vt:i4>
      </vt:variant>
      <vt:variant>
        <vt:lpwstr/>
      </vt:variant>
      <vt:variant>
        <vt:lpwstr>_Toc232670981</vt:lpwstr>
      </vt:variant>
      <vt:variant>
        <vt:i4>1703998</vt:i4>
      </vt:variant>
      <vt:variant>
        <vt:i4>167</vt:i4>
      </vt:variant>
      <vt:variant>
        <vt:i4>0</vt:i4>
      </vt:variant>
      <vt:variant>
        <vt:i4>5</vt:i4>
      </vt:variant>
      <vt:variant>
        <vt:lpwstr/>
      </vt:variant>
      <vt:variant>
        <vt:lpwstr>_Toc232670980</vt:lpwstr>
      </vt:variant>
      <vt:variant>
        <vt:i4>1376318</vt:i4>
      </vt:variant>
      <vt:variant>
        <vt:i4>161</vt:i4>
      </vt:variant>
      <vt:variant>
        <vt:i4>0</vt:i4>
      </vt:variant>
      <vt:variant>
        <vt:i4>5</vt:i4>
      </vt:variant>
      <vt:variant>
        <vt:lpwstr/>
      </vt:variant>
      <vt:variant>
        <vt:lpwstr>_Toc232670979</vt:lpwstr>
      </vt:variant>
      <vt:variant>
        <vt:i4>1376318</vt:i4>
      </vt:variant>
      <vt:variant>
        <vt:i4>155</vt:i4>
      </vt:variant>
      <vt:variant>
        <vt:i4>0</vt:i4>
      </vt:variant>
      <vt:variant>
        <vt:i4>5</vt:i4>
      </vt:variant>
      <vt:variant>
        <vt:lpwstr/>
      </vt:variant>
      <vt:variant>
        <vt:lpwstr>_Toc232670978</vt:lpwstr>
      </vt:variant>
      <vt:variant>
        <vt:i4>1376318</vt:i4>
      </vt:variant>
      <vt:variant>
        <vt:i4>149</vt:i4>
      </vt:variant>
      <vt:variant>
        <vt:i4>0</vt:i4>
      </vt:variant>
      <vt:variant>
        <vt:i4>5</vt:i4>
      </vt:variant>
      <vt:variant>
        <vt:lpwstr/>
      </vt:variant>
      <vt:variant>
        <vt:lpwstr>_Toc232670977</vt:lpwstr>
      </vt:variant>
      <vt:variant>
        <vt:i4>1376318</vt:i4>
      </vt:variant>
      <vt:variant>
        <vt:i4>143</vt:i4>
      </vt:variant>
      <vt:variant>
        <vt:i4>0</vt:i4>
      </vt:variant>
      <vt:variant>
        <vt:i4>5</vt:i4>
      </vt:variant>
      <vt:variant>
        <vt:lpwstr/>
      </vt:variant>
      <vt:variant>
        <vt:lpwstr>_Toc232670976</vt:lpwstr>
      </vt:variant>
      <vt:variant>
        <vt:i4>1376318</vt:i4>
      </vt:variant>
      <vt:variant>
        <vt:i4>137</vt:i4>
      </vt:variant>
      <vt:variant>
        <vt:i4>0</vt:i4>
      </vt:variant>
      <vt:variant>
        <vt:i4>5</vt:i4>
      </vt:variant>
      <vt:variant>
        <vt:lpwstr/>
      </vt:variant>
      <vt:variant>
        <vt:lpwstr>_Toc232670975</vt:lpwstr>
      </vt:variant>
      <vt:variant>
        <vt:i4>1376318</vt:i4>
      </vt:variant>
      <vt:variant>
        <vt:i4>131</vt:i4>
      </vt:variant>
      <vt:variant>
        <vt:i4>0</vt:i4>
      </vt:variant>
      <vt:variant>
        <vt:i4>5</vt:i4>
      </vt:variant>
      <vt:variant>
        <vt:lpwstr/>
      </vt:variant>
      <vt:variant>
        <vt:lpwstr>_Toc232670974</vt:lpwstr>
      </vt:variant>
      <vt:variant>
        <vt:i4>1376318</vt:i4>
      </vt:variant>
      <vt:variant>
        <vt:i4>125</vt:i4>
      </vt:variant>
      <vt:variant>
        <vt:i4>0</vt:i4>
      </vt:variant>
      <vt:variant>
        <vt:i4>5</vt:i4>
      </vt:variant>
      <vt:variant>
        <vt:lpwstr/>
      </vt:variant>
      <vt:variant>
        <vt:lpwstr>_Toc232670973</vt:lpwstr>
      </vt:variant>
      <vt:variant>
        <vt:i4>1376318</vt:i4>
      </vt:variant>
      <vt:variant>
        <vt:i4>119</vt:i4>
      </vt:variant>
      <vt:variant>
        <vt:i4>0</vt:i4>
      </vt:variant>
      <vt:variant>
        <vt:i4>5</vt:i4>
      </vt:variant>
      <vt:variant>
        <vt:lpwstr/>
      </vt:variant>
      <vt:variant>
        <vt:lpwstr>_Toc232670972</vt:lpwstr>
      </vt:variant>
      <vt:variant>
        <vt:i4>1376318</vt:i4>
      </vt:variant>
      <vt:variant>
        <vt:i4>113</vt:i4>
      </vt:variant>
      <vt:variant>
        <vt:i4>0</vt:i4>
      </vt:variant>
      <vt:variant>
        <vt:i4>5</vt:i4>
      </vt:variant>
      <vt:variant>
        <vt:lpwstr/>
      </vt:variant>
      <vt:variant>
        <vt:lpwstr>_Toc232670971</vt:lpwstr>
      </vt:variant>
      <vt:variant>
        <vt:i4>1376318</vt:i4>
      </vt:variant>
      <vt:variant>
        <vt:i4>107</vt:i4>
      </vt:variant>
      <vt:variant>
        <vt:i4>0</vt:i4>
      </vt:variant>
      <vt:variant>
        <vt:i4>5</vt:i4>
      </vt:variant>
      <vt:variant>
        <vt:lpwstr/>
      </vt:variant>
      <vt:variant>
        <vt:lpwstr>_Toc232670970</vt:lpwstr>
      </vt:variant>
      <vt:variant>
        <vt:i4>1310782</vt:i4>
      </vt:variant>
      <vt:variant>
        <vt:i4>101</vt:i4>
      </vt:variant>
      <vt:variant>
        <vt:i4>0</vt:i4>
      </vt:variant>
      <vt:variant>
        <vt:i4>5</vt:i4>
      </vt:variant>
      <vt:variant>
        <vt:lpwstr/>
      </vt:variant>
      <vt:variant>
        <vt:lpwstr>_Toc232670969</vt:lpwstr>
      </vt:variant>
      <vt:variant>
        <vt:i4>1310782</vt:i4>
      </vt:variant>
      <vt:variant>
        <vt:i4>95</vt:i4>
      </vt:variant>
      <vt:variant>
        <vt:i4>0</vt:i4>
      </vt:variant>
      <vt:variant>
        <vt:i4>5</vt:i4>
      </vt:variant>
      <vt:variant>
        <vt:lpwstr/>
      </vt:variant>
      <vt:variant>
        <vt:lpwstr>_Toc232670968</vt:lpwstr>
      </vt:variant>
      <vt:variant>
        <vt:i4>1310782</vt:i4>
      </vt:variant>
      <vt:variant>
        <vt:i4>89</vt:i4>
      </vt:variant>
      <vt:variant>
        <vt:i4>0</vt:i4>
      </vt:variant>
      <vt:variant>
        <vt:i4>5</vt:i4>
      </vt:variant>
      <vt:variant>
        <vt:lpwstr/>
      </vt:variant>
      <vt:variant>
        <vt:lpwstr>_Toc232670967</vt:lpwstr>
      </vt:variant>
      <vt:variant>
        <vt:i4>1310782</vt:i4>
      </vt:variant>
      <vt:variant>
        <vt:i4>83</vt:i4>
      </vt:variant>
      <vt:variant>
        <vt:i4>0</vt:i4>
      </vt:variant>
      <vt:variant>
        <vt:i4>5</vt:i4>
      </vt:variant>
      <vt:variant>
        <vt:lpwstr/>
      </vt:variant>
      <vt:variant>
        <vt:lpwstr>_Toc232670966</vt:lpwstr>
      </vt:variant>
      <vt:variant>
        <vt:i4>1310782</vt:i4>
      </vt:variant>
      <vt:variant>
        <vt:i4>77</vt:i4>
      </vt:variant>
      <vt:variant>
        <vt:i4>0</vt:i4>
      </vt:variant>
      <vt:variant>
        <vt:i4>5</vt:i4>
      </vt:variant>
      <vt:variant>
        <vt:lpwstr/>
      </vt:variant>
      <vt:variant>
        <vt:lpwstr>_Toc232670965</vt:lpwstr>
      </vt:variant>
      <vt:variant>
        <vt:i4>1310782</vt:i4>
      </vt:variant>
      <vt:variant>
        <vt:i4>71</vt:i4>
      </vt:variant>
      <vt:variant>
        <vt:i4>0</vt:i4>
      </vt:variant>
      <vt:variant>
        <vt:i4>5</vt:i4>
      </vt:variant>
      <vt:variant>
        <vt:lpwstr/>
      </vt:variant>
      <vt:variant>
        <vt:lpwstr>_Toc232670964</vt:lpwstr>
      </vt:variant>
      <vt:variant>
        <vt:i4>1310782</vt:i4>
      </vt:variant>
      <vt:variant>
        <vt:i4>65</vt:i4>
      </vt:variant>
      <vt:variant>
        <vt:i4>0</vt:i4>
      </vt:variant>
      <vt:variant>
        <vt:i4>5</vt:i4>
      </vt:variant>
      <vt:variant>
        <vt:lpwstr/>
      </vt:variant>
      <vt:variant>
        <vt:lpwstr>_Toc232670963</vt:lpwstr>
      </vt:variant>
      <vt:variant>
        <vt:i4>1310782</vt:i4>
      </vt:variant>
      <vt:variant>
        <vt:i4>59</vt:i4>
      </vt:variant>
      <vt:variant>
        <vt:i4>0</vt:i4>
      </vt:variant>
      <vt:variant>
        <vt:i4>5</vt:i4>
      </vt:variant>
      <vt:variant>
        <vt:lpwstr/>
      </vt:variant>
      <vt:variant>
        <vt:lpwstr>_Toc232670962</vt:lpwstr>
      </vt:variant>
      <vt:variant>
        <vt:i4>1310782</vt:i4>
      </vt:variant>
      <vt:variant>
        <vt:i4>53</vt:i4>
      </vt:variant>
      <vt:variant>
        <vt:i4>0</vt:i4>
      </vt:variant>
      <vt:variant>
        <vt:i4>5</vt:i4>
      </vt:variant>
      <vt:variant>
        <vt:lpwstr/>
      </vt:variant>
      <vt:variant>
        <vt:lpwstr>_Toc232670961</vt:lpwstr>
      </vt:variant>
      <vt:variant>
        <vt:i4>1310782</vt:i4>
      </vt:variant>
      <vt:variant>
        <vt:i4>47</vt:i4>
      </vt:variant>
      <vt:variant>
        <vt:i4>0</vt:i4>
      </vt:variant>
      <vt:variant>
        <vt:i4>5</vt:i4>
      </vt:variant>
      <vt:variant>
        <vt:lpwstr/>
      </vt:variant>
      <vt:variant>
        <vt:lpwstr>_Toc232670960</vt:lpwstr>
      </vt:variant>
      <vt:variant>
        <vt:i4>1507390</vt:i4>
      </vt:variant>
      <vt:variant>
        <vt:i4>41</vt:i4>
      </vt:variant>
      <vt:variant>
        <vt:i4>0</vt:i4>
      </vt:variant>
      <vt:variant>
        <vt:i4>5</vt:i4>
      </vt:variant>
      <vt:variant>
        <vt:lpwstr/>
      </vt:variant>
      <vt:variant>
        <vt:lpwstr>_Toc232670959</vt:lpwstr>
      </vt:variant>
      <vt:variant>
        <vt:i4>1507390</vt:i4>
      </vt:variant>
      <vt:variant>
        <vt:i4>35</vt:i4>
      </vt:variant>
      <vt:variant>
        <vt:i4>0</vt:i4>
      </vt:variant>
      <vt:variant>
        <vt:i4>5</vt:i4>
      </vt:variant>
      <vt:variant>
        <vt:lpwstr/>
      </vt:variant>
      <vt:variant>
        <vt:lpwstr>_Toc232670958</vt:lpwstr>
      </vt:variant>
      <vt:variant>
        <vt:i4>1507390</vt:i4>
      </vt:variant>
      <vt:variant>
        <vt:i4>29</vt:i4>
      </vt:variant>
      <vt:variant>
        <vt:i4>0</vt:i4>
      </vt:variant>
      <vt:variant>
        <vt:i4>5</vt:i4>
      </vt:variant>
      <vt:variant>
        <vt:lpwstr/>
      </vt:variant>
      <vt:variant>
        <vt:lpwstr>_Toc232670957</vt:lpwstr>
      </vt:variant>
      <vt:variant>
        <vt:i4>1507390</vt:i4>
      </vt:variant>
      <vt:variant>
        <vt:i4>23</vt:i4>
      </vt:variant>
      <vt:variant>
        <vt:i4>0</vt:i4>
      </vt:variant>
      <vt:variant>
        <vt:i4>5</vt:i4>
      </vt:variant>
      <vt:variant>
        <vt:lpwstr/>
      </vt:variant>
      <vt:variant>
        <vt:lpwstr>_Toc232670956</vt:lpwstr>
      </vt:variant>
      <vt:variant>
        <vt:i4>1507390</vt:i4>
      </vt:variant>
      <vt:variant>
        <vt:i4>17</vt:i4>
      </vt:variant>
      <vt:variant>
        <vt:i4>0</vt:i4>
      </vt:variant>
      <vt:variant>
        <vt:i4>5</vt:i4>
      </vt:variant>
      <vt:variant>
        <vt:lpwstr/>
      </vt:variant>
      <vt:variant>
        <vt:lpwstr>_Toc232670955</vt:lpwstr>
      </vt:variant>
      <vt:variant>
        <vt:i4>1507390</vt:i4>
      </vt:variant>
      <vt:variant>
        <vt:i4>11</vt:i4>
      </vt:variant>
      <vt:variant>
        <vt:i4>0</vt:i4>
      </vt:variant>
      <vt:variant>
        <vt:i4>5</vt:i4>
      </vt:variant>
      <vt:variant>
        <vt:lpwstr/>
      </vt:variant>
      <vt:variant>
        <vt:lpwstr>_Toc232670954</vt:lpwstr>
      </vt:variant>
      <vt:variant>
        <vt:i4>1507390</vt:i4>
      </vt:variant>
      <vt:variant>
        <vt:i4>5</vt:i4>
      </vt:variant>
      <vt:variant>
        <vt:i4>0</vt:i4>
      </vt:variant>
      <vt:variant>
        <vt:i4>5</vt:i4>
      </vt:variant>
      <vt:variant>
        <vt:lpwstr/>
      </vt:variant>
      <vt:variant>
        <vt:lpwstr>_Toc232670953</vt:lpwstr>
      </vt:variant>
      <vt:variant>
        <vt:i4>5177418</vt:i4>
      </vt:variant>
      <vt:variant>
        <vt:i4>0</vt:i4>
      </vt:variant>
      <vt:variant>
        <vt:i4>0</vt:i4>
      </vt:variant>
      <vt:variant>
        <vt:i4>5</vt:i4>
      </vt:variant>
      <vt:variant>
        <vt:lpwstr>http://www.griddynamics.com/</vt:lpwstr>
      </vt:variant>
      <vt:variant>
        <vt:lpwstr/>
      </vt:variant>
      <vt:variant>
        <vt:i4>6094968</vt:i4>
      </vt:variant>
      <vt:variant>
        <vt:i4>0</vt:i4>
      </vt:variant>
      <vt:variant>
        <vt:i4>0</vt:i4>
      </vt:variant>
      <vt:variant>
        <vt:i4>5</vt:i4>
      </vt:variant>
      <vt:variant>
        <vt:lpwstr>http://www.evidentsoftware.com/products/clearstone_live.aspx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Hal Jespersen</cp:lastModifiedBy>
  <cp:revision>8</cp:revision>
  <cp:lastPrinted>2009-07-07T20:41:00Z</cp:lastPrinted>
  <dcterms:created xsi:type="dcterms:W3CDTF">2009-08-19T21:09:00Z</dcterms:created>
  <dcterms:modified xsi:type="dcterms:W3CDTF">2009-09-04T16:36:00Z</dcterms:modified>
</cp:coreProperties>
</file>