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Arial" w:hAnsi="Arial" w:eastAsia="Arial" w:cs="Arial"/>
          <w:b/>
          <w:i w:val="0"/>
          <w:sz w:val="20"/>
          <w:u w:val="none"/>
        </w:rPr>
        <w:t>DECLARAÇÃO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>À</w:t>
      </w:r>
    </w:p>
    <w:p>
      <w:pPr>
        <w:spacing w:before="0" w:after="0" w:line="240" w:lineRule="auto"/>
        <w:jc w:val="left"/>
      </w:pPr>
      <w:r>
        <w:rPr>
          <w:rFonts w:ascii="Arial" w:hAnsi="Arial" w:eastAsia="Arial" w:cs="Arial"/>
          <w:b w:val="0"/>
          <w:i w:val="0"/>
          <w:sz w:val="20"/>
          <w:u w:val="none"/>
        </w:rPr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>SINDICATO DOS HOTÉIS, RESTAURANTES, BARES E SIMILARES DE SÃO JOSÉ DO CAMPO E REGIÃO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>e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>SINDICATO DOS TRABALHADORES EM HOTÉIS, RESTAURANTES, BARES E SIMILARES DE SÃO JOSÉ DOS CAMPOS E REGIÃO</w:t>
      </w:r>
    </w:p>
    <w:p>
      <w:pPr>
        <w:spacing w:before="0" w:after="0" w:line="240" w:lineRule="auto"/>
        <w:jc w:val="left"/>
      </w:pPr>
      <w:r>
        <w:rPr>
          <w:rFonts w:ascii="Arial" w:hAnsi="Arial" w:eastAsia="Arial" w:cs="Arial"/>
          <w:b w:val="0"/>
          <w:i w:val="0"/>
          <w:sz w:val="20"/>
          <w:u w:val="none"/>
        </w:rPr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 xml:space="preserve">Declaramos que a empresa </w:t>
      </w:r>
      <w:r>
        <w:rPr>
          <w:rFonts w:ascii="Arial" w:hAnsi="Arial" w:eastAsia="Arial" w:cs="Arial"/>
          <w:b w:val="0"/>
          <w:i w:val="0"/>
          <w:sz w:val="20"/>
          <w:u w:val="none"/>
        </w:rPr>
        <w:t>{{EMPRESA}}</w:t>
      </w:r>
      <w:r>
        <w:rPr>
          <w:rFonts w:ascii="Arial" w:hAnsi="Arial" w:eastAsia="Arial" w:cs="Arial"/>
          <w:b w:val="0"/>
          <w:i w:val="0"/>
          <w:sz w:val="20"/>
          <w:u w:val="none"/>
        </w:rPr>
        <w:t xml:space="preserve"> - </w:t>
      </w:r>
      <w:r>
        <w:rPr>
          <w:rFonts w:ascii="Arial" w:hAnsi="Arial" w:eastAsia="Arial" w:cs="Arial"/>
          <w:b w:val="0"/>
          <w:i w:val="0"/>
          <w:sz w:val="20"/>
          <w:u w:val="none"/>
        </w:rPr>
        <w:t>{{CNPJ}}</w:t>
      </w:r>
      <w:r>
        <w:rPr>
          <w:rFonts w:ascii="Arial" w:hAnsi="Arial" w:eastAsia="Arial" w:cs="Arial"/>
          <w:b w:val="0"/>
          <w:i w:val="0"/>
          <w:sz w:val="20"/>
          <w:u w:val="none"/>
        </w:rPr>
        <w:t xml:space="preserve"> - CONTRATOU o </w:t>
      </w:r>
      <w:r>
        <w:rPr>
          <w:rFonts w:ascii="Arial" w:hAnsi="Arial" w:eastAsia="Arial" w:cs="Arial"/>
          <w:b w:val="0"/>
          <w:i w:val="0"/>
          <w:sz w:val="20"/>
          <w:u w:val="none"/>
        </w:rPr>
        <w:t>{{BLOCO_BENEFICIOS}}</w:t>
      </w:r>
      <w:r>
        <w:rPr>
          <w:rFonts w:ascii="Arial" w:hAnsi="Arial" w:eastAsia="Arial" w:cs="Arial"/>
          <w:b w:val="0"/>
          <w:i w:val="0"/>
          <w:sz w:val="20"/>
          <w:u w:val="none"/>
        </w:rPr>
        <w:t xml:space="preserve"> , FORMULÁRIOS PRELIMINARES NR-1 conforme estipulado na Convenção Coletiva de Trabalho.</w:t>
      </w:r>
    </w:p>
    <w:p>
      <w:pPr>
        <w:spacing w:before="0" w:after="0" w:line="240" w:lineRule="auto"/>
        <w:jc w:val="left"/>
      </w:pPr>
      <w:r>
        <w:rPr>
          <w:rFonts w:ascii="Arial" w:hAnsi="Arial" w:eastAsia="Arial" w:cs="Arial"/>
          <w:b w:val="0"/>
          <w:i w:val="0"/>
          <w:sz w:val="20"/>
          <w:u w:val="none"/>
        </w:rPr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>Informamos que a apólice do Seguro de Vida com Formulários Preliminares NR-1 e Telemedicina estão, atualmente, em processo de emissão junto à Seguradora. Tão logo estejam disponíveis, serão prontamente encaminhados ao e-mail do nosso estimado cliente.</w:t>
      </w:r>
    </w:p>
    <w:p>
      <w:pPr>
        <w:spacing w:before="0" w:after="0" w:line="240" w:lineRule="auto"/>
        <w:jc w:val="left"/>
      </w:pPr>
      <w:r>
        <w:rPr>
          <w:rFonts w:ascii="Arial" w:hAnsi="Arial" w:eastAsia="Arial" w:cs="Arial"/>
          <w:b w:val="0"/>
          <w:i w:val="0"/>
          <w:sz w:val="20"/>
          <w:u w:val="none"/>
        </w:rPr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 xml:space="preserve">A adesão foi formalizada pelo pagamento do boleto realizado em </w:t>
      </w:r>
      <w:r>
        <w:rPr>
          <w:rFonts w:ascii="Arial" w:hAnsi="Arial" w:eastAsia="Arial" w:cs="Arial"/>
          <w:b w:val="0"/>
          <w:i w:val="0"/>
          <w:sz w:val="20"/>
          <w:u w:val="none"/>
        </w:rPr>
        <w:t>{{PAGTO}}</w:t>
      </w:r>
      <w:r>
        <w:rPr>
          <w:rFonts w:ascii="Arial" w:hAnsi="Arial" w:eastAsia="Arial" w:cs="Arial"/>
          <w:b w:val="0"/>
          <w:i w:val="0"/>
          <w:sz w:val="20"/>
          <w:u w:val="none"/>
        </w:rPr>
        <w:t>,</w:t>
      </w:r>
    </w:p>
    <w:p>
      <w:pPr>
        <w:spacing w:before="0" w:after="0" w:line="240" w:lineRule="auto"/>
        <w:jc w:val="left"/>
      </w:pPr>
      <w:r>
        <w:rPr>
          <w:rFonts w:ascii="Arial" w:hAnsi="Arial" w:eastAsia="Arial" w:cs="Arial"/>
          <w:b w:val="0"/>
          <w:i w:val="0"/>
          <w:sz w:val="20"/>
          <w:u w:val="none"/>
        </w:rPr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>O PLANO ESTÁ ATIVO PARA OS COLABORADORES ABAIXO: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>{{LISTA_ATIVOS}}</w:t>
      </w:r>
    </w:p>
    <w:p>
      <w:pPr>
        <w:spacing w:before="0" w:after="0" w:line="240" w:lineRule="auto"/>
        <w:jc w:val="left"/>
      </w:pPr>
      <w:r>
        <w:rPr>
          <w:rFonts w:ascii="Arial" w:hAnsi="Arial" w:eastAsia="Arial" w:cs="Arial"/>
          <w:b w:val="0"/>
          <w:i w:val="0"/>
          <w:sz w:val="20"/>
          <w:u w:val="none"/>
        </w:rPr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 xml:space="preserve">São Paulo, </w:t>
      </w:r>
      <w:r>
        <w:rPr>
          <w:rFonts w:ascii="Arial" w:hAnsi="Arial" w:eastAsia="Arial" w:cs="Arial"/>
          <w:b w:val="0"/>
          <w:i w:val="0"/>
          <w:sz w:val="20"/>
          <w:u w:val="none"/>
        </w:rPr>
        <w:t>{{DATA_HOJE}}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>{{ASSINATURA}}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