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F98A" w14:textId="5CD34B8D" w:rsidR="00E06866" w:rsidRPr="00775A45" w:rsidRDefault="00775A45" w:rsidP="00775A45">
      <w:pPr>
        <w:jc w:val="center"/>
        <w:rPr>
          <w:b/>
          <w:bCs/>
        </w:rPr>
      </w:pPr>
      <w:r w:rsidRPr="00775A45">
        <w:rPr>
          <w:b/>
          <w:bCs/>
        </w:rPr>
        <w:t>STT 811</w:t>
      </w:r>
    </w:p>
    <w:p w14:paraId="31063B43" w14:textId="339AE8F2" w:rsidR="00775A45" w:rsidRDefault="00775A45" w:rsidP="00775A45">
      <w:pPr>
        <w:jc w:val="center"/>
        <w:rPr>
          <w:b/>
          <w:bCs/>
        </w:rPr>
      </w:pPr>
      <w:r w:rsidRPr="00775A45">
        <w:rPr>
          <w:b/>
          <w:bCs/>
        </w:rPr>
        <w:t xml:space="preserve">In-Class Assignment </w:t>
      </w:r>
      <w:r w:rsidR="0000751F">
        <w:rPr>
          <w:b/>
          <w:bCs/>
        </w:rPr>
        <w:t>5</w:t>
      </w:r>
    </w:p>
    <w:p w14:paraId="5589864C" w14:textId="0EAF5081" w:rsidR="00597F02" w:rsidRDefault="002E304E" w:rsidP="002E304E">
      <w:r>
        <w:t xml:space="preserve">This problem will use the </w:t>
      </w:r>
      <w:proofErr w:type="spellStart"/>
      <w:r>
        <w:t>sales_data</w:t>
      </w:r>
      <w:proofErr w:type="spellEnd"/>
      <w:r>
        <w:t xml:space="preserve"> dataset on D2L.  The quantity </w:t>
      </w:r>
      <w:r w:rsidR="000A7DD6">
        <w:t xml:space="preserve">(this is quantity sold) </w:t>
      </w:r>
      <w:r>
        <w:t>is the target, and the X1, X2, X3 are input variables.</w:t>
      </w:r>
    </w:p>
    <w:p w14:paraId="5A8C4C7D" w14:textId="77927A03" w:rsidR="002E304E" w:rsidRDefault="002E304E" w:rsidP="002E304E">
      <w:pPr>
        <w:pStyle w:val="ListParagraph"/>
        <w:numPr>
          <w:ilvl w:val="0"/>
          <w:numId w:val="5"/>
        </w:numPr>
      </w:pPr>
      <w:r>
        <w:t xml:space="preserve">Look first at the X variables.  What problems </w:t>
      </w:r>
      <w:r w:rsidR="00F74DFF">
        <w:t xml:space="preserve">(if any) </w:t>
      </w:r>
      <w:r>
        <w:t>do you see with these?</w:t>
      </w:r>
    </w:p>
    <w:p w14:paraId="495FCF08" w14:textId="40067A65" w:rsidR="002C22A4" w:rsidRDefault="002C22A4" w:rsidP="002C22A4">
      <w:pPr>
        <w:pStyle w:val="ListParagraph"/>
        <w:numPr>
          <w:ilvl w:val="1"/>
          <w:numId w:val="5"/>
        </w:numPr>
      </w:pPr>
      <w:r>
        <w:t xml:space="preserve">The biggest issue we discussed is the missing/empty values from the x2 column, compared to the NAs. </w:t>
      </w:r>
    </w:p>
    <w:p w14:paraId="3A71B6C1" w14:textId="77777777" w:rsidR="002C22A4" w:rsidRDefault="002C22A4" w:rsidP="002C22A4">
      <w:pPr>
        <w:pStyle w:val="ListParagraph"/>
        <w:numPr>
          <w:ilvl w:val="1"/>
          <w:numId w:val="5"/>
        </w:numPr>
      </w:pPr>
      <w:r>
        <w:t>Some explorations:</w:t>
      </w:r>
    </w:p>
    <w:p w14:paraId="4DC3337E" w14:textId="77777777" w:rsidR="002C22A4" w:rsidRDefault="002C22A4" w:rsidP="002C22A4">
      <w:pPr>
        <w:pStyle w:val="ListParagraph"/>
        <w:ind w:left="1440"/>
      </w:pPr>
    </w:p>
    <w:p w14:paraId="38918FD7" w14:textId="19F04F49" w:rsidR="002C22A4" w:rsidRDefault="002C22A4" w:rsidP="002C22A4">
      <w:pPr>
        <w:pStyle w:val="ListParagraph"/>
        <w:ind w:left="1440"/>
      </w:pPr>
      <w:r>
        <w:rPr>
          <w:noProof/>
        </w:rPr>
        <w:drawing>
          <wp:inline distT="0" distB="0" distL="0" distR="0" wp14:anchorId="23731150" wp14:editId="2684BBB9">
            <wp:extent cx="2905246" cy="1396371"/>
            <wp:effectExtent l="0" t="0" r="317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999" cy="1407307"/>
                    </a:xfrm>
                    <a:prstGeom prst="rect">
                      <a:avLst/>
                    </a:prstGeom>
                  </pic:spPr>
                </pic:pic>
              </a:graphicData>
            </a:graphic>
          </wp:inline>
        </w:drawing>
      </w:r>
      <w:r w:rsidRPr="002C22A4">
        <w:rPr>
          <w:noProof/>
        </w:rPr>
        <w:t xml:space="preserve"> </w:t>
      </w:r>
    </w:p>
    <w:p w14:paraId="0CF0097B" w14:textId="77777777" w:rsidR="002C22A4" w:rsidRDefault="002C22A4" w:rsidP="002C22A4">
      <w:pPr>
        <w:pStyle w:val="ListParagraph"/>
        <w:ind w:left="1440"/>
      </w:pPr>
      <w:r>
        <w:rPr>
          <w:noProof/>
        </w:rPr>
        <w:drawing>
          <wp:inline distT="0" distB="0" distL="0" distR="0" wp14:anchorId="10A55207" wp14:editId="76E1950E">
            <wp:extent cx="2071868" cy="100812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286" cy="1051146"/>
                    </a:xfrm>
                    <a:prstGeom prst="rect">
                      <a:avLst/>
                    </a:prstGeom>
                  </pic:spPr>
                </pic:pic>
              </a:graphicData>
            </a:graphic>
          </wp:inline>
        </w:drawing>
      </w:r>
    </w:p>
    <w:p w14:paraId="6D42173C" w14:textId="77777777" w:rsidR="002C22A4" w:rsidRDefault="002C22A4" w:rsidP="002C22A4">
      <w:pPr>
        <w:pStyle w:val="ListParagraph"/>
        <w:ind w:left="1440"/>
      </w:pPr>
      <w:r>
        <w:t xml:space="preserve">X2 </w:t>
      </w:r>
      <w:proofErr w:type="spellStart"/>
      <w:r>
        <w:t>barplot</w:t>
      </w:r>
      <w:proofErr w:type="spellEnd"/>
      <w:r>
        <w:t>:</w:t>
      </w:r>
    </w:p>
    <w:p w14:paraId="6F728B37" w14:textId="77777777" w:rsidR="002C22A4" w:rsidRDefault="002C22A4" w:rsidP="002C22A4">
      <w:pPr>
        <w:pStyle w:val="ListParagraph"/>
        <w:ind w:left="1440"/>
        <w:rPr>
          <w:noProof/>
        </w:rPr>
      </w:pPr>
      <w:r w:rsidRPr="002C22A4">
        <w:drawing>
          <wp:inline distT="0" distB="0" distL="0" distR="0" wp14:anchorId="5FFC5C0D" wp14:editId="32AEAD9B">
            <wp:extent cx="4363656" cy="3372509"/>
            <wp:effectExtent l="0" t="0" r="5715"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4424266" cy="3419352"/>
                    </a:xfrm>
                    <a:prstGeom prst="rect">
                      <a:avLst/>
                    </a:prstGeom>
                  </pic:spPr>
                </pic:pic>
              </a:graphicData>
            </a:graphic>
          </wp:inline>
        </w:drawing>
      </w:r>
      <w:r w:rsidRPr="002C22A4">
        <w:rPr>
          <w:noProof/>
        </w:rPr>
        <w:t xml:space="preserve"> </w:t>
      </w:r>
    </w:p>
    <w:p w14:paraId="4D62F44D" w14:textId="1B8243DF" w:rsidR="002C22A4" w:rsidRDefault="002C22A4" w:rsidP="002C22A4">
      <w:pPr>
        <w:pStyle w:val="ListParagraph"/>
        <w:ind w:left="1440"/>
        <w:rPr>
          <w:noProof/>
        </w:rPr>
      </w:pPr>
      <w:r>
        <w:rPr>
          <w:noProof/>
        </w:rPr>
        <w:t>x3: barplot</w:t>
      </w:r>
    </w:p>
    <w:p w14:paraId="1EBDC7C9" w14:textId="2E7D8972" w:rsidR="002C22A4" w:rsidRDefault="002C22A4" w:rsidP="002C22A4">
      <w:pPr>
        <w:pStyle w:val="ListParagraph"/>
        <w:ind w:left="1440"/>
      </w:pPr>
      <w:r w:rsidRPr="002C22A4">
        <w:lastRenderedPageBreak/>
        <w:drawing>
          <wp:inline distT="0" distB="0" distL="0" distR="0" wp14:anchorId="2D5961F5" wp14:editId="2D624854">
            <wp:extent cx="4155311" cy="3211488"/>
            <wp:effectExtent l="0" t="0" r="0" b="190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stretch>
                      <a:fillRect/>
                    </a:stretch>
                  </pic:blipFill>
                  <pic:spPr>
                    <a:xfrm>
                      <a:off x="0" y="0"/>
                      <a:ext cx="4226076" cy="3266179"/>
                    </a:xfrm>
                    <a:prstGeom prst="rect">
                      <a:avLst/>
                    </a:prstGeom>
                  </pic:spPr>
                </pic:pic>
              </a:graphicData>
            </a:graphic>
          </wp:inline>
        </w:drawing>
      </w:r>
    </w:p>
    <w:p w14:paraId="210EA678" w14:textId="77777777" w:rsidR="002C22A4" w:rsidRDefault="002C22A4" w:rsidP="002C22A4">
      <w:pPr>
        <w:pStyle w:val="ListParagraph"/>
        <w:ind w:left="1440"/>
      </w:pPr>
    </w:p>
    <w:p w14:paraId="5170FD00" w14:textId="77777777" w:rsidR="002C22A4" w:rsidRDefault="00F74DFF" w:rsidP="002C22A4">
      <w:pPr>
        <w:pStyle w:val="ListParagraph"/>
        <w:numPr>
          <w:ilvl w:val="0"/>
          <w:numId w:val="5"/>
        </w:numPr>
      </w:pPr>
      <w:r>
        <w:t xml:space="preserve">Now look at the </w:t>
      </w:r>
      <w:r w:rsidR="000A7DD6">
        <w:t>target</w:t>
      </w:r>
      <w:r>
        <w:t xml:space="preserve"> variable.  </w:t>
      </w:r>
      <w:r w:rsidR="004D4334">
        <w:t>What problem(s) do you see with this one.</w:t>
      </w:r>
    </w:p>
    <w:p w14:paraId="2456F507" w14:textId="76A6CE3A" w:rsidR="002C22A4" w:rsidRDefault="002C22A4" w:rsidP="002C22A4">
      <w:pPr>
        <w:pStyle w:val="ListParagraph"/>
        <w:numPr>
          <w:ilvl w:val="1"/>
          <w:numId w:val="5"/>
        </w:numPr>
      </w:pPr>
      <w:r>
        <w:t>The quantity has negative values included, which could be related to returns as mentioned</w:t>
      </w:r>
      <w:r>
        <w:t xml:space="preserve"> in class</w:t>
      </w:r>
      <w:r>
        <w:t>.</w:t>
      </w:r>
    </w:p>
    <w:p w14:paraId="7842701E" w14:textId="0EFA8B8A" w:rsidR="002C22A4" w:rsidRDefault="002C22A4" w:rsidP="002C22A4">
      <w:pPr>
        <w:pStyle w:val="ListParagraph"/>
        <w:ind w:left="1440"/>
      </w:pPr>
      <w:r>
        <w:rPr>
          <w:noProof/>
        </w:rPr>
        <w:drawing>
          <wp:inline distT="0" distB="0" distL="0" distR="0" wp14:anchorId="3CC7EA33" wp14:editId="71368FDE">
            <wp:extent cx="2777924" cy="448052"/>
            <wp:effectExtent l="0" t="0" r="381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217" cy="454067"/>
                    </a:xfrm>
                    <a:prstGeom prst="rect">
                      <a:avLst/>
                    </a:prstGeom>
                  </pic:spPr>
                </pic:pic>
              </a:graphicData>
            </a:graphic>
          </wp:inline>
        </w:drawing>
      </w:r>
    </w:p>
    <w:p w14:paraId="7AB93433" w14:textId="77777777" w:rsidR="002C22A4" w:rsidRDefault="002C22A4" w:rsidP="002C22A4">
      <w:pPr>
        <w:pStyle w:val="ListParagraph"/>
      </w:pPr>
    </w:p>
    <w:p w14:paraId="5E236DC2" w14:textId="553A1E13" w:rsidR="004D4334" w:rsidRDefault="004D4334" w:rsidP="002E304E">
      <w:pPr>
        <w:pStyle w:val="ListParagraph"/>
        <w:numPr>
          <w:ilvl w:val="0"/>
          <w:numId w:val="5"/>
        </w:numPr>
      </w:pPr>
      <w:r>
        <w:t>Now, clean the dataset</w:t>
      </w:r>
      <w:r w:rsidR="000A7DD6">
        <w:t xml:space="preserve"> by making the target data consistent and clean, and </w:t>
      </w:r>
      <w:r w:rsidR="00850A01">
        <w:t>fixing/removing data rows.  Describe in a few sentences what you are doing to clean the data.</w:t>
      </w:r>
    </w:p>
    <w:p w14:paraId="31A0A46E" w14:textId="23A5CC66" w:rsidR="002C22A4" w:rsidRPr="00775A45" w:rsidRDefault="002C22A4" w:rsidP="002C22A4">
      <w:pPr>
        <w:pStyle w:val="ListParagraph"/>
        <w:ind w:left="1440"/>
      </w:pPr>
      <w:r>
        <w:t>I plan to re-categorize all the data with blanks in x2 as its own category to maintain data entries, and NAs in x3 will be set to their own category as well, since x3 seems to fall into buckets, not directly numeric. Also, the units/quantity columns will have to be adjusted to reflect equivalent metrics across the data.</w:t>
      </w:r>
    </w:p>
    <w:sectPr w:rsidR="002C22A4" w:rsidRPr="0077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57BCF"/>
    <w:multiLevelType w:val="hybridMultilevel"/>
    <w:tmpl w:val="1C1A7702"/>
    <w:lvl w:ilvl="0" w:tplc="254E9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27265"/>
    <w:multiLevelType w:val="hybridMultilevel"/>
    <w:tmpl w:val="1C72989E"/>
    <w:lvl w:ilvl="0" w:tplc="DC2C2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11143D"/>
    <w:multiLevelType w:val="hybridMultilevel"/>
    <w:tmpl w:val="61EC08C0"/>
    <w:lvl w:ilvl="0" w:tplc="FA4A6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B7385"/>
    <w:multiLevelType w:val="hybridMultilevel"/>
    <w:tmpl w:val="F0989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838E0"/>
    <w:multiLevelType w:val="hybridMultilevel"/>
    <w:tmpl w:val="D884D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950477">
    <w:abstractNumId w:val="0"/>
  </w:num>
  <w:num w:numId="2" w16cid:durableId="316611932">
    <w:abstractNumId w:val="2"/>
  </w:num>
  <w:num w:numId="3" w16cid:durableId="1068117888">
    <w:abstractNumId w:val="3"/>
  </w:num>
  <w:num w:numId="4" w16cid:durableId="902761244">
    <w:abstractNumId w:val="1"/>
  </w:num>
  <w:num w:numId="5" w16cid:durableId="804198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45"/>
    <w:rsid w:val="0000751F"/>
    <w:rsid w:val="00043A34"/>
    <w:rsid w:val="000A7DD6"/>
    <w:rsid w:val="000F1BEA"/>
    <w:rsid w:val="00146CC1"/>
    <w:rsid w:val="00230F4F"/>
    <w:rsid w:val="002C22A4"/>
    <w:rsid w:val="002E304E"/>
    <w:rsid w:val="00321419"/>
    <w:rsid w:val="003D1430"/>
    <w:rsid w:val="00412F05"/>
    <w:rsid w:val="004D4334"/>
    <w:rsid w:val="0053229A"/>
    <w:rsid w:val="00546AC4"/>
    <w:rsid w:val="00584A31"/>
    <w:rsid w:val="00596FB9"/>
    <w:rsid w:val="00597F02"/>
    <w:rsid w:val="005A0664"/>
    <w:rsid w:val="005E1A01"/>
    <w:rsid w:val="006156A5"/>
    <w:rsid w:val="006162CC"/>
    <w:rsid w:val="0061702A"/>
    <w:rsid w:val="007418F4"/>
    <w:rsid w:val="00775A45"/>
    <w:rsid w:val="007839E0"/>
    <w:rsid w:val="0081688E"/>
    <w:rsid w:val="00847F4E"/>
    <w:rsid w:val="00850A01"/>
    <w:rsid w:val="008A51BA"/>
    <w:rsid w:val="008C5E9C"/>
    <w:rsid w:val="00953C8C"/>
    <w:rsid w:val="009629AE"/>
    <w:rsid w:val="00964070"/>
    <w:rsid w:val="0098173D"/>
    <w:rsid w:val="009B32D9"/>
    <w:rsid w:val="009D0E5A"/>
    <w:rsid w:val="00A11E4A"/>
    <w:rsid w:val="00B07416"/>
    <w:rsid w:val="00B7209A"/>
    <w:rsid w:val="00B82F13"/>
    <w:rsid w:val="00B836A4"/>
    <w:rsid w:val="00BF52CB"/>
    <w:rsid w:val="00D052FB"/>
    <w:rsid w:val="00D207C4"/>
    <w:rsid w:val="00E06866"/>
    <w:rsid w:val="00E440C8"/>
    <w:rsid w:val="00E55276"/>
    <w:rsid w:val="00E62355"/>
    <w:rsid w:val="00F74DFF"/>
    <w:rsid w:val="00FA0989"/>
    <w:rsid w:val="00FA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CD2C"/>
  <w15:chartTrackingRefBased/>
  <w15:docId w15:val="{D013CABA-2735-45B6-A322-51B9EE64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Speaker, Paul</dc:creator>
  <cp:keywords/>
  <dc:description/>
  <cp:lastModifiedBy>Norton, Mikayla</cp:lastModifiedBy>
  <cp:revision>9</cp:revision>
  <cp:lastPrinted>2023-01-19T13:05:00Z</cp:lastPrinted>
  <dcterms:created xsi:type="dcterms:W3CDTF">2023-01-24T00:54:00Z</dcterms:created>
  <dcterms:modified xsi:type="dcterms:W3CDTF">2023-01-24T14:35:00Z</dcterms:modified>
</cp:coreProperties>
</file>