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D9C" w:rsidRDefault="00796D9C" w:rsidP="001C177E">
      <w:pPr>
        <w:pStyle w:val="DocNumber"/>
      </w:pPr>
      <w:bookmarkStart w:id="0" w:name="_GoBack"/>
      <w:bookmarkEnd w:id="0"/>
    </w:p>
    <w:p w:rsidR="00796D9C" w:rsidRDefault="00796D9C">
      <w:pPr>
        <w:pStyle w:val="DocTitle"/>
      </w:pPr>
    </w:p>
    <w:p w:rsidR="00796D9C" w:rsidRDefault="00796D9C">
      <w:pPr>
        <w:pStyle w:val="DocTitle"/>
      </w:pPr>
    </w:p>
    <w:p w:rsidR="00796D9C" w:rsidRDefault="00796D9C">
      <w:pPr>
        <w:pStyle w:val="DocTitle"/>
      </w:pPr>
      <w:bookmarkStart w:id="1" w:name="_Toc496704403"/>
      <w:r>
        <w:t>Canadian Space Agency</w:t>
      </w:r>
      <w:bookmarkEnd w:id="1"/>
    </w:p>
    <w:p w:rsidR="00796D9C" w:rsidRDefault="00C8373B">
      <w:pPr>
        <w:pStyle w:val="DocTitle"/>
      </w:pPr>
      <w:r>
        <w:t>NASA Space Apps Challenge 2020</w:t>
      </w:r>
    </w:p>
    <w:p w:rsidR="00C9058E" w:rsidRDefault="00C9058E">
      <w:pPr>
        <w:pStyle w:val="DocTitle"/>
      </w:pPr>
    </w:p>
    <w:tbl>
      <w:tblPr>
        <w:tblW w:w="0" w:type="auto"/>
        <w:tblInd w:w="198" w:type="dxa"/>
        <w:tblBorders>
          <w:top w:val="single" w:sz="18" w:space="0" w:color="auto"/>
          <w:right w:val="single" w:sz="18" w:space="0" w:color="auto"/>
        </w:tblBorders>
        <w:tblLayout w:type="fixed"/>
        <w:tblLook w:val="0000" w:firstRow="0" w:lastRow="0" w:firstColumn="0" w:lastColumn="0" w:noHBand="0" w:noVBand="0"/>
      </w:tblPr>
      <w:tblGrid>
        <w:gridCol w:w="9180"/>
      </w:tblGrid>
      <w:tr w:rsidR="00796D9C">
        <w:trPr>
          <w:cantSplit/>
        </w:trPr>
        <w:tc>
          <w:tcPr>
            <w:tcW w:w="9180" w:type="dxa"/>
          </w:tcPr>
          <w:p w:rsidR="00796D9C" w:rsidRPr="00C8373B" w:rsidRDefault="00796D9C" w:rsidP="00C10CA3">
            <w:pPr>
              <w:pStyle w:val="Subtitle"/>
              <w:rPr>
                <w:lang w:val="en-CA"/>
              </w:rPr>
            </w:pPr>
          </w:p>
          <w:p w:rsidR="00796D9C" w:rsidRPr="00C8373B" w:rsidRDefault="00796D9C" w:rsidP="00C10CA3">
            <w:pPr>
              <w:pStyle w:val="Subtitle"/>
              <w:rPr>
                <w:lang w:val="en-CA"/>
              </w:rPr>
            </w:pPr>
          </w:p>
          <w:p w:rsidR="00796D9C" w:rsidRPr="00C8373B" w:rsidRDefault="00796D9C" w:rsidP="00C10CA3">
            <w:pPr>
              <w:pStyle w:val="Subtitle"/>
              <w:rPr>
                <w:lang w:val="en-CA"/>
              </w:rPr>
            </w:pPr>
          </w:p>
          <w:p w:rsidR="00796D9C" w:rsidRPr="00C8373B" w:rsidRDefault="00796D9C" w:rsidP="00C10CA3">
            <w:pPr>
              <w:pStyle w:val="Subtitle"/>
              <w:rPr>
                <w:lang w:val="en-CA"/>
              </w:rPr>
            </w:pPr>
            <w:r w:rsidRPr="00C8373B">
              <w:rPr>
                <w:lang w:val="en-CA"/>
              </w:rPr>
              <w:br w:type="page"/>
            </w:r>
            <w:r w:rsidR="00C8373B">
              <w:t>README for 2019 LEAD Campaign Data</w:t>
            </w:r>
          </w:p>
          <w:p w:rsidR="00796D9C" w:rsidRPr="00C8373B" w:rsidRDefault="00796D9C" w:rsidP="00C10CA3">
            <w:pPr>
              <w:pStyle w:val="Subtitle"/>
              <w:rPr>
                <w:lang w:val="en-CA"/>
              </w:rPr>
            </w:pPr>
          </w:p>
          <w:p w:rsidR="00796D9C" w:rsidRPr="00C8373B" w:rsidRDefault="00796D9C" w:rsidP="00C10CA3">
            <w:pPr>
              <w:pStyle w:val="Subtitle"/>
              <w:rPr>
                <w:lang w:val="en-CA"/>
              </w:rPr>
            </w:pPr>
          </w:p>
          <w:p w:rsidR="00796D9C" w:rsidRPr="00C8373B" w:rsidRDefault="00796D9C" w:rsidP="00C10CA3">
            <w:pPr>
              <w:pStyle w:val="Subtitle"/>
              <w:rPr>
                <w:lang w:val="en-CA"/>
              </w:rPr>
            </w:pPr>
          </w:p>
          <w:p w:rsidR="00796D9C" w:rsidRPr="00C10CA3" w:rsidRDefault="000725A6" w:rsidP="00C10CA3">
            <w:pPr>
              <w:pStyle w:val="Subtitle"/>
            </w:pPr>
            <w:fldSimple w:instr=" COMMENTS  \* MERGEFORMAT ">
              <w:r w:rsidR="00C8373B">
                <w:t>Draft</w:t>
              </w:r>
            </w:fldSimple>
          </w:p>
          <w:p w:rsidR="00796D9C" w:rsidRPr="00C10CA3" w:rsidRDefault="00E87708" w:rsidP="00C10CA3">
            <w:pPr>
              <w:pStyle w:val="Subtitle"/>
            </w:pPr>
            <w:r>
              <w:t>September 15</w:t>
            </w:r>
            <w:r w:rsidR="00C8373B">
              <w:t>, 2020</w:t>
            </w:r>
          </w:p>
          <w:p w:rsidR="00796D9C" w:rsidRPr="00C10CA3" w:rsidRDefault="00796D9C" w:rsidP="00C10CA3">
            <w:pPr>
              <w:pStyle w:val="Subtitle"/>
            </w:pPr>
          </w:p>
        </w:tc>
      </w:tr>
    </w:tbl>
    <w:p w:rsidR="00E70C44" w:rsidRDefault="00796D9C" w:rsidP="00E70C44">
      <w:pPr>
        <w:pStyle w:val="Heading-unnumbered"/>
        <w:tabs>
          <w:tab w:val="left" w:pos="3324"/>
        </w:tabs>
      </w:pPr>
      <w:bookmarkStart w:id="2" w:name="_Hlt513521616"/>
      <w:bookmarkEnd w:id="2"/>
      <w:r w:rsidRPr="00E304F0">
        <w:br w:type="page"/>
      </w:r>
    </w:p>
    <w:p w:rsidR="00796D9C" w:rsidRDefault="00796D9C">
      <w:pPr>
        <w:pStyle w:val="TOC"/>
      </w:pPr>
      <w:r>
        <w:lastRenderedPageBreak/>
        <w:t>Table of Contents</w:t>
      </w:r>
    </w:p>
    <w:bookmarkStart w:id="3" w:name="_Toc496704412"/>
    <w:bookmarkStart w:id="4" w:name="_Toc496706236"/>
    <w:p w:rsidR="00913404" w:rsidRDefault="00D44683">
      <w:pPr>
        <w:pStyle w:val="TOC1"/>
        <w:tabs>
          <w:tab w:val="left" w:pos="480"/>
        </w:tabs>
        <w:rPr>
          <w:rFonts w:asciiTheme="minorHAnsi" w:eastAsiaTheme="minorEastAsia" w:hAnsiTheme="minorHAnsi" w:cstheme="minorBidi"/>
          <w:b w:val="0"/>
          <w:smallCaps w:val="0"/>
          <w:noProof/>
          <w:sz w:val="22"/>
          <w:szCs w:val="22"/>
          <w:lang w:val="en-CA" w:eastAsia="en-CA"/>
        </w:rPr>
      </w:pPr>
      <w:r>
        <w:rPr>
          <w:rFonts w:ascii="Helvetica" w:hAnsi="Helvetica"/>
          <w:caps/>
          <w:sz w:val="18"/>
        </w:rPr>
        <w:fldChar w:fldCharType="begin"/>
      </w:r>
      <w:r w:rsidR="00796D9C">
        <w:rPr>
          <w:rFonts w:ascii="Helvetica" w:hAnsi="Helvetica"/>
          <w:caps/>
          <w:sz w:val="18"/>
        </w:rPr>
        <w:instrText xml:space="preserve"> TOC \o "3-3" \h \z \t "Heading 1,1,Heading 2,2,Heading 7,1,Heading 8,2,Heading 9,3,Appendices,1" </w:instrText>
      </w:r>
      <w:r>
        <w:rPr>
          <w:rFonts w:ascii="Helvetica" w:hAnsi="Helvetica"/>
          <w:caps/>
          <w:sz w:val="18"/>
        </w:rPr>
        <w:fldChar w:fldCharType="separate"/>
      </w:r>
      <w:hyperlink w:anchor="_Toc51090986" w:history="1">
        <w:r w:rsidR="00913404" w:rsidRPr="008338A8">
          <w:rPr>
            <w:rStyle w:val="Hyperlink"/>
            <w:noProof/>
          </w:rPr>
          <w:t>1</w:t>
        </w:r>
        <w:r w:rsidR="00913404">
          <w:rPr>
            <w:rFonts w:asciiTheme="minorHAnsi" w:eastAsiaTheme="minorEastAsia" w:hAnsiTheme="minorHAnsi" w:cstheme="minorBidi"/>
            <w:b w:val="0"/>
            <w:smallCaps w:val="0"/>
            <w:noProof/>
            <w:sz w:val="22"/>
            <w:szCs w:val="22"/>
            <w:lang w:val="en-CA" w:eastAsia="en-CA"/>
          </w:rPr>
          <w:tab/>
        </w:r>
        <w:r w:rsidR="00913404" w:rsidRPr="008338A8">
          <w:rPr>
            <w:rStyle w:val="Hyperlink"/>
            <w:noProof/>
          </w:rPr>
          <w:t>Introduction</w:t>
        </w:r>
        <w:r w:rsidR="00913404">
          <w:rPr>
            <w:noProof/>
            <w:webHidden/>
          </w:rPr>
          <w:tab/>
        </w:r>
        <w:r w:rsidR="00913404">
          <w:rPr>
            <w:noProof/>
            <w:webHidden/>
          </w:rPr>
          <w:fldChar w:fldCharType="begin"/>
        </w:r>
        <w:r w:rsidR="00913404">
          <w:rPr>
            <w:noProof/>
            <w:webHidden/>
          </w:rPr>
          <w:instrText xml:space="preserve"> PAGEREF _Toc51090986 \h </w:instrText>
        </w:r>
        <w:r w:rsidR="00913404">
          <w:rPr>
            <w:noProof/>
            <w:webHidden/>
          </w:rPr>
        </w:r>
        <w:r w:rsidR="00913404">
          <w:rPr>
            <w:noProof/>
            <w:webHidden/>
          </w:rPr>
          <w:fldChar w:fldCharType="separate"/>
        </w:r>
        <w:r w:rsidR="00913404">
          <w:rPr>
            <w:noProof/>
            <w:webHidden/>
          </w:rPr>
          <w:t>4</w:t>
        </w:r>
        <w:r w:rsidR="00913404">
          <w:rPr>
            <w:noProof/>
            <w:webHidden/>
          </w:rPr>
          <w:fldChar w:fldCharType="end"/>
        </w:r>
      </w:hyperlink>
    </w:p>
    <w:p w:rsidR="00913404" w:rsidRDefault="00A016E2">
      <w:pPr>
        <w:pStyle w:val="TOC2"/>
        <w:tabs>
          <w:tab w:val="left" w:pos="720"/>
        </w:tabs>
        <w:rPr>
          <w:rFonts w:asciiTheme="minorHAnsi" w:eastAsiaTheme="minorEastAsia" w:hAnsiTheme="minorHAnsi" w:cstheme="minorBidi"/>
          <w:smallCaps w:val="0"/>
          <w:noProof/>
          <w:sz w:val="22"/>
          <w:szCs w:val="22"/>
          <w:lang w:val="en-CA" w:eastAsia="en-CA"/>
        </w:rPr>
      </w:pPr>
      <w:hyperlink w:anchor="_Toc51090987" w:history="1">
        <w:r w:rsidR="00913404" w:rsidRPr="008338A8">
          <w:rPr>
            <w:rStyle w:val="Hyperlink"/>
            <w:noProof/>
          </w:rPr>
          <w:t>1.1</w:t>
        </w:r>
        <w:r w:rsidR="00913404">
          <w:rPr>
            <w:rFonts w:asciiTheme="minorHAnsi" w:eastAsiaTheme="minorEastAsia" w:hAnsiTheme="minorHAnsi" w:cstheme="minorBidi"/>
            <w:smallCaps w:val="0"/>
            <w:noProof/>
            <w:sz w:val="22"/>
            <w:szCs w:val="22"/>
            <w:lang w:val="en-CA" w:eastAsia="en-CA"/>
          </w:rPr>
          <w:tab/>
        </w:r>
        <w:r w:rsidR="00913404" w:rsidRPr="008338A8">
          <w:rPr>
            <w:rStyle w:val="Hyperlink"/>
            <w:noProof/>
          </w:rPr>
          <w:t>LEAD Campaign</w:t>
        </w:r>
        <w:r w:rsidR="00913404">
          <w:rPr>
            <w:noProof/>
            <w:webHidden/>
          </w:rPr>
          <w:tab/>
        </w:r>
        <w:r w:rsidR="00913404">
          <w:rPr>
            <w:noProof/>
            <w:webHidden/>
          </w:rPr>
          <w:fldChar w:fldCharType="begin"/>
        </w:r>
        <w:r w:rsidR="00913404">
          <w:rPr>
            <w:noProof/>
            <w:webHidden/>
          </w:rPr>
          <w:instrText xml:space="preserve"> PAGEREF _Toc51090987 \h </w:instrText>
        </w:r>
        <w:r w:rsidR="00913404">
          <w:rPr>
            <w:noProof/>
            <w:webHidden/>
          </w:rPr>
        </w:r>
        <w:r w:rsidR="00913404">
          <w:rPr>
            <w:noProof/>
            <w:webHidden/>
          </w:rPr>
          <w:fldChar w:fldCharType="separate"/>
        </w:r>
        <w:r w:rsidR="00913404">
          <w:rPr>
            <w:noProof/>
            <w:webHidden/>
          </w:rPr>
          <w:t>4</w:t>
        </w:r>
        <w:r w:rsidR="00913404">
          <w:rPr>
            <w:noProof/>
            <w:webHidden/>
          </w:rPr>
          <w:fldChar w:fldCharType="end"/>
        </w:r>
      </w:hyperlink>
    </w:p>
    <w:p w:rsidR="00913404" w:rsidRDefault="00A016E2">
      <w:pPr>
        <w:pStyle w:val="TOC2"/>
        <w:tabs>
          <w:tab w:val="left" w:pos="720"/>
        </w:tabs>
        <w:rPr>
          <w:rFonts w:asciiTheme="minorHAnsi" w:eastAsiaTheme="minorEastAsia" w:hAnsiTheme="minorHAnsi" w:cstheme="minorBidi"/>
          <w:smallCaps w:val="0"/>
          <w:noProof/>
          <w:sz w:val="22"/>
          <w:szCs w:val="22"/>
          <w:lang w:val="en-CA" w:eastAsia="en-CA"/>
        </w:rPr>
      </w:pPr>
      <w:hyperlink w:anchor="_Toc51090988" w:history="1">
        <w:r w:rsidR="00913404" w:rsidRPr="008338A8">
          <w:rPr>
            <w:rStyle w:val="Hyperlink"/>
            <w:noProof/>
          </w:rPr>
          <w:t>1.2</w:t>
        </w:r>
        <w:r w:rsidR="00913404">
          <w:rPr>
            <w:rFonts w:asciiTheme="minorHAnsi" w:eastAsiaTheme="minorEastAsia" w:hAnsiTheme="minorHAnsi" w:cstheme="minorBidi"/>
            <w:smallCaps w:val="0"/>
            <w:noProof/>
            <w:sz w:val="22"/>
            <w:szCs w:val="22"/>
            <w:lang w:val="en-CA" w:eastAsia="en-CA"/>
          </w:rPr>
          <w:tab/>
        </w:r>
        <w:r w:rsidR="00913404" w:rsidRPr="008338A8">
          <w:rPr>
            <w:rStyle w:val="Hyperlink"/>
            <w:noProof/>
          </w:rPr>
          <w:t>Dataset</w:t>
        </w:r>
        <w:r w:rsidR="00913404">
          <w:rPr>
            <w:noProof/>
            <w:webHidden/>
          </w:rPr>
          <w:tab/>
        </w:r>
        <w:r w:rsidR="00913404">
          <w:rPr>
            <w:noProof/>
            <w:webHidden/>
          </w:rPr>
          <w:fldChar w:fldCharType="begin"/>
        </w:r>
        <w:r w:rsidR="00913404">
          <w:rPr>
            <w:noProof/>
            <w:webHidden/>
          </w:rPr>
          <w:instrText xml:space="preserve"> PAGEREF _Toc51090988 \h </w:instrText>
        </w:r>
        <w:r w:rsidR="00913404">
          <w:rPr>
            <w:noProof/>
            <w:webHidden/>
          </w:rPr>
        </w:r>
        <w:r w:rsidR="00913404">
          <w:rPr>
            <w:noProof/>
            <w:webHidden/>
          </w:rPr>
          <w:fldChar w:fldCharType="separate"/>
        </w:r>
        <w:r w:rsidR="00913404">
          <w:rPr>
            <w:noProof/>
            <w:webHidden/>
          </w:rPr>
          <w:t>5</w:t>
        </w:r>
        <w:r w:rsidR="00913404">
          <w:rPr>
            <w:noProof/>
            <w:webHidden/>
          </w:rPr>
          <w:fldChar w:fldCharType="end"/>
        </w:r>
      </w:hyperlink>
    </w:p>
    <w:p w:rsidR="00913404" w:rsidRDefault="00A016E2">
      <w:pPr>
        <w:pStyle w:val="TOC2"/>
        <w:tabs>
          <w:tab w:val="left" w:pos="720"/>
        </w:tabs>
        <w:rPr>
          <w:rFonts w:asciiTheme="minorHAnsi" w:eastAsiaTheme="minorEastAsia" w:hAnsiTheme="minorHAnsi" w:cstheme="minorBidi"/>
          <w:smallCaps w:val="0"/>
          <w:noProof/>
          <w:sz w:val="22"/>
          <w:szCs w:val="22"/>
          <w:lang w:val="en-CA" w:eastAsia="en-CA"/>
        </w:rPr>
      </w:pPr>
      <w:hyperlink w:anchor="_Toc51090989" w:history="1">
        <w:r w:rsidR="00913404" w:rsidRPr="008338A8">
          <w:rPr>
            <w:rStyle w:val="Hyperlink"/>
            <w:noProof/>
          </w:rPr>
          <w:t>1.3</w:t>
        </w:r>
        <w:r w:rsidR="00913404">
          <w:rPr>
            <w:rFonts w:asciiTheme="minorHAnsi" w:eastAsiaTheme="minorEastAsia" w:hAnsiTheme="minorHAnsi" w:cstheme="minorBidi"/>
            <w:smallCaps w:val="0"/>
            <w:noProof/>
            <w:sz w:val="22"/>
            <w:szCs w:val="22"/>
            <w:lang w:val="en-CA" w:eastAsia="en-CA"/>
          </w:rPr>
          <w:tab/>
        </w:r>
        <w:r w:rsidR="00913404" w:rsidRPr="008338A8">
          <w:rPr>
            <w:rStyle w:val="Hyperlink"/>
            <w:noProof/>
          </w:rPr>
          <w:t>ROS (Robotic Operating System)</w:t>
        </w:r>
        <w:r w:rsidR="00913404">
          <w:rPr>
            <w:noProof/>
            <w:webHidden/>
          </w:rPr>
          <w:tab/>
        </w:r>
        <w:r w:rsidR="00913404">
          <w:rPr>
            <w:noProof/>
            <w:webHidden/>
          </w:rPr>
          <w:fldChar w:fldCharType="begin"/>
        </w:r>
        <w:r w:rsidR="00913404">
          <w:rPr>
            <w:noProof/>
            <w:webHidden/>
          </w:rPr>
          <w:instrText xml:space="preserve"> PAGEREF _Toc51090989 \h </w:instrText>
        </w:r>
        <w:r w:rsidR="00913404">
          <w:rPr>
            <w:noProof/>
            <w:webHidden/>
          </w:rPr>
        </w:r>
        <w:r w:rsidR="00913404">
          <w:rPr>
            <w:noProof/>
            <w:webHidden/>
          </w:rPr>
          <w:fldChar w:fldCharType="separate"/>
        </w:r>
        <w:r w:rsidR="00913404">
          <w:rPr>
            <w:noProof/>
            <w:webHidden/>
          </w:rPr>
          <w:t>6</w:t>
        </w:r>
        <w:r w:rsidR="00913404">
          <w:rPr>
            <w:noProof/>
            <w:webHidden/>
          </w:rPr>
          <w:fldChar w:fldCharType="end"/>
        </w:r>
      </w:hyperlink>
    </w:p>
    <w:p w:rsidR="00913404" w:rsidRDefault="00A016E2">
      <w:pPr>
        <w:pStyle w:val="TOC1"/>
        <w:tabs>
          <w:tab w:val="left" w:pos="480"/>
        </w:tabs>
        <w:rPr>
          <w:rFonts w:asciiTheme="minorHAnsi" w:eastAsiaTheme="minorEastAsia" w:hAnsiTheme="minorHAnsi" w:cstheme="minorBidi"/>
          <w:b w:val="0"/>
          <w:smallCaps w:val="0"/>
          <w:noProof/>
          <w:sz w:val="22"/>
          <w:szCs w:val="22"/>
          <w:lang w:val="en-CA" w:eastAsia="en-CA"/>
        </w:rPr>
      </w:pPr>
      <w:hyperlink w:anchor="_Toc51090990" w:history="1">
        <w:r w:rsidR="00913404" w:rsidRPr="008338A8">
          <w:rPr>
            <w:rStyle w:val="Hyperlink"/>
            <w:noProof/>
          </w:rPr>
          <w:t>2</w:t>
        </w:r>
        <w:r w:rsidR="00913404">
          <w:rPr>
            <w:rFonts w:asciiTheme="minorHAnsi" w:eastAsiaTheme="minorEastAsia" w:hAnsiTheme="minorHAnsi" w:cstheme="minorBidi"/>
            <w:b w:val="0"/>
            <w:smallCaps w:val="0"/>
            <w:noProof/>
            <w:sz w:val="22"/>
            <w:szCs w:val="22"/>
            <w:lang w:val="en-CA" w:eastAsia="en-CA"/>
          </w:rPr>
          <w:tab/>
        </w:r>
        <w:r w:rsidR="00913404" w:rsidRPr="008338A8">
          <w:rPr>
            <w:rStyle w:val="Hyperlink"/>
            <w:noProof/>
          </w:rPr>
          <w:t>Telemetry and Telecommands</w:t>
        </w:r>
        <w:r w:rsidR="00913404">
          <w:rPr>
            <w:noProof/>
            <w:webHidden/>
          </w:rPr>
          <w:tab/>
        </w:r>
        <w:r w:rsidR="00913404">
          <w:rPr>
            <w:noProof/>
            <w:webHidden/>
          </w:rPr>
          <w:fldChar w:fldCharType="begin"/>
        </w:r>
        <w:r w:rsidR="00913404">
          <w:rPr>
            <w:noProof/>
            <w:webHidden/>
          </w:rPr>
          <w:instrText xml:space="preserve"> PAGEREF _Toc51090990 \h </w:instrText>
        </w:r>
        <w:r w:rsidR="00913404">
          <w:rPr>
            <w:noProof/>
            <w:webHidden/>
          </w:rPr>
        </w:r>
        <w:r w:rsidR="00913404">
          <w:rPr>
            <w:noProof/>
            <w:webHidden/>
          </w:rPr>
          <w:fldChar w:fldCharType="separate"/>
        </w:r>
        <w:r w:rsidR="00913404">
          <w:rPr>
            <w:noProof/>
            <w:webHidden/>
          </w:rPr>
          <w:t>6</w:t>
        </w:r>
        <w:r w:rsidR="00913404">
          <w:rPr>
            <w:noProof/>
            <w:webHidden/>
          </w:rPr>
          <w:fldChar w:fldCharType="end"/>
        </w:r>
      </w:hyperlink>
    </w:p>
    <w:p w:rsidR="00913404" w:rsidRDefault="00A016E2">
      <w:pPr>
        <w:pStyle w:val="TOC2"/>
        <w:tabs>
          <w:tab w:val="left" w:pos="720"/>
        </w:tabs>
        <w:rPr>
          <w:rFonts w:asciiTheme="minorHAnsi" w:eastAsiaTheme="minorEastAsia" w:hAnsiTheme="minorHAnsi" w:cstheme="minorBidi"/>
          <w:smallCaps w:val="0"/>
          <w:noProof/>
          <w:sz w:val="22"/>
          <w:szCs w:val="22"/>
          <w:lang w:val="en-CA" w:eastAsia="en-CA"/>
        </w:rPr>
      </w:pPr>
      <w:hyperlink w:anchor="_Toc51090991" w:history="1">
        <w:r w:rsidR="00913404" w:rsidRPr="008338A8">
          <w:rPr>
            <w:rStyle w:val="Hyperlink"/>
            <w:noProof/>
          </w:rPr>
          <w:t>2.1</w:t>
        </w:r>
        <w:r w:rsidR="00913404">
          <w:rPr>
            <w:rFonts w:asciiTheme="minorHAnsi" w:eastAsiaTheme="minorEastAsia" w:hAnsiTheme="minorHAnsi" w:cstheme="minorBidi"/>
            <w:smallCaps w:val="0"/>
            <w:noProof/>
            <w:sz w:val="22"/>
            <w:szCs w:val="22"/>
            <w:lang w:val="en-CA" w:eastAsia="en-CA"/>
          </w:rPr>
          <w:tab/>
        </w:r>
        <w:r w:rsidR="00913404" w:rsidRPr="008338A8">
          <w:rPr>
            <w:rStyle w:val="Hyperlink"/>
            <w:noProof/>
          </w:rPr>
          <w:t>Localization Sub-System</w:t>
        </w:r>
        <w:r w:rsidR="00913404">
          <w:rPr>
            <w:noProof/>
            <w:webHidden/>
          </w:rPr>
          <w:tab/>
        </w:r>
        <w:r w:rsidR="00913404">
          <w:rPr>
            <w:noProof/>
            <w:webHidden/>
          </w:rPr>
          <w:fldChar w:fldCharType="begin"/>
        </w:r>
        <w:r w:rsidR="00913404">
          <w:rPr>
            <w:noProof/>
            <w:webHidden/>
          </w:rPr>
          <w:instrText xml:space="preserve"> PAGEREF _Toc51090991 \h </w:instrText>
        </w:r>
        <w:r w:rsidR="00913404">
          <w:rPr>
            <w:noProof/>
            <w:webHidden/>
          </w:rPr>
        </w:r>
        <w:r w:rsidR="00913404">
          <w:rPr>
            <w:noProof/>
            <w:webHidden/>
          </w:rPr>
          <w:fldChar w:fldCharType="separate"/>
        </w:r>
        <w:r w:rsidR="00913404">
          <w:rPr>
            <w:noProof/>
            <w:webHidden/>
          </w:rPr>
          <w:t>7</w:t>
        </w:r>
        <w:r w:rsidR="00913404">
          <w:rPr>
            <w:noProof/>
            <w:webHidden/>
          </w:rPr>
          <w:fldChar w:fldCharType="end"/>
        </w:r>
      </w:hyperlink>
    </w:p>
    <w:p w:rsidR="00913404" w:rsidRDefault="00A016E2">
      <w:pPr>
        <w:pStyle w:val="TOC2"/>
        <w:tabs>
          <w:tab w:val="left" w:pos="720"/>
        </w:tabs>
        <w:rPr>
          <w:rFonts w:asciiTheme="minorHAnsi" w:eastAsiaTheme="minorEastAsia" w:hAnsiTheme="minorHAnsi" w:cstheme="minorBidi"/>
          <w:smallCaps w:val="0"/>
          <w:noProof/>
          <w:sz w:val="22"/>
          <w:szCs w:val="22"/>
          <w:lang w:val="en-CA" w:eastAsia="en-CA"/>
        </w:rPr>
      </w:pPr>
      <w:hyperlink w:anchor="_Toc51090992" w:history="1">
        <w:r w:rsidR="00913404" w:rsidRPr="008338A8">
          <w:rPr>
            <w:rStyle w:val="Hyperlink"/>
            <w:noProof/>
          </w:rPr>
          <w:t>2.2</w:t>
        </w:r>
        <w:r w:rsidR="00913404">
          <w:rPr>
            <w:rFonts w:asciiTheme="minorHAnsi" w:eastAsiaTheme="minorEastAsia" w:hAnsiTheme="minorHAnsi" w:cstheme="minorBidi"/>
            <w:smallCaps w:val="0"/>
            <w:noProof/>
            <w:sz w:val="22"/>
            <w:szCs w:val="22"/>
            <w:lang w:val="en-CA" w:eastAsia="en-CA"/>
          </w:rPr>
          <w:tab/>
        </w:r>
        <w:r w:rsidR="00913404" w:rsidRPr="008338A8">
          <w:rPr>
            <w:rStyle w:val="Hyperlink"/>
            <w:noProof/>
          </w:rPr>
          <w:t>3D Scanner</w:t>
        </w:r>
        <w:r w:rsidR="00913404">
          <w:rPr>
            <w:noProof/>
            <w:webHidden/>
          </w:rPr>
          <w:tab/>
        </w:r>
        <w:r w:rsidR="00913404">
          <w:rPr>
            <w:noProof/>
            <w:webHidden/>
          </w:rPr>
          <w:fldChar w:fldCharType="begin"/>
        </w:r>
        <w:r w:rsidR="00913404">
          <w:rPr>
            <w:noProof/>
            <w:webHidden/>
          </w:rPr>
          <w:instrText xml:space="preserve"> PAGEREF _Toc51090992 \h </w:instrText>
        </w:r>
        <w:r w:rsidR="00913404">
          <w:rPr>
            <w:noProof/>
            <w:webHidden/>
          </w:rPr>
        </w:r>
        <w:r w:rsidR="00913404">
          <w:rPr>
            <w:noProof/>
            <w:webHidden/>
          </w:rPr>
          <w:fldChar w:fldCharType="separate"/>
        </w:r>
        <w:r w:rsidR="00913404">
          <w:rPr>
            <w:noProof/>
            <w:webHidden/>
          </w:rPr>
          <w:t>10</w:t>
        </w:r>
        <w:r w:rsidR="00913404">
          <w:rPr>
            <w:noProof/>
            <w:webHidden/>
          </w:rPr>
          <w:fldChar w:fldCharType="end"/>
        </w:r>
      </w:hyperlink>
    </w:p>
    <w:p w:rsidR="00913404" w:rsidRDefault="00A016E2">
      <w:pPr>
        <w:pStyle w:val="TOC2"/>
        <w:tabs>
          <w:tab w:val="left" w:pos="720"/>
        </w:tabs>
        <w:rPr>
          <w:rFonts w:asciiTheme="minorHAnsi" w:eastAsiaTheme="minorEastAsia" w:hAnsiTheme="minorHAnsi" w:cstheme="minorBidi"/>
          <w:smallCaps w:val="0"/>
          <w:noProof/>
          <w:sz w:val="22"/>
          <w:szCs w:val="22"/>
          <w:lang w:val="en-CA" w:eastAsia="en-CA"/>
        </w:rPr>
      </w:pPr>
      <w:hyperlink w:anchor="_Toc51090993" w:history="1">
        <w:r w:rsidR="00913404" w:rsidRPr="008338A8">
          <w:rPr>
            <w:rStyle w:val="Hyperlink"/>
            <w:noProof/>
          </w:rPr>
          <w:t>2.3</w:t>
        </w:r>
        <w:r w:rsidR="00913404">
          <w:rPr>
            <w:rFonts w:asciiTheme="minorHAnsi" w:eastAsiaTheme="minorEastAsia" w:hAnsiTheme="minorHAnsi" w:cstheme="minorBidi"/>
            <w:smallCaps w:val="0"/>
            <w:noProof/>
            <w:sz w:val="22"/>
            <w:szCs w:val="22"/>
            <w:lang w:val="en-CA" w:eastAsia="en-CA"/>
          </w:rPr>
          <w:tab/>
        </w:r>
        <w:r w:rsidR="00913404" w:rsidRPr="008338A8">
          <w:rPr>
            <w:rStyle w:val="Hyperlink"/>
            <w:noProof/>
          </w:rPr>
          <w:t>Rover Imagery</w:t>
        </w:r>
        <w:r w:rsidR="00913404">
          <w:rPr>
            <w:noProof/>
            <w:webHidden/>
          </w:rPr>
          <w:tab/>
        </w:r>
        <w:r w:rsidR="00913404">
          <w:rPr>
            <w:noProof/>
            <w:webHidden/>
          </w:rPr>
          <w:fldChar w:fldCharType="begin"/>
        </w:r>
        <w:r w:rsidR="00913404">
          <w:rPr>
            <w:noProof/>
            <w:webHidden/>
          </w:rPr>
          <w:instrText xml:space="preserve"> PAGEREF _Toc51090993 \h </w:instrText>
        </w:r>
        <w:r w:rsidR="00913404">
          <w:rPr>
            <w:noProof/>
            <w:webHidden/>
          </w:rPr>
        </w:r>
        <w:r w:rsidR="00913404">
          <w:rPr>
            <w:noProof/>
            <w:webHidden/>
          </w:rPr>
          <w:fldChar w:fldCharType="separate"/>
        </w:r>
        <w:r w:rsidR="00913404">
          <w:rPr>
            <w:noProof/>
            <w:webHidden/>
          </w:rPr>
          <w:t>12</w:t>
        </w:r>
        <w:r w:rsidR="00913404">
          <w:rPr>
            <w:noProof/>
            <w:webHidden/>
          </w:rPr>
          <w:fldChar w:fldCharType="end"/>
        </w:r>
      </w:hyperlink>
    </w:p>
    <w:p w:rsidR="00796D9C" w:rsidRDefault="00D44683" w:rsidP="00E87708">
      <w:pPr>
        <w:pStyle w:val="TOC1"/>
      </w:pPr>
      <w:r>
        <w:rPr>
          <w:rFonts w:ascii="Helvetica" w:hAnsi="Helvetica"/>
          <w:caps/>
          <w:sz w:val="18"/>
        </w:rPr>
        <w:fldChar w:fldCharType="end"/>
      </w:r>
    </w:p>
    <w:p w:rsidR="00796D9C" w:rsidRDefault="00796D9C">
      <w:pPr>
        <w:pStyle w:val="Heading-unnumbered"/>
      </w:pPr>
      <w:r>
        <w:t>List of Figures</w:t>
      </w:r>
      <w:bookmarkEnd w:id="3"/>
      <w:bookmarkEnd w:id="4"/>
    </w:p>
    <w:p w:rsidR="00796D9C" w:rsidRPr="001C177E" w:rsidRDefault="00796D9C">
      <w:pPr>
        <w:tabs>
          <w:tab w:val="right" w:pos="9356"/>
        </w:tabs>
        <w:rPr>
          <w:rStyle w:val="TOCHeadings"/>
        </w:rPr>
      </w:pPr>
      <w:r w:rsidRPr="001C177E">
        <w:rPr>
          <w:rStyle w:val="TOCHeadings"/>
        </w:rPr>
        <w:t>FIGURE</w:t>
      </w:r>
      <w:r w:rsidRPr="001C177E">
        <w:rPr>
          <w:rStyle w:val="TOCHeadings"/>
        </w:rPr>
        <w:tab/>
        <w:t>PAGE</w:t>
      </w:r>
    </w:p>
    <w:p w:rsidR="00D475FE" w:rsidRDefault="00D44683">
      <w:pPr>
        <w:pStyle w:val="TableofFigures"/>
        <w:rPr>
          <w:rFonts w:asciiTheme="minorHAnsi" w:eastAsiaTheme="minorEastAsia" w:hAnsiTheme="minorHAnsi" w:cstheme="minorBidi"/>
          <w:caps w:val="0"/>
          <w:noProof/>
          <w:sz w:val="22"/>
          <w:szCs w:val="22"/>
          <w:lang w:val="en-CA" w:eastAsia="en-CA"/>
        </w:rPr>
      </w:pPr>
      <w:r>
        <w:fldChar w:fldCharType="begin"/>
      </w:r>
      <w:r w:rsidR="00796D9C">
        <w:instrText xml:space="preserve"> TOC \c "Figure" </w:instrText>
      </w:r>
      <w:r>
        <w:fldChar w:fldCharType="separate"/>
      </w:r>
      <w:r w:rsidR="00D475FE">
        <w:rPr>
          <w:noProof/>
        </w:rPr>
        <w:t>Figure 2.1</w:t>
      </w:r>
      <w:r w:rsidR="00D475FE">
        <w:rPr>
          <w:noProof/>
        </w:rPr>
        <w:noBreakHyphen/>
        <w:t>1 base_link frame of reference</w:t>
      </w:r>
      <w:r w:rsidR="00D475FE">
        <w:rPr>
          <w:noProof/>
        </w:rPr>
        <w:tab/>
      </w:r>
      <w:r w:rsidR="00D475FE">
        <w:rPr>
          <w:noProof/>
        </w:rPr>
        <w:fldChar w:fldCharType="begin"/>
      </w:r>
      <w:r w:rsidR="00D475FE">
        <w:rPr>
          <w:noProof/>
        </w:rPr>
        <w:instrText xml:space="preserve"> PAGEREF _Toc51090951 \h </w:instrText>
      </w:r>
      <w:r w:rsidR="00D475FE">
        <w:rPr>
          <w:noProof/>
        </w:rPr>
      </w:r>
      <w:r w:rsidR="00D475FE">
        <w:rPr>
          <w:noProof/>
        </w:rPr>
        <w:fldChar w:fldCharType="separate"/>
      </w:r>
      <w:r w:rsidR="00D475FE">
        <w:rPr>
          <w:noProof/>
        </w:rPr>
        <w:t>7</w:t>
      </w:r>
      <w:r w:rsidR="00D475FE">
        <w:rPr>
          <w:noProof/>
        </w:rPr>
        <w:fldChar w:fldCharType="end"/>
      </w:r>
    </w:p>
    <w:p w:rsidR="00D475FE" w:rsidRDefault="00D475FE">
      <w:pPr>
        <w:pStyle w:val="TableofFigures"/>
        <w:rPr>
          <w:rFonts w:asciiTheme="minorHAnsi" w:eastAsiaTheme="minorEastAsia" w:hAnsiTheme="minorHAnsi" w:cstheme="minorBidi"/>
          <w:caps w:val="0"/>
          <w:noProof/>
          <w:sz w:val="22"/>
          <w:szCs w:val="22"/>
          <w:lang w:val="en-CA" w:eastAsia="en-CA"/>
        </w:rPr>
      </w:pPr>
      <w:r>
        <w:rPr>
          <w:noProof/>
        </w:rPr>
        <w:t>Figure 2.1</w:t>
      </w:r>
      <w:r>
        <w:rPr>
          <w:noProof/>
        </w:rPr>
        <w:noBreakHyphen/>
        <w:t>2 Frame of Reference Tree</w:t>
      </w:r>
      <w:r>
        <w:rPr>
          <w:noProof/>
        </w:rPr>
        <w:tab/>
      </w:r>
      <w:r>
        <w:rPr>
          <w:noProof/>
        </w:rPr>
        <w:fldChar w:fldCharType="begin"/>
      </w:r>
      <w:r>
        <w:rPr>
          <w:noProof/>
        </w:rPr>
        <w:instrText xml:space="preserve"> PAGEREF _Toc51090952 \h </w:instrText>
      </w:r>
      <w:r>
        <w:rPr>
          <w:noProof/>
        </w:rPr>
      </w:r>
      <w:r>
        <w:rPr>
          <w:noProof/>
        </w:rPr>
        <w:fldChar w:fldCharType="separate"/>
      </w:r>
      <w:r>
        <w:rPr>
          <w:noProof/>
        </w:rPr>
        <w:t>8</w:t>
      </w:r>
      <w:r>
        <w:rPr>
          <w:noProof/>
        </w:rPr>
        <w:fldChar w:fldCharType="end"/>
      </w:r>
    </w:p>
    <w:p w:rsidR="00796D9C" w:rsidRDefault="00D44683">
      <w:pPr>
        <w:pStyle w:val="BodyText"/>
        <w:tabs>
          <w:tab w:val="right" w:pos="9360"/>
        </w:tabs>
        <w:rPr>
          <w:rFonts w:ascii="Helvetica" w:hAnsi="Helvetica"/>
          <w:vanish/>
          <w:sz w:val="18"/>
        </w:rPr>
      </w:pPr>
      <w:r>
        <w:rPr>
          <w:rFonts w:ascii="Helvetica" w:hAnsi="Helvetica"/>
          <w:sz w:val="18"/>
        </w:rPr>
        <w:fldChar w:fldCharType="end"/>
      </w:r>
    </w:p>
    <w:p w:rsidR="00796D9C" w:rsidRPr="00E304F0" w:rsidRDefault="00796D9C" w:rsidP="00C56492">
      <w:pPr>
        <w:pStyle w:val="BodyText"/>
        <w:tabs>
          <w:tab w:val="right" w:pos="9360"/>
        </w:tabs>
      </w:pPr>
    </w:p>
    <w:p w:rsidR="00796D9C" w:rsidRDefault="00796D9C">
      <w:pPr>
        <w:pStyle w:val="Heading-unnumbered"/>
      </w:pPr>
      <w:r>
        <w:t>List of Tables</w:t>
      </w:r>
    </w:p>
    <w:p w:rsidR="00796D9C" w:rsidRPr="001C177E" w:rsidRDefault="00796D9C">
      <w:pPr>
        <w:tabs>
          <w:tab w:val="right" w:pos="9356"/>
        </w:tabs>
        <w:rPr>
          <w:rStyle w:val="TOCHeadings"/>
        </w:rPr>
      </w:pPr>
      <w:r w:rsidRPr="001C177E">
        <w:rPr>
          <w:rStyle w:val="TOCHeadings"/>
        </w:rPr>
        <w:t>TABLE</w:t>
      </w:r>
      <w:r w:rsidRPr="001C177E">
        <w:rPr>
          <w:rStyle w:val="TOCHeadings"/>
        </w:rPr>
        <w:tab/>
        <w:t>PAGE</w:t>
      </w:r>
    </w:p>
    <w:p w:rsidR="00D475FE" w:rsidRDefault="00D44683">
      <w:pPr>
        <w:pStyle w:val="TableofFigures"/>
        <w:rPr>
          <w:rFonts w:asciiTheme="minorHAnsi" w:eastAsiaTheme="minorEastAsia" w:hAnsiTheme="minorHAnsi" w:cstheme="minorBidi"/>
          <w:caps w:val="0"/>
          <w:noProof/>
          <w:sz w:val="22"/>
          <w:szCs w:val="22"/>
          <w:lang w:val="en-CA" w:eastAsia="en-CA"/>
        </w:rPr>
      </w:pPr>
      <w:r>
        <w:rPr>
          <w:caps w:val="0"/>
        </w:rPr>
        <w:fldChar w:fldCharType="begin"/>
      </w:r>
      <w:r w:rsidR="00796D9C">
        <w:rPr>
          <w:caps w:val="0"/>
        </w:rPr>
        <w:instrText xml:space="preserve"> TOC \h \z \c "Table" </w:instrText>
      </w:r>
      <w:r>
        <w:rPr>
          <w:caps w:val="0"/>
        </w:rPr>
        <w:fldChar w:fldCharType="separate"/>
      </w:r>
      <w:hyperlink w:anchor="_Toc51090953" w:history="1">
        <w:r w:rsidR="00D475FE" w:rsidRPr="00012240">
          <w:rPr>
            <w:rStyle w:val="Hyperlink"/>
            <w:noProof/>
          </w:rPr>
          <w:t>Table 2</w:t>
        </w:r>
        <w:r w:rsidR="00D475FE" w:rsidRPr="00012240">
          <w:rPr>
            <w:rStyle w:val="Hyperlink"/>
            <w:noProof/>
          </w:rPr>
          <w:noBreakHyphen/>
          <w:t>1 Localization Topics and Services</w:t>
        </w:r>
        <w:r w:rsidR="00D475FE">
          <w:rPr>
            <w:noProof/>
            <w:webHidden/>
          </w:rPr>
          <w:tab/>
        </w:r>
        <w:r w:rsidR="00D475FE">
          <w:rPr>
            <w:noProof/>
            <w:webHidden/>
          </w:rPr>
          <w:fldChar w:fldCharType="begin"/>
        </w:r>
        <w:r w:rsidR="00D475FE">
          <w:rPr>
            <w:noProof/>
            <w:webHidden/>
          </w:rPr>
          <w:instrText xml:space="preserve"> PAGEREF _Toc51090953 \h </w:instrText>
        </w:r>
        <w:r w:rsidR="00D475FE">
          <w:rPr>
            <w:noProof/>
            <w:webHidden/>
          </w:rPr>
        </w:r>
        <w:r w:rsidR="00D475FE">
          <w:rPr>
            <w:noProof/>
            <w:webHidden/>
          </w:rPr>
          <w:fldChar w:fldCharType="separate"/>
        </w:r>
        <w:r w:rsidR="00D475FE">
          <w:rPr>
            <w:noProof/>
            <w:webHidden/>
          </w:rPr>
          <w:t>9</w:t>
        </w:r>
        <w:r w:rsidR="00D475FE">
          <w:rPr>
            <w:noProof/>
            <w:webHidden/>
          </w:rPr>
          <w:fldChar w:fldCharType="end"/>
        </w:r>
      </w:hyperlink>
    </w:p>
    <w:p w:rsidR="00D475FE" w:rsidRDefault="00A016E2">
      <w:pPr>
        <w:pStyle w:val="TableofFigures"/>
        <w:rPr>
          <w:rFonts w:asciiTheme="minorHAnsi" w:eastAsiaTheme="minorEastAsia" w:hAnsiTheme="minorHAnsi" w:cstheme="minorBidi"/>
          <w:caps w:val="0"/>
          <w:noProof/>
          <w:sz w:val="22"/>
          <w:szCs w:val="22"/>
          <w:lang w:val="en-CA" w:eastAsia="en-CA"/>
        </w:rPr>
      </w:pPr>
      <w:hyperlink w:anchor="_Toc51090954" w:history="1">
        <w:r w:rsidR="00D475FE" w:rsidRPr="00012240">
          <w:rPr>
            <w:rStyle w:val="Hyperlink"/>
            <w:noProof/>
          </w:rPr>
          <w:t>Table 2</w:t>
        </w:r>
        <w:r w:rsidR="00D475FE" w:rsidRPr="00012240">
          <w:rPr>
            <w:rStyle w:val="Hyperlink"/>
            <w:noProof/>
          </w:rPr>
          <w:noBreakHyphen/>
          <w:t>3 3D Scanner Topics and Services</w:t>
        </w:r>
        <w:r w:rsidR="00D475FE">
          <w:rPr>
            <w:noProof/>
            <w:webHidden/>
          </w:rPr>
          <w:tab/>
        </w:r>
        <w:r w:rsidR="00D475FE">
          <w:rPr>
            <w:noProof/>
            <w:webHidden/>
          </w:rPr>
          <w:fldChar w:fldCharType="begin"/>
        </w:r>
        <w:r w:rsidR="00D475FE">
          <w:rPr>
            <w:noProof/>
            <w:webHidden/>
          </w:rPr>
          <w:instrText xml:space="preserve"> PAGEREF _Toc51090954 \h </w:instrText>
        </w:r>
        <w:r w:rsidR="00D475FE">
          <w:rPr>
            <w:noProof/>
            <w:webHidden/>
          </w:rPr>
        </w:r>
        <w:r w:rsidR="00D475FE">
          <w:rPr>
            <w:noProof/>
            <w:webHidden/>
          </w:rPr>
          <w:fldChar w:fldCharType="separate"/>
        </w:r>
        <w:r w:rsidR="00D475FE">
          <w:rPr>
            <w:noProof/>
            <w:webHidden/>
          </w:rPr>
          <w:t>11</w:t>
        </w:r>
        <w:r w:rsidR="00D475FE">
          <w:rPr>
            <w:noProof/>
            <w:webHidden/>
          </w:rPr>
          <w:fldChar w:fldCharType="end"/>
        </w:r>
      </w:hyperlink>
    </w:p>
    <w:p w:rsidR="00D475FE" w:rsidRDefault="00A016E2">
      <w:pPr>
        <w:pStyle w:val="TableofFigures"/>
        <w:rPr>
          <w:rFonts w:asciiTheme="minorHAnsi" w:eastAsiaTheme="minorEastAsia" w:hAnsiTheme="minorHAnsi" w:cstheme="minorBidi"/>
          <w:caps w:val="0"/>
          <w:noProof/>
          <w:sz w:val="22"/>
          <w:szCs w:val="22"/>
          <w:lang w:val="en-CA" w:eastAsia="en-CA"/>
        </w:rPr>
      </w:pPr>
      <w:hyperlink w:anchor="_Toc51090955" w:history="1">
        <w:r w:rsidR="00D475FE" w:rsidRPr="00012240">
          <w:rPr>
            <w:rStyle w:val="Hyperlink"/>
            <w:noProof/>
          </w:rPr>
          <w:t>Table 2</w:t>
        </w:r>
        <w:r w:rsidR="00D475FE" w:rsidRPr="00012240">
          <w:rPr>
            <w:rStyle w:val="Hyperlink"/>
            <w:noProof/>
          </w:rPr>
          <w:noBreakHyphen/>
          <w:t>3 Rover Topics</w:t>
        </w:r>
        <w:r w:rsidR="00D475FE">
          <w:rPr>
            <w:noProof/>
            <w:webHidden/>
          </w:rPr>
          <w:tab/>
        </w:r>
        <w:r w:rsidR="00D475FE">
          <w:rPr>
            <w:noProof/>
            <w:webHidden/>
          </w:rPr>
          <w:fldChar w:fldCharType="begin"/>
        </w:r>
        <w:r w:rsidR="00D475FE">
          <w:rPr>
            <w:noProof/>
            <w:webHidden/>
          </w:rPr>
          <w:instrText xml:space="preserve"> PAGEREF _Toc51090955 \h </w:instrText>
        </w:r>
        <w:r w:rsidR="00D475FE">
          <w:rPr>
            <w:noProof/>
            <w:webHidden/>
          </w:rPr>
        </w:r>
        <w:r w:rsidR="00D475FE">
          <w:rPr>
            <w:noProof/>
            <w:webHidden/>
          </w:rPr>
          <w:fldChar w:fldCharType="separate"/>
        </w:r>
        <w:r w:rsidR="00D475FE">
          <w:rPr>
            <w:noProof/>
            <w:webHidden/>
          </w:rPr>
          <w:t>12</w:t>
        </w:r>
        <w:r w:rsidR="00D475FE">
          <w:rPr>
            <w:noProof/>
            <w:webHidden/>
          </w:rPr>
          <w:fldChar w:fldCharType="end"/>
        </w:r>
      </w:hyperlink>
    </w:p>
    <w:p w:rsidR="00D475FE" w:rsidRDefault="00A016E2">
      <w:pPr>
        <w:pStyle w:val="TableofFigures"/>
        <w:rPr>
          <w:rFonts w:asciiTheme="minorHAnsi" w:eastAsiaTheme="minorEastAsia" w:hAnsiTheme="minorHAnsi" w:cstheme="minorBidi"/>
          <w:caps w:val="0"/>
          <w:noProof/>
          <w:sz w:val="22"/>
          <w:szCs w:val="22"/>
          <w:lang w:val="en-CA" w:eastAsia="en-CA"/>
        </w:rPr>
      </w:pPr>
      <w:hyperlink w:anchor="_Toc51090956" w:history="1">
        <w:r w:rsidR="00D475FE" w:rsidRPr="00012240">
          <w:rPr>
            <w:rStyle w:val="Hyperlink"/>
            <w:noProof/>
          </w:rPr>
          <w:t>Table 2</w:t>
        </w:r>
        <w:r w:rsidR="00D475FE" w:rsidRPr="00012240">
          <w:rPr>
            <w:rStyle w:val="Hyperlink"/>
            <w:noProof/>
          </w:rPr>
          <w:noBreakHyphen/>
          <w:t>4 TRT Camera Source IDs</w:t>
        </w:r>
        <w:r w:rsidR="00D475FE">
          <w:rPr>
            <w:noProof/>
            <w:webHidden/>
          </w:rPr>
          <w:tab/>
        </w:r>
        <w:r w:rsidR="00D475FE">
          <w:rPr>
            <w:noProof/>
            <w:webHidden/>
          </w:rPr>
          <w:fldChar w:fldCharType="begin"/>
        </w:r>
        <w:r w:rsidR="00D475FE">
          <w:rPr>
            <w:noProof/>
            <w:webHidden/>
          </w:rPr>
          <w:instrText xml:space="preserve"> PAGEREF _Toc51090956 \h </w:instrText>
        </w:r>
        <w:r w:rsidR="00D475FE">
          <w:rPr>
            <w:noProof/>
            <w:webHidden/>
          </w:rPr>
        </w:r>
        <w:r w:rsidR="00D475FE">
          <w:rPr>
            <w:noProof/>
            <w:webHidden/>
          </w:rPr>
          <w:fldChar w:fldCharType="separate"/>
        </w:r>
        <w:r w:rsidR="00D475FE">
          <w:rPr>
            <w:noProof/>
            <w:webHidden/>
          </w:rPr>
          <w:t>12</w:t>
        </w:r>
        <w:r w:rsidR="00D475FE">
          <w:rPr>
            <w:noProof/>
            <w:webHidden/>
          </w:rPr>
          <w:fldChar w:fldCharType="end"/>
        </w:r>
      </w:hyperlink>
    </w:p>
    <w:p w:rsidR="00796D9C" w:rsidRDefault="00D44683">
      <w:pPr>
        <w:pStyle w:val="TableofFigures"/>
        <w:rPr>
          <w:caps w:val="0"/>
          <w:vanish/>
        </w:rPr>
      </w:pPr>
      <w:r>
        <w:rPr>
          <w:caps w:val="0"/>
        </w:rPr>
        <w:fldChar w:fldCharType="end"/>
      </w:r>
    </w:p>
    <w:p w:rsidR="00534020" w:rsidRDefault="00534020" w:rsidP="00763D3C">
      <w:pPr>
        <w:pStyle w:val="TableofFigures"/>
        <w:ind w:left="0" w:firstLine="0"/>
      </w:pPr>
    </w:p>
    <w:p w:rsidR="00796D9C" w:rsidRPr="008E2DB3" w:rsidRDefault="00796D9C" w:rsidP="008E2DB3">
      <w:pPr>
        <w:pStyle w:val="Footer"/>
        <w:tabs>
          <w:tab w:val="clear" w:pos="4320"/>
          <w:tab w:val="clear" w:pos="8640"/>
        </w:tabs>
        <w:jc w:val="center"/>
        <w:rPr>
          <w:rFonts w:ascii="Arial" w:hAnsi="Arial" w:cs="Arial"/>
          <w:b/>
        </w:rPr>
      </w:pPr>
    </w:p>
    <w:p w:rsidR="008E2DB3" w:rsidRPr="008E2DB3" w:rsidRDefault="008E2DB3" w:rsidP="008E2DB3">
      <w:pPr>
        <w:pStyle w:val="Footer"/>
        <w:tabs>
          <w:tab w:val="clear" w:pos="4320"/>
          <w:tab w:val="clear" w:pos="8640"/>
        </w:tabs>
        <w:jc w:val="center"/>
        <w:rPr>
          <w:rFonts w:ascii="Arial" w:hAnsi="Arial" w:cs="Arial"/>
          <w:b/>
        </w:rPr>
      </w:pPr>
      <w:r w:rsidRPr="008E2DB3">
        <w:rPr>
          <w:rFonts w:ascii="Arial" w:hAnsi="Arial" w:cs="Arial"/>
          <w:b/>
        </w:rPr>
        <w:t>ACRONYMS</w:t>
      </w:r>
    </w:p>
    <w:p w:rsidR="008E2DB3" w:rsidRDefault="008E2DB3">
      <w:pPr>
        <w:pStyle w:val="Footer"/>
        <w:tabs>
          <w:tab w:val="clear" w:pos="4320"/>
          <w:tab w:val="clear" w:pos="864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4788"/>
      </w:tblGrid>
      <w:tr w:rsidR="008E2DB3" w:rsidTr="001A293E">
        <w:trPr>
          <w:jc w:val="center"/>
        </w:trPr>
        <w:tc>
          <w:tcPr>
            <w:tcW w:w="934" w:type="dxa"/>
          </w:tcPr>
          <w:p w:rsidR="008E2DB3" w:rsidRPr="001A293E" w:rsidRDefault="008E2DB3" w:rsidP="00F81B2F">
            <w:pPr>
              <w:pStyle w:val="BodyText"/>
              <w:rPr>
                <w:b/>
              </w:rPr>
            </w:pPr>
            <w:r w:rsidRPr="001A293E">
              <w:rPr>
                <w:b/>
              </w:rPr>
              <w:t>AOS</w:t>
            </w:r>
          </w:p>
        </w:tc>
        <w:tc>
          <w:tcPr>
            <w:tcW w:w="4788" w:type="dxa"/>
          </w:tcPr>
          <w:p w:rsidR="008E2DB3" w:rsidRDefault="008E2DB3" w:rsidP="00F81B2F">
            <w:pPr>
              <w:pStyle w:val="BodyText"/>
            </w:pPr>
            <w:r>
              <w:t>Absolute Orientation Sensor</w:t>
            </w:r>
          </w:p>
        </w:tc>
      </w:tr>
      <w:tr w:rsidR="008E2DB3" w:rsidTr="001A293E">
        <w:trPr>
          <w:jc w:val="center"/>
        </w:trPr>
        <w:tc>
          <w:tcPr>
            <w:tcW w:w="934" w:type="dxa"/>
          </w:tcPr>
          <w:p w:rsidR="008E2DB3" w:rsidRPr="001A293E" w:rsidRDefault="008E2DB3" w:rsidP="00F81B2F">
            <w:pPr>
              <w:pStyle w:val="BodyText"/>
              <w:rPr>
                <w:b/>
              </w:rPr>
            </w:pPr>
            <w:r w:rsidRPr="001A293E">
              <w:rPr>
                <w:b/>
              </w:rPr>
              <w:t>SCSCI</w:t>
            </w:r>
          </w:p>
        </w:tc>
        <w:tc>
          <w:tcPr>
            <w:tcW w:w="4788" w:type="dxa"/>
          </w:tcPr>
          <w:p w:rsidR="008E2DB3" w:rsidRDefault="008E2DB3" w:rsidP="00F81B2F">
            <w:pPr>
              <w:pStyle w:val="BodyText"/>
            </w:pPr>
            <w:r>
              <w:t>Compute Software Configuration Item</w:t>
            </w:r>
          </w:p>
        </w:tc>
      </w:tr>
      <w:tr w:rsidR="008E2DB3" w:rsidTr="001A293E">
        <w:trPr>
          <w:jc w:val="center"/>
        </w:trPr>
        <w:tc>
          <w:tcPr>
            <w:tcW w:w="934" w:type="dxa"/>
          </w:tcPr>
          <w:p w:rsidR="008E2DB3" w:rsidRPr="001A293E" w:rsidRDefault="008E2DB3" w:rsidP="00F81B2F">
            <w:pPr>
              <w:pStyle w:val="BodyText"/>
              <w:rPr>
                <w:b/>
              </w:rPr>
            </w:pPr>
            <w:r w:rsidRPr="001A293E">
              <w:rPr>
                <w:b/>
              </w:rPr>
              <w:t>EVO</w:t>
            </w:r>
          </w:p>
        </w:tc>
        <w:tc>
          <w:tcPr>
            <w:tcW w:w="4788" w:type="dxa"/>
          </w:tcPr>
          <w:p w:rsidR="008E2DB3" w:rsidRDefault="008E2DB3" w:rsidP="00F81B2F">
            <w:pPr>
              <w:pStyle w:val="BodyText"/>
            </w:pPr>
            <w:r>
              <w:t>Embedded Visual Odometer</w:t>
            </w:r>
          </w:p>
        </w:tc>
      </w:tr>
      <w:tr w:rsidR="008E2DB3" w:rsidTr="001A293E">
        <w:trPr>
          <w:jc w:val="center"/>
        </w:trPr>
        <w:tc>
          <w:tcPr>
            <w:tcW w:w="934" w:type="dxa"/>
          </w:tcPr>
          <w:p w:rsidR="008E2DB3" w:rsidRPr="001A293E" w:rsidRDefault="008E2DB3" w:rsidP="00F81B2F">
            <w:pPr>
              <w:pStyle w:val="BodyText"/>
              <w:rPr>
                <w:b/>
              </w:rPr>
            </w:pPr>
            <w:r w:rsidRPr="001A293E">
              <w:rPr>
                <w:b/>
              </w:rPr>
              <w:t>GN&amp;C</w:t>
            </w:r>
          </w:p>
        </w:tc>
        <w:tc>
          <w:tcPr>
            <w:tcW w:w="4788" w:type="dxa"/>
          </w:tcPr>
          <w:p w:rsidR="008E2DB3" w:rsidRDefault="008E2DB3" w:rsidP="00F81B2F">
            <w:pPr>
              <w:pStyle w:val="BodyText"/>
            </w:pPr>
            <w:r>
              <w:t>Guidance Navigation and Control</w:t>
            </w:r>
          </w:p>
        </w:tc>
      </w:tr>
      <w:tr w:rsidR="008E2DB3" w:rsidTr="001A293E">
        <w:trPr>
          <w:jc w:val="center"/>
        </w:trPr>
        <w:tc>
          <w:tcPr>
            <w:tcW w:w="934" w:type="dxa"/>
          </w:tcPr>
          <w:p w:rsidR="008E2DB3" w:rsidRPr="001A293E" w:rsidRDefault="008E2DB3" w:rsidP="00F81B2F">
            <w:pPr>
              <w:pStyle w:val="BodyText"/>
              <w:rPr>
                <w:b/>
              </w:rPr>
            </w:pPr>
            <w:r w:rsidRPr="001A293E">
              <w:rPr>
                <w:b/>
              </w:rPr>
              <w:t>LRSRS</w:t>
            </w:r>
          </w:p>
        </w:tc>
        <w:tc>
          <w:tcPr>
            <w:tcW w:w="4788" w:type="dxa"/>
          </w:tcPr>
          <w:p w:rsidR="008E2DB3" w:rsidRDefault="008E2DB3" w:rsidP="00F81B2F">
            <w:pPr>
              <w:pStyle w:val="BodyText"/>
            </w:pPr>
            <w:r>
              <w:t>LEAD Rover Segment ROS Software</w:t>
            </w:r>
          </w:p>
        </w:tc>
      </w:tr>
      <w:tr w:rsidR="008E2DB3" w:rsidTr="001A293E">
        <w:trPr>
          <w:jc w:val="center"/>
        </w:trPr>
        <w:tc>
          <w:tcPr>
            <w:tcW w:w="934" w:type="dxa"/>
          </w:tcPr>
          <w:p w:rsidR="008E2DB3" w:rsidRPr="001A293E" w:rsidRDefault="008E2DB3" w:rsidP="00F81B2F">
            <w:pPr>
              <w:pStyle w:val="BodyText"/>
              <w:rPr>
                <w:b/>
              </w:rPr>
            </w:pPr>
            <w:r w:rsidRPr="001A293E">
              <w:rPr>
                <w:b/>
              </w:rPr>
              <w:t>PCL</w:t>
            </w:r>
          </w:p>
        </w:tc>
        <w:tc>
          <w:tcPr>
            <w:tcW w:w="4788" w:type="dxa"/>
          </w:tcPr>
          <w:p w:rsidR="008E2DB3" w:rsidRDefault="008E2DB3" w:rsidP="00F81B2F">
            <w:pPr>
              <w:pStyle w:val="BodyText"/>
            </w:pPr>
            <w:r>
              <w:t>Point Cloud Library</w:t>
            </w:r>
          </w:p>
        </w:tc>
      </w:tr>
      <w:tr w:rsidR="008E2DB3" w:rsidTr="001A293E">
        <w:trPr>
          <w:jc w:val="center"/>
        </w:trPr>
        <w:tc>
          <w:tcPr>
            <w:tcW w:w="934" w:type="dxa"/>
          </w:tcPr>
          <w:p w:rsidR="008E2DB3" w:rsidRPr="001A293E" w:rsidRDefault="008E2DB3" w:rsidP="00F81B2F">
            <w:pPr>
              <w:pStyle w:val="BodyText"/>
              <w:rPr>
                <w:b/>
              </w:rPr>
            </w:pPr>
            <w:r w:rsidRPr="001A293E">
              <w:rPr>
                <w:b/>
              </w:rPr>
              <w:t>TRT</w:t>
            </w:r>
          </w:p>
        </w:tc>
        <w:tc>
          <w:tcPr>
            <w:tcW w:w="4788" w:type="dxa"/>
          </w:tcPr>
          <w:p w:rsidR="008E2DB3" w:rsidRDefault="008E2DB3" w:rsidP="00F81B2F">
            <w:pPr>
              <w:pStyle w:val="BodyText"/>
            </w:pPr>
            <w:r>
              <w:t>Tele Robotics Testbed</w:t>
            </w:r>
          </w:p>
        </w:tc>
      </w:tr>
    </w:tbl>
    <w:p w:rsidR="001C6616" w:rsidRDefault="001C6616" w:rsidP="001C6616">
      <w:pPr>
        <w:pStyle w:val="Heading1"/>
        <w:numPr>
          <w:ilvl w:val="0"/>
          <w:numId w:val="0"/>
        </w:numPr>
        <w:ind w:left="432" w:hanging="432"/>
      </w:pPr>
      <w:bookmarkStart w:id="5" w:name="_Hlt513623422"/>
      <w:bookmarkStart w:id="6" w:name="_Ref513538937"/>
      <w:bookmarkStart w:id="7" w:name="_Toc51090986"/>
      <w:bookmarkEnd w:id="5"/>
    </w:p>
    <w:p w:rsidR="001C6616" w:rsidRDefault="001C6616">
      <w:pPr>
        <w:rPr>
          <w:rFonts w:ascii="Arial" w:hAnsi="Arial"/>
          <w:b/>
          <w:caps/>
          <w:kern w:val="28"/>
          <w:sz w:val="28"/>
        </w:rPr>
      </w:pPr>
      <w:r>
        <w:br w:type="page"/>
      </w:r>
    </w:p>
    <w:p w:rsidR="00796D9C" w:rsidRDefault="00796D9C">
      <w:pPr>
        <w:pStyle w:val="Heading1"/>
      </w:pPr>
      <w:r>
        <w:lastRenderedPageBreak/>
        <w:t>Introduction</w:t>
      </w:r>
      <w:bookmarkEnd w:id="6"/>
      <w:bookmarkEnd w:id="7"/>
    </w:p>
    <w:p w:rsidR="00296E6A" w:rsidRDefault="00296E6A" w:rsidP="002F35EB">
      <w:pPr>
        <w:pStyle w:val="ListNumber5"/>
        <w:numPr>
          <w:ilvl w:val="0"/>
          <w:numId w:val="0"/>
        </w:numPr>
      </w:pPr>
    </w:p>
    <w:p w:rsidR="0078456E" w:rsidRDefault="0078456E" w:rsidP="002F35EB">
      <w:pPr>
        <w:pStyle w:val="ListNumber5"/>
        <w:numPr>
          <w:ilvl w:val="0"/>
          <w:numId w:val="0"/>
        </w:numPr>
      </w:pPr>
      <w:r>
        <w:t xml:space="preserve">This document provides a description of the </w:t>
      </w:r>
      <w:r w:rsidR="00913404">
        <w:t xml:space="preserve">format of the </w:t>
      </w:r>
      <w:r>
        <w:t xml:space="preserve">data collected during the Lunar Exploration Analogue Deployment (LEAD) Campaign conducted </w:t>
      </w:r>
      <w:r w:rsidR="00913404">
        <w:t>by</w:t>
      </w:r>
      <w:r>
        <w:t xml:space="preserve"> the Canadian Space Agency in 2019.</w:t>
      </w:r>
    </w:p>
    <w:p w:rsidR="005818D4" w:rsidRDefault="005818D4" w:rsidP="002F35EB">
      <w:pPr>
        <w:pStyle w:val="ListNumber5"/>
        <w:numPr>
          <w:ilvl w:val="0"/>
          <w:numId w:val="0"/>
        </w:numPr>
      </w:pPr>
    </w:p>
    <w:p w:rsidR="00E87708" w:rsidRDefault="00913404" w:rsidP="00E87708">
      <w:pPr>
        <w:pStyle w:val="Heading2"/>
      </w:pPr>
      <w:bookmarkStart w:id="8" w:name="_Toc51090987"/>
      <w:r>
        <w:t xml:space="preserve">2019 </w:t>
      </w:r>
      <w:r w:rsidR="00E87708">
        <w:t>LEAD Campaign</w:t>
      </w:r>
      <w:bookmarkEnd w:id="8"/>
    </w:p>
    <w:p w:rsidR="00E87708" w:rsidRDefault="00E87708" w:rsidP="002F35EB">
      <w:pPr>
        <w:pStyle w:val="ListNumber5"/>
        <w:numPr>
          <w:ilvl w:val="0"/>
          <w:numId w:val="0"/>
        </w:numPr>
      </w:pPr>
    </w:p>
    <w:p w:rsidR="005818D4" w:rsidRDefault="004515EA" w:rsidP="002F35EB">
      <w:pPr>
        <w:pStyle w:val="ListNumber5"/>
        <w:numPr>
          <w:ilvl w:val="0"/>
          <w:numId w:val="0"/>
        </w:numPr>
      </w:pPr>
      <w:r>
        <w:t>For this simulated lunar deployment</w:t>
      </w:r>
      <w:r w:rsidR="00DE0692">
        <w:t xml:space="preserve"> </w:t>
      </w:r>
      <w:r w:rsidR="005818D4">
        <w:t>campaign, t</w:t>
      </w:r>
      <w:r w:rsidR="005818D4" w:rsidRPr="005818D4">
        <w:t>he Canadian Space Agency (CSA) partnered with the European Space Agency (ESA) to conduct a series of field tests to replicate scenarios of a lunar sample return mission</w:t>
      </w:r>
      <w:r w:rsidR="00967136">
        <w:t xml:space="preserve"> using the CSA’s Juno Rover</w:t>
      </w:r>
      <w:r w:rsidR="005818D4" w:rsidRPr="005818D4">
        <w:t xml:space="preserve">. The location, a Quebec quarry, was slightly modified to emulate the lunar surface. In addition, to recreate the difficulty of long-distance communications, the rover was operated by teams based in </w:t>
      </w:r>
      <w:r w:rsidR="00FB0EF9">
        <w:t>Longueuil</w:t>
      </w:r>
      <w:r w:rsidR="005818D4" w:rsidRPr="005818D4">
        <w:t xml:space="preserve"> (Quebec) and Germany.</w:t>
      </w:r>
    </w:p>
    <w:p w:rsidR="00967136" w:rsidRDefault="00967136" w:rsidP="002F35EB">
      <w:pPr>
        <w:pStyle w:val="ListNumber5"/>
        <w:numPr>
          <w:ilvl w:val="0"/>
          <w:numId w:val="0"/>
        </w:numPr>
      </w:pPr>
    </w:p>
    <w:p w:rsidR="00967136" w:rsidRDefault="00967136" w:rsidP="002F35EB">
      <w:pPr>
        <w:pStyle w:val="ListNumber5"/>
        <w:numPr>
          <w:ilvl w:val="0"/>
          <w:numId w:val="0"/>
        </w:numPr>
      </w:pPr>
      <w:r>
        <w:t xml:space="preserve">When: June </w:t>
      </w:r>
      <w:r w:rsidR="00165239">
        <w:t>– September</w:t>
      </w:r>
      <w:r>
        <w:t>, 2019</w:t>
      </w:r>
    </w:p>
    <w:p w:rsidR="00967136" w:rsidRDefault="00967136" w:rsidP="002F35EB">
      <w:pPr>
        <w:pStyle w:val="ListNumber5"/>
        <w:numPr>
          <w:ilvl w:val="0"/>
          <w:numId w:val="0"/>
        </w:numPr>
      </w:pPr>
      <w:r>
        <w:t xml:space="preserve">Where: </w:t>
      </w:r>
      <w:r w:rsidRPr="00967136">
        <w:t>Montérégie, Qu</w:t>
      </w:r>
      <w:r w:rsidR="00BF3EE9">
        <w:t>e</w:t>
      </w:r>
      <w:r w:rsidRPr="00967136">
        <w:t>bec</w:t>
      </w:r>
    </w:p>
    <w:p w:rsidR="005340D1" w:rsidRDefault="005340D1" w:rsidP="002F35EB">
      <w:pPr>
        <w:pStyle w:val="ListNumber5"/>
        <w:numPr>
          <w:ilvl w:val="0"/>
          <w:numId w:val="0"/>
        </w:numPr>
      </w:pPr>
    </w:p>
    <w:p w:rsidR="005340D1" w:rsidRDefault="005340D1" w:rsidP="002F35EB">
      <w:pPr>
        <w:pStyle w:val="ListNumber5"/>
        <w:numPr>
          <w:ilvl w:val="0"/>
          <w:numId w:val="0"/>
        </w:numPr>
      </w:pPr>
      <w:r>
        <w:t xml:space="preserve">For more information on the LEAD program: </w:t>
      </w:r>
      <w:hyperlink r:id="rId8" w:history="1">
        <w:r>
          <w:rPr>
            <w:rStyle w:val="Hyperlink"/>
          </w:rPr>
          <w:t>https://www.asc-csa.gc.ca/eng/rovers/mission-simulations/lunar-exploration-analogue-deployment.asp</w:t>
        </w:r>
      </w:hyperlink>
    </w:p>
    <w:p w:rsidR="00967136" w:rsidRDefault="00967136" w:rsidP="002F35EB">
      <w:pPr>
        <w:pStyle w:val="ListNumber5"/>
        <w:numPr>
          <w:ilvl w:val="0"/>
          <w:numId w:val="0"/>
        </w:numPr>
      </w:pPr>
    </w:p>
    <w:p w:rsidR="00967136" w:rsidRDefault="00967136" w:rsidP="002F35EB">
      <w:pPr>
        <w:pStyle w:val="ListNumber5"/>
        <w:numPr>
          <w:ilvl w:val="0"/>
          <w:numId w:val="0"/>
        </w:numPr>
      </w:pPr>
      <w:r>
        <w:t xml:space="preserve">For a video of the Juno lunar rover: </w:t>
      </w:r>
      <w:hyperlink r:id="rId9" w:history="1">
        <w:r>
          <w:rPr>
            <w:rStyle w:val="Hyperlink"/>
          </w:rPr>
          <w:t>https://www.asc-csa.gc.ca/eng/search/video/watch.asp?v=1_pcweju8a&amp;search=rover</w:t>
        </w:r>
      </w:hyperlink>
    </w:p>
    <w:p w:rsidR="0078456E" w:rsidRDefault="0078456E" w:rsidP="002F35EB">
      <w:pPr>
        <w:pStyle w:val="ListNumber5"/>
        <w:numPr>
          <w:ilvl w:val="0"/>
          <w:numId w:val="0"/>
        </w:numPr>
      </w:pPr>
    </w:p>
    <w:p w:rsidR="005D0751" w:rsidRDefault="005D0751" w:rsidP="002F35EB">
      <w:pPr>
        <w:pStyle w:val="ListNumber5"/>
        <w:numPr>
          <w:ilvl w:val="0"/>
          <w:numId w:val="0"/>
        </w:numPr>
      </w:pPr>
      <w:r>
        <w:t xml:space="preserve">During these field tests, the rover navigated between various waypoints using a variety of operation modes (autonomous, manual mode, drive-by-distance and turn-by-angle, etc.) as per operator instructions. Operators used imagery data from Juno’s many cameras, as well as LiDAR scans to determine the rover’s position, attitude, and how best to command the rover (a.k.a. where to go and how to do it) in order to achieve mission goals (visiting waypoints). </w:t>
      </w:r>
    </w:p>
    <w:p w:rsidR="005D0751" w:rsidRDefault="005D0751" w:rsidP="002F35EB">
      <w:pPr>
        <w:pStyle w:val="ListNumber5"/>
        <w:numPr>
          <w:ilvl w:val="0"/>
          <w:numId w:val="0"/>
        </w:numPr>
      </w:pPr>
    </w:p>
    <w:p w:rsidR="001A293E" w:rsidRDefault="001A293E">
      <w:pPr>
        <w:rPr>
          <w:rFonts w:ascii="Arial" w:hAnsi="Arial"/>
          <w:b/>
          <w:caps/>
        </w:rPr>
      </w:pPr>
      <w:r>
        <w:br w:type="page"/>
      </w:r>
    </w:p>
    <w:p w:rsidR="00BD6FCB" w:rsidRDefault="00BD6FCB" w:rsidP="00BD6FCB">
      <w:pPr>
        <w:pStyle w:val="Heading2"/>
      </w:pPr>
      <w:bookmarkStart w:id="9" w:name="_Toc51090988"/>
      <w:r>
        <w:lastRenderedPageBreak/>
        <w:t>Dataset</w:t>
      </w:r>
      <w:bookmarkEnd w:id="9"/>
    </w:p>
    <w:p w:rsidR="00BD6FCB" w:rsidRDefault="00BD6FCB" w:rsidP="00296E6A">
      <w:pPr>
        <w:pStyle w:val="ListNumber5"/>
        <w:numPr>
          <w:ilvl w:val="0"/>
          <w:numId w:val="0"/>
        </w:numPr>
      </w:pPr>
    </w:p>
    <w:p w:rsidR="00296E6A" w:rsidRDefault="00296E6A" w:rsidP="00296E6A">
      <w:pPr>
        <w:pStyle w:val="ListNumber5"/>
        <w:numPr>
          <w:ilvl w:val="0"/>
          <w:numId w:val="0"/>
        </w:numPr>
      </w:pPr>
      <w:r>
        <w:t xml:space="preserve">This dataset </w:t>
      </w:r>
      <w:r w:rsidR="003C75A3">
        <w:t xml:space="preserve">collected during this campaign </w:t>
      </w:r>
      <w:r>
        <w:t xml:space="preserve">contains data in the form of rosbags. All data is stored in standard ROS messages that do not require the user to have custom ROS definitions. </w:t>
      </w:r>
    </w:p>
    <w:p w:rsidR="00296E6A" w:rsidRDefault="00296E6A" w:rsidP="002F35EB">
      <w:pPr>
        <w:pStyle w:val="ListNumber5"/>
        <w:numPr>
          <w:ilvl w:val="0"/>
          <w:numId w:val="0"/>
        </w:numPr>
      </w:pPr>
    </w:p>
    <w:p w:rsidR="007130C7" w:rsidRDefault="007130C7" w:rsidP="007130C7">
      <w:bookmarkStart w:id="10" w:name="_Toc487512013"/>
      <w:bookmarkStart w:id="11" w:name="_Toc489253447"/>
      <w:bookmarkStart w:id="12" w:name="_Toc496704415"/>
      <w:r>
        <w:t xml:space="preserve">The topics included in the rosbag </w:t>
      </w:r>
      <w:r w:rsidRPr="00BF3EE9">
        <w:rPr>
          <w:rFonts w:ascii="Courier New" w:hAnsi="Courier New" w:cs="Courier New"/>
          <w:sz w:val="22"/>
          <w:szCs w:val="22"/>
        </w:rPr>
        <w:t>LEAD_delayed_2019-09-25-19-00-01-filtered.bag</w:t>
      </w:r>
      <w:r>
        <w:t xml:space="preserve"> are:</w:t>
      </w:r>
    </w:p>
    <w:p w:rsidR="007130C7" w:rsidRDefault="007130C7" w:rsidP="00E87708">
      <w:pPr>
        <w:pStyle w:val="ListParagraph"/>
        <w:numPr>
          <w:ilvl w:val="1"/>
          <w:numId w:val="28"/>
        </w:numPr>
      </w:pPr>
      <w:r>
        <w:t xml:space="preserve">/delayed/artemisJr/centre/camera_info                       </w:t>
      </w:r>
      <w:r>
        <w:br/>
        <w:t>1338 msgs    : sensor_msgs/CameraInfo</w:t>
      </w:r>
    </w:p>
    <w:p w:rsidR="007130C7" w:rsidRDefault="007130C7" w:rsidP="00E87708">
      <w:pPr>
        <w:pStyle w:val="ListParagraph"/>
        <w:numPr>
          <w:ilvl w:val="1"/>
          <w:numId w:val="28"/>
        </w:numPr>
      </w:pPr>
      <w:r>
        <w:t xml:space="preserve">/delayed/artemisJr/centre/image_rect_color/compressed       </w:t>
      </w:r>
      <w:r>
        <w:br/>
        <w:t>1338 msgs    : sensor_msgs/CompressedImage</w:t>
      </w:r>
    </w:p>
    <w:p w:rsidR="007130C7" w:rsidRDefault="007130C7" w:rsidP="00E87708">
      <w:pPr>
        <w:pStyle w:val="ListParagraph"/>
        <w:numPr>
          <w:ilvl w:val="1"/>
          <w:numId w:val="28"/>
        </w:numPr>
      </w:pPr>
      <w:r>
        <w:t xml:space="preserve">/delayed/artemisJr/imageData/centrePtzCam                   </w:t>
      </w:r>
      <w:r>
        <w:br/>
        <w:t>7872 msgs    : sensor_msgs/CompressedImage</w:t>
      </w:r>
    </w:p>
    <w:p w:rsidR="007130C7" w:rsidRDefault="007130C7" w:rsidP="00E87708">
      <w:pPr>
        <w:pStyle w:val="ListParagraph"/>
        <w:numPr>
          <w:ilvl w:val="1"/>
          <w:numId w:val="28"/>
        </w:numPr>
      </w:pPr>
      <w:r>
        <w:t xml:space="preserve">/delayed/artemisJr/left/camera_info                         </w:t>
      </w:r>
      <w:r>
        <w:br/>
        <w:t>1329 msgs    : sensor_msgs/CameraInfo</w:t>
      </w:r>
    </w:p>
    <w:p w:rsidR="007130C7" w:rsidRDefault="007130C7" w:rsidP="00E87708">
      <w:pPr>
        <w:pStyle w:val="ListParagraph"/>
        <w:numPr>
          <w:ilvl w:val="1"/>
          <w:numId w:val="28"/>
        </w:numPr>
      </w:pPr>
      <w:r>
        <w:t xml:space="preserve">/delayed/artemisJr/left/image_rect_color/compressed         </w:t>
      </w:r>
      <w:r>
        <w:br/>
        <w:t>1329 msgs    : sensor_msgs/CompressedImage</w:t>
      </w:r>
    </w:p>
    <w:p w:rsidR="007130C7" w:rsidRDefault="007130C7" w:rsidP="00E87708">
      <w:pPr>
        <w:pStyle w:val="ListParagraph"/>
        <w:numPr>
          <w:ilvl w:val="1"/>
          <w:numId w:val="28"/>
        </w:numPr>
      </w:pPr>
      <w:r>
        <w:t xml:space="preserve">/delayed/artemisJr/right/image_rect_color/compressed        </w:t>
      </w:r>
      <w:r>
        <w:br/>
        <w:t>1333 msgs    : sensor_msgs/CompressedImage</w:t>
      </w:r>
    </w:p>
    <w:p w:rsidR="007130C7" w:rsidRDefault="007130C7" w:rsidP="00E87708">
      <w:pPr>
        <w:pStyle w:val="ListParagraph"/>
        <w:numPr>
          <w:ilvl w:val="1"/>
          <w:numId w:val="28"/>
        </w:numPr>
      </w:pPr>
      <w:r>
        <w:t xml:space="preserve">/delayed/evo/left_polled/image_rect/compressed                </w:t>
      </w:r>
      <w:r>
        <w:br/>
        <w:t>18 msgs    : sensor_msgs/CompressedImage</w:t>
      </w:r>
    </w:p>
    <w:p w:rsidR="007130C7" w:rsidRDefault="007130C7" w:rsidP="00E87708">
      <w:pPr>
        <w:pStyle w:val="ListParagraph"/>
        <w:numPr>
          <w:ilvl w:val="1"/>
          <w:numId w:val="28"/>
        </w:numPr>
      </w:pPr>
      <w:r>
        <w:t xml:space="preserve">/delayed/evo/right_polled/image_rect/compressed                </w:t>
      </w:r>
      <w:r>
        <w:br/>
        <w:t>1 msg     : sensor_msgs/CompressedImage</w:t>
      </w:r>
    </w:p>
    <w:p w:rsidR="007130C7" w:rsidRDefault="007130C7" w:rsidP="00E87708">
      <w:pPr>
        <w:pStyle w:val="ListParagraph"/>
        <w:numPr>
          <w:ilvl w:val="1"/>
          <w:numId w:val="28"/>
        </w:numPr>
      </w:pPr>
      <w:r>
        <w:t xml:space="preserve">/delayed/lowrate_scanner/points                               </w:t>
      </w:r>
      <w:r>
        <w:br/>
        <w:t>15 msgs    : sensor_msgs/PointCloud2</w:t>
      </w:r>
    </w:p>
    <w:p w:rsidR="007130C7" w:rsidRDefault="007130C7" w:rsidP="00E87708">
      <w:pPr>
        <w:pStyle w:val="ListParagraph"/>
        <w:numPr>
          <w:ilvl w:val="1"/>
          <w:numId w:val="28"/>
        </w:numPr>
      </w:pPr>
      <w:r>
        <w:t xml:space="preserve">/delayed/tf_static                                             </w:t>
      </w:r>
      <w:r>
        <w:br/>
        <w:t>1 msg     : tf2_msgs/TFMessage</w:t>
      </w:r>
    </w:p>
    <w:p w:rsidR="007130C7" w:rsidRDefault="007130C7" w:rsidP="00E87708">
      <w:pPr>
        <w:pStyle w:val="ListParagraph"/>
        <w:numPr>
          <w:ilvl w:val="1"/>
          <w:numId w:val="28"/>
        </w:numPr>
      </w:pPr>
      <w:r>
        <w:t xml:space="preserve">/delayed/trt/ws_left_polled/image_rect_color/compressed       </w:t>
      </w:r>
      <w:r>
        <w:br/>
        <w:t>14 msgs    : sensor_msgs/CompressedImage</w:t>
      </w:r>
    </w:p>
    <w:p w:rsidR="007130C7" w:rsidRDefault="007130C7" w:rsidP="00E87708">
      <w:pPr>
        <w:pStyle w:val="ListParagraph"/>
        <w:numPr>
          <w:ilvl w:val="1"/>
          <w:numId w:val="28"/>
        </w:numPr>
      </w:pPr>
      <w:r>
        <w:t xml:space="preserve">/delayed/trt/ws_right_polled/image_rect_color/compressed       </w:t>
      </w:r>
      <w:r>
        <w:br/>
        <w:t>9 msgs    : sensor_msgs/CompressedImage</w:t>
      </w:r>
    </w:p>
    <w:p w:rsidR="007130C7" w:rsidRDefault="007130C7" w:rsidP="00E87708">
      <w:pPr>
        <w:pStyle w:val="ListParagraph"/>
        <w:numPr>
          <w:ilvl w:val="1"/>
          <w:numId w:val="28"/>
        </w:numPr>
      </w:pPr>
      <w:r>
        <w:t xml:space="preserve">/delayed/trt_localization/pose                             </w:t>
      </w:r>
      <w:r>
        <w:br/>
        <w:t>15951 msgs    : geometry_msgs/PoseStamped</w:t>
      </w:r>
    </w:p>
    <w:p w:rsidR="00CE692F" w:rsidRDefault="007130C7" w:rsidP="00E87708">
      <w:pPr>
        <w:pStyle w:val="ListParagraph"/>
        <w:numPr>
          <w:ilvl w:val="1"/>
          <w:numId w:val="28"/>
        </w:numPr>
      </w:pPr>
      <w:r>
        <w:t xml:space="preserve">/delayed/trt_stitcher/pano/compressed                          </w:t>
      </w:r>
      <w:r>
        <w:br/>
        <w:t>1 msg     : sensor_msgs/CompressedImage</w:t>
      </w:r>
    </w:p>
    <w:p w:rsidR="00CE692F" w:rsidRDefault="00CE692F" w:rsidP="00CE692F"/>
    <w:p w:rsidR="003C75A3" w:rsidRPr="003C75A3" w:rsidRDefault="00CE692F" w:rsidP="00CE692F">
      <w:r w:rsidRPr="003C75A3">
        <w:t>These topics provide imagery, LiDAR data, and the estimated pose of the rover.</w:t>
      </w:r>
      <w:r w:rsidR="008139F1">
        <w:t xml:space="preserve"> During the 2019 LEAD Campaign, this information was loaded into a graphical user interface which rover operators used to </w:t>
      </w:r>
      <w:r w:rsidR="00034070">
        <w:t xml:space="preserve">monitor telemetry, </w:t>
      </w:r>
      <w:r w:rsidR="00B347EE">
        <w:t>to achieve situational awareness (</w:t>
      </w:r>
      <w:r w:rsidR="008A3878">
        <w:t>determine the rover’s position and attitude within the “lunar” terrain</w:t>
      </w:r>
      <w:r w:rsidR="00B347EE">
        <w:t>)</w:t>
      </w:r>
      <w:r w:rsidR="008A3878">
        <w:t>, and command the rover</w:t>
      </w:r>
      <w:r w:rsidR="00034070">
        <w:t>.</w:t>
      </w:r>
    </w:p>
    <w:p w:rsidR="003C75A3" w:rsidRDefault="003C75A3" w:rsidP="00CE692F"/>
    <w:p w:rsidR="001A293E" w:rsidRDefault="001A293E">
      <w:pPr>
        <w:rPr>
          <w:rFonts w:ascii="Arial" w:hAnsi="Arial"/>
          <w:b/>
          <w:caps/>
        </w:rPr>
      </w:pPr>
      <w:r>
        <w:br w:type="page"/>
      </w:r>
    </w:p>
    <w:p w:rsidR="003C75A3" w:rsidRDefault="003C75A3" w:rsidP="003C75A3">
      <w:pPr>
        <w:pStyle w:val="Heading2"/>
      </w:pPr>
      <w:bookmarkStart w:id="13" w:name="_Toc51090989"/>
      <w:r>
        <w:lastRenderedPageBreak/>
        <w:t>ROS (Robotic Operating System)</w:t>
      </w:r>
      <w:bookmarkEnd w:id="13"/>
    </w:p>
    <w:p w:rsidR="003C75A3" w:rsidRPr="003C75A3" w:rsidRDefault="003C75A3" w:rsidP="00CE692F"/>
    <w:p w:rsidR="003C75A3" w:rsidRDefault="003C75A3" w:rsidP="003C75A3">
      <w:pPr>
        <w:pStyle w:val="ListNumber5"/>
        <w:numPr>
          <w:ilvl w:val="0"/>
          <w:numId w:val="0"/>
        </w:numPr>
      </w:pPr>
      <w:r w:rsidRPr="003C75A3">
        <w:t>This document presents part of the internal Robotic Operating System (ROS) interface on the rover segment. The ROS interface will present the different ROS topics and services residing on the rover segment. The ROS parameters are not presented in this document.</w:t>
      </w:r>
      <w:bookmarkStart w:id="14" w:name="_Hlt513521666"/>
      <w:bookmarkEnd w:id="14"/>
    </w:p>
    <w:p w:rsidR="00296E6A" w:rsidRDefault="00296E6A" w:rsidP="00CE692F"/>
    <w:p w:rsidR="00796D9C" w:rsidRDefault="00796D9C">
      <w:pPr>
        <w:pStyle w:val="BodyText"/>
      </w:pPr>
      <w:r>
        <w:t>The following documents provide additional information or guidelines that either may clarify the contents or are pertinent to the history of this document.</w:t>
      </w:r>
    </w:p>
    <w:p w:rsidR="001A293E" w:rsidRDefault="001A293E">
      <w:pPr>
        <w:pStyle w:val="BodyText"/>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5"/>
      </w:tblGrid>
      <w:tr w:rsidR="001A293E" w:rsidTr="001A293E">
        <w:trPr>
          <w:trHeight w:val="408"/>
          <w:jc w:val="center"/>
        </w:trPr>
        <w:tc>
          <w:tcPr>
            <w:tcW w:w="8185" w:type="dxa"/>
            <w:vAlign w:val="center"/>
          </w:tcPr>
          <w:p w:rsidR="001A293E" w:rsidRDefault="001A293E" w:rsidP="00AC6A81">
            <w:pPr>
              <w:pStyle w:val="Table"/>
              <w:rPr>
                <w:lang w:val="en-CA"/>
              </w:rPr>
            </w:pPr>
            <w:r>
              <w:rPr>
                <w:lang w:val="en-CA"/>
              </w:rPr>
              <w:t xml:space="preserve">Robot Operating System Homepage: </w:t>
            </w:r>
            <w:hyperlink r:id="rId10" w:history="1">
              <w:r w:rsidRPr="00726ECC">
                <w:rPr>
                  <w:rStyle w:val="Hyperlink"/>
                  <w:lang w:val="en-CA"/>
                </w:rPr>
                <w:t>http://www.ros.org/</w:t>
              </w:r>
            </w:hyperlink>
          </w:p>
        </w:tc>
      </w:tr>
      <w:tr w:rsidR="001A293E" w:rsidTr="001A293E">
        <w:trPr>
          <w:trHeight w:val="435"/>
          <w:jc w:val="center"/>
        </w:trPr>
        <w:tc>
          <w:tcPr>
            <w:tcW w:w="8185" w:type="dxa"/>
            <w:vAlign w:val="center"/>
          </w:tcPr>
          <w:p w:rsidR="001A293E" w:rsidRDefault="001A293E" w:rsidP="00AC6A81">
            <w:pPr>
              <w:pStyle w:val="Table"/>
              <w:rPr>
                <w:lang w:val="en-CA"/>
              </w:rPr>
            </w:pPr>
            <w:r>
              <w:rPr>
                <w:lang w:val="en-CA"/>
              </w:rPr>
              <w:t xml:space="preserve">Coordinate Frames for Mobile Platforms: </w:t>
            </w:r>
            <w:hyperlink r:id="rId11" w:history="1">
              <w:r w:rsidRPr="00726ECC">
                <w:rPr>
                  <w:rStyle w:val="Hyperlink"/>
                  <w:lang w:val="en-CA"/>
                </w:rPr>
                <w:t>http://www.ros.org/reps/rep-0105.html</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sensor_msgs message definitions: </w:t>
            </w:r>
            <w:hyperlink r:id="rId12" w:history="1">
              <w:r w:rsidRPr="00726ECC">
                <w:rPr>
                  <w:rStyle w:val="Hyperlink"/>
                  <w:lang w:val="en-CA"/>
                </w:rPr>
                <w:t>http://wiki.ros.org/sensor_msgs</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geometry_msgs message definitions: </w:t>
            </w:r>
            <w:hyperlink r:id="rId13" w:history="1">
              <w:r w:rsidRPr="00726ECC">
                <w:rPr>
                  <w:rStyle w:val="Hyperlink"/>
                  <w:lang w:val="en-CA"/>
                </w:rPr>
                <w:t>http://wiki.ros.org/sensor_msgs</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tf2_msgs message definitions: </w:t>
            </w:r>
            <w:hyperlink r:id="rId14" w:history="1">
              <w:r w:rsidRPr="00726ECC">
                <w:rPr>
                  <w:rStyle w:val="Hyperlink"/>
                  <w:lang w:val="en-CA"/>
                </w:rPr>
                <w:t>http://wiki.ros.org/sensor_msgs</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pcl_ros homepage: </w:t>
            </w:r>
            <w:hyperlink r:id="rId15" w:history="1">
              <w:r w:rsidRPr="00726ECC">
                <w:rPr>
                  <w:rStyle w:val="Hyperlink"/>
                  <w:lang w:val="en-CA"/>
                </w:rPr>
                <w:t>http://wiki.ros.org/pcl_ros</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std_srvs message definitions: </w:t>
            </w:r>
            <w:hyperlink r:id="rId16" w:history="1">
              <w:r w:rsidRPr="00726ECC">
                <w:rPr>
                  <w:rStyle w:val="Hyperlink"/>
                  <w:lang w:val="en-CA"/>
                </w:rPr>
                <w:t>http://wiki.ros.org/std_srvs</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tf2 library homepage: </w:t>
            </w:r>
            <w:hyperlink r:id="rId17" w:history="1">
              <w:r w:rsidRPr="00726ECC">
                <w:rPr>
                  <w:rStyle w:val="Hyperlink"/>
                  <w:lang w:val="en-CA"/>
                </w:rPr>
                <w:t>http://wiki.ros.org/tf2</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std_msgs message definitions: </w:t>
            </w:r>
            <w:hyperlink r:id="rId18" w:history="1">
              <w:r w:rsidRPr="00726ECC">
                <w:rPr>
                  <w:rStyle w:val="Hyperlink"/>
                  <w:lang w:val="en-CA"/>
                </w:rPr>
                <w:t>http://wiki.ros.org/std_msgs</w:t>
              </w:r>
            </w:hyperlink>
            <w:r>
              <w:rPr>
                <w:lang w:val="en-CA"/>
              </w:rPr>
              <w:t xml:space="preserve"> </w:t>
            </w:r>
          </w:p>
        </w:tc>
      </w:tr>
      <w:tr w:rsidR="001A293E" w:rsidTr="001A293E">
        <w:trPr>
          <w:trHeight w:val="407"/>
          <w:jc w:val="center"/>
        </w:trPr>
        <w:tc>
          <w:tcPr>
            <w:tcW w:w="8185" w:type="dxa"/>
            <w:vAlign w:val="center"/>
          </w:tcPr>
          <w:p w:rsidR="001A293E" w:rsidRDefault="001A293E" w:rsidP="002E11F9">
            <w:pPr>
              <w:pStyle w:val="Table"/>
              <w:rPr>
                <w:lang w:val="en-CA"/>
              </w:rPr>
            </w:pPr>
            <w:r>
              <w:rPr>
                <w:lang w:val="en-CA"/>
              </w:rPr>
              <w:t xml:space="preserve">nav_msgs message definitions: </w:t>
            </w:r>
            <w:hyperlink r:id="rId19" w:history="1">
              <w:r w:rsidRPr="00726ECC">
                <w:rPr>
                  <w:rStyle w:val="Hyperlink"/>
                  <w:lang w:val="en-CA"/>
                </w:rPr>
                <w:t>http://wiki.ros.org/nav_msgs</w:t>
              </w:r>
            </w:hyperlink>
            <w:r>
              <w:rPr>
                <w:lang w:val="en-CA"/>
              </w:rPr>
              <w:t xml:space="preserve"> </w:t>
            </w:r>
          </w:p>
        </w:tc>
      </w:tr>
      <w:tr w:rsidR="001A293E" w:rsidTr="001A293E">
        <w:trPr>
          <w:trHeight w:val="407"/>
          <w:jc w:val="center"/>
        </w:trPr>
        <w:tc>
          <w:tcPr>
            <w:tcW w:w="8185" w:type="dxa"/>
            <w:vAlign w:val="center"/>
          </w:tcPr>
          <w:p w:rsidR="001A293E" w:rsidRDefault="001A293E" w:rsidP="00066B0D">
            <w:pPr>
              <w:pStyle w:val="Table"/>
            </w:pPr>
            <w:r>
              <w:t xml:space="preserve">ROS Parameter Server: </w:t>
            </w:r>
            <w:hyperlink r:id="rId20" w:history="1">
              <w:r w:rsidRPr="00E571D4">
                <w:rPr>
                  <w:rStyle w:val="Hyperlink"/>
                </w:rPr>
                <w:t>http://wiki.ros.org/Parameter%20Server</w:t>
              </w:r>
            </w:hyperlink>
            <w:r>
              <w:t xml:space="preserve"> </w:t>
            </w:r>
          </w:p>
        </w:tc>
      </w:tr>
    </w:tbl>
    <w:p w:rsidR="003C75A3" w:rsidRDefault="003C75A3" w:rsidP="00C10CA3">
      <w:pPr>
        <w:pStyle w:val="BodyText"/>
        <w:rPr>
          <w:lang w:val="en-CA"/>
        </w:rPr>
      </w:pPr>
      <w:bookmarkStart w:id="15" w:name="_Toc45530616"/>
      <w:bookmarkStart w:id="16" w:name="_Toc78698898"/>
    </w:p>
    <w:p w:rsidR="003C75A3" w:rsidRDefault="003C75A3">
      <w:pPr>
        <w:rPr>
          <w:lang w:val="en-CA"/>
        </w:rPr>
      </w:pPr>
    </w:p>
    <w:p w:rsidR="00E74C64" w:rsidRDefault="001139E9" w:rsidP="00E74C64">
      <w:pPr>
        <w:pStyle w:val="Heading1"/>
      </w:pPr>
      <w:bookmarkStart w:id="17" w:name="_Hlt515441401"/>
      <w:bookmarkStart w:id="18" w:name="_Ref526406606"/>
      <w:bookmarkStart w:id="19" w:name="_Toc51090990"/>
      <w:bookmarkStart w:id="20" w:name="_Toc487512015"/>
      <w:bookmarkStart w:id="21" w:name="_Hlt513538475"/>
      <w:bookmarkEnd w:id="10"/>
      <w:bookmarkEnd w:id="11"/>
      <w:bookmarkEnd w:id="12"/>
      <w:bookmarkEnd w:id="15"/>
      <w:bookmarkEnd w:id="16"/>
      <w:bookmarkEnd w:id="17"/>
      <w:r>
        <w:t>Telemetry and Telecommands</w:t>
      </w:r>
      <w:bookmarkEnd w:id="18"/>
      <w:bookmarkEnd w:id="19"/>
    </w:p>
    <w:p w:rsidR="001A293E" w:rsidRDefault="001A293E" w:rsidP="00BF62EC">
      <w:pPr>
        <w:pStyle w:val="BodyText"/>
      </w:pPr>
    </w:p>
    <w:p w:rsidR="001A293E" w:rsidRDefault="00BF62EC" w:rsidP="00BF62EC">
      <w:pPr>
        <w:pStyle w:val="BodyText"/>
      </w:pPr>
      <w:r>
        <w:t xml:space="preserve">The following sub-sections present </w:t>
      </w:r>
      <w:r w:rsidR="001A293E">
        <w:t xml:space="preserve">some of </w:t>
      </w:r>
      <w:r>
        <w:t xml:space="preserve">the telemetry and commands exposed to the operator on the external interface of LEAD. The commands are implemented using the ROS service mechanism while the telemetry is implemented using ROS topics. The control scheme supports delayed and non-delayed command and telemetry. </w:t>
      </w:r>
    </w:p>
    <w:p w:rsidR="00D475FE" w:rsidRDefault="00D475FE" w:rsidP="00BF62EC">
      <w:pPr>
        <w:pStyle w:val="BodyText"/>
      </w:pPr>
    </w:p>
    <w:p w:rsidR="00A737EC" w:rsidRDefault="00BF62EC" w:rsidP="00BF62EC">
      <w:pPr>
        <w:pStyle w:val="BodyText"/>
      </w:pPr>
      <w:r>
        <w:t xml:space="preserve">The control scheme is implemented by prefixing each ROS topic and service by </w:t>
      </w:r>
      <w:r w:rsidRPr="00BF62EC">
        <w:rPr>
          <w:rFonts w:ascii="Courier New" w:hAnsi="Courier New" w:cs="Courier New"/>
          <w:sz w:val="22"/>
        </w:rPr>
        <w:t>/nodelay</w:t>
      </w:r>
      <w:r>
        <w:t xml:space="preserve">, for the non-delayed version and </w:t>
      </w:r>
      <w:r w:rsidRPr="00BF62EC">
        <w:rPr>
          <w:rFonts w:ascii="Courier New" w:hAnsi="Courier New" w:cs="Courier New"/>
          <w:sz w:val="22"/>
        </w:rPr>
        <w:t>/delayed</w:t>
      </w:r>
      <w:r>
        <w:t xml:space="preserve">, for the delayed version. Therefore, each ROS topic and service is prefixed by </w:t>
      </w:r>
      <w:r w:rsidRPr="00BF62EC">
        <w:rPr>
          <w:rFonts w:ascii="Courier New" w:hAnsi="Courier New" w:cs="Courier New"/>
          <w:sz w:val="22"/>
        </w:rPr>
        <w:t>/{nodelay,delayed}/topicOrServiceName</w:t>
      </w:r>
      <w:r>
        <w:t xml:space="preserve"> meaning that one would use </w:t>
      </w:r>
      <w:r w:rsidRPr="00BF62EC">
        <w:rPr>
          <w:rFonts w:ascii="Courier New" w:hAnsi="Courier New" w:cs="Courier New"/>
          <w:sz w:val="22"/>
        </w:rPr>
        <w:t>/delayed/topicOrServiceName</w:t>
      </w:r>
      <w:r>
        <w:t xml:space="preserve"> for the delayed version and </w:t>
      </w:r>
      <w:r w:rsidRPr="00BF62EC">
        <w:rPr>
          <w:rFonts w:ascii="Courier New" w:hAnsi="Courier New" w:cs="Courier New"/>
          <w:sz w:val="22"/>
        </w:rPr>
        <w:t>/nodelay/topicOrServiceName</w:t>
      </w:r>
      <w:r>
        <w:t xml:space="preserve"> for the delayed version.</w:t>
      </w:r>
      <w:r w:rsidR="00A737EC">
        <w:t xml:space="preserve"> The delay is defined as the uplink and downlink delay.</w:t>
      </w:r>
      <w:r w:rsidR="00CF0F20">
        <w:t xml:space="preserve"> Note that the dataset only contains the delayed topics which are prefixed as </w:t>
      </w:r>
      <w:r w:rsidR="00CF0F20" w:rsidRPr="00BF3EE9">
        <w:rPr>
          <w:rFonts w:ascii="Courier New" w:hAnsi="Courier New" w:cs="Courier New"/>
          <w:sz w:val="22"/>
        </w:rPr>
        <w:t>delayed</w:t>
      </w:r>
      <w:r w:rsidR="00CF0F20">
        <w:t>.</w:t>
      </w:r>
    </w:p>
    <w:p w:rsidR="001139E9" w:rsidRDefault="001139E9" w:rsidP="001139E9">
      <w:pPr>
        <w:pStyle w:val="Heading2"/>
      </w:pPr>
      <w:bookmarkStart w:id="22" w:name="_Ref526406931"/>
      <w:bookmarkStart w:id="23" w:name="_Ref526406937"/>
      <w:bookmarkStart w:id="24" w:name="_Toc51090991"/>
      <w:r>
        <w:lastRenderedPageBreak/>
        <w:t>Localization Sub-System</w:t>
      </w:r>
      <w:bookmarkEnd w:id="22"/>
      <w:bookmarkEnd w:id="23"/>
      <w:bookmarkEnd w:id="24"/>
    </w:p>
    <w:p w:rsidR="001A293E" w:rsidRDefault="001A293E" w:rsidP="0062412E">
      <w:pPr>
        <w:pStyle w:val="BodyText"/>
      </w:pPr>
    </w:p>
    <w:p w:rsidR="0062412E" w:rsidRDefault="0062412E" w:rsidP="0062412E">
      <w:pPr>
        <w:pStyle w:val="BodyText"/>
      </w:pPr>
      <w:r>
        <w:t>The Localization Sub System is in char</w:t>
      </w:r>
      <w:r w:rsidR="00B21FE9">
        <w:t>ge</w:t>
      </w:r>
      <w:r>
        <w:t xml:space="preserve"> of providing localization to the rover. The transformation is expressed in the frame called </w:t>
      </w:r>
      <w:r w:rsidRPr="00412DCB">
        <w:rPr>
          <w:rFonts w:ascii="Courier New" w:hAnsi="Courier New" w:cs="Courier New"/>
          <w:sz w:val="20"/>
          <w:szCs w:val="22"/>
        </w:rPr>
        <w:t>map</w:t>
      </w:r>
      <w:r>
        <w:t xml:space="preserve">, which is the environment in which the rover is evolving. The rover frame is referred to as </w:t>
      </w:r>
      <w:r w:rsidRPr="00412DCB">
        <w:rPr>
          <w:rFonts w:ascii="Courier New" w:hAnsi="Courier New" w:cs="Courier New"/>
          <w:sz w:val="20"/>
          <w:szCs w:val="22"/>
        </w:rPr>
        <w:t>base_link</w:t>
      </w:r>
      <w:r>
        <w:t xml:space="preserve">. </w:t>
      </w:r>
      <w:r w:rsidR="0099205D">
        <w:t>The</w:t>
      </w:r>
      <w:r w:rsidR="00C03641">
        <w:t xml:space="preserve"> current location of the rover in the map frame is available as a </w:t>
      </w:r>
      <w:r w:rsidR="00C03641" w:rsidRPr="00C03641">
        <w:rPr>
          <w:rFonts w:ascii="Courier New" w:hAnsi="Courier New" w:cs="Courier New"/>
          <w:sz w:val="20"/>
          <w:szCs w:val="22"/>
        </w:rPr>
        <w:t>geometry_msgs/PoseStamped</w:t>
      </w:r>
      <w:r w:rsidR="00C03641">
        <w:t xml:space="preserve"> message, on the </w:t>
      </w:r>
      <w:r w:rsidR="00C03641" w:rsidRPr="00C03641">
        <w:rPr>
          <w:rFonts w:ascii="Courier New" w:hAnsi="Courier New" w:cs="Courier New"/>
          <w:sz w:val="20"/>
          <w:szCs w:val="22"/>
        </w:rPr>
        <w:t>/trt_localization/pose</w:t>
      </w:r>
      <w:r w:rsidR="00C03641">
        <w:t xml:space="preserve"> topic, published at a rate of 1Hz by default. </w:t>
      </w:r>
      <w:r>
        <w:t>The rover frame of reference</w:t>
      </w:r>
      <w:r w:rsidR="00CF03F5">
        <w:t xml:space="preserve">, </w:t>
      </w:r>
      <w:r w:rsidR="00CF03F5" w:rsidRPr="00412DCB">
        <w:rPr>
          <w:rFonts w:ascii="Courier New" w:hAnsi="Courier New" w:cs="Courier New"/>
          <w:sz w:val="20"/>
          <w:szCs w:val="22"/>
        </w:rPr>
        <w:t>base_link</w:t>
      </w:r>
      <w:r w:rsidR="00CF03F5">
        <w:t>,</w:t>
      </w:r>
      <w:r>
        <w:t xml:space="preserve"> has the x axis in the forward direction and the z axis in the zenith (up) direction, as presented in</w:t>
      </w:r>
      <w:r w:rsidR="00181D74">
        <w:t xml:space="preserve"> </w:t>
      </w:r>
      <w:r w:rsidR="00F54D12">
        <w:fldChar w:fldCharType="begin"/>
      </w:r>
      <w:r w:rsidR="00F54D12">
        <w:instrText xml:space="preserve"> REF _Ref511394494 \h </w:instrText>
      </w:r>
      <w:r w:rsidR="00F54D12">
        <w:fldChar w:fldCharType="separate"/>
      </w:r>
      <w:r w:rsidR="001A293E">
        <w:t xml:space="preserve">Figure </w:t>
      </w:r>
      <w:r w:rsidR="001A293E">
        <w:rPr>
          <w:noProof/>
        </w:rPr>
        <w:t>2.1</w:t>
      </w:r>
      <w:r w:rsidR="001A293E">
        <w:noBreakHyphen/>
      </w:r>
      <w:r w:rsidR="001A293E">
        <w:rPr>
          <w:noProof/>
        </w:rPr>
        <w:t>1</w:t>
      </w:r>
      <w:r w:rsidR="00F54D12">
        <w:fldChar w:fldCharType="end"/>
      </w:r>
      <w:r w:rsidR="00F54D12">
        <w:t>.</w:t>
      </w:r>
    </w:p>
    <w:p w:rsidR="008E1E6A" w:rsidRDefault="008E1E6A" w:rsidP="0062412E">
      <w:pPr>
        <w:pStyle w:val="BodyText"/>
      </w:pPr>
    </w:p>
    <w:p w:rsidR="00181D74" w:rsidRDefault="00AC123E" w:rsidP="00181D74">
      <w:pPr>
        <w:pStyle w:val="BodyText"/>
        <w:keepNext/>
        <w:jc w:val="center"/>
      </w:pPr>
      <w:r>
        <w:rPr>
          <w:noProof/>
          <w:lang w:val="en-CA" w:eastAsia="en-CA"/>
        </w:rPr>
        <mc:AlternateContent>
          <mc:Choice Requires="wps">
            <w:drawing>
              <wp:anchor distT="0" distB="0" distL="114300" distR="114300" simplePos="0" relativeHeight="251664384" behindDoc="0" locked="0" layoutInCell="1" allowOverlap="1" wp14:anchorId="5F93D939" wp14:editId="4B719334">
                <wp:simplePos x="0" y="0"/>
                <wp:positionH relativeFrom="column">
                  <wp:posOffset>2003728</wp:posOffset>
                </wp:positionH>
                <wp:positionV relativeFrom="paragraph">
                  <wp:posOffset>2005027</wp:posOffset>
                </wp:positionV>
                <wp:extent cx="508607" cy="167502"/>
                <wp:effectExtent l="0" t="0" r="82550" b="61595"/>
                <wp:wrapNone/>
                <wp:docPr id="45" name="Straight Arrow Connector 45"/>
                <wp:cNvGraphicFramePr/>
                <a:graphic xmlns:a="http://schemas.openxmlformats.org/drawingml/2006/main">
                  <a:graphicData uri="http://schemas.microsoft.com/office/word/2010/wordprocessingShape">
                    <wps:wsp>
                      <wps:cNvCnPr/>
                      <wps:spPr>
                        <a:xfrm>
                          <a:off x="0" y="0"/>
                          <a:ext cx="508607" cy="16750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A5A44" id="_x0000_t32" coordsize="21600,21600" o:spt="32" o:oned="t" path="m,l21600,21600e" filled="f">
                <v:path arrowok="t" fillok="f" o:connecttype="none"/>
                <o:lock v:ext="edit" shapetype="t"/>
              </v:shapetype>
              <v:shape id="Straight Arrow Connector 45" o:spid="_x0000_s1026" type="#_x0000_t32" style="position:absolute;margin-left:157.75pt;margin-top:157.9pt;width:40.0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" strokecolor="red">
                <v:stroke endarrow="block"/>
              </v:shape>
            </w:pict>
          </mc:Fallback>
        </mc:AlternateContent>
      </w:r>
      <w:r>
        <w:rPr>
          <w:noProof/>
          <w:lang w:val="en-CA" w:eastAsia="en-CA"/>
        </w:rPr>
        <mc:AlternateContent>
          <mc:Choice Requires="wps">
            <w:drawing>
              <wp:anchor distT="0" distB="0" distL="114300" distR="114300" simplePos="0" relativeHeight="251665408" behindDoc="0" locked="0" layoutInCell="1" allowOverlap="1" wp14:anchorId="3A90446F" wp14:editId="5F28FD91">
                <wp:simplePos x="0" y="0"/>
                <wp:positionH relativeFrom="column">
                  <wp:posOffset>1160394</wp:posOffset>
                </wp:positionH>
                <wp:positionV relativeFrom="paragraph">
                  <wp:posOffset>1774190</wp:posOffset>
                </wp:positionV>
                <wp:extent cx="914400" cy="300917"/>
                <wp:effectExtent l="0" t="0" r="0" b="4445"/>
                <wp:wrapNone/>
                <wp:docPr id="46" name="Text Box 46"/>
                <wp:cNvGraphicFramePr/>
                <a:graphic xmlns:a="http://schemas.openxmlformats.org/drawingml/2006/main">
                  <a:graphicData uri="http://schemas.microsoft.com/office/word/2010/wordprocessingShape">
                    <wps:wsp>
                      <wps:cNvSpPr txBox="1"/>
                      <wps:spPr>
                        <a:xfrm>
                          <a:off x="0" y="0"/>
                          <a:ext cx="914400" cy="300917"/>
                        </a:xfrm>
                        <a:prstGeom prst="rect">
                          <a:avLst/>
                        </a:prstGeom>
                        <a:noFill/>
                        <a:ln w="6350">
                          <a:noFill/>
                        </a:ln>
                      </wps:spPr>
                      <wps:txbx>
                        <w:txbxContent>
                          <w:p w:rsidR="003C75A3" w:rsidRPr="00615585" w:rsidRDefault="003C75A3" w:rsidP="00AC123E">
                            <w:pPr>
                              <w:rPr>
                                <w:color w:val="FF0000"/>
                                <w:sz w:val="22"/>
                              </w:rPr>
                            </w:pPr>
                            <w:r>
                              <w:rPr>
                                <w:color w:val="FF0000"/>
                                <w:sz w:val="22"/>
                              </w:rPr>
                              <w:t>UR5 Manipulator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0446F" id="_x0000_t202" coordsize="21600,21600" o:spt="202" path="m,l,21600r21600,l21600,xe">
                <v:stroke joinstyle="miter"/>
                <v:path gradientshapeok="t" o:connecttype="rect"/>
              </v:shapetype>
              <v:shape id="Text Box 46" o:spid="_x0000_s1026" type="#_x0000_t202" style="position:absolute;left:0;text-align:left;margin-left:91.35pt;margin-top:139.7pt;width:1in;height:23.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" filled="f" stroked="f" strokeweight=".5pt">
                <v:textbox>
                  <w:txbxContent>
                    <w:p w:rsidR="003C75A3" w:rsidRPr="00615585" w:rsidRDefault="003C75A3" w:rsidP="00AC123E">
                      <w:pPr>
                        <w:rPr>
                          <w:color w:val="FF0000"/>
                          <w:sz w:val="22"/>
                        </w:rPr>
                      </w:pPr>
                      <w:r>
                        <w:rPr>
                          <w:color w:val="FF0000"/>
                          <w:sz w:val="22"/>
                        </w:rPr>
                        <w:t>UR5 Manipulator</w:t>
                      </w:r>
                    </w:p>
                  </w:txbxContent>
                </v:textbox>
              </v:shape>
            </w:pict>
          </mc:Fallback>
        </mc:AlternateContent>
      </w:r>
      <w:r w:rsidR="002B2883">
        <w:rPr>
          <w:noProof/>
          <w:lang w:val="en-CA" w:eastAsia="en-CA"/>
        </w:rPr>
        <mc:AlternateContent>
          <mc:Choice Requires="wps">
            <w:drawing>
              <wp:anchor distT="0" distB="0" distL="114300" distR="114300" simplePos="0" relativeHeight="251663360" behindDoc="0" locked="0" layoutInCell="1" allowOverlap="1" wp14:anchorId="0D9F38F6" wp14:editId="42948F0C">
                <wp:simplePos x="0" y="0"/>
                <wp:positionH relativeFrom="column">
                  <wp:posOffset>2666526</wp:posOffset>
                </wp:positionH>
                <wp:positionV relativeFrom="paragraph">
                  <wp:posOffset>1437005</wp:posOffset>
                </wp:positionV>
                <wp:extent cx="914400" cy="23784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237849"/>
                        </a:xfrm>
                        <a:prstGeom prst="rect">
                          <a:avLst/>
                        </a:prstGeom>
                        <a:noFill/>
                        <a:ln w="6350">
                          <a:noFill/>
                        </a:ln>
                      </wps:spPr>
                      <wps:txbx>
                        <w:txbxContent>
                          <w:p w:rsidR="003C75A3" w:rsidRPr="00615585" w:rsidRDefault="003C75A3" w:rsidP="002B2883">
                            <w:pPr>
                              <w:rPr>
                                <w:color w:val="FF0000"/>
                                <w:sz w:val="22"/>
                              </w:rPr>
                            </w:pPr>
                            <w:r>
                              <w:rPr>
                                <w:color w:val="FF0000"/>
                                <w:sz w:val="22"/>
                              </w:rPr>
                              <w:t>PTZ camera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F38F6" id="Text Box 44" o:spid="_x0000_s1027" type="#_x0000_t202" style="position:absolute;left:0;text-align:left;margin-left:209.95pt;margin-top:113.15pt;width:1in;height:18.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" filled="f" stroked="f" strokeweight=".5pt">
                <v:textbox>
                  <w:txbxContent>
                    <w:p w:rsidR="003C75A3" w:rsidRPr="00615585" w:rsidRDefault="003C75A3" w:rsidP="002B2883">
                      <w:pPr>
                        <w:rPr>
                          <w:color w:val="FF0000"/>
                          <w:sz w:val="22"/>
                        </w:rPr>
                      </w:pPr>
                      <w:r>
                        <w:rPr>
                          <w:color w:val="FF0000"/>
                          <w:sz w:val="22"/>
                        </w:rPr>
                        <w:t>PTZ camera</w:t>
                      </w:r>
                    </w:p>
                  </w:txbxContent>
                </v:textbox>
              </v:shape>
            </w:pict>
          </mc:Fallback>
        </mc:AlternateContent>
      </w:r>
      <w:r w:rsidR="002B2883">
        <w:rPr>
          <w:noProof/>
          <w:lang w:val="en-CA" w:eastAsia="en-CA"/>
        </w:rPr>
        <mc:AlternateContent>
          <mc:Choice Requires="wps">
            <w:drawing>
              <wp:anchor distT="0" distB="0" distL="114300" distR="114300" simplePos="0" relativeHeight="251662336" behindDoc="0" locked="0" layoutInCell="1" allowOverlap="1" wp14:anchorId="5DC9D990" wp14:editId="5840A45D">
                <wp:simplePos x="0" y="0"/>
                <wp:positionH relativeFrom="column">
                  <wp:posOffset>3058899</wp:posOffset>
                </wp:positionH>
                <wp:positionV relativeFrom="paragraph">
                  <wp:posOffset>1229237</wp:posOffset>
                </wp:positionV>
                <wp:extent cx="84569" cy="269563"/>
                <wp:effectExtent l="57150" t="38100" r="29845" b="16510"/>
                <wp:wrapNone/>
                <wp:docPr id="43" name="Straight Arrow Connector 43"/>
                <wp:cNvGraphicFramePr/>
                <a:graphic xmlns:a="http://schemas.openxmlformats.org/drawingml/2006/main">
                  <a:graphicData uri="http://schemas.microsoft.com/office/word/2010/wordprocessingShape">
                    <wps:wsp>
                      <wps:cNvCnPr/>
                      <wps:spPr>
                        <a:xfrm flipH="1" flipV="1">
                          <a:off x="0" y="0"/>
                          <a:ext cx="84569" cy="2695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17809" id="Straight Arrow Connector 43" o:spid="_x0000_s1026" type="#_x0000_t32" style="position:absolute;margin-left:240.85pt;margin-top:96.8pt;width:6.65pt;height:21.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" strokecolor="red">
                <v:stroke endarrow="block"/>
              </v:shape>
            </w:pict>
          </mc:Fallback>
        </mc:AlternateContent>
      </w:r>
      <w:r w:rsidR="0005403D">
        <w:rPr>
          <w:noProof/>
          <w:lang w:val="en-CA" w:eastAsia="en-CA"/>
        </w:rPr>
        <mc:AlternateContent>
          <mc:Choice Requires="wps">
            <w:drawing>
              <wp:anchor distT="0" distB="0" distL="114300" distR="114300" simplePos="0" relativeHeight="251659264" behindDoc="0" locked="0" layoutInCell="1" allowOverlap="1" wp14:anchorId="23931597" wp14:editId="42EE57EE">
                <wp:simplePos x="0" y="0"/>
                <wp:positionH relativeFrom="column">
                  <wp:posOffset>1315999</wp:posOffset>
                </wp:positionH>
                <wp:positionV relativeFrom="paragraph">
                  <wp:posOffset>1364803</wp:posOffset>
                </wp:positionV>
                <wp:extent cx="914400" cy="300917"/>
                <wp:effectExtent l="0" t="0" r="0" b="4445"/>
                <wp:wrapNone/>
                <wp:docPr id="42" name="Text Box 42"/>
                <wp:cNvGraphicFramePr/>
                <a:graphic xmlns:a="http://schemas.openxmlformats.org/drawingml/2006/main">
                  <a:graphicData uri="http://schemas.microsoft.com/office/word/2010/wordprocessingShape">
                    <wps:wsp>
                      <wps:cNvSpPr txBox="1"/>
                      <wps:spPr>
                        <a:xfrm>
                          <a:off x="0" y="0"/>
                          <a:ext cx="914400" cy="300917"/>
                        </a:xfrm>
                        <a:prstGeom prst="rect">
                          <a:avLst/>
                        </a:prstGeom>
                        <a:noFill/>
                        <a:ln w="6350">
                          <a:noFill/>
                        </a:ln>
                      </wps:spPr>
                      <wps:txbx>
                        <w:txbxContent>
                          <w:p w:rsidR="003C75A3" w:rsidRPr="00615585" w:rsidRDefault="003C75A3" w:rsidP="0005403D">
                            <w:pPr>
                              <w:rPr>
                                <w:color w:val="FF0000"/>
                                <w:sz w:val="22"/>
                              </w:rPr>
                            </w:pPr>
                            <w:r>
                              <w:rPr>
                                <w:color w:val="FF0000"/>
                                <w:sz w:val="22"/>
                              </w:rPr>
                              <w:t>Right camera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31597" id="Text Box 42" o:spid="_x0000_s1028" type="#_x0000_t202" style="position:absolute;left:0;text-align:left;margin-left:103.6pt;margin-top:107.45pt;width:1in;height:23.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" filled="f" stroked="f" strokeweight=".5pt">
                <v:textbox>
                  <w:txbxContent>
                    <w:p w:rsidR="003C75A3" w:rsidRPr="00615585" w:rsidRDefault="003C75A3" w:rsidP="0005403D">
                      <w:pPr>
                        <w:rPr>
                          <w:color w:val="FF0000"/>
                          <w:sz w:val="22"/>
                        </w:rPr>
                      </w:pPr>
                      <w:r>
                        <w:rPr>
                          <w:color w:val="FF0000"/>
                          <w:sz w:val="22"/>
                        </w:rPr>
                        <w:t>Right camera</w:t>
                      </w:r>
                    </w:p>
                  </w:txbxContent>
                </v:textbox>
              </v:shape>
            </w:pict>
          </mc:Fallback>
        </mc:AlternateContent>
      </w:r>
      <w:r w:rsidR="0005403D">
        <w:rPr>
          <w:noProof/>
          <w:lang w:val="en-CA" w:eastAsia="en-CA"/>
        </w:rPr>
        <mc:AlternateContent>
          <mc:Choice Requires="wps">
            <w:drawing>
              <wp:anchor distT="0" distB="0" distL="114300" distR="114300" simplePos="0" relativeHeight="251660288" behindDoc="0" locked="0" layoutInCell="1" allowOverlap="1" wp14:anchorId="69154500" wp14:editId="4CB01EA0">
                <wp:simplePos x="0" y="0"/>
                <wp:positionH relativeFrom="column">
                  <wp:posOffset>3805294</wp:posOffset>
                </wp:positionH>
                <wp:positionV relativeFrom="paragraph">
                  <wp:posOffset>1406672</wp:posOffset>
                </wp:positionV>
                <wp:extent cx="914400" cy="237849"/>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37849"/>
                        </a:xfrm>
                        <a:prstGeom prst="rect">
                          <a:avLst/>
                        </a:prstGeom>
                        <a:noFill/>
                        <a:ln w="6350">
                          <a:noFill/>
                        </a:ln>
                      </wps:spPr>
                      <wps:txbx>
                        <w:txbxContent>
                          <w:p w:rsidR="003C75A3" w:rsidRPr="00615585" w:rsidRDefault="003C75A3" w:rsidP="0005403D">
                            <w:pPr>
                              <w:rPr>
                                <w:color w:val="FF0000"/>
                                <w:sz w:val="22"/>
                              </w:rPr>
                            </w:pPr>
                            <w:r>
                              <w:rPr>
                                <w:color w:val="FF0000"/>
                                <w:sz w:val="22"/>
                              </w:rPr>
                              <w:t>Left camera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54500" id="Text Box 40" o:spid="_x0000_s1029" type="#_x0000_t202" style="position:absolute;left:0;text-align:left;margin-left:299.65pt;margin-top:110.75pt;width:1in;height:18.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" filled="f" stroked="f" strokeweight=".5pt">
                <v:textbox>
                  <w:txbxContent>
                    <w:p w:rsidR="003C75A3" w:rsidRPr="00615585" w:rsidRDefault="003C75A3" w:rsidP="0005403D">
                      <w:pPr>
                        <w:rPr>
                          <w:color w:val="FF0000"/>
                          <w:sz w:val="22"/>
                        </w:rPr>
                      </w:pPr>
                      <w:r>
                        <w:rPr>
                          <w:color w:val="FF0000"/>
                          <w:sz w:val="22"/>
                        </w:rPr>
                        <w:t>Left camera</w:t>
                      </w:r>
                    </w:p>
                  </w:txbxContent>
                </v:textbox>
              </v:shape>
            </w:pict>
          </mc:Fallback>
        </mc:AlternateContent>
      </w:r>
      <w:r w:rsidR="0005403D">
        <w:rPr>
          <w:noProof/>
          <w:lang w:val="en-CA" w:eastAsia="en-CA"/>
        </w:rPr>
        <mc:AlternateContent>
          <mc:Choice Requires="wps">
            <w:drawing>
              <wp:anchor distT="0" distB="0" distL="114300" distR="114300" simplePos="0" relativeHeight="251661312" behindDoc="0" locked="0" layoutInCell="1" allowOverlap="1" wp14:anchorId="0B6980F9" wp14:editId="1B93BFD0">
                <wp:simplePos x="0" y="0"/>
                <wp:positionH relativeFrom="column">
                  <wp:posOffset>1775703</wp:posOffset>
                </wp:positionH>
                <wp:positionV relativeFrom="paragraph">
                  <wp:posOffset>1163617</wp:posOffset>
                </wp:positionV>
                <wp:extent cx="89855" cy="237850"/>
                <wp:effectExtent l="0" t="38100" r="62865" b="29210"/>
                <wp:wrapNone/>
                <wp:docPr id="41" name="Straight Arrow Connector 41"/>
                <wp:cNvGraphicFramePr/>
                <a:graphic xmlns:a="http://schemas.openxmlformats.org/drawingml/2006/main">
                  <a:graphicData uri="http://schemas.microsoft.com/office/word/2010/wordprocessingShape">
                    <wps:wsp>
                      <wps:cNvCnPr/>
                      <wps:spPr>
                        <a:xfrm flipV="1">
                          <a:off x="0" y="0"/>
                          <a:ext cx="89855" cy="237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0806" id="Straight Arrow Connector 41" o:spid="_x0000_s1026" type="#_x0000_t32" style="position:absolute;margin-left:139.8pt;margin-top:91.6pt;width:7.1pt;height:18.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" strokecolor="red">
                <v:stroke endarrow="block"/>
              </v:shape>
            </w:pict>
          </mc:Fallback>
        </mc:AlternateContent>
      </w:r>
      <w:r w:rsidR="0005403D">
        <w:rPr>
          <w:noProof/>
          <w:lang w:val="en-CA" w:eastAsia="en-CA"/>
        </w:rPr>
        <mc:AlternateContent>
          <mc:Choice Requires="wps">
            <w:drawing>
              <wp:anchor distT="0" distB="0" distL="114300" distR="114300" simplePos="0" relativeHeight="251658240" behindDoc="0" locked="0" layoutInCell="1" allowOverlap="1" wp14:anchorId="44A15CC9" wp14:editId="0E324051">
                <wp:simplePos x="0" y="0"/>
                <wp:positionH relativeFrom="column">
                  <wp:posOffset>4128014</wp:posOffset>
                </wp:positionH>
                <wp:positionV relativeFrom="paragraph">
                  <wp:posOffset>1179929</wp:posOffset>
                </wp:positionV>
                <wp:extent cx="84569" cy="269563"/>
                <wp:effectExtent l="57150" t="38100" r="29845" b="16510"/>
                <wp:wrapNone/>
                <wp:docPr id="39" name="Straight Arrow Connector 39"/>
                <wp:cNvGraphicFramePr/>
                <a:graphic xmlns:a="http://schemas.openxmlformats.org/drawingml/2006/main">
                  <a:graphicData uri="http://schemas.microsoft.com/office/word/2010/wordprocessingShape">
                    <wps:wsp>
                      <wps:cNvCnPr/>
                      <wps:spPr>
                        <a:xfrm flipH="1" flipV="1">
                          <a:off x="0" y="0"/>
                          <a:ext cx="84569" cy="2695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3C567" id="Straight Arrow Connector 39" o:spid="_x0000_s1026" type="#_x0000_t32" style="position:absolute;margin-left:325.05pt;margin-top:92.9pt;width:6.65pt;height:21.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" strokecolor="red">
                <v:stroke endarrow="block"/>
              </v:shape>
            </w:pict>
          </mc:Fallback>
        </mc:AlternateContent>
      </w:r>
      <w:r w:rsidR="00615585">
        <w:rPr>
          <w:noProof/>
          <w:lang w:val="en-CA" w:eastAsia="en-CA"/>
        </w:rPr>
        <mc:AlternateContent>
          <mc:Choice Requires="wps">
            <w:drawing>
              <wp:anchor distT="0" distB="0" distL="114300" distR="114300" simplePos="0" relativeHeight="251655168" behindDoc="0" locked="0" layoutInCell="1" allowOverlap="1" wp14:anchorId="03061449" wp14:editId="38DA2E48">
                <wp:simplePos x="0" y="0"/>
                <wp:positionH relativeFrom="column">
                  <wp:posOffset>3566795</wp:posOffset>
                </wp:positionH>
                <wp:positionV relativeFrom="paragraph">
                  <wp:posOffset>263954</wp:posOffset>
                </wp:positionV>
                <wp:extent cx="914400" cy="23784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37849"/>
                        </a:xfrm>
                        <a:prstGeom prst="rect">
                          <a:avLst/>
                        </a:prstGeom>
                        <a:noFill/>
                        <a:ln w="6350">
                          <a:noFill/>
                        </a:ln>
                      </wps:spPr>
                      <wps:txbx>
                        <w:txbxContent>
                          <w:p w:rsidR="003C75A3" w:rsidRPr="00615585" w:rsidRDefault="003C75A3" w:rsidP="00615585">
                            <w:pPr>
                              <w:rPr>
                                <w:color w:val="FF0000"/>
                                <w:sz w:val="22"/>
                              </w:rPr>
                            </w:pPr>
                            <w:r>
                              <w:rPr>
                                <w:color w:val="FF0000"/>
                                <w:sz w:val="22"/>
                              </w:rPr>
                              <w:t>evo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61449" id="Text Box 38" o:spid="_x0000_s1030" type="#_x0000_t202" style="position:absolute;left:0;text-align:left;margin-left:280.85pt;margin-top:20.8pt;width:1in;height:18.75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" filled="f" stroked="f" strokeweight=".5pt">
                <v:textbox>
                  <w:txbxContent>
                    <w:p w:rsidR="003C75A3" w:rsidRPr="00615585" w:rsidRDefault="003C75A3" w:rsidP="00615585">
                      <w:pPr>
                        <w:rPr>
                          <w:color w:val="FF0000"/>
                          <w:sz w:val="22"/>
                        </w:rPr>
                      </w:pPr>
                      <w:r>
                        <w:rPr>
                          <w:color w:val="FF0000"/>
                          <w:sz w:val="22"/>
                        </w:rPr>
                        <w:t>evo</w:t>
                      </w:r>
                    </w:p>
                  </w:txbxContent>
                </v:textbox>
              </v:shape>
            </w:pict>
          </mc:Fallback>
        </mc:AlternateContent>
      </w:r>
      <w:r w:rsidR="00615585">
        <w:rPr>
          <w:noProof/>
          <w:lang w:val="en-CA" w:eastAsia="en-CA"/>
        </w:rPr>
        <mc:AlternateContent>
          <mc:Choice Requires="wps">
            <w:drawing>
              <wp:anchor distT="0" distB="0" distL="114300" distR="114300" simplePos="0" relativeHeight="251654144" behindDoc="0" locked="0" layoutInCell="1" allowOverlap="1" wp14:anchorId="3F00623E" wp14:editId="252E453E">
                <wp:simplePos x="0" y="0"/>
                <wp:positionH relativeFrom="column">
                  <wp:posOffset>3704421</wp:posOffset>
                </wp:positionH>
                <wp:positionV relativeFrom="paragraph">
                  <wp:posOffset>463612</wp:posOffset>
                </wp:positionV>
                <wp:extent cx="58651" cy="219508"/>
                <wp:effectExtent l="57150" t="0" r="36830" b="47625"/>
                <wp:wrapNone/>
                <wp:docPr id="37" name="Straight Arrow Connector 37"/>
                <wp:cNvGraphicFramePr/>
                <a:graphic xmlns:a="http://schemas.openxmlformats.org/drawingml/2006/main">
                  <a:graphicData uri="http://schemas.microsoft.com/office/word/2010/wordprocessingShape">
                    <wps:wsp>
                      <wps:cNvCnPr/>
                      <wps:spPr>
                        <a:xfrm flipH="1">
                          <a:off x="0" y="0"/>
                          <a:ext cx="58651" cy="2195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55714" id="Straight Arrow Connector 37" o:spid="_x0000_s1026" type="#_x0000_t32" style="position:absolute;margin-left:291.7pt;margin-top:36.5pt;width:4.6pt;height:17.3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" strokecolor="red">
                <v:stroke endarrow="block"/>
              </v:shape>
            </w:pict>
          </mc:Fallback>
        </mc:AlternateContent>
      </w:r>
      <w:r w:rsidR="00615585">
        <w:rPr>
          <w:noProof/>
          <w:lang w:val="en-CA" w:eastAsia="en-CA"/>
        </w:rPr>
        <mc:AlternateContent>
          <mc:Choice Requires="wps">
            <w:drawing>
              <wp:anchor distT="0" distB="0" distL="114300" distR="114300" simplePos="0" relativeHeight="251650048" behindDoc="0" locked="0" layoutInCell="1" allowOverlap="1" wp14:anchorId="15BDCEA5" wp14:editId="7B232121">
                <wp:simplePos x="0" y="0"/>
                <wp:positionH relativeFrom="column">
                  <wp:posOffset>2685059</wp:posOffset>
                </wp:positionH>
                <wp:positionV relativeFrom="paragraph">
                  <wp:posOffset>371240</wp:posOffset>
                </wp:positionV>
                <wp:extent cx="184484" cy="87369"/>
                <wp:effectExtent l="0" t="0" r="82550" b="65405"/>
                <wp:wrapNone/>
                <wp:docPr id="33" name="Straight Arrow Connector 33"/>
                <wp:cNvGraphicFramePr/>
                <a:graphic xmlns:a="http://schemas.openxmlformats.org/drawingml/2006/main">
                  <a:graphicData uri="http://schemas.microsoft.com/office/word/2010/wordprocessingShape">
                    <wps:wsp>
                      <wps:cNvCnPr/>
                      <wps:spPr>
                        <a:xfrm>
                          <a:off x="0" y="0"/>
                          <a:ext cx="184484" cy="873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1D2B2" id="Straight Arrow Connector 33" o:spid="_x0000_s1026" type="#_x0000_t32" style="position:absolute;margin-left:211.4pt;margin-top:29.25pt;width:14.55pt;height: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" strokecolor="red">
                <v:stroke endarrow="block"/>
              </v:shape>
            </w:pict>
          </mc:Fallback>
        </mc:AlternateContent>
      </w:r>
      <w:r w:rsidR="00615585">
        <w:rPr>
          <w:noProof/>
          <w:lang w:val="en-CA" w:eastAsia="en-CA"/>
        </w:rPr>
        <mc:AlternateContent>
          <mc:Choice Requires="wps">
            <w:drawing>
              <wp:anchor distT="0" distB="0" distL="114300" distR="114300" simplePos="0" relativeHeight="251651072" behindDoc="0" locked="0" layoutInCell="1" allowOverlap="1" wp14:anchorId="6E16ADFA" wp14:editId="0DBAE561">
                <wp:simplePos x="0" y="0"/>
                <wp:positionH relativeFrom="column">
                  <wp:posOffset>2077085</wp:posOffset>
                </wp:positionH>
                <wp:positionV relativeFrom="paragraph">
                  <wp:posOffset>122405</wp:posOffset>
                </wp:positionV>
                <wp:extent cx="914400" cy="237849"/>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237849"/>
                        </a:xfrm>
                        <a:prstGeom prst="rect">
                          <a:avLst/>
                        </a:prstGeom>
                        <a:noFill/>
                        <a:ln w="6350">
                          <a:noFill/>
                        </a:ln>
                      </wps:spPr>
                      <wps:txbx>
                        <w:txbxContent>
                          <w:p w:rsidR="003C75A3" w:rsidRPr="00615585" w:rsidRDefault="003C75A3">
                            <w:pPr>
                              <w:rPr>
                                <w:color w:val="FF0000"/>
                                <w:sz w:val="22"/>
                              </w:rPr>
                            </w:pPr>
                            <w:r w:rsidRPr="00615585">
                              <w:rPr>
                                <w:color w:val="FF0000"/>
                                <w:sz w:val="22"/>
                              </w:rPr>
                              <w:t>3D Scanner</w:t>
                            </w:r>
                            <w:r>
                              <w:rPr>
                                <w:color w:val="FF0000"/>
                                <w:sz w:val="22"/>
                              </w:rPr>
                              <w:t xml:space="preserve"> (corias)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6ADFA" id="Text Box 34" o:spid="_x0000_s1031" type="#_x0000_t202" style="position:absolute;left:0;text-align:left;margin-left:163.55pt;margin-top:9.65pt;width:1in;height:18.75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" filled="f" stroked="f" strokeweight=".5pt">
                <v:textbox>
                  <w:txbxContent>
                    <w:p w:rsidR="003C75A3" w:rsidRPr="00615585" w:rsidRDefault="003C75A3">
                      <w:pPr>
                        <w:rPr>
                          <w:color w:val="FF0000"/>
                          <w:sz w:val="22"/>
                        </w:rPr>
                      </w:pPr>
                      <w:r w:rsidRPr="00615585">
                        <w:rPr>
                          <w:color w:val="FF0000"/>
                          <w:sz w:val="22"/>
                        </w:rPr>
                        <w:t>3D Scanner</w:t>
                      </w:r>
                      <w:r>
                        <w:rPr>
                          <w:color w:val="FF0000"/>
                          <w:sz w:val="22"/>
                        </w:rPr>
                        <w:t xml:space="preserve"> (corias)</w:t>
                      </w:r>
                    </w:p>
                  </w:txbxContent>
                </v:textbox>
              </v:shape>
            </w:pict>
          </mc:Fallback>
        </mc:AlternateContent>
      </w:r>
      <w:r w:rsidR="00615585">
        <w:rPr>
          <w:noProof/>
          <w:lang w:val="en-CA" w:eastAsia="en-CA"/>
        </w:rPr>
        <mc:AlternateContent>
          <mc:Choice Requires="wps">
            <w:drawing>
              <wp:anchor distT="0" distB="0" distL="114300" distR="114300" simplePos="0" relativeHeight="251653120" behindDoc="0" locked="0" layoutInCell="1" allowOverlap="1" wp14:anchorId="37664C74" wp14:editId="55FE6D6A">
                <wp:simplePos x="0" y="0"/>
                <wp:positionH relativeFrom="column">
                  <wp:posOffset>1966088</wp:posOffset>
                </wp:positionH>
                <wp:positionV relativeFrom="paragraph">
                  <wp:posOffset>471251</wp:posOffset>
                </wp:positionV>
                <wp:extent cx="914400" cy="237849"/>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237849"/>
                        </a:xfrm>
                        <a:prstGeom prst="rect">
                          <a:avLst/>
                        </a:prstGeom>
                        <a:noFill/>
                        <a:ln w="6350">
                          <a:noFill/>
                        </a:ln>
                      </wps:spPr>
                      <wps:txbx>
                        <w:txbxContent>
                          <w:p w:rsidR="003C75A3" w:rsidRPr="00615585" w:rsidRDefault="003C75A3" w:rsidP="00615585">
                            <w:pPr>
                              <w:rPr>
                                <w:color w:val="FF0000"/>
                                <w:sz w:val="22"/>
                              </w:rPr>
                            </w:pPr>
                            <w:r>
                              <w:rPr>
                                <w:color w:val="FF0000"/>
                                <w:sz w:val="22"/>
                              </w:rPr>
                              <w:t>Centre camera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64C74" id="Text Box 36" o:spid="_x0000_s1032" type="#_x0000_t202" style="position:absolute;left:0;text-align:left;margin-left:154.8pt;margin-top:37.1pt;width:1in;height:18.75pt;z-index:25165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" filled="f" stroked="f" strokeweight=".5pt">
                <v:textbox>
                  <w:txbxContent>
                    <w:p w:rsidR="003C75A3" w:rsidRPr="00615585" w:rsidRDefault="003C75A3" w:rsidP="00615585">
                      <w:pPr>
                        <w:rPr>
                          <w:color w:val="FF0000"/>
                          <w:sz w:val="22"/>
                        </w:rPr>
                      </w:pPr>
                      <w:r>
                        <w:rPr>
                          <w:color w:val="FF0000"/>
                          <w:sz w:val="22"/>
                        </w:rPr>
                        <w:t>Centre camera</w:t>
                      </w:r>
                    </w:p>
                  </w:txbxContent>
                </v:textbox>
              </v:shape>
            </w:pict>
          </mc:Fallback>
        </mc:AlternateContent>
      </w:r>
      <w:r w:rsidR="00615585">
        <w:rPr>
          <w:noProof/>
          <w:lang w:val="en-CA" w:eastAsia="en-CA"/>
        </w:rPr>
        <mc:AlternateContent>
          <mc:Choice Requires="wps">
            <w:drawing>
              <wp:anchor distT="0" distB="0" distL="114300" distR="114300" simplePos="0" relativeHeight="251652096" behindDoc="0" locked="0" layoutInCell="1" allowOverlap="1" wp14:anchorId="27DCB235" wp14:editId="1CB857AC">
                <wp:simplePos x="0" y="0"/>
                <wp:positionH relativeFrom="column">
                  <wp:posOffset>2536715</wp:posOffset>
                </wp:positionH>
                <wp:positionV relativeFrom="paragraph">
                  <wp:posOffset>682471</wp:posOffset>
                </wp:positionV>
                <wp:extent cx="290415" cy="45719"/>
                <wp:effectExtent l="0" t="38100" r="33655" b="88265"/>
                <wp:wrapNone/>
                <wp:docPr id="35" name="Straight Arrow Connector 35"/>
                <wp:cNvGraphicFramePr/>
                <a:graphic xmlns:a="http://schemas.openxmlformats.org/drawingml/2006/main">
                  <a:graphicData uri="http://schemas.microsoft.com/office/word/2010/wordprocessingShape">
                    <wps:wsp>
                      <wps:cNvCnPr/>
                      <wps:spPr>
                        <a:xfrm>
                          <a:off x="0" y="0"/>
                          <a:ext cx="29041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BB2DD" id="Straight Arrow Connector 35" o:spid="_x0000_s1026" type="#_x0000_t32" style="position:absolute;margin-left:199.75pt;margin-top:53.75pt;width:22.8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" strokecolor="red">
                <v:stroke endarrow="block"/>
              </v:shape>
            </w:pict>
          </mc:Fallback>
        </mc:AlternateContent>
      </w:r>
      <w:r w:rsidR="00CF03F5">
        <w:rPr>
          <w:noProof/>
          <w:lang w:val="en-CA" w:eastAsia="en-CA"/>
        </w:rPr>
        <w:drawing>
          <wp:inline distT="0" distB="0" distL="0" distR="0" wp14:anchorId="0E97CC3E" wp14:editId="670824FE">
            <wp:extent cx="2886324" cy="39153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T2-frame-front-vi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7050" cy="3929912"/>
                    </a:xfrm>
                    <a:prstGeom prst="rect">
                      <a:avLst/>
                    </a:prstGeom>
                  </pic:spPr>
                </pic:pic>
              </a:graphicData>
            </a:graphic>
          </wp:inline>
        </w:drawing>
      </w:r>
    </w:p>
    <w:p w:rsidR="00C2644F" w:rsidRDefault="00181D74" w:rsidP="004F6A58">
      <w:pPr>
        <w:pStyle w:val="Caption"/>
        <w:keepNext/>
      </w:pPr>
      <w:bookmarkStart w:id="25" w:name="_Ref511394494"/>
      <w:bookmarkStart w:id="26" w:name="_Toc51090951"/>
      <w:r>
        <w:t xml:space="preserve">Figure </w:t>
      </w:r>
      <w:r w:rsidR="002A68C5">
        <w:fldChar w:fldCharType="begin"/>
      </w:r>
      <w:r w:rsidR="002A68C5">
        <w:instrText xml:space="preserve"> STYLEREF 2 \s </w:instrText>
      </w:r>
      <w:r w:rsidR="002A68C5">
        <w:fldChar w:fldCharType="separate"/>
      </w:r>
      <w:r w:rsidR="001A293E">
        <w:rPr>
          <w:noProof/>
        </w:rPr>
        <w:t>2.1</w:t>
      </w:r>
      <w:r w:rsidR="002A68C5">
        <w:fldChar w:fldCharType="end"/>
      </w:r>
      <w:r w:rsidR="002A68C5">
        <w:noBreakHyphen/>
      </w:r>
      <w:r w:rsidR="002A68C5">
        <w:fldChar w:fldCharType="begin"/>
      </w:r>
      <w:r w:rsidR="002A68C5">
        <w:instrText xml:space="preserve"> SEQ Figure \* ARABIC \s 2 </w:instrText>
      </w:r>
      <w:r w:rsidR="002A68C5">
        <w:fldChar w:fldCharType="separate"/>
      </w:r>
      <w:r w:rsidR="001A293E">
        <w:rPr>
          <w:noProof/>
        </w:rPr>
        <w:t>1</w:t>
      </w:r>
      <w:r w:rsidR="002A68C5">
        <w:fldChar w:fldCharType="end"/>
      </w:r>
      <w:bookmarkEnd w:id="25"/>
      <w:r w:rsidR="004F6A58">
        <w:t xml:space="preserve"> </w:t>
      </w:r>
      <w:r>
        <w:t>base_link frame of reference</w:t>
      </w:r>
      <w:bookmarkEnd w:id="26"/>
    </w:p>
    <w:p w:rsidR="007E2208" w:rsidRDefault="007E2208"/>
    <w:p w:rsidR="001A293E" w:rsidRDefault="001A293E">
      <w:r>
        <w:br w:type="page"/>
      </w:r>
    </w:p>
    <w:p w:rsidR="007E2208" w:rsidRDefault="00E34714" w:rsidP="00FC7D1A">
      <w:pPr>
        <w:pStyle w:val="BodyText"/>
        <w:jc w:val="left"/>
      </w:pPr>
      <w:r>
        <w:lastRenderedPageBreak/>
        <w:fldChar w:fldCharType="begin"/>
      </w:r>
      <w:r>
        <w:instrText xml:space="preserve"> REF _Ref511398484 \h </w:instrText>
      </w:r>
      <w:r>
        <w:fldChar w:fldCharType="separate"/>
      </w:r>
      <w:r w:rsidR="001A293E">
        <w:t xml:space="preserve">Figure </w:t>
      </w:r>
      <w:r w:rsidR="001A293E">
        <w:rPr>
          <w:noProof/>
        </w:rPr>
        <w:t>2.1</w:t>
      </w:r>
      <w:r w:rsidR="001A293E">
        <w:noBreakHyphen/>
      </w:r>
      <w:r w:rsidR="001A293E">
        <w:rPr>
          <w:noProof/>
        </w:rPr>
        <w:t>2</w:t>
      </w:r>
      <w:r>
        <w:fldChar w:fldCharType="end"/>
      </w:r>
      <w:r>
        <w:t xml:space="preserve"> </w:t>
      </w:r>
      <w:r w:rsidR="008660D7">
        <w:t>describes the different frames of reference.</w:t>
      </w:r>
    </w:p>
    <w:p w:rsidR="007E2208" w:rsidRDefault="007E2208" w:rsidP="00FC7D1A">
      <w:pPr>
        <w:pStyle w:val="BodyText"/>
      </w:pPr>
    </w:p>
    <w:p w:rsidR="00E34714" w:rsidRDefault="003A2BB3" w:rsidP="00E34714">
      <w:pPr>
        <w:pStyle w:val="BodyText"/>
        <w:keepNext/>
        <w:jc w:val="center"/>
      </w:pPr>
      <w:r>
        <w:rPr>
          <w:noProof/>
          <w:lang w:val="en-CA" w:eastAsia="en-CA"/>
        </w:rPr>
        <w:drawing>
          <wp:inline distT="0" distB="0" distL="0" distR="0" wp14:anchorId="4F6138CA" wp14:editId="7C2D9437">
            <wp:extent cx="191452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d-frames.png"/>
                    <pic:cNvPicPr/>
                  </pic:nvPicPr>
                  <pic:blipFill>
                    <a:blip r:embed="rId22">
                      <a:extLst>
                        <a:ext uri="{28A0092B-C50C-407E-A947-70E740481C1C}">
                          <a14:useLocalDpi xmlns:a14="http://schemas.microsoft.com/office/drawing/2010/main" val="0"/>
                        </a:ext>
                      </a:extLst>
                    </a:blip>
                    <a:stretch>
                      <a:fillRect/>
                    </a:stretch>
                  </pic:blipFill>
                  <pic:spPr>
                    <a:xfrm>
                      <a:off x="0" y="0"/>
                      <a:ext cx="1914525" cy="2085975"/>
                    </a:xfrm>
                    <a:prstGeom prst="rect">
                      <a:avLst/>
                    </a:prstGeom>
                  </pic:spPr>
                </pic:pic>
              </a:graphicData>
            </a:graphic>
          </wp:inline>
        </w:drawing>
      </w:r>
    </w:p>
    <w:p w:rsidR="007E2208" w:rsidRDefault="00E34714" w:rsidP="00E34714">
      <w:pPr>
        <w:pStyle w:val="Caption"/>
      </w:pPr>
      <w:bookmarkStart w:id="27" w:name="_Ref511398484"/>
      <w:bookmarkStart w:id="28" w:name="_Toc51090952"/>
      <w:r>
        <w:t xml:space="preserve">Figure </w:t>
      </w:r>
      <w:r w:rsidR="002A68C5">
        <w:fldChar w:fldCharType="begin"/>
      </w:r>
      <w:r w:rsidR="002A68C5">
        <w:instrText xml:space="preserve"> STYLEREF 2 \s </w:instrText>
      </w:r>
      <w:r w:rsidR="002A68C5">
        <w:fldChar w:fldCharType="separate"/>
      </w:r>
      <w:r w:rsidR="001A293E">
        <w:rPr>
          <w:noProof/>
        </w:rPr>
        <w:t>2.1</w:t>
      </w:r>
      <w:r w:rsidR="002A68C5">
        <w:fldChar w:fldCharType="end"/>
      </w:r>
      <w:r w:rsidR="002A68C5">
        <w:noBreakHyphen/>
      </w:r>
      <w:r w:rsidR="002A68C5">
        <w:fldChar w:fldCharType="begin"/>
      </w:r>
      <w:r w:rsidR="002A68C5">
        <w:instrText xml:space="preserve"> SEQ Figure \* ARABIC \s 2 </w:instrText>
      </w:r>
      <w:r w:rsidR="002A68C5">
        <w:fldChar w:fldCharType="separate"/>
      </w:r>
      <w:r w:rsidR="00CC79B4">
        <w:rPr>
          <w:noProof/>
        </w:rPr>
        <w:t>2</w:t>
      </w:r>
      <w:r w:rsidR="002A68C5">
        <w:fldChar w:fldCharType="end"/>
      </w:r>
      <w:bookmarkEnd w:id="27"/>
      <w:r>
        <w:t xml:space="preserve"> Frame of Reference Tree</w:t>
      </w:r>
      <w:bookmarkEnd w:id="28"/>
    </w:p>
    <w:p w:rsidR="00AD0E95" w:rsidRDefault="00AD0E95" w:rsidP="00AD0E95">
      <w:pPr>
        <w:pStyle w:val="BodyText"/>
      </w:pPr>
    </w:p>
    <w:p w:rsidR="002F6A05" w:rsidRDefault="00AD0E95" w:rsidP="00AD0E95">
      <w:pPr>
        <w:pStyle w:val="BodyText"/>
        <w:jc w:val="left"/>
      </w:pPr>
      <w:r>
        <w:t>The frame</w:t>
      </w:r>
      <w:r w:rsidR="00123DA1">
        <w:t>s of reference</w:t>
      </w:r>
      <w:r>
        <w:t xml:space="preserve"> are defined as follows</w:t>
      </w:r>
      <w:r w:rsidR="00204191">
        <w:t>:</w:t>
      </w:r>
    </w:p>
    <w:p w:rsidR="002F6A05" w:rsidRDefault="002F6A05" w:rsidP="00AD0E95">
      <w:pPr>
        <w:pStyle w:val="BodyText"/>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7955"/>
      </w:tblGrid>
      <w:tr w:rsidR="002F6A05" w:rsidTr="00004E4C">
        <w:tc>
          <w:tcPr>
            <w:tcW w:w="1405" w:type="dxa"/>
          </w:tcPr>
          <w:p w:rsidR="002F6A05" w:rsidRPr="002F6A05" w:rsidRDefault="002F6A05" w:rsidP="00AD0E95">
            <w:pPr>
              <w:pStyle w:val="BodyText"/>
              <w:jc w:val="left"/>
              <w:rPr>
                <w:rFonts w:ascii="Courier New" w:hAnsi="Courier New" w:cs="Courier New"/>
                <w:sz w:val="22"/>
              </w:rPr>
            </w:pPr>
            <w:r w:rsidRPr="002F6A05">
              <w:rPr>
                <w:rFonts w:ascii="Courier New" w:hAnsi="Courier New" w:cs="Courier New"/>
                <w:sz w:val="22"/>
              </w:rPr>
              <w:t>map</w:t>
            </w:r>
          </w:p>
        </w:tc>
        <w:tc>
          <w:tcPr>
            <w:tcW w:w="8171" w:type="dxa"/>
          </w:tcPr>
          <w:p w:rsidR="002F6A05" w:rsidRDefault="002F6A05" w:rsidP="00D10C58">
            <w:pPr>
              <w:pStyle w:val="BodyText"/>
              <w:rPr>
                <w:lang w:val="en" w:eastAsia="en-CA"/>
              </w:rPr>
            </w:pPr>
            <w:r>
              <w:rPr>
                <w:lang w:val="en"/>
              </w:rPr>
              <w:t xml:space="preserve">The coordinate frame called </w:t>
            </w:r>
            <w:r>
              <w:rPr>
                <w:rStyle w:val="HTMLTypewriter"/>
                <w:rFonts w:eastAsiaTheme="minorHAnsi"/>
                <w:color w:val="000000"/>
                <w:lang w:val="en"/>
              </w:rPr>
              <w:t>map</w:t>
            </w:r>
            <w:r>
              <w:rPr>
                <w:lang w:val="en"/>
              </w:rPr>
              <w:t xml:space="preserve"> is a world fixed frame, with its Z-axis pointing upwards. The pose of a mobile platform, relative to the </w:t>
            </w:r>
            <w:r>
              <w:rPr>
                <w:rStyle w:val="HTMLTypewriter"/>
                <w:rFonts w:eastAsiaTheme="minorHAnsi"/>
                <w:color w:val="000000"/>
                <w:lang w:val="en"/>
              </w:rPr>
              <w:t>map</w:t>
            </w:r>
            <w:r>
              <w:rPr>
                <w:lang w:val="en"/>
              </w:rPr>
              <w:t xml:space="preserve"> frame, should not significantly drift over time. The </w:t>
            </w:r>
            <w:r>
              <w:rPr>
                <w:rStyle w:val="HTMLTypewriter"/>
                <w:rFonts w:eastAsiaTheme="minorHAnsi"/>
                <w:color w:val="000000"/>
                <w:lang w:val="en"/>
              </w:rPr>
              <w:t>map</w:t>
            </w:r>
            <w:r>
              <w:rPr>
                <w:lang w:val="en"/>
              </w:rPr>
              <w:t xml:space="preserve"> frame is not continuous, meaning the pose of a mobile platform in the </w:t>
            </w:r>
            <w:r>
              <w:rPr>
                <w:rStyle w:val="HTMLTypewriter"/>
                <w:rFonts w:eastAsiaTheme="minorHAnsi"/>
                <w:color w:val="000000"/>
                <w:lang w:val="en"/>
              </w:rPr>
              <w:t>map</w:t>
            </w:r>
            <w:r>
              <w:rPr>
                <w:lang w:val="en"/>
              </w:rPr>
              <w:t xml:space="preserve"> frame can change in discrete jumps at any time.</w:t>
            </w:r>
          </w:p>
          <w:p w:rsidR="002F6A05" w:rsidRDefault="002F6A05" w:rsidP="00D10C58">
            <w:pPr>
              <w:pStyle w:val="BodyText"/>
              <w:rPr>
                <w:lang w:val="en"/>
              </w:rPr>
            </w:pPr>
            <w:r>
              <w:rPr>
                <w:lang w:val="en"/>
              </w:rPr>
              <w:t xml:space="preserve">In a typical setup, a localization component constantly re-computes the robot pose in the </w:t>
            </w:r>
            <w:r>
              <w:rPr>
                <w:rStyle w:val="HTMLTypewriter"/>
                <w:rFonts w:eastAsiaTheme="minorHAnsi"/>
                <w:color w:val="000000"/>
                <w:lang w:val="en"/>
              </w:rPr>
              <w:t>map</w:t>
            </w:r>
            <w:r>
              <w:rPr>
                <w:lang w:val="en"/>
              </w:rPr>
              <w:t xml:space="preserve"> frame based on sensor observations, therefore eliminating drift, but causing discrete jumps when new sensor information arrives.</w:t>
            </w:r>
          </w:p>
          <w:p w:rsidR="002F6A05" w:rsidRDefault="002F6A05" w:rsidP="00D10C58">
            <w:pPr>
              <w:pStyle w:val="BodyText"/>
              <w:rPr>
                <w:lang w:val="en"/>
              </w:rPr>
            </w:pPr>
            <w:r>
              <w:rPr>
                <w:lang w:val="en"/>
              </w:rPr>
              <w:t xml:space="preserve">The </w:t>
            </w:r>
            <w:r>
              <w:rPr>
                <w:rStyle w:val="HTMLTypewriter"/>
                <w:rFonts w:eastAsiaTheme="minorHAnsi"/>
                <w:color w:val="000000"/>
                <w:lang w:val="en"/>
              </w:rPr>
              <w:t>map</w:t>
            </w:r>
            <w:r>
              <w:rPr>
                <w:lang w:val="en"/>
              </w:rPr>
              <w:t xml:space="preserve"> frame is useful as a long-term global reference, but discrete jumps in position estimators make it a poor reference frame for local sensing and acting.</w:t>
            </w:r>
          </w:p>
          <w:p w:rsidR="00AF1388" w:rsidRPr="002F6A05" w:rsidRDefault="00AF1388" w:rsidP="00D10C58">
            <w:pPr>
              <w:pStyle w:val="BodyText"/>
              <w:rPr>
                <w:lang w:val="en"/>
              </w:rPr>
            </w:pPr>
          </w:p>
        </w:tc>
      </w:tr>
      <w:tr w:rsidR="002F6A05" w:rsidTr="00004E4C">
        <w:tc>
          <w:tcPr>
            <w:tcW w:w="1405" w:type="dxa"/>
          </w:tcPr>
          <w:p w:rsidR="002F6A05" w:rsidRPr="002F6A05" w:rsidRDefault="002F6A05" w:rsidP="00AD0E95">
            <w:pPr>
              <w:pStyle w:val="BodyText"/>
              <w:jc w:val="left"/>
              <w:rPr>
                <w:rFonts w:ascii="Courier New" w:hAnsi="Courier New" w:cs="Courier New"/>
                <w:sz w:val="22"/>
              </w:rPr>
            </w:pPr>
            <w:r w:rsidRPr="002F6A05">
              <w:rPr>
                <w:rFonts w:ascii="Courier New" w:hAnsi="Courier New" w:cs="Courier New"/>
                <w:sz w:val="22"/>
              </w:rPr>
              <w:t>odom</w:t>
            </w:r>
          </w:p>
        </w:tc>
        <w:tc>
          <w:tcPr>
            <w:tcW w:w="8171" w:type="dxa"/>
          </w:tcPr>
          <w:p w:rsidR="002F6A05" w:rsidRDefault="002F6A05" w:rsidP="00D10C58">
            <w:pPr>
              <w:pStyle w:val="BodyText"/>
              <w:rPr>
                <w:lang w:val="en" w:eastAsia="en-CA"/>
              </w:rPr>
            </w:pPr>
            <w:r>
              <w:rPr>
                <w:lang w:val="en"/>
              </w:rPr>
              <w:t xml:space="preserve">The coordinate frame called </w:t>
            </w:r>
            <w:r>
              <w:rPr>
                <w:rStyle w:val="HTMLTypewriter"/>
                <w:rFonts w:eastAsiaTheme="minorHAnsi"/>
                <w:color w:val="000000"/>
                <w:lang w:val="en"/>
              </w:rPr>
              <w:t>odom</w:t>
            </w:r>
            <w:r>
              <w:rPr>
                <w:lang w:val="en"/>
              </w:rPr>
              <w:t xml:space="preserve"> is a world-fixed frame. The pose of a mobile platform in the </w:t>
            </w:r>
            <w:r>
              <w:rPr>
                <w:rStyle w:val="HTMLTypewriter"/>
                <w:rFonts w:eastAsiaTheme="minorHAnsi"/>
                <w:color w:val="000000"/>
                <w:lang w:val="en"/>
              </w:rPr>
              <w:t>odom</w:t>
            </w:r>
            <w:r>
              <w:rPr>
                <w:lang w:val="en"/>
              </w:rPr>
              <w:t xml:space="preserve"> frame can drift over time, without any bounds. This drift makes the </w:t>
            </w:r>
            <w:r>
              <w:rPr>
                <w:rStyle w:val="HTMLTypewriter"/>
                <w:rFonts w:eastAsiaTheme="minorHAnsi"/>
                <w:color w:val="000000"/>
                <w:lang w:val="en"/>
              </w:rPr>
              <w:t>odom</w:t>
            </w:r>
            <w:r>
              <w:rPr>
                <w:lang w:val="en"/>
              </w:rPr>
              <w:t xml:space="preserve"> frame useless as a long-term global reference. However, the pose of a robot in the </w:t>
            </w:r>
            <w:r>
              <w:rPr>
                <w:rStyle w:val="HTMLTypewriter"/>
                <w:rFonts w:eastAsiaTheme="minorHAnsi"/>
                <w:color w:val="000000"/>
                <w:lang w:val="en"/>
              </w:rPr>
              <w:t>odom</w:t>
            </w:r>
            <w:r>
              <w:rPr>
                <w:lang w:val="en"/>
              </w:rPr>
              <w:t xml:space="preserve"> frame is guaranteed to be continuous, meaning that the pose of a mobile platform in the </w:t>
            </w:r>
            <w:r>
              <w:rPr>
                <w:rStyle w:val="HTMLTypewriter"/>
                <w:rFonts w:eastAsiaTheme="minorHAnsi"/>
                <w:color w:val="000000"/>
                <w:lang w:val="en"/>
              </w:rPr>
              <w:t>odom</w:t>
            </w:r>
            <w:r>
              <w:rPr>
                <w:lang w:val="en"/>
              </w:rPr>
              <w:t xml:space="preserve"> frame always evolves in a smooth way, without discrete jumps.</w:t>
            </w:r>
          </w:p>
          <w:p w:rsidR="002F6A05" w:rsidRDefault="002F6A05" w:rsidP="00D10C58">
            <w:pPr>
              <w:pStyle w:val="BodyText"/>
              <w:rPr>
                <w:lang w:val="en"/>
              </w:rPr>
            </w:pPr>
            <w:r>
              <w:rPr>
                <w:lang w:val="en"/>
              </w:rPr>
              <w:t xml:space="preserve">In a typical setup the </w:t>
            </w:r>
            <w:r>
              <w:rPr>
                <w:rStyle w:val="HTMLTypewriter"/>
                <w:rFonts w:eastAsiaTheme="minorHAnsi"/>
                <w:color w:val="000000"/>
                <w:lang w:val="en"/>
              </w:rPr>
              <w:t>odom</w:t>
            </w:r>
            <w:r>
              <w:rPr>
                <w:lang w:val="en"/>
              </w:rPr>
              <w:t xml:space="preserve"> frame is computed based on an odometry source, such as wheel odometry, visual odometry or an inertial measurement unit.</w:t>
            </w:r>
          </w:p>
          <w:p w:rsidR="002F6A05" w:rsidRDefault="002F6A05" w:rsidP="00D10C58">
            <w:pPr>
              <w:pStyle w:val="BodyText"/>
              <w:rPr>
                <w:lang w:val="en"/>
              </w:rPr>
            </w:pPr>
            <w:r>
              <w:rPr>
                <w:lang w:val="en"/>
              </w:rPr>
              <w:t xml:space="preserve">The </w:t>
            </w:r>
            <w:r>
              <w:rPr>
                <w:rStyle w:val="HTMLTypewriter"/>
                <w:rFonts w:eastAsiaTheme="minorHAnsi"/>
                <w:color w:val="000000"/>
                <w:lang w:val="en"/>
              </w:rPr>
              <w:t>odom</w:t>
            </w:r>
            <w:r>
              <w:rPr>
                <w:lang w:val="en"/>
              </w:rPr>
              <w:t xml:space="preserve"> frame is useful as an accurate, short-term local reference, but drift makes it a poor frame for long-term reference.</w:t>
            </w:r>
          </w:p>
          <w:p w:rsidR="00AF1388" w:rsidRPr="002F6A05" w:rsidRDefault="00AF1388" w:rsidP="00D10C58">
            <w:pPr>
              <w:pStyle w:val="BodyText"/>
              <w:rPr>
                <w:lang w:val="en"/>
              </w:rPr>
            </w:pPr>
          </w:p>
        </w:tc>
      </w:tr>
      <w:tr w:rsidR="002F6A05" w:rsidTr="00004E4C">
        <w:tc>
          <w:tcPr>
            <w:tcW w:w="1405" w:type="dxa"/>
          </w:tcPr>
          <w:p w:rsidR="002F6A05" w:rsidRPr="002F6A05" w:rsidRDefault="002F6A05" w:rsidP="00AD0E95">
            <w:pPr>
              <w:pStyle w:val="BodyText"/>
              <w:jc w:val="left"/>
              <w:rPr>
                <w:rFonts w:ascii="Courier New" w:hAnsi="Courier New" w:cs="Courier New"/>
                <w:sz w:val="22"/>
              </w:rPr>
            </w:pPr>
            <w:r w:rsidRPr="002F6A05">
              <w:rPr>
                <w:rFonts w:ascii="Courier New" w:hAnsi="Courier New" w:cs="Courier New"/>
                <w:sz w:val="22"/>
              </w:rPr>
              <w:lastRenderedPageBreak/>
              <w:t>base_link</w:t>
            </w:r>
          </w:p>
        </w:tc>
        <w:tc>
          <w:tcPr>
            <w:tcW w:w="8171" w:type="dxa"/>
          </w:tcPr>
          <w:p w:rsidR="00AF1388" w:rsidRPr="00A8794D" w:rsidRDefault="002F6A05" w:rsidP="002F6A05">
            <w:pPr>
              <w:pStyle w:val="BodyText"/>
              <w:jc w:val="left"/>
              <w:rPr>
                <w:rFonts w:ascii="Helvetica" w:hAnsi="Helvetica" w:cs="Helvetica"/>
                <w:color w:val="000000"/>
                <w:sz w:val="22"/>
                <w:lang w:val="en"/>
              </w:rPr>
            </w:pPr>
            <w:r w:rsidRPr="00D10C58">
              <w:t>The coordinate frame called</w:t>
            </w:r>
            <w:r>
              <w:rPr>
                <w:rFonts w:ascii="Helvetica" w:hAnsi="Helvetica" w:cs="Helvetica"/>
                <w:color w:val="000000"/>
                <w:sz w:val="22"/>
                <w:lang w:val="en"/>
              </w:rPr>
              <w:t xml:space="preserve"> </w:t>
            </w:r>
            <w:r>
              <w:rPr>
                <w:rStyle w:val="HTMLTypewriter"/>
                <w:rFonts w:eastAsiaTheme="minorHAnsi"/>
                <w:color w:val="000000"/>
                <w:lang w:val="en"/>
              </w:rPr>
              <w:t>base_link</w:t>
            </w:r>
            <w:r>
              <w:rPr>
                <w:rFonts w:ascii="Helvetica" w:hAnsi="Helvetica" w:cs="Helvetica"/>
                <w:color w:val="000000"/>
                <w:sz w:val="22"/>
                <w:lang w:val="en"/>
              </w:rPr>
              <w:t xml:space="preserve"> </w:t>
            </w:r>
            <w:r w:rsidRPr="00D10C58">
              <w:t>is rigidly attached to the mobile robot base. The</w:t>
            </w:r>
            <w:r>
              <w:rPr>
                <w:rFonts w:ascii="Helvetica" w:hAnsi="Helvetica" w:cs="Helvetica"/>
                <w:color w:val="000000"/>
                <w:sz w:val="22"/>
                <w:lang w:val="en"/>
              </w:rPr>
              <w:t xml:space="preserve"> </w:t>
            </w:r>
            <w:r>
              <w:rPr>
                <w:rStyle w:val="HTMLTypewriter"/>
                <w:rFonts w:eastAsiaTheme="minorHAnsi"/>
                <w:color w:val="000000"/>
                <w:lang w:val="en"/>
              </w:rPr>
              <w:t>base_link</w:t>
            </w:r>
            <w:r>
              <w:rPr>
                <w:rFonts w:ascii="Helvetica" w:hAnsi="Helvetica" w:cs="Helvetica"/>
                <w:color w:val="000000"/>
                <w:sz w:val="22"/>
                <w:lang w:val="en"/>
              </w:rPr>
              <w:t xml:space="preserve"> </w:t>
            </w:r>
            <w:r w:rsidRPr="00D10C58">
              <w:t xml:space="preserve">is attached to the base as defined in </w:t>
            </w:r>
            <w:r w:rsidRPr="00D10C58">
              <w:fldChar w:fldCharType="begin"/>
            </w:r>
            <w:r w:rsidRPr="00D10C58">
              <w:instrText xml:space="preserve"> REF _Ref511394494 \h </w:instrText>
            </w:r>
            <w:r w:rsidR="00D10C58">
              <w:instrText xml:space="preserve"> \* MERGEFORMAT </w:instrText>
            </w:r>
            <w:r w:rsidRPr="00D10C58">
              <w:fldChar w:fldCharType="separate"/>
            </w:r>
            <w:r w:rsidR="001A293E">
              <w:t>Figure 2.1</w:t>
            </w:r>
            <w:r w:rsidR="001A293E">
              <w:noBreakHyphen/>
              <w:t>1</w:t>
            </w:r>
            <w:r w:rsidRPr="00D10C58">
              <w:fldChar w:fldCharType="end"/>
            </w:r>
            <w:r>
              <w:rPr>
                <w:rFonts w:ascii="Helvetica" w:hAnsi="Helvetica" w:cs="Helvetica"/>
                <w:color w:val="000000"/>
                <w:sz w:val="22"/>
                <w:lang w:val="en"/>
              </w:rPr>
              <w:t>.</w:t>
            </w:r>
          </w:p>
        </w:tc>
      </w:tr>
      <w:tr w:rsidR="002F6A05" w:rsidTr="00004E4C">
        <w:tc>
          <w:tcPr>
            <w:tcW w:w="1405" w:type="dxa"/>
          </w:tcPr>
          <w:p w:rsidR="002F6A05" w:rsidRPr="002F6A05" w:rsidRDefault="002F6A05" w:rsidP="00AD0E95">
            <w:pPr>
              <w:pStyle w:val="BodyText"/>
              <w:jc w:val="left"/>
              <w:rPr>
                <w:rFonts w:ascii="Courier New" w:hAnsi="Courier New" w:cs="Courier New"/>
                <w:sz w:val="22"/>
              </w:rPr>
            </w:pPr>
            <w:r w:rsidRPr="002F6A05">
              <w:rPr>
                <w:rFonts w:ascii="Courier New" w:hAnsi="Courier New" w:cs="Courier New"/>
                <w:sz w:val="22"/>
              </w:rPr>
              <w:t>evo</w:t>
            </w:r>
          </w:p>
        </w:tc>
        <w:tc>
          <w:tcPr>
            <w:tcW w:w="8171" w:type="dxa"/>
          </w:tcPr>
          <w:p w:rsidR="002F6A05" w:rsidRDefault="002F6A05" w:rsidP="003F238B">
            <w:pPr>
              <w:pStyle w:val="BodyText"/>
              <w:jc w:val="left"/>
            </w:pPr>
            <w:r>
              <w:t xml:space="preserve">The static transformation, resulting from the calibration process, between </w:t>
            </w:r>
            <w:r w:rsidRPr="00AF1388">
              <w:rPr>
                <w:rStyle w:val="HTMLTypewriter"/>
                <w:rFonts w:eastAsiaTheme="minorHAnsi"/>
                <w:color w:val="000000"/>
                <w:lang w:val="en"/>
              </w:rPr>
              <w:t>base_link</w:t>
            </w:r>
            <w:r>
              <w:t xml:space="preserve"> and the </w:t>
            </w:r>
            <w:r w:rsidR="003F238B">
              <w:t>Embedded Visual Odometer (EVO)</w:t>
            </w:r>
            <w:r w:rsidR="00AF1388">
              <w:t xml:space="preserve"> frame of reference</w:t>
            </w:r>
            <w:r>
              <w:t>.</w:t>
            </w:r>
          </w:p>
        </w:tc>
      </w:tr>
      <w:tr w:rsidR="002F6A05" w:rsidTr="00004E4C">
        <w:tc>
          <w:tcPr>
            <w:tcW w:w="1405" w:type="dxa"/>
          </w:tcPr>
          <w:p w:rsidR="002F6A05" w:rsidRPr="002F6A05" w:rsidRDefault="002F6A05" w:rsidP="00AD0E95">
            <w:pPr>
              <w:pStyle w:val="BodyText"/>
              <w:jc w:val="left"/>
              <w:rPr>
                <w:rFonts w:ascii="Courier New" w:hAnsi="Courier New" w:cs="Courier New"/>
                <w:sz w:val="22"/>
              </w:rPr>
            </w:pPr>
            <w:r w:rsidRPr="002F6A05">
              <w:rPr>
                <w:rFonts w:ascii="Courier New" w:hAnsi="Courier New" w:cs="Courier New"/>
                <w:sz w:val="22"/>
              </w:rPr>
              <w:t>corias</w:t>
            </w:r>
          </w:p>
        </w:tc>
        <w:tc>
          <w:tcPr>
            <w:tcW w:w="8171" w:type="dxa"/>
          </w:tcPr>
          <w:p w:rsidR="002F6A05" w:rsidRDefault="002F6A05" w:rsidP="002F6A05">
            <w:pPr>
              <w:pStyle w:val="BodyText"/>
              <w:jc w:val="left"/>
            </w:pPr>
            <w:r>
              <w:t xml:space="preserve">The static transformation, resulting from the calibration process, between </w:t>
            </w:r>
            <w:r w:rsidRPr="00AF1388">
              <w:rPr>
                <w:rStyle w:val="HTMLTypewriter"/>
                <w:rFonts w:eastAsiaTheme="minorHAnsi"/>
                <w:color w:val="000000"/>
                <w:lang w:val="en"/>
              </w:rPr>
              <w:t>base_link</w:t>
            </w:r>
            <w:r>
              <w:t xml:space="preserve"> and </w:t>
            </w:r>
            <w:r w:rsidRPr="00AF1388">
              <w:rPr>
                <w:rStyle w:val="HTMLTypewriter"/>
                <w:rFonts w:eastAsiaTheme="minorHAnsi"/>
                <w:color w:val="000000"/>
                <w:lang w:val="en"/>
              </w:rPr>
              <w:t>corias</w:t>
            </w:r>
            <w:r>
              <w:t xml:space="preserve"> (3D scanner)</w:t>
            </w:r>
            <w:r w:rsidR="00AF1388">
              <w:t xml:space="preserve"> frame of reference</w:t>
            </w:r>
            <w:r>
              <w:t>.</w:t>
            </w:r>
          </w:p>
        </w:tc>
      </w:tr>
      <w:tr w:rsidR="001B318A" w:rsidTr="00004E4C">
        <w:tc>
          <w:tcPr>
            <w:tcW w:w="1405" w:type="dxa"/>
          </w:tcPr>
          <w:p w:rsidR="001B318A" w:rsidRPr="002F6A05" w:rsidRDefault="001B318A" w:rsidP="00AD0E95">
            <w:pPr>
              <w:pStyle w:val="BodyText"/>
              <w:jc w:val="left"/>
              <w:rPr>
                <w:rFonts w:ascii="Courier New" w:hAnsi="Courier New" w:cs="Courier New"/>
                <w:sz w:val="22"/>
              </w:rPr>
            </w:pPr>
            <w:r>
              <w:rPr>
                <w:rFonts w:ascii="Courier New" w:hAnsi="Courier New" w:cs="Courier New"/>
                <w:sz w:val="22"/>
              </w:rPr>
              <w:t>aos</w:t>
            </w:r>
          </w:p>
        </w:tc>
        <w:tc>
          <w:tcPr>
            <w:tcW w:w="8171" w:type="dxa"/>
          </w:tcPr>
          <w:p w:rsidR="001B318A" w:rsidRDefault="001B318A" w:rsidP="002F6A05">
            <w:pPr>
              <w:pStyle w:val="BodyText"/>
              <w:jc w:val="left"/>
            </w:pPr>
            <w:r>
              <w:t xml:space="preserve">The static transformation, resulting from the calibration process, between </w:t>
            </w:r>
            <w:r w:rsidRPr="001B318A">
              <w:rPr>
                <w:rStyle w:val="HTMLTypewriter"/>
                <w:rFonts w:eastAsiaTheme="minorHAnsi"/>
                <w:color w:val="000000"/>
                <w:lang w:val="en"/>
              </w:rPr>
              <w:t>base_link</w:t>
            </w:r>
            <w:r>
              <w:t xml:space="preserve"> and the Absolute Orientation Sensor (AOS) frame of reference.</w:t>
            </w:r>
          </w:p>
        </w:tc>
      </w:tr>
    </w:tbl>
    <w:p w:rsidR="003155A6" w:rsidRDefault="003155A6"/>
    <w:p w:rsidR="003C75A3" w:rsidRDefault="003C75A3" w:rsidP="00AD0E95">
      <w:pPr>
        <w:pStyle w:val="BodyText"/>
        <w:jc w:val="left"/>
      </w:pPr>
    </w:p>
    <w:p w:rsidR="003C75A3" w:rsidRDefault="003C75A3" w:rsidP="00AD0E95">
      <w:pPr>
        <w:pStyle w:val="BodyText"/>
        <w:jc w:val="left"/>
      </w:pPr>
      <w:r>
        <w:t>The  conversion between the rover reference frame and the LiDAR reference frame is:</w:t>
      </w:r>
    </w:p>
    <w:tbl>
      <w:tblPr>
        <w:tblStyle w:val="TableGrid"/>
        <w:tblW w:w="0" w:type="auto"/>
        <w:jc w:val="center"/>
        <w:tblLook w:val="04A0" w:firstRow="1" w:lastRow="0" w:firstColumn="1" w:lastColumn="0" w:noHBand="0" w:noVBand="1"/>
      </w:tblPr>
      <w:tblGrid>
        <w:gridCol w:w="3265"/>
        <w:gridCol w:w="2335"/>
      </w:tblGrid>
      <w:tr w:rsidR="003C75A3" w:rsidTr="003C75A3">
        <w:trPr>
          <w:jc w:val="center"/>
        </w:trPr>
        <w:tc>
          <w:tcPr>
            <w:tcW w:w="3265" w:type="dxa"/>
          </w:tcPr>
          <w:p w:rsidR="003C75A3" w:rsidRDefault="003C75A3" w:rsidP="00AD0E95">
            <w:pPr>
              <w:pStyle w:val="BodyText"/>
              <w:jc w:val="left"/>
            </w:pPr>
            <w:r w:rsidRPr="003C75A3">
              <w:t>Translation (xyz)</w:t>
            </w:r>
          </w:p>
        </w:tc>
        <w:tc>
          <w:tcPr>
            <w:tcW w:w="2335" w:type="dxa"/>
          </w:tcPr>
          <w:p w:rsidR="003C75A3" w:rsidRPr="003C75A3" w:rsidRDefault="003C75A3" w:rsidP="003C75A3">
            <w:pPr>
              <w:rPr>
                <w:sz w:val="22"/>
                <w:lang w:val="en-CA"/>
              </w:rPr>
            </w:pPr>
            <w:r w:rsidRPr="003C75A3">
              <w:t>0.274, 0.012, 1.524</w:t>
            </w:r>
          </w:p>
        </w:tc>
      </w:tr>
      <w:tr w:rsidR="003C75A3" w:rsidTr="003C75A3">
        <w:trPr>
          <w:jc w:val="center"/>
        </w:trPr>
        <w:tc>
          <w:tcPr>
            <w:tcW w:w="3265" w:type="dxa"/>
          </w:tcPr>
          <w:p w:rsidR="003C75A3" w:rsidRDefault="003C75A3" w:rsidP="00AD0E95">
            <w:pPr>
              <w:pStyle w:val="BodyText"/>
              <w:jc w:val="left"/>
            </w:pPr>
            <w:r w:rsidRPr="003C75A3">
              <w:t>Rotation (rpy), in radians</w:t>
            </w:r>
          </w:p>
        </w:tc>
        <w:tc>
          <w:tcPr>
            <w:tcW w:w="2335" w:type="dxa"/>
          </w:tcPr>
          <w:p w:rsidR="003C75A3" w:rsidRDefault="003C75A3" w:rsidP="00AD0E95">
            <w:pPr>
              <w:pStyle w:val="BodyText"/>
              <w:jc w:val="left"/>
            </w:pPr>
            <w:r w:rsidRPr="003C75A3">
              <w:t>-0.003, -0.001, 1.58</w:t>
            </w:r>
          </w:p>
        </w:tc>
      </w:tr>
      <w:tr w:rsidR="003C75A3" w:rsidTr="003C75A3">
        <w:trPr>
          <w:jc w:val="center"/>
        </w:trPr>
        <w:tc>
          <w:tcPr>
            <w:tcW w:w="3265" w:type="dxa"/>
          </w:tcPr>
          <w:p w:rsidR="003C75A3" w:rsidRDefault="003C75A3" w:rsidP="00AD0E95">
            <w:pPr>
              <w:pStyle w:val="BodyText"/>
              <w:jc w:val="left"/>
            </w:pPr>
            <w:r w:rsidRPr="003C75A3">
              <w:t>Rotation in Quaternion (xyzw)</w:t>
            </w:r>
          </w:p>
        </w:tc>
        <w:tc>
          <w:tcPr>
            <w:tcW w:w="2335" w:type="dxa"/>
          </w:tcPr>
          <w:p w:rsidR="003C75A3" w:rsidRDefault="003C75A3" w:rsidP="003C75A3">
            <w:r w:rsidRPr="003C75A3">
              <w:t>0 -0.001 0.710 0.704</w:t>
            </w:r>
          </w:p>
        </w:tc>
      </w:tr>
    </w:tbl>
    <w:p w:rsidR="00DA4223" w:rsidRDefault="00DA4223" w:rsidP="001139E9">
      <w:pPr>
        <w:pStyle w:val="BodyText"/>
      </w:pPr>
    </w:p>
    <w:p w:rsidR="008E2DB3" w:rsidRDefault="008E2DB3" w:rsidP="001139E9">
      <w:pPr>
        <w:pStyle w:val="BodyText"/>
      </w:pPr>
    </w:p>
    <w:p w:rsidR="008E2DB3" w:rsidRDefault="008E2DB3" w:rsidP="008E2DB3">
      <w:pPr>
        <w:pStyle w:val="BodyText"/>
        <w:rPr>
          <w:rFonts w:ascii="Courier New" w:hAnsi="Courier New" w:cs="Courier New"/>
          <w:sz w:val="22"/>
        </w:rPr>
      </w:pPr>
      <w:r>
        <w:fldChar w:fldCharType="begin"/>
      </w:r>
      <w:r>
        <w:instrText xml:space="preserve"> REF _Ref511809181 \h </w:instrText>
      </w:r>
      <w:r>
        <w:fldChar w:fldCharType="separate"/>
      </w:r>
      <w:r w:rsidR="001A293E">
        <w:t xml:space="preserve">Table </w:t>
      </w:r>
      <w:r w:rsidR="001A293E">
        <w:rPr>
          <w:noProof/>
        </w:rPr>
        <w:t>2</w:t>
      </w:r>
      <w:r w:rsidR="001A293E">
        <w:noBreakHyphen/>
      </w:r>
      <w:r w:rsidR="001A293E">
        <w:rPr>
          <w:noProof/>
        </w:rPr>
        <w:t>1</w:t>
      </w:r>
      <w:r>
        <w:fldChar w:fldCharType="end"/>
      </w:r>
      <w:r>
        <w:t xml:space="preserve"> presents a list of topics and services of the localization subsystem. Each topic or service is prefixed with </w:t>
      </w:r>
      <w:r w:rsidRPr="00BF62EC">
        <w:rPr>
          <w:rFonts w:ascii="Courier New" w:hAnsi="Courier New" w:cs="Courier New"/>
          <w:sz w:val="22"/>
        </w:rPr>
        <w:t>/{nodelay,delayed}</w:t>
      </w:r>
      <w:r w:rsidR="00204191">
        <w:rPr>
          <w:rFonts w:ascii="Courier New" w:hAnsi="Courier New" w:cs="Courier New"/>
          <w:sz w:val="22"/>
        </w:rPr>
        <w:t xml:space="preserve"> </w:t>
      </w:r>
      <w:r w:rsidRPr="00B029B5">
        <w:t xml:space="preserve">as detailed in Section </w:t>
      </w:r>
      <w:r w:rsidRPr="00B029B5">
        <w:fldChar w:fldCharType="begin"/>
      </w:r>
      <w:r w:rsidRPr="00B029B5">
        <w:instrText xml:space="preserve"> REF _Ref526406606 \r \h </w:instrText>
      </w:r>
      <w:r>
        <w:instrText xml:space="preserve"> \* MERGEFORMAT </w:instrText>
      </w:r>
      <w:r w:rsidRPr="00B029B5">
        <w:fldChar w:fldCharType="separate"/>
      </w:r>
      <w:r w:rsidR="001A293E">
        <w:t>2</w:t>
      </w:r>
      <w:r w:rsidRPr="00B029B5">
        <w:fldChar w:fldCharType="end"/>
      </w:r>
      <w:r w:rsidRPr="00B029B5">
        <w:t>.</w:t>
      </w:r>
      <w:r>
        <w:rPr>
          <w:rFonts w:ascii="Courier New" w:hAnsi="Courier New" w:cs="Courier New"/>
          <w:sz w:val="22"/>
        </w:rPr>
        <w:t xml:space="preserve"> </w:t>
      </w:r>
    </w:p>
    <w:p w:rsidR="00204191" w:rsidRPr="0062412E" w:rsidRDefault="00204191" w:rsidP="008E2DB3">
      <w:pPr>
        <w:pStyle w:val="BodyText"/>
      </w:pPr>
    </w:p>
    <w:p w:rsidR="008E2DB3" w:rsidRPr="00562BE1" w:rsidRDefault="008E2DB3" w:rsidP="008E2DB3">
      <w:pPr>
        <w:pStyle w:val="Caption"/>
        <w:keepNext/>
      </w:pPr>
      <w:bookmarkStart w:id="29" w:name="_Ref511809181"/>
      <w:bookmarkStart w:id="30" w:name="_Toc51090953"/>
      <w:r w:rsidRPr="00562BE1">
        <w:t xml:space="preserve">Table </w:t>
      </w:r>
      <w:r w:rsidRPr="00562BE1">
        <w:fldChar w:fldCharType="begin"/>
      </w:r>
      <w:r w:rsidRPr="00562BE1">
        <w:instrText xml:space="preserve"> STYLEREF 1 \s </w:instrText>
      </w:r>
      <w:r w:rsidRPr="00562BE1">
        <w:fldChar w:fldCharType="separate"/>
      </w:r>
      <w:r w:rsidR="001A293E" w:rsidRPr="00562BE1">
        <w:rPr>
          <w:noProof/>
        </w:rPr>
        <w:t>2</w:t>
      </w:r>
      <w:r w:rsidRPr="00562BE1">
        <w:fldChar w:fldCharType="end"/>
      </w:r>
      <w:r w:rsidRPr="00562BE1">
        <w:noBreakHyphen/>
      </w:r>
      <w:r w:rsidRPr="00562BE1">
        <w:fldChar w:fldCharType="begin"/>
      </w:r>
      <w:r w:rsidRPr="00562BE1">
        <w:instrText xml:space="preserve"> SEQ Table \* ARABIC \s 1 </w:instrText>
      </w:r>
      <w:r w:rsidRPr="00562BE1">
        <w:fldChar w:fldCharType="separate"/>
      </w:r>
      <w:r w:rsidR="001A293E" w:rsidRPr="00562BE1">
        <w:rPr>
          <w:noProof/>
        </w:rPr>
        <w:t>1</w:t>
      </w:r>
      <w:r w:rsidRPr="00562BE1">
        <w:fldChar w:fldCharType="end"/>
      </w:r>
      <w:bookmarkEnd w:id="29"/>
      <w:r w:rsidRPr="00562BE1">
        <w:t xml:space="preserve"> Localization Topics and Services</w:t>
      </w:r>
      <w:bookmarkEnd w:id="30"/>
    </w:p>
    <w:tbl>
      <w:tblPr>
        <w:tblStyle w:val="TableGrid"/>
        <w:tblW w:w="9450" w:type="dxa"/>
        <w:tblInd w:w="-5" w:type="dxa"/>
        <w:tblLook w:val="04A0" w:firstRow="1" w:lastRow="0" w:firstColumn="1" w:lastColumn="0" w:noHBand="0" w:noVBand="1"/>
      </w:tblPr>
      <w:tblGrid>
        <w:gridCol w:w="2358"/>
        <w:gridCol w:w="3197"/>
        <w:gridCol w:w="2634"/>
        <w:gridCol w:w="1261"/>
      </w:tblGrid>
      <w:tr w:rsidR="008E2DB3" w:rsidRPr="00562BE1" w:rsidTr="00F81B2F">
        <w:trPr>
          <w:trHeight w:val="20"/>
        </w:trPr>
        <w:tc>
          <w:tcPr>
            <w:tcW w:w="2358" w:type="dxa"/>
            <w:shd w:val="clear" w:color="auto" w:fill="F2F2F2" w:themeFill="background1" w:themeFillShade="F2"/>
          </w:tcPr>
          <w:p w:rsidR="008E2DB3" w:rsidRPr="00562BE1" w:rsidRDefault="008E2DB3" w:rsidP="00F81B2F">
            <w:pPr>
              <w:pStyle w:val="BodyText"/>
              <w:spacing w:after="0"/>
              <w:rPr>
                <w:rFonts w:cs="Arial"/>
                <w:b/>
                <w:lang w:val="en"/>
              </w:rPr>
            </w:pPr>
            <w:r w:rsidRPr="00562BE1">
              <w:rPr>
                <w:rFonts w:cs="Arial"/>
                <w:b/>
                <w:lang w:val="en"/>
              </w:rPr>
              <w:t>Name</w:t>
            </w:r>
          </w:p>
        </w:tc>
        <w:tc>
          <w:tcPr>
            <w:tcW w:w="3197" w:type="dxa"/>
            <w:shd w:val="clear" w:color="auto" w:fill="F2F2F2" w:themeFill="background1" w:themeFillShade="F2"/>
          </w:tcPr>
          <w:p w:rsidR="008E2DB3" w:rsidRPr="00562BE1" w:rsidRDefault="008E2DB3" w:rsidP="00F81B2F">
            <w:pPr>
              <w:pStyle w:val="BodyText"/>
              <w:spacing w:after="0"/>
              <w:rPr>
                <w:rFonts w:cs="Arial"/>
                <w:b/>
                <w:lang w:val="en"/>
              </w:rPr>
            </w:pPr>
            <w:r w:rsidRPr="00562BE1">
              <w:rPr>
                <w:rFonts w:cs="Arial"/>
                <w:b/>
                <w:lang w:val="en"/>
              </w:rPr>
              <w:t>Type</w:t>
            </w:r>
          </w:p>
        </w:tc>
        <w:tc>
          <w:tcPr>
            <w:tcW w:w="2634" w:type="dxa"/>
            <w:shd w:val="clear" w:color="auto" w:fill="F2F2F2" w:themeFill="background1" w:themeFillShade="F2"/>
          </w:tcPr>
          <w:p w:rsidR="008E2DB3" w:rsidRPr="00562BE1" w:rsidRDefault="008E2DB3" w:rsidP="00F81B2F">
            <w:pPr>
              <w:pStyle w:val="BodyText"/>
              <w:spacing w:after="0"/>
              <w:rPr>
                <w:rFonts w:cs="Arial"/>
                <w:b/>
                <w:lang w:val="en"/>
              </w:rPr>
            </w:pPr>
            <w:r w:rsidRPr="00562BE1">
              <w:rPr>
                <w:rFonts w:cs="Arial"/>
                <w:b/>
                <w:lang w:val="en"/>
              </w:rPr>
              <w:t>Description</w:t>
            </w:r>
          </w:p>
        </w:tc>
        <w:tc>
          <w:tcPr>
            <w:tcW w:w="1261" w:type="dxa"/>
            <w:shd w:val="clear" w:color="auto" w:fill="F2F2F2" w:themeFill="background1" w:themeFillShade="F2"/>
          </w:tcPr>
          <w:p w:rsidR="008E2DB3" w:rsidRPr="00562BE1" w:rsidRDefault="008E2DB3" w:rsidP="00F81B2F">
            <w:pPr>
              <w:pStyle w:val="BodyText"/>
              <w:spacing w:after="0"/>
              <w:rPr>
                <w:rFonts w:cs="Arial"/>
                <w:b/>
                <w:lang w:val="en"/>
              </w:rPr>
            </w:pPr>
            <w:r w:rsidRPr="00562BE1">
              <w:rPr>
                <w:rFonts w:cs="Arial"/>
                <w:b/>
                <w:lang w:val="en"/>
              </w:rPr>
              <w:t>Rate</w:t>
            </w:r>
          </w:p>
        </w:tc>
      </w:tr>
      <w:tr w:rsidR="008E2DB3" w:rsidRPr="00562BE1" w:rsidTr="00F81B2F">
        <w:trPr>
          <w:trHeight w:val="20"/>
        </w:trPr>
        <w:tc>
          <w:tcPr>
            <w:tcW w:w="9450" w:type="dxa"/>
            <w:gridSpan w:val="4"/>
            <w:shd w:val="clear" w:color="auto" w:fill="F2F2F2" w:themeFill="background1" w:themeFillShade="F2"/>
          </w:tcPr>
          <w:p w:rsidR="008E2DB3" w:rsidRPr="00562BE1" w:rsidRDefault="008E2DB3" w:rsidP="00F81B2F">
            <w:pPr>
              <w:pStyle w:val="BodyText"/>
              <w:spacing w:after="0"/>
              <w:rPr>
                <w:rFonts w:cs="Arial"/>
                <w:b/>
                <w:lang w:val="en"/>
              </w:rPr>
            </w:pPr>
            <w:r w:rsidRPr="00562BE1">
              <w:rPr>
                <w:rFonts w:cs="Arial"/>
                <w:b/>
                <w:lang w:val="en"/>
              </w:rPr>
              <w:t>Published Topics</w:t>
            </w:r>
          </w:p>
        </w:tc>
      </w:tr>
      <w:tr w:rsidR="008E2DB3" w:rsidRPr="00562BE1" w:rsidTr="00F81B2F">
        <w:trPr>
          <w:trHeight w:val="20"/>
        </w:trPr>
        <w:tc>
          <w:tcPr>
            <w:tcW w:w="2358" w:type="dxa"/>
          </w:tcPr>
          <w:p w:rsidR="008E2DB3" w:rsidRPr="00562BE1" w:rsidRDefault="008E2DB3" w:rsidP="00F81B2F">
            <w:pPr>
              <w:pStyle w:val="BodyText"/>
              <w:spacing w:after="0"/>
              <w:rPr>
                <w:rFonts w:cs="Arial"/>
                <w:lang w:val="en"/>
              </w:rPr>
            </w:pPr>
            <w:r w:rsidRPr="00562BE1">
              <w:rPr>
                <w:rFonts w:cs="Arial"/>
                <w:lang w:val="en"/>
              </w:rPr>
              <w:t>/tf</w:t>
            </w:r>
            <w:r w:rsidRPr="00562BE1" w:rsidDel="0038683F">
              <w:rPr>
                <w:rFonts w:cs="Arial"/>
                <w:lang w:val="en"/>
              </w:rPr>
              <w:t xml:space="preserve"> </w:t>
            </w:r>
            <w:r w:rsidRPr="00562BE1">
              <w:rPr>
                <w:rFonts w:cs="Arial"/>
                <w:lang w:val="en"/>
              </w:rPr>
              <w:t>_static</w:t>
            </w:r>
          </w:p>
        </w:tc>
        <w:tc>
          <w:tcPr>
            <w:tcW w:w="3197" w:type="dxa"/>
          </w:tcPr>
          <w:p w:rsidR="008E2DB3" w:rsidRPr="00562BE1" w:rsidRDefault="008E2DB3" w:rsidP="00204191">
            <w:pPr>
              <w:pStyle w:val="BodyText"/>
              <w:spacing w:after="0"/>
              <w:rPr>
                <w:rFonts w:cs="Arial"/>
                <w:lang w:val="en"/>
              </w:rPr>
            </w:pPr>
            <w:r w:rsidRPr="00562BE1">
              <w:rPr>
                <w:rFonts w:cs="Arial"/>
                <w:lang w:val="en"/>
              </w:rPr>
              <w:t>tf2_msgs/TFMessage</w:t>
            </w:r>
          </w:p>
        </w:tc>
        <w:tc>
          <w:tcPr>
            <w:tcW w:w="2634" w:type="dxa"/>
          </w:tcPr>
          <w:p w:rsidR="008E2DB3" w:rsidRPr="00562BE1" w:rsidRDefault="008E2DB3" w:rsidP="00F81B2F">
            <w:pPr>
              <w:pStyle w:val="BodyText"/>
              <w:spacing w:after="0"/>
              <w:jc w:val="left"/>
              <w:rPr>
                <w:rFonts w:cs="Arial"/>
                <w:lang w:val="en"/>
              </w:rPr>
            </w:pPr>
            <w:r w:rsidRPr="00562BE1">
              <w:rPr>
                <w:rFonts w:cs="Arial"/>
                <w:lang w:val="en"/>
              </w:rPr>
              <w:t xml:space="preserve">Provides the different transformations described in </w:t>
            </w:r>
            <w:r w:rsidRPr="00562BE1">
              <w:rPr>
                <w:rFonts w:cs="Arial"/>
                <w:lang w:val="en"/>
              </w:rPr>
              <w:fldChar w:fldCharType="begin"/>
            </w:r>
            <w:r w:rsidRPr="00562BE1">
              <w:rPr>
                <w:rFonts w:cs="Arial"/>
                <w:lang w:val="en"/>
              </w:rPr>
              <w:instrText xml:space="preserve"> REF _Ref511398484 \h  \* MERGEFORMAT </w:instrText>
            </w:r>
            <w:r w:rsidRPr="00562BE1">
              <w:rPr>
                <w:rFonts w:cs="Arial"/>
                <w:lang w:val="en"/>
              </w:rPr>
            </w:r>
            <w:r w:rsidRPr="00562BE1">
              <w:rPr>
                <w:rFonts w:cs="Arial"/>
                <w:lang w:val="en"/>
              </w:rPr>
              <w:fldChar w:fldCharType="separate"/>
            </w:r>
            <w:r w:rsidR="00CF0F20">
              <w:t xml:space="preserve">Figure </w:t>
            </w:r>
            <w:r w:rsidR="00CF0F20">
              <w:rPr>
                <w:noProof/>
              </w:rPr>
              <w:t>2.1</w:t>
            </w:r>
            <w:r w:rsidR="00CF0F20">
              <w:rPr>
                <w:noProof/>
              </w:rPr>
              <w:noBreakHyphen/>
              <w:t>2</w:t>
            </w:r>
            <w:r w:rsidRPr="00562BE1">
              <w:rPr>
                <w:rFonts w:cs="Arial"/>
                <w:lang w:val="en"/>
              </w:rPr>
              <w:fldChar w:fldCharType="end"/>
            </w:r>
            <w:r w:rsidRPr="00562BE1">
              <w:rPr>
                <w:rFonts w:cs="Arial"/>
                <w:lang w:val="en"/>
              </w:rPr>
              <w:t>.</w:t>
            </w:r>
          </w:p>
        </w:tc>
        <w:tc>
          <w:tcPr>
            <w:tcW w:w="1261" w:type="dxa"/>
          </w:tcPr>
          <w:p w:rsidR="008E2DB3" w:rsidRPr="00562BE1" w:rsidRDefault="008E2DB3" w:rsidP="00F81B2F">
            <w:pPr>
              <w:pStyle w:val="BodyText"/>
              <w:spacing w:after="0"/>
              <w:rPr>
                <w:rFonts w:cs="Arial"/>
                <w:lang w:val="en"/>
              </w:rPr>
            </w:pPr>
            <w:r w:rsidRPr="00562BE1">
              <w:rPr>
                <w:rFonts w:cs="Arial"/>
                <w:lang w:val="en"/>
              </w:rPr>
              <w:t>Async (latching)</w:t>
            </w:r>
          </w:p>
        </w:tc>
      </w:tr>
      <w:tr w:rsidR="008E2DB3" w:rsidRPr="006636E6" w:rsidTr="00F81B2F">
        <w:trPr>
          <w:trHeight w:val="20"/>
        </w:trPr>
        <w:tc>
          <w:tcPr>
            <w:tcW w:w="2358" w:type="dxa"/>
          </w:tcPr>
          <w:p w:rsidR="008E2DB3" w:rsidRPr="00562BE1" w:rsidRDefault="008E2DB3" w:rsidP="00F81B2F">
            <w:pPr>
              <w:pStyle w:val="BodyText"/>
              <w:spacing w:after="0"/>
              <w:rPr>
                <w:rFonts w:cs="Arial"/>
                <w:lang w:val="en"/>
              </w:rPr>
            </w:pPr>
            <w:r w:rsidRPr="00562BE1">
              <w:rPr>
                <w:rFonts w:cs="Arial"/>
                <w:lang w:val="en"/>
              </w:rPr>
              <w:t>/trt_localization/pose</w:t>
            </w:r>
          </w:p>
        </w:tc>
        <w:tc>
          <w:tcPr>
            <w:tcW w:w="3197" w:type="dxa"/>
          </w:tcPr>
          <w:p w:rsidR="008E2DB3" w:rsidRPr="00562BE1" w:rsidRDefault="008E2DB3" w:rsidP="00204191">
            <w:pPr>
              <w:pStyle w:val="BodyText"/>
              <w:jc w:val="left"/>
              <w:rPr>
                <w:rFonts w:cs="Arial"/>
                <w:lang w:val="en"/>
              </w:rPr>
            </w:pPr>
            <w:r w:rsidRPr="00562BE1">
              <w:rPr>
                <w:rFonts w:cs="Arial"/>
                <w:lang w:val="en"/>
              </w:rPr>
              <w:t xml:space="preserve">geometry_msgs/PoseStamped </w:t>
            </w:r>
          </w:p>
        </w:tc>
        <w:tc>
          <w:tcPr>
            <w:tcW w:w="2634" w:type="dxa"/>
          </w:tcPr>
          <w:p w:rsidR="008E2DB3" w:rsidRPr="00562BE1" w:rsidRDefault="008E2DB3" w:rsidP="00F81B2F">
            <w:pPr>
              <w:pStyle w:val="BodyText"/>
              <w:spacing w:after="0"/>
              <w:jc w:val="left"/>
              <w:rPr>
                <w:rFonts w:cs="Arial"/>
                <w:lang w:val="en"/>
              </w:rPr>
            </w:pPr>
            <w:r w:rsidRPr="00562BE1">
              <w:rPr>
                <w:rFonts w:cs="Arial"/>
                <w:lang w:val="en"/>
              </w:rPr>
              <w:t>The current location of the rover (</w:t>
            </w:r>
            <w:r w:rsidRPr="00562BE1">
              <w:rPr>
                <w:rFonts w:ascii="Courier New" w:hAnsi="Courier New" w:cs="Courier New"/>
                <w:sz w:val="22"/>
              </w:rPr>
              <w:t>base_link</w:t>
            </w:r>
            <w:r w:rsidRPr="00562BE1">
              <w:rPr>
                <w:rFonts w:cs="Arial"/>
                <w:lang w:val="en"/>
              </w:rPr>
              <w:t xml:space="preserve">), in the </w:t>
            </w:r>
            <w:r w:rsidRPr="00562BE1">
              <w:rPr>
                <w:rFonts w:ascii="Courier New" w:hAnsi="Courier New" w:cs="Courier New"/>
                <w:sz w:val="22"/>
              </w:rPr>
              <w:t>map</w:t>
            </w:r>
            <w:r w:rsidRPr="00562BE1">
              <w:rPr>
                <w:rFonts w:cs="Arial"/>
                <w:lang w:val="en"/>
              </w:rPr>
              <w:t xml:space="preserve"> frame.</w:t>
            </w:r>
          </w:p>
        </w:tc>
        <w:tc>
          <w:tcPr>
            <w:tcW w:w="1261" w:type="dxa"/>
          </w:tcPr>
          <w:p w:rsidR="008E2DB3" w:rsidRPr="00562BE1" w:rsidRDefault="008E2DB3" w:rsidP="00F81B2F">
            <w:pPr>
              <w:pStyle w:val="BodyText"/>
              <w:spacing w:after="0"/>
              <w:jc w:val="left"/>
              <w:rPr>
                <w:rFonts w:cs="Arial"/>
                <w:lang w:val="en"/>
              </w:rPr>
            </w:pPr>
            <w:r w:rsidRPr="00562BE1">
              <w:rPr>
                <w:rFonts w:cs="Arial"/>
                <w:lang w:val="en"/>
              </w:rPr>
              <w:t>1 Hz (default)</w:t>
            </w:r>
          </w:p>
        </w:tc>
      </w:tr>
    </w:tbl>
    <w:p w:rsidR="008E2DB3" w:rsidRDefault="008E2DB3" w:rsidP="001139E9">
      <w:pPr>
        <w:pStyle w:val="BodyText"/>
      </w:pPr>
    </w:p>
    <w:p w:rsidR="008E2DB3" w:rsidRDefault="008E2DB3" w:rsidP="001139E9">
      <w:pPr>
        <w:pStyle w:val="BodyText"/>
      </w:pPr>
    </w:p>
    <w:p w:rsidR="008E2DB3" w:rsidRDefault="008E2DB3" w:rsidP="001139E9">
      <w:pPr>
        <w:pStyle w:val="BodyText"/>
      </w:pPr>
    </w:p>
    <w:p w:rsidR="008E2DB3" w:rsidRDefault="008E2DB3" w:rsidP="001139E9">
      <w:pPr>
        <w:pStyle w:val="BodyText"/>
      </w:pPr>
    </w:p>
    <w:p w:rsidR="008E2DB3" w:rsidRDefault="008E2DB3" w:rsidP="001139E9">
      <w:pPr>
        <w:pStyle w:val="BodyText"/>
      </w:pPr>
    </w:p>
    <w:p w:rsidR="008E2DB3" w:rsidRDefault="008E2DB3" w:rsidP="001139E9">
      <w:pPr>
        <w:pStyle w:val="BodyText"/>
      </w:pPr>
    </w:p>
    <w:p w:rsidR="00E74C64" w:rsidRDefault="001139E9" w:rsidP="001139E9">
      <w:pPr>
        <w:pStyle w:val="Heading2"/>
      </w:pPr>
      <w:bookmarkStart w:id="31" w:name="_Toc51090992"/>
      <w:r>
        <w:lastRenderedPageBreak/>
        <w:t>3D Scanner</w:t>
      </w:r>
      <w:bookmarkEnd w:id="31"/>
    </w:p>
    <w:p w:rsidR="00204191" w:rsidRDefault="00204191" w:rsidP="00F42B74">
      <w:pPr>
        <w:pStyle w:val="BodyText"/>
      </w:pPr>
    </w:p>
    <w:p w:rsidR="00F42B74" w:rsidRDefault="00F42B74" w:rsidP="00F42B74">
      <w:pPr>
        <w:pStyle w:val="BodyText"/>
      </w:pPr>
      <w:r>
        <w:t xml:space="preserve">The 3D Scanner currently installed on the Rover is called Continuous Range and Intensity Acquisition System (CORIAS), its location is presented in </w:t>
      </w:r>
      <w:r>
        <w:fldChar w:fldCharType="begin"/>
      </w:r>
      <w:r>
        <w:instrText xml:space="preserve"> REF _Ref511394494 \h </w:instrText>
      </w:r>
      <w:r>
        <w:fldChar w:fldCharType="separate"/>
      </w:r>
      <w:r w:rsidR="00CF0F20">
        <w:t xml:space="preserve">Figure </w:t>
      </w:r>
      <w:r w:rsidR="00CF0F20">
        <w:rPr>
          <w:noProof/>
        </w:rPr>
        <w:t>2.1</w:t>
      </w:r>
      <w:r w:rsidR="00CF0F20">
        <w:noBreakHyphen/>
      </w:r>
      <w:r w:rsidR="00CF0F20">
        <w:rPr>
          <w:noProof/>
        </w:rPr>
        <w:t>1</w:t>
      </w:r>
      <w:r>
        <w:fldChar w:fldCharType="end"/>
      </w:r>
      <w:r>
        <w:t xml:space="preserve">. </w:t>
      </w:r>
      <w:r w:rsidR="00C272B8">
        <w:t xml:space="preserve">The point cloud is expressed in the </w:t>
      </w:r>
      <w:r w:rsidR="00C272B8" w:rsidRPr="00454C2E">
        <w:rPr>
          <w:rStyle w:val="pln"/>
          <w:rFonts w:ascii="Courier New" w:hAnsi="Courier New" w:cs="Courier New"/>
        </w:rPr>
        <w:t>corias</w:t>
      </w:r>
      <w:r w:rsidR="00C272B8">
        <w:t xml:space="preserve"> frame of reference. In order to transform the point cloud in the rover frame of reference</w:t>
      </w:r>
      <w:r w:rsidR="00CF0F20">
        <w:t xml:space="preserve">, called </w:t>
      </w:r>
      <w:r w:rsidR="00CF0F20" w:rsidRPr="00BF3EE9">
        <w:rPr>
          <w:rStyle w:val="pln"/>
          <w:rFonts w:ascii="Courier New" w:hAnsi="Courier New" w:cs="Courier New"/>
        </w:rPr>
        <w:t>base_link</w:t>
      </w:r>
      <w:r w:rsidR="00C272B8">
        <w:t xml:space="preserve">, one could use </w:t>
      </w:r>
      <w:r w:rsidR="00C272B8" w:rsidRPr="008A6E5B">
        <w:rPr>
          <w:rStyle w:val="pln"/>
          <w:rFonts w:ascii="Courier New" w:hAnsi="Courier New" w:cs="Courier New"/>
        </w:rPr>
        <w:t>pcl_ros</w:t>
      </w:r>
      <w:r w:rsidR="00F70977">
        <w:rPr>
          <w:rStyle w:val="pln"/>
          <w:rFonts w:ascii="Courier New" w:hAnsi="Courier New" w:cs="Courier New"/>
        </w:rPr>
        <w:t xml:space="preserve"> </w:t>
      </w:r>
      <w:r w:rsidR="00C272B8">
        <w:t>to perform the transformation:</w:t>
      </w:r>
    </w:p>
    <w:bookmarkStart w:id="32" w:name="_MON_1585386969"/>
    <w:bookmarkEnd w:id="32"/>
    <w:p w:rsidR="00FA58A9" w:rsidRDefault="00D95440" w:rsidP="00F42B74">
      <w:pPr>
        <w:pStyle w:val="BodyText"/>
      </w:pPr>
      <w:r>
        <w:object w:dxaOrig="9360" w:dyaOrig="3122" w14:anchorId="30CE5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56pt" o:ole="">
            <v:imagedata r:id="rId23" o:title=""/>
          </v:shape>
          <o:OLEObject Type="Embed" ProgID="Word.OpenDocumentText.12" ShapeID="_x0000_i1025" DrawAspect="Content" ObjectID="_1661757997" r:id="rId24"/>
        </w:object>
      </w:r>
    </w:p>
    <w:p w:rsidR="00204191" w:rsidRDefault="00204191" w:rsidP="001139E9">
      <w:pPr>
        <w:pStyle w:val="BodyText"/>
        <w:rPr>
          <w:lang w:val="en-CA"/>
        </w:rPr>
      </w:pPr>
    </w:p>
    <w:p w:rsidR="00FA58A9" w:rsidRDefault="00454C2E" w:rsidP="001139E9">
      <w:pPr>
        <w:pStyle w:val="BodyText"/>
        <w:rPr>
          <w:lang w:val="en-CA"/>
        </w:rPr>
      </w:pPr>
      <w:r w:rsidRPr="00454C2E">
        <w:rPr>
          <w:lang w:val="en-CA"/>
        </w:rPr>
        <w:t>It</w:t>
      </w:r>
      <w:r>
        <w:rPr>
          <w:lang w:val="en-CA"/>
        </w:rPr>
        <w:t xml:space="preserve"> can also be done using the </w:t>
      </w:r>
      <w:r w:rsidRPr="007841F8">
        <w:rPr>
          <w:rStyle w:val="pln"/>
          <w:rFonts w:ascii="Courier New" w:hAnsi="Courier New" w:cs="Courier New"/>
        </w:rPr>
        <w:t>tf2</w:t>
      </w:r>
      <w:r w:rsidR="003D4D9B">
        <w:rPr>
          <w:lang w:val="en-CA"/>
        </w:rPr>
        <w:t xml:space="preserve"> </w:t>
      </w:r>
      <w:r>
        <w:rPr>
          <w:lang w:val="en-CA"/>
        </w:rPr>
        <w:t>library, which does not require the Point Cloud Library (PCL)</w:t>
      </w:r>
      <w:r w:rsidR="00194005">
        <w:rPr>
          <w:lang w:val="en-CA"/>
        </w:rPr>
        <w:t xml:space="preserve">, </w:t>
      </w:r>
      <w:r w:rsidR="009053B3">
        <w:rPr>
          <w:lang w:val="en-CA"/>
        </w:rPr>
        <w:t>this</w:t>
      </w:r>
      <w:r w:rsidR="00194005">
        <w:rPr>
          <w:lang w:val="en-CA"/>
        </w:rPr>
        <w:t xml:space="preserve"> can be </w:t>
      </w:r>
      <w:r w:rsidR="009053B3">
        <w:rPr>
          <w:lang w:val="en-CA"/>
        </w:rPr>
        <w:t>an option</w:t>
      </w:r>
      <w:r w:rsidR="00194005">
        <w:rPr>
          <w:lang w:val="en-CA"/>
        </w:rPr>
        <w:t xml:space="preserve"> when </w:t>
      </w:r>
      <w:r w:rsidR="00E306B2">
        <w:rPr>
          <w:lang w:val="en-CA"/>
        </w:rPr>
        <w:t>deploying the code to an embedded platform</w:t>
      </w:r>
      <w:r>
        <w:rPr>
          <w:lang w:val="en-CA"/>
        </w:rPr>
        <w:t>:</w:t>
      </w:r>
    </w:p>
    <w:bookmarkStart w:id="33" w:name="_MON_1585387050"/>
    <w:bookmarkEnd w:id="33"/>
    <w:p w:rsidR="00FA58A9" w:rsidRDefault="00D95440" w:rsidP="001139E9">
      <w:pPr>
        <w:pStyle w:val="BodyText"/>
        <w:rPr>
          <w:lang w:val="en-CA"/>
        </w:rPr>
      </w:pPr>
      <w:r>
        <w:rPr>
          <w:lang w:val="en-CA"/>
        </w:rPr>
        <w:object w:dxaOrig="9360" w:dyaOrig="4704" w14:anchorId="77580402">
          <v:shape id="_x0000_i1026" type="#_x0000_t75" style="width:469.5pt;height:235pt" o:ole="">
            <v:imagedata r:id="rId25" o:title=""/>
          </v:shape>
          <o:OLEObject Type="Embed" ProgID="Word.OpenDocumentText.12" ShapeID="_x0000_i1026" DrawAspect="Content" ObjectID="_1661757998" r:id="rId26"/>
        </w:object>
      </w:r>
    </w:p>
    <w:p w:rsidR="00875430" w:rsidRDefault="00875430" w:rsidP="00454C2E">
      <w:pPr>
        <w:pStyle w:val="HTMLPreformatted"/>
        <w:sectPr w:rsidR="00875430" w:rsidSect="008E2DB3">
          <w:headerReference w:type="default" r:id="rId27"/>
          <w:footnotePr>
            <w:numRestart w:val="eachPage"/>
          </w:footnotePr>
          <w:pgSz w:w="12240" w:h="15840" w:code="1"/>
          <w:pgMar w:top="1440" w:right="1440" w:bottom="1440" w:left="1440" w:header="720" w:footer="720" w:gutter="0"/>
          <w:cols w:space="720"/>
          <w:docGrid w:linePitch="326"/>
        </w:sectPr>
      </w:pPr>
    </w:p>
    <w:p w:rsidR="00CC0ECF" w:rsidRPr="00A24DAE" w:rsidRDefault="00CC0ECF" w:rsidP="00CC0ECF">
      <w:pPr>
        <w:pStyle w:val="BodyText"/>
      </w:pPr>
      <w:r>
        <w:lastRenderedPageBreak/>
        <w:fldChar w:fldCharType="begin"/>
      </w:r>
      <w:r>
        <w:instrText xml:space="preserve"> REF _Ref511809367 \h </w:instrText>
      </w:r>
      <w:r>
        <w:fldChar w:fldCharType="separate"/>
      </w:r>
      <w:r w:rsidR="00204191">
        <w:t xml:space="preserve">Table </w:t>
      </w:r>
      <w:r w:rsidR="00204191">
        <w:rPr>
          <w:noProof/>
        </w:rPr>
        <w:t>2</w:t>
      </w:r>
      <w:r w:rsidR="00204191">
        <w:noBreakHyphen/>
      </w:r>
      <w:r w:rsidR="00204191">
        <w:rPr>
          <w:noProof/>
        </w:rPr>
        <w:t>3</w:t>
      </w:r>
      <w:r>
        <w:fldChar w:fldCharType="end"/>
      </w:r>
      <w:r>
        <w:t xml:space="preserve"> presents </w:t>
      </w:r>
      <w:r w:rsidRPr="00A24DAE">
        <w:t xml:space="preserve">a list of </w:t>
      </w:r>
      <w:r w:rsidR="00600D0B" w:rsidRPr="00A24DAE">
        <w:t>topics</w:t>
      </w:r>
      <w:r w:rsidRPr="00A24DAE">
        <w:t xml:space="preserve"> and services related to the 3D scanner</w:t>
      </w:r>
      <w:r w:rsidR="00C27D53" w:rsidRPr="00A24DAE">
        <w:t>.</w:t>
      </w:r>
      <w:r w:rsidR="00600D0B" w:rsidRPr="00A24DAE">
        <w:t xml:space="preserve"> Each topic or service is prefixed with </w:t>
      </w:r>
      <w:r w:rsidR="00600D0B" w:rsidRPr="00A24DAE">
        <w:rPr>
          <w:rFonts w:ascii="Courier New" w:hAnsi="Courier New" w:cs="Courier New"/>
          <w:sz w:val="22"/>
        </w:rPr>
        <w:t xml:space="preserve">/{nodelay,delayed} </w:t>
      </w:r>
      <w:r w:rsidR="00600D0B" w:rsidRPr="00A24DAE">
        <w:t xml:space="preserve">as detailed in Section </w:t>
      </w:r>
      <w:r w:rsidR="00600D0B" w:rsidRPr="00A24DAE">
        <w:fldChar w:fldCharType="begin"/>
      </w:r>
      <w:r w:rsidR="00600D0B" w:rsidRPr="00A24DAE">
        <w:instrText xml:space="preserve"> REF _Ref526406606 \r \h  \* MERGEFORMAT </w:instrText>
      </w:r>
      <w:r w:rsidR="00600D0B" w:rsidRPr="00A24DAE">
        <w:fldChar w:fldCharType="separate"/>
      </w:r>
      <w:r w:rsidR="00204191" w:rsidRPr="00A24DAE">
        <w:t>2</w:t>
      </w:r>
      <w:r w:rsidR="00600D0B" w:rsidRPr="00A24DAE">
        <w:fldChar w:fldCharType="end"/>
      </w:r>
      <w:r w:rsidR="00600D0B" w:rsidRPr="00A24DAE">
        <w:t>.</w:t>
      </w:r>
    </w:p>
    <w:p w:rsidR="005A4036" w:rsidRPr="00A24DAE" w:rsidRDefault="005A4036" w:rsidP="00CC0ECF">
      <w:pPr>
        <w:pStyle w:val="BodyText"/>
      </w:pPr>
    </w:p>
    <w:p w:rsidR="0041226F" w:rsidRPr="00A24DAE" w:rsidRDefault="0041226F" w:rsidP="0041226F">
      <w:pPr>
        <w:pStyle w:val="Caption"/>
        <w:keepNext/>
      </w:pPr>
      <w:bookmarkStart w:id="34" w:name="_Ref511809367"/>
      <w:bookmarkStart w:id="35" w:name="_Toc51090954"/>
      <w:r w:rsidRPr="00A24DAE">
        <w:t xml:space="preserve">Table </w:t>
      </w:r>
      <w:r w:rsidR="003961E3" w:rsidRPr="00A24DAE">
        <w:fldChar w:fldCharType="begin"/>
      </w:r>
      <w:r w:rsidR="003961E3" w:rsidRPr="00A24DAE">
        <w:instrText xml:space="preserve"> STYLEREF 1 \s </w:instrText>
      </w:r>
      <w:r w:rsidR="003961E3" w:rsidRPr="00A24DAE">
        <w:fldChar w:fldCharType="separate"/>
      </w:r>
      <w:r w:rsidR="00204191" w:rsidRPr="00A24DAE">
        <w:rPr>
          <w:noProof/>
        </w:rPr>
        <w:t>2</w:t>
      </w:r>
      <w:r w:rsidR="003961E3" w:rsidRPr="00A24DAE">
        <w:fldChar w:fldCharType="end"/>
      </w:r>
      <w:r w:rsidR="003961E3" w:rsidRPr="00A24DAE">
        <w:noBreakHyphen/>
      </w:r>
      <w:r w:rsidR="003961E3" w:rsidRPr="00A24DAE">
        <w:fldChar w:fldCharType="begin"/>
      </w:r>
      <w:r w:rsidR="003961E3" w:rsidRPr="00A24DAE">
        <w:instrText xml:space="preserve"> SEQ Table \* ARABIC \s 1 </w:instrText>
      </w:r>
      <w:r w:rsidR="003961E3" w:rsidRPr="00A24DAE">
        <w:fldChar w:fldCharType="separate"/>
      </w:r>
      <w:r w:rsidR="00CC79B4" w:rsidRPr="00A24DAE">
        <w:rPr>
          <w:noProof/>
        </w:rPr>
        <w:t>3</w:t>
      </w:r>
      <w:r w:rsidR="003961E3" w:rsidRPr="00A24DAE">
        <w:fldChar w:fldCharType="end"/>
      </w:r>
      <w:bookmarkEnd w:id="34"/>
      <w:r w:rsidRPr="00A24DAE">
        <w:t xml:space="preserve"> 3D Scanner Topics and Services</w:t>
      </w:r>
      <w:bookmarkEnd w:id="35"/>
    </w:p>
    <w:tbl>
      <w:tblPr>
        <w:tblStyle w:val="TableGrid"/>
        <w:tblW w:w="9445" w:type="dxa"/>
        <w:tblLook w:val="04A0" w:firstRow="1" w:lastRow="0" w:firstColumn="1" w:lastColumn="0" w:noHBand="0" w:noVBand="1"/>
      </w:tblPr>
      <w:tblGrid>
        <w:gridCol w:w="2736"/>
        <w:gridCol w:w="2760"/>
        <w:gridCol w:w="3164"/>
        <w:gridCol w:w="785"/>
      </w:tblGrid>
      <w:tr w:rsidR="001139E9" w:rsidRPr="00A24DAE" w:rsidTr="005A4036">
        <w:trPr>
          <w:trHeight w:val="20"/>
        </w:trPr>
        <w:tc>
          <w:tcPr>
            <w:tcW w:w="2743" w:type="dxa"/>
            <w:shd w:val="clear" w:color="auto" w:fill="F2F2F2" w:themeFill="background1" w:themeFillShade="F2"/>
          </w:tcPr>
          <w:p w:rsidR="001139E9" w:rsidRPr="00A24DAE" w:rsidRDefault="001139E9" w:rsidP="00D95440">
            <w:pPr>
              <w:pStyle w:val="BodyText"/>
              <w:spacing w:after="0"/>
              <w:rPr>
                <w:rFonts w:cs="Arial"/>
                <w:b/>
                <w:lang w:val="en"/>
              </w:rPr>
            </w:pPr>
            <w:r w:rsidRPr="00A24DAE">
              <w:rPr>
                <w:rFonts w:cs="Arial"/>
                <w:b/>
                <w:lang w:val="en"/>
              </w:rPr>
              <w:t>Name</w:t>
            </w:r>
          </w:p>
        </w:tc>
        <w:tc>
          <w:tcPr>
            <w:tcW w:w="2760" w:type="dxa"/>
            <w:shd w:val="clear" w:color="auto" w:fill="F2F2F2" w:themeFill="background1" w:themeFillShade="F2"/>
          </w:tcPr>
          <w:p w:rsidR="001139E9" w:rsidRPr="00A24DAE" w:rsidRDefault="001139E9" w:rsidP="00D95440">
            <w:pPr>
              <w:pStyle w:val="BodyText"/>
              <w:spacing w:after="0"/>
              <w:rPr>
                <w:rFonts w:cs="Arial"/>
                <w:b/>
                <w:lang w:val="en"/>
              </w:rPr>
            </w:pPr>
            <w:r w:rsidRPr="00A24DAE">
              <w:rPr>
                <w:rFonts w:cs="Arial"/>
                <w:b/>
                <w:lang w:val="en"/>
              </w:rPr>
              <w:t>Type</w:t>
            </w:r>
          </w:p>
        </w:tc>
        <w:tc>
          <w:tcPr>
            <w:tcW w:w="3312" w:type="dxa"/>
            <w:shd w:val="clear" w:color="auto" w:fill="F2F2F2" w:themeFill="background1" w:themeFillShade="F2"/>
          </w:tcPr>
          <w:p w:rsidR="001139E9" w:rsidRPr="00A24DAE" w:rsidRDefault="001139E9" w:rsidP="00D95440">
            <w:pPr>
              <w:pStyle w:val="BodyText"/>
              <w:spacing w:after="0"/>
              <w:rPr>
                <w:rFonts w:cs="Arial"/>
                <w:b/>
                <w:lang w:val="en"/>
              </w:rPr>
            </w:pPr>
            <w:r w:rsidRPr="00A24DAE">
              <w:rPr>
                <w:rFonts w:cs="Arial"/>
                <w:b/>
                <w:lang w:val="en"/>
              </w:rPr>
              <w:t>Description</w:t>
            </w:r>
          </w:p>
        </w:tc>
        <w:tc>
          <w:tcPr>
            <w:tcW w:w="630" w:type="dxa"/>
            <w:shd w:val="clear" w:color="auto" w:fill="F2F2F2" w:themeFill="background1" w:themeFillShade="F2"/>
          </w:tcPr>
          <w:p w:rsidR="001139E9" w:rsidRPr="00A24DAE" w:rsidRDefault="001139E9" w:rsidP="00D95440">
            <w:pPr>
              <w:pStyle w:val="BodyText"/>
              <w:spacing w:after="0"/>
              <w:rPr>
                <w:rFonts w:cs="Arial"/>
                <w:b/>
                <w:lang w:val="en"/>
              </w:rPr>
            </w:pPr>
            <w:r w:rsidRPr="00A24DAE">
              <w:rPr>
                <w:rFonts w:cs="Arial"/>
                <w:b/>
                <w:lang w:val="en"/>
              </w:rPr>
              <w:t>Rate</w:t>
            </w:r>
          </w:p>
        </w:tc>
      </w:tr>
      <w:tr w:rsidR="001139E9" w:rsidRPr="00A24DAE" w:rsidTr="005A4036">
        <w:trPr>
          <w:trHeight w:val="20"/>
        </w:trPr>
        <w:tc>
          <w:tcPr>
            <w:tcW w:w="9445" w:type="dxa"/>
            <w:gridSpan w:val="4"/>
            <w:shd w:val="clear" w:color="auto" w:fill="F2F2F2" w:themeFill="background1" w:themeFillShade="F2"/>
          </w:tcPr>
          <w:p w:rsidR="001139E9" w:rsidRPr="00A24DAE" w:rsidRDefault="001139E9" w:rsidP="00D95440">
            <w:pPr>
              <w:pStyle w:val="BodyText"/>
              <w:spacing w:after="0"/>
              <w:rPr>
                <w:rFonts w:cs="Arial"/>
                <w:b/>
                <w:lang w:val="en"/>
              </w:rPr>
            </w:pPr>
            <w:r w:rsidRPr="00A24DAE">
              <w:rPr>
                <w:rFonts w:cs="Arial"/>
                <w:b/>
                <w:lang w:val="en"/>
              </w:rPr>
              <w:t>Published Topics</w:t>
            </w:r>
          </w:p>
        </w:tc>
      </w:tr>
      <w:tr w:rsidR="001139E9" w:rsidRPr="006636E6" w:rsidTr="005A4036">
        <w:trPr>
          <w:trHeight w:val="20"/>
        </w:trPr>
        <w:tc>
          <w:tcPr>
            <w:tcW w:w="2743" w:type="dxa"/>
          </w:tcPr>
          <w:p w:rsidR="001139E9" w:rsidRPr="00A24DAE" w:rsidRDefault="001139E9" w:rsidP="00D95440">
            <w:pPr>
              <w:pStyle w:val="BodyText"/>
              <w:spacing w:after="0"/>
              <w:rPr>
                <w:rFonts w:cs="Arial"/>
                <w:lang w:val="en"/>
              </w:rPr>
            </w:pPr>
            <w:r w:rsidRPr="00A24DAE">
              <w:rPr>
                <w:rFonts w:cs="Arial"/>
                <w:lang w:val="en"/>
              </w:rPr>
              <w:t>/lowrate_scanner/points</w:t>
            </w:r>
          </w:p>
        </w:tc>
        <w:tc>
          <w:tcPr>
            <w:tcW w:w="2760" w:type="dxa"/>
          </w:tcPr>
          <w:p w:rsidR="001139E9" w:rsidRPr="00A24DAE" w:rsidRDefault="001139E9" w:rsidP="00204191">
            <w:pPr>
              <w:pStyle w:val="BodyText"/>
              <w:spacing w:after="0"/>
              <w:rPr>
                <w:rFonts w:cs="Arial"/>
                <w:lang w:val="en"/>
              </w:rPr>
            </w:pPr>
            <w:r w:rsidRPr="00A24DAE">
              <w:rPr>
                <w:rFonts w:cs="Arial"/>
                <w:lang w:val="en"/>
              </w:rPr>
              <w:t>sensor_msgs/PointCloud2</w:t>
            </w:r>
            <w:r w:rsidR="003D4D9B" w:rsidRPr="00A24DAE">
              <w:rPr>
                <w:rFonts w:cs="Arial"/>
                <w:lang w:val="en"/>
              </w:rPr>
              <w:t xml:space="preserve"> </w:t>
            </w:r>
          </w:p>
        </w:tc>
        <w:tc>
          <w:tcPr>
            <w:tcW w:w="3312" w:type="dxa"/>
          </w:tcPr>
          <w:p w:rsidR="001139E9" w:rsidRPr="00A24DAE" w:rsidRDefault="001139E9" w:rsidP="00D95440">
            <w:pPr>
              <w:pStyle w:val="BodyText"/>
              <w:spacing w:after="0"/>
              <w:rPr>
                <w:rFonts w:cs="Arial"/>
                <w:lang w:val="en"/>
              </w:rPr>
            </w:pPr>
            <w:r w:rsidRPr="00A24DAE">
              <w:rPr>
                <w:rFonts w:cs="Arial"/>
                <w:lang w:val="en"/>
              </w:rPr>
              <w:t xml:space="preserve">The 3D point cloud from the 3D scanner, used for navigation (e.g., terrain assessment, path-planning). The resulting point cloud is voxelized and points that fall on the rover </w:t>
            </w:r>
            <w:r w:rsidR="00040880" w:rsidRPr="00A24DAE">
              <w:rPr>
                <w:rFonts w:cs="Arial"/>
                <w:lang w:val="en"/>
              </w:rPr>
              <w:t xml:space="preserve">are </w:t>
            </w:r>
            <w:r w:rsidRPr="00A24DAE">
              <w:rPr>
                <w:rFonts w:cs="Arial"/>
                <w:lang w:val="en"/>
              </w:rPr>
              <w:t>removed.</w:t>
            </w:r>
            <w:r w:rsidR="003C07BE" w:rsidRPr="00A24DAE">
              <w:rPr>
                <w:rFonts w:cs="Arial"/>
                <w:lang w:val="en"/>
              </w:rPr>
              <w:t xml:space="preserve"> The point cloud is expressed in the </w:t>
            </w:r>
            <w:r w:rsidR="003C07BE" w:rsidRPr="00A24DAE">
              <w:rPr>
                <w:rStyle w:val="pln"/>
                <w:rFonts w:ascii="Courier New" w:eastAsia="Times New Roman" w:hAnsi="Courier New" w:cs="Courier New"/>
                <w:szCs w:val="20"/>
              </w:rPr>
              <w:t>corias</w:t>
            </w:r>
            <w:r w:rsidR="003C07BE" w:rsidRPr="00A24DAE">
              <w:rPr>
                <w:rFonts w:cs="Arial"/>
                <w:lang w:val="en"/>
              </w:rPr>
              <w:t xml:space="preserve"> frame of reference.</w:t>
            </w:r>
          </w:p>
        </w:tc>
        <w:tc>
          <w:tcPr>
            <w:tcW w:w="630" w:type="dxa"/>
          </w:tcPr>
          <w:p w:rsidR="001139E9" w:rsidRPr="006636E6" w:rsidRDefault="00281E2D" w:rsidP="00D95440">
            <w:pPr>
              <w:pStyle w:val="BodyText"/>
              <w:spacing w:after="0"/>
              <w:rPr>
                <w:rFonts w:cs="Arial"/>
                <w:lang w:val="en"/>
              </w:rPr>
            </w:pPr>
            <w:r w:rsidRPr="00A24DAE">
              <w:rPr>
                <w:rFonts w:cs="Arial"/>
                <w:lang w:val="en"/>
              </w:rPr>
              <w:t>Async</w:t>
            </w:r>
          </w:p>
        </w:tc>
      </w:tr>
    </w:tbl>
    <w:p w:rsidR="00796D9C" w:rsidRDefault="00796D9C">
      <w:pPr>
        <w:pStyle w:val="BodyText"/>
      </w:pPr>
    </w:p>
    <w:p w:rsidR="00061443" w:rsidRDefault="00061443" w:rsidP="00B61EE8">
      <w:pPr>
        <w:pStyle w:val="BodyText"/>
      </w:pPr>
    </w:p>
    <w:p w:rsidR="005A4036" w:rsidRDefault="005A4036" w:rsidP="00B61EE8">
      <w:pPr>
        <w:pStyle w:val="BodyText"/>
      </w:pPr>
    </w:p>
    <w:p w:rsidR="001A293E" w:rsidRDefault="001A293E">
      <w:pPr>
        <w:rPr>
          <w:rFonts w:ascii="Arial" w:hAnsi="Arial"/>
          <w:b/>
          <w:caps/>
        </w:rPr>
      </w:pPr>
      <w:r>
        <w:br w:type="page"/>
      </w:r>
    </w:p>
    <w:p w:rsidR="00F8575E" w:rsidRDefault="005A4036" w:rsidP="00F8575E">
      <w:pPr>
        <w:pStyle w:val="Heading2"/>
      </w:pPr>
      <w:bookmarkStart w:id="36" w:name="_Toc51090993"/>
      <w:r>
        <w:lastRenderedPageBreak/>
        <w:t>R</w:t>
      </w:r>
      <w:r w:rsidR="00F8575E">
        <w:t>over</w:t>
      </w:r>
      <w:r w:rsidR="00204191">
        <w:t xml:space="preserve"> </w:t>
      </w:r>
      <w:r w:rsidR="00D475FE">
        <w:t>Imagery</w:t>
      </w:r>
      <w:bookmarkEnd w:id="36"/>
    </w:p>
    <w:p w:rsidR="00D475FE" w:rsidRPr="00D475FE" w:rsidRDefault="00D475FE" w:rsidP="00D475FE">
      <w:pPr>
        <w:pStyle w:val="BodyText"/>
      </w:pPr>
    </w:p>
    <w:p w:rsidR="0052184D" w:rsidRPr="00A24DAE" w:rsidRDefault="0052184D" w:rsidP="00C10304">
      <w:pPr>
        <w:pStyle w:val="BodyText"/>
      </w:pPr>
      <w:r w:rsidRPr="00A24DAE">
        <w:fldChar w:fldCharType="begin"/>
      </w:r>
      <w:r w:rsidRPr="00A24DAE">
        <w:instrText xml:space="preserve"> REF _Ref511637695 \h </w:instrText>
      </w:r>
      <w:r w:rsidR="00A24DAE">
        <w:instrText xml:space="preserve"> \* MERGEFORMAT </w:instrText>
      </w:r>
      <w:r w:rsidRPr="00A24DAE">
        <w:fldChar w:fldCharType="separate"/>
      </w:r>
      <w:r w:rsidR="001A293E" w:rsidRPr="00A24DAE">
        <w:t xml:space="preserve"> Table </w:t>
      </w:r>
      <w:r w:rsidR="001A293E" w:rsidRPr="00A24DAE">
        <w:rPr>
          <w:noProof/>
        </w:rPr>
        <w:t>2</w:t>
      </w:r>
      <w:r w:rsidR="001A293E" w:rsidRPr="00A24DAE">
        <w:noBreakHyphen/>
      </w:r>
      <w:r w:rsidR="001A293E" w:rsidRPr="00A24DAE">
        <w:rPr>
          <w:noProof/>
        </w:rPr>
        <w:t>3</w:t>
      </w:r>
      <w:r w:rsidRPr="00A24DAE">
        <w:fldChar w:fldCharType="end"/>
      </w:r>
      <w:r w:rsidRPr="00A24DAE">
        <w:t xml:space="preserve"> presents the different topics published by the rover. Refer to </w:t>
      </w:r>
      <w:r w:rsidRPr="00A24DAE">
        <w:fldChar w:fldCharType="begin"/>
      </w:r>
      <w:r w:rsidRPr="00A24DAE">
        <w:instrText xml:space="preserve"> REF _Ref511394494 \h </w:instrText>
      </w:r>
      <w:r w:rsidR="00A24DAE">
        <w:instrText xml:space="preserve"> \* MERGEFORMAT </w:instrText>
      </w:r>
      <w:r w:rsidRPr="00A24DAE">
        <w:fldChar w:fldCharType="separate"/>
      </w:r>
      <w:r w:rsidR="00204191" w:rsidRPr="00A24DAE">
        <w:t xml:space="preserve">Figure </w:t>
      </w:r>
      <w:r w:rsidR="00204191" w:rsidRPr="00A24DAE">
        <w:rPr>
          <w:noProof/>
        </w:rPr>
        <w:t>2.1</w:t>
      </w:r>
      <w:r w:rsidR="00204191" w:rsidRPr="00A24DAE">
        <w:noBreakHyphen/>
      </w:r>
      <w:r w:rsidR="00204191" w:rsidRPr="00A24DAE">
        <w:rPr>
          <w:noProof/>
        </w:rPr>
        <w:t>1</w:t>
      </w:r>
      <w:r w:rsidRPr="00A24DAE">
        <w:fldChar w:fldCharType="end"/>
      </w:r>
      <w:r w:rsidRPr="00A24DAE">
        <w:t xml:space="preserve"> for details on the location of the different cameras.</w:t>
      </w:r>
      <w:r w:rsidR="00C10304" w:rsidRPr="00A24DAE">
        <w:t xml:space="preserve"> Each topic or service is prefixed with </w:t>
      </w:r>
      <w:r w:rsidR="00C10304" w:rsidRPr="00A24DAE">
        <w:rPr>
          <w:rFonts w:ascii="Courier New" w:hAnsi="Courier New" w:cs="Courier New"/>
          <w:sz w:val="22"/>
        </w:rPr>
        <w:t xml:space="preserve">/{nodelay,delayed} </w:t>
      </w:r>
      <w:r w:rsidR="00C10304" w:rsidRPr="00A24DAE">
        <w:t xml:space="preserve">as detailed in Section </w:t>
      </w:r>
      <w:r w:rsidR="00C10304" w:rsidRPr="00A24DAE">
        <w:fldChar w:fldCharType="begin"/>
      </w:r>
      <w:r w:rsidR="00C10304" w:rsidRPr="00A24DAE">
        <w:instrText xml:space="preserve"> REF _Ref526406606 \r \h  \* MERGEFORMAT </w:instrText>
      </w:r>
      <w:r w:rsidR="00C10304" w:rsidRPr="00A24DAE">
        <w:fldChar w:fldCharType="separate"/>
      </w:r>
      <w:r w:rsidR="00204191" w:rsidRPr="00A24DAE">
        <w:t>2</w:t>
      </w:r>
      <w:r w:rsidR="00C10304" w:rsidRPr="00A24DAE">
        <w:fldChar w:fldCharType="end"/>
      </w:r>
      <w:r w:rsidR="00C10304" w:rsidRPr="00A24DAE">
        <w:t>.</w:t>
      </w:r>
    </w:p>
    <w:p w:rsidR="001A293E" w:rsidRPr="00A24DAE" w:rsidRDefault="001A293E" w:rsidP="00C10304">
      <w:pPr>
        <w:pStyle w:val="BodyText"/>
      </w:pPr>
    </w:p>
    <w:p w:rsidR="0052184D" w:rsidRPr="00A24DAE" w:rsidRDefault="001A293E" w:rsidP="0052184D">
      <w:pPr>
        <w:pStyle w:val="Caption"/>
        <w:keepNext/>
      </w:pPr>
      <w:bookmarkStart w:id="37" w:name="_Ref511637695"/>
      <w:r w:rsidRPr="00A24DAE">
        <w:t xml:space="preserve"> </w:t>
      </w:r>
      <w:bookmarkStart w:id="38" w:name="_Toc51090955"/>
      <w:r w:rsidR="0052184D" w:rsidRPr="00A24DAE">
        <w:t xml:space="preserve">Table </w:t>
      </w:r>
      <w:r w:rsidR="003961E3" w:rsidRPr="00A24DAE">
        <w:fldChar w:fldCharType="begin"/>
      </w:r>
      <w:r w:rsidR="003961E3" w:rsidRPr="00A24DAE">
        <w:instrText xml:space="preserve"> STYLEREF 1 \s </w:instrText>
      </w:r>
      <w:r w:rsidR="003961E3" w:rsidRPr="00A24DAE">
        <w:fldChar w:fldCharType="separate"/>
      </w:r>
      <w:r w:rsidRPr="00A24DAE">
        <w:rPr>
          <w:noProof/>
        </w:rPr>
        <w:t>2</w:t>
      </w:r>
      <w:r w:rsidR="003961E3" w:rsidRPr="00A24DAE">
        <w:fldChar w:fldCharType="end"/>
      </w:r>
      <w:r w:rsidR="003961E3" w:rsidRPr="00A24DAE">
        <w:noBreakHyphen/>
      </w:r>
      <w:r w:rsidR="003961E3" w:rsidRPr="00A24DAE">
        <w:fldChar w:fldCharType="begin"/>
      </w:r>
      <w:r w:rsidR="003961E3" w:rsidRPr="00A24DAE">
        <w:instrText xml:space="preserve"> SEQ Table \* ARABIC \s 1 </w:instrText>
      </w:r>
      <w:r w:rsidR="003961E3" w:rsidRPr="00A24DAE">
        <w:fldChar w:fldCharType="separate"/>
      </w:r>
      <w:r w:rsidRPr="00A24DAE">
        <w:rPr>
          <w:noProof/>
        </w:rPr>
        <w:t>3</w:t>
      </w:r>
      <w:r w:rsidR="003961E3" w:rsidRPr="00A24DAE">
        <w:fldChar w:fldCharType="end"/>
      </w:r>
      <w:bookmarkEnd w:id="37"/>
      <w:r w:rsidR="0052184D" w:rsidRPr="00A24DAE">
        <w:t xml:space="preserve"> Rover Topics</w:t>
      </w:r>
      <w:bookmarkEnd w:id="38"/>
    </w:p>
    <w:tbl>
      <w:tblPr>
        <w:tblStyle w:val="TableGrid"/>
        <w:tblpPr w:leftFromText="180" w:rightFromText="180" w:vertAnchor="page" w:horzAnchor="margin" w:tblpY="3961"/>
        <w:tblW w:w="9355" w:type="dxa"/>
        <w:tblLayout w:type="fixed"/>
        <w:tblLook w:val="04A0" w:firstRow="1" w:lastRow="0" w:firstColumn="1" w:lastColumn="0" w:noHBand="0" w:noVBand="1"/>
      </w:tblPr>
      <w:tblGrid>
        <w:gridCol w:w="2875"/>
        <w:gridCol w:w="2430"/>
        <w:gridCol w:w="2970"/>
        <w:gridCol w:w="1080"/>
      </w:tblGrid>
      <w:tr w:rsidR="00D475FE" w:rsidRPr="00A24DAE" w:rsidTr="00D475FE">
        <w:trPr>
          <w:tblHeader/>
        </w:trPr>
        <w:tc>
          <w:tcPr>
            <w:tcW w:w="2875" w:type="dxa"/>
            <w:shd w:val="clear" w:color="auto" w:fill="F2F2F2" w:themeFill="background1" w:themeFillShade="F2"/>
          </w:tcPr>
          <w:p w:rsidR="00D475FE" w:rsidRPr="00A24DAE" w:rsidRDefault="00D475FE" w:rsidP="00D475FE">
            <w:pPr>
              <w:pStyle w:val="BodyText"/>
              <w:spacing w:after="0"/>
              <w:rPr>
                <w:rFonts w:cs="Arial"/>
                <w:b/>
                <w:lang w:val="en"/>
              </w:rPr>
            </w:pPr>
            <w:r w:rsidRPr="00A24DAE">
              <w:rPr>
                <w:rFonts w:cs="Arial"/>
                <w:b/>
                <w:lang w:val="en"/>
              </w:rPr>
              <w:t>Name</w:t>
            </w:r>
          </w:p>
        </w:tc>
        <w:tc>
          <w:tcPr>
            <w:tcW w:w="2430" w:type="dxa"/>
            <w:shd w:val="clear" w:color="auto" w:fill="F2F2F2" w:themeFill="background1" w:themeFillShade="F2"/>
          </w:tcPr>
          <w:p w:rsidR="00D475FE" w:rsidRPr="00A24DAE" w:rsidRDefault="00D475FE" w:rsidP="00D475FE">
            <w:pPr>
              <w:pStyle w:val="BodyText"/>
              <w:spacing w:after="0"/>
              <w:rPr>
                <w:rFonts w:cs="Arial"/>
                <w:b/>
                <w:lang w:val="en"/>
              </w:rPr>
            </w:pPr>
            <w:r w:rsidRPr="00A24DAE">
              <w:rPr>
                <w:rFonts w:cs="Arial"/>
                <w:b/>
                <w:lang w:val="en"/>
              </w:rPr>
              <w:t>Type</w:t>
            </w:r>
          </w:p>
        </w:tc>
        <w:tc>
          <w:tcPr>
            <w:tcW w:w="2970" w:type="dxa"/>
            <w:shd w:val="clear" w:color="auto" w:fill="F2F2F2" w:themeFill="background1" w:themeFillShade="F2"/>
          </w:tcPr>
          <w:p w:rsidR="00D475FE" w:rsidRPr="00A24DAE" w:rsidRDefault="00D475FE" w:rsidP="00D475FE">
            <w:pPr>
              <w:pStyle w:val="BodyText"/>
              <w:spacing w:after="0"/>
              <w:rPr>
                <w:rFonts w:cs="Arial"/>
                <w:b/>
                <w:lang w:val="en"/>
              </w:rPr>
            </w:pPr>
            <w:r w:rsidRPr="00A24DAE">
              <w:rPr>
                <w:rFonts w:cs="Arial"/>
                <w:b/>
                <w:lang w:val="en"/>
              </w:rPr>
              <w:t>Description</w:t>
            </w:r>
          </w:p>
        </w:tc>
        <w:tc>
          <w:tcPr>
            <w:tcW w:w="1080" w:type="dxa"/>
            <w:shd w:val="clear" w:color="auto" w:fill="F2F2F2" w:themeFill="background1" w:themeFillShade="F2"/>
          </w:tcPr>
          <w:p w:rsidR="00D475FE" w:rsidRPr="00A24DAE" w:rsidRDefault="00D475FE" w:rsidP="00D475FE">
            <w:pPr>
              <w:pStyle w:val="BodyText"/>
              <w:spacing w:after="0"/>
              <w:rPr>
                <w:rFonts w:cs="Arial"/>
                <w:b/>
                <w:lang w:val="en"/>
              </w:rPr>
            </w:pPr>
            <w:r w:rsidRPr="00A24DAE">
              <w:rPr>
                <w:rFonts w:cs="Arial"/>
                <w:b/>
                <w:lang w:val="en"/>
              </w:rPr>
              <w:t>Rate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lang w:val="en-CA" w:eastAsia="en-CA"/>
              </w:rPr>
            </w:pPr>
            <w:r w:rsidRPr="00A24DAE">
              <w:rPr>
                <w:rFonts w:ascii="Arial" w:hAnsi="Arial" w:cs="Arial"/>
                <w:sz w:val="20"/>
                <w:szCs w:val="20"/>
              </w:rPr>
              <w:t>/artemisJr/centre/camera_info</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sensor_msgs/CameraInfo </w:t>
            </w:r>
          </w:p>
        </w:tc>
        <w:tc>
          <w:tcPr>
            <w:tcW w:w="2970" w:type="dxa"/>
            <w:vAlign w:val="bottom"/>
          </w:tcPr>
          <w:p w:rsidR="00D475FE" w:rsidRPr="00A24DAE" w:rsidRDefault="00D475FE" w:rsidP="00D475FE">
            <w:pPr>
              <w:rPr>
                <w:rFonts w:ascii="Arial" w:hAnsi="Arial" w:cs="Arial"/>
                <w:sz w:val="20"/>
                <w:szCs w:val="20"/>
                <w:lang w:val="en-CA" w:eastAsia="en-CA"/>
              </w:rPr>
            </w:pPr>
            <w:r w:rsidRPr="00A24DAE">
              <w:rPr>
                <w:rFonts w:ascii="Arial" w:hAnsi="Arial" w:cs="Arial"/>
                <w:sz w:val="20"/>
                <w:szCs w:val="20"/>
              </w:rPr>
              <w:t>Camera calibration information of the centre camera</w:t>
            </w:r>
          </w:p>
        </w:tc>
        <w:tc>
          <w:tcPr>
            <w:tcW w:w="1080" w:type="dxa"/>
          </w:tcPr>
          <w:p w:rsidR="00D475FE" w:rsidRPr="00A24DAE" w:rsidRDefault="00D475FE" w:rsidP="00D475FE">
            <w:pPr>
              <w:rPr>
                <w:rFonts w:ascii="Arial" w:hAnsi="Arial" w:cs="Arial"/>
                <w:sz w:val="20"/>
              </w:rPr>
            </w:pPr>
            <w:r w:rsidRPr="00A24DAE">
              <w:rPr>
                <w:rFonts w:ascii="Arial" w:hAnsi="Arial" w:cs="Arial"/>
                <w:sz w:val="20"/>
              </w:rPr>
              <w:t>Variable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lang w:val="en-CA" w:eastAsia="en-CA"/>
              </w:rPr>
            </w:pPr>
            <w:r w:rsidRPr="00A24DAE">
              <w:rPr>
                <w:rFonts w:ascii="Arial" w:hAnsi="Arial" w:cs="Arial"/>
                <w:sz w:val="20"/>
                <w:szCs w:val="20"/>
              </w:rPr>
              <w:t>/artemisJr/centre/image_rect_color/compressed</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sensor_msgs/CompressedImage </w:t>
            </w:r>
          </w:p>
        </w:tc>
        <w:tc>
          <w:tcPr>
            <w:tcW w:w="297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Centre camera image (compressed)</w:t>
            </w:r>
          </w:p>
        </w:tc>
        <w:tc>
          <w:tcPr>
            <w:tcW w:w="1080" w:type="dxa"/>
          </w:tcPr>
          <w:p w:rsidR="00D475FE" w:rsidRPr="00A24DAE" w:rsidRDefault="00D475FE" w:rsidP="00D475FE">
            <w:pPr>
              <w:rPr>
                <w:rFonts w:ascii="Arial" w:hAnsi="Arial" w:cs="Arial"/>
                <w:sz w:val="20"/>
              </w:rPr>
            </w:pPr>
            <w:r w:rsidRPr="00A24DAE">
              <w:rPr>
                <w:rFonts w:ascii="Arial" w:hAnsi="Arial" w:cs="Arial"/>
                <w:sz w:val="20"/>
              </w:rPr>
              <w:t>Variable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/artemisJr/left/camera_info</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sensor_msgs/CameraInfo </w:t>
            </w:r>
          </w:p>
        </w:tc>
        <w:tc>
          <w:tcPr>
            <w:tcW w:w="297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Camera calibration information of the centre camera</w:t>
            </w:r>
          </w:p>
        </w:tc>
        <w:tc>
          <w:tcPr>
            <w:tcW w:w="1080" w:type="dxa"/>
          </w:tcPr>
          <w:p w:rsidR="00D475FE" w:rsidRPr="00A24DAE" w:rsidRDefault="00D475FE" w:rsidP="00D475FE">
            <w:pPr>
              <w:rPr>
                <w:rFonts w:ascii="Arial" w:hAnsi="Arial" w:cs="Arial"/>
                <w:sz w:val="20"/>
              </w:rPr>
            </w:pPr>
            <w:r w:rsidRPr="00A24DAE">
              <w:rPr>
                <w:rFonts w:ascii="Arial" w:hAnsi="Arial" w:cs="Arial"/>
                <w:sz w:val="20"/>
              </w:rPr>
              <w:t>Variable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/artemisJr/left/image_rect_color/compressed</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sensor_msgs/CompressedImage </w:t>
            </w:r>
          </w:p>
        </w:tc>
        <w:tc>
          <w:tcPr>
            <w:tcW w:w="297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Left camera image (compressed)</w:t>
            </w:r>
          </w:p>
        </w:tc>
        <w:tc>
          <w:tcPr>
            <w:tcW w:w="1080" w:type="dxa"/>
          </w:tcPr>
          <w:p w:rsidR="00D475FE" w:rsidRPr="00A24DAE" w:rsidRDefault="00D475FE" w:rsidP="00D475FE">
            <w:pPr>
              <w:rPr>
                <w:rFonts w:ascii="Arial" w:hAnsi="Arial" w:cs="Arial"/>
                <w:sz w:val="20"/>
              </w:rPr>
            </w:pPr>
            <w:r w:rsidRPr="00A24DAE">
              <w:rPr>
                <w:rFonts w:ascii="Arial" w:hAnsi="Arial" w:cs="Arial"/>
                <w:sz w:val="20"/>
              </w:rPr>
              <w:t>Variable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/artemisJr/right/camera_info</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sensor_msgs/CameraInfo </w:t>
            </w:r>
          </w:p>
        </w:tc>
        <w:tc>
          <w:tcPr>
            <w:tcW w:w="297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Camera calibration information of the right camera</w:t>
            </w:r>
          </w:p>
        </w:tc>
        <w:tc>
          <w:tcPr>
            <w:tcW w:w="1080" w:type="dxa"/>
          </w:tcPr>
          <w:p w:rsidR="00D475FE" w:rsidRPr="00A24DAE" w:rsidRDefault="00D475FE" w:rsidP="00D475FE">
            <w:pPr>
              <w:rPr>
                <w:rFonts w:ascii="Arial" w:hAnsi="Arial" w:cs="Arial"/>
                <w:sz w:val="20"/>
              </w:rPr>
            </w:pPr>
            <w:r w:rsidRPr="00A24DAE">
              <w:rPr>
                <w:rFonts w:ascii="Arial" w:hAnsi="Arial" w:cs="Arial"/>
                <w:sz w:val="20"/>
              </w:rPr>
              <w:t>Variable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lang w:val="en-CA" w:eastAsia="en-CA"/>
              </w:rPr>
            </w:pPr>
            <w:r w:rsidRPr="00A24DAE">
              <w:rPr>
                <w:rFonts w:ascii="Arial" w:hAnsi="Arial" w:cs="Arial"/>
                <w:sz w:val="20"/>
                <w:szCs w:val="20"/>
              </w:rPr>
              <w:t>/artemisJr/right/image_rect_color/compressed</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sensor_msgs/CompressedImage </w:t>
            </w:r>
          </w:p>
        </w:tc>
        <w:tc>
          <w:tcPr>
            <w:tcW w:w="2970" w:type="dxa"/>
            <w:vAlign w:val="bottom"/>
          </w:tcPr>
          <w:p w:rsidR="00D475FE" w:rsidRPr="00A24DAE" w:rsidRDefault="00D475FE" w:rsidP="00D475FE">
            <w:pPr>
              <w:rPr>
                <w:rFonts w:ascii="Arial" w:hAnsi="Arial" w:cs="Arial"/>
                <w:sz w:val="20"/>
                <w:szCs w:val="20"/>
                <w:lang w:val="en-CA" w:eastAsia="en-CA"/>
              </w:rPr>
            </w:pPr>
            <w:r w:rsidRPr="00A24DAE">
              <w:rPr>
                <w:rFonts w:ascii="Arial" w:hAnsi="Arial" w:cs="Arial"/>
                <w:sz w:val="20"/>
                <w:szCs w:val="20"/>
              </w:rPr>
              <w:t>Right camera image (compressed)</w:t>
            </w:r>
          </w:p>
        </w:tc>
        <w:tc>
          <w:tcPr>
            <w:tcW w:w="1080" w:type="dxa"/>
          </w:tcPr>
          <w:p w:rsidR="00D475FE" w:rsidRPr="00A24DAE" w:rsidRDefault="00D475FE" w:rsidP="00D475FE">
            <w:pPr>
              <w:rPr>
                <w:rFonts w:ascii="Arial" w:hAnsi="Arial" w:cs="Arial"/>
                <w:sz w:val="20"/>
              </w:rPr>
            </w:pPr>
            <w:r w:rsidRPr="00A24DAE">
              <w:rPr>
                <w:rFonts w:ascii="Arial" w:hAnsi="Arial" w:cs="Arial"/>
                <w:sz w:val="20"/>
              </w:rPr>
              <w:t>Variable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/artemisJr/imageData/centrePtzCam</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sensor_msgs/CompressedImage </w:t>
            </w:r>
          </w:p>
        </w:tc>
        <w:tc>
          <w:tcPr>
            <w:tcW w:w="297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Centre PTZ image (compressed)</w:t>
            </w:r>
          </w:p>
        </w:tc>
        <w:tc>
          <w:tcPr>
            <w:tcW w:w="1080" w:type="dxa"/>
          </w:tcPr>
          <w:p w:rsidR="00D475FE" w:rsidRPr="00A24DAE" w:rsidRDefault="00D475FE" w:rsidP="00D475FE">
            <w:pPr>
              <w:rPr>
                <w:rFonts w:ascii="Arial" w:hAnsi="Arial" w:cs="Arial"/>
                <w:sz w:val="20"/>
              </w:rPr>
            </w:pPr>
            <w:r w:rsidRPr="00A24DAE">
              <w:rPr>
                <w:rFonts w:ascii="Arial" w:hAnsi="Arial" w:cs="Arial"/>
                <w:sz w:val="20"/>
              </w:rPr>
              <w:t>Variable</w:t>
            </w:r>
          </w:p>
        </w:tc>
      </w:tr>
      <w:tr w:rsidR="00D475FE" w:rsidRPr="00A24DAE" w:rsidTr="00D475FE">
        <w:trPr>
          <w:tblHeader/>
        </w:trPr>
        <w:tc>
          <w:tcPr>
            <w:tcW w:w="2875"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/trt_stitcher/pano/compressed</w:t>
            </w:r>
          </w:p>
        </w:tc>
        <w:tc>
          <w:tcPr>
            <w:tcW w:w="243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 xml:space="preserve">sensor_msgs/CompressedImage </w:t>
            </w:r>
          </w:p>
        </w:tc>
        <w:tc>
          <w:tcPr>
            <w:tcW w:w="2970" w:type="dxa"/>
            <w:vAlign w:val="bottom"/>
          </w:tcPr>
          <w:p w:rsidR="00D475FE" w:rsidRPr="00A24DAE" w:rsidRDefault="00D475FE" w:rsidP="00D475FE">
            <w:pPr>
              <w:rPr>
                <w:rFonts w:ascii="Arial" w:hAnsi="Arial" w:cs="Arial"/>
                <w:sz w:val="20"/>
                <w:szCs w:val="20"/>
              </w:rPr>
            </w:pPr>
            <w:r w:rsidRPr="00A24DAE">
              <w:rPr>
                <w:rFonts w:ascii="Arial" w:hAnsi="Arial" w:cs="Arial"/>
                <w:sz w:val="20"/>
                <w:szCs w:val="20"/>
              </w:rPr>
              <w:t>Panorama image (compressed)</w:t>
            </w:r>
          </w:p>
        </w:tc>
        <w:tc>
          <w:tcPr>
            <w:tcW w:w="1080" w:type="dxa"/>
          </w:tcPr>
          <w:p w:rsidR="00D475FE" w:rsidRPr="00A24DAE" w:rsidRDefault="00D475FE" w:rsidP="00D475FE">
            <w:pPr>
              <w:keepNext/>
              <w:rPr>
                <w:rFonts w:ascii="Arial" w:hAnsi="Arial" w:cs="Arial"/>
                <w:sz w:val="20"/>
              </w:rPr>
            </w:pPr>
            <w:r w:rsidRPr="00A24DAE">
              <w:rPr>
                <w:rFonts w:cs="Arial"/>
                <w:lang w:val="en"/>
              </w:rPr>
              <w:t>Async</w:t>
            </w:r>
          </w:p>
        </w:tc>
      </w:tr>
    </w:tbl>
    <w:p w:rsidR="001A293E" w:rsidRPr="00A24DAE" w:rsidRDefault="001A293E" w:rsidP="001A293E">
      <w:pPr>
        <w:pStyle w:val="BodyText"/>
      </w:pPr>
    </w:p>
    <w:p w:rsidR="001C5D50" w:rsidRPr="00A24DAE" w:rsidRDefault="001C5D50"/>
    <w:bookmarkEnd w:id="20"/>
    <w:bookmarkEnd w:id="21"/>
    <w:p w:rsidR="00BF4517" w:rsidRPr="00BF4517" w:rsidRDefault="00BF4517" w:rsidP="00BF3EE9">
      <w:pPr>
        <w:pStyle w:val="BodyText"/>
        <w:spacing w:after="0"/>
        <w:jc w:val="left"/>
      </w:pPr>
    </w:p>
    <w:sectPr w:rsidR="00BF4517" w:rsidRPr="00BF4517" w:rsidSect="008E2DB3">
      <w:headerReference w:type="default" r:id="rId28"/>
      <w:footerReference w:type="default" r:id="rId29"/>
      <w:footnotePr>
        <w:numRestart w:val="eachPage"/>
      </w:foot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6E2" w:rsidRDefault="00A016E2">
      <w:r>
        <w:separator/>
      </w:r>
    </w:p>
  </w:endnote>
  <w:endnote w:type="continuationSeparator" w:id="0">
    <w:p w:rsidR="00A016E2" w:rsidRDefault="00A01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5FE" w:rsidRDefault="00D475FE">
    <w:pPr>
      <w:pStyle w:val="Footer"/>
      <w:jc w:val="right"/>
    </w:pPr>
  </w:p>
  <w:p w:rsidR="003C75A3" w:rsidRPr="008E2DB3" w:rsidRDefault="003C75A3" w:rsidP="008E2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6E2" w:rsidRDefault="00A016E2">
      <w:r>
        <w:separator/>
      </w:r>
    </w:p>
  </w:footnote>
  <w:footnote w:type="continuationSeparator" w:id="0">
    <w:p w:rsidR="00A016E2" w:rsidRDefault="00A01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5A3" w:rsidRPr="008E2DB3" w:rsidRDefault="003C75A3" w:rsidP="008E2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5A3" w:rsidRPr="008E2DB3" w:rsidRDefault="003C75A3" w:rsidP="008E2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881A90"/>
    <w:lvl w:ilvl="0">
      <w:start w:val="1"/>
      <w:numFmt w:val="lowerRoman"/>
      <w:pStyle w:val="ListNumber5"/>
      <w:lvlText w:val="%1."/>
      <w:lvlJc w:val="right"/>
      <w:pPr>
        <w:ind w:left="1800" w:hanging="360"/>
      </w:pPr>
    </w:lvl>
  </w:abstractNum>
  <w:abstractNum w:abstractNumId="1" w15:restartNumberingAfterBreak="0">
    <w:nsid w:val="FFFFFF7D"/>
    <w:multiLevelType w:val="singleLevel"/>
    <w:tmpl w:val="119294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089F5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0FA6FBE"/>
    <w:lvl w:ilvl="0">
      <w:start w:val="1"/>
      <w:numFmt w:val="decimal"/>
      <w:pStyle w:val="ListNumber2"/>
      <w:lvlText w:val="%1."/>
      <w:lvlJc w:val="left"/>
      <w:pPr>
        <w:ind w:left="360" w:hanging="360"/>
      </w:pPr>
    </w:lvl>
  </w:abstractNum>
  <w:abstractNum w:abstractNumId="4" w15:restartNumberingAfterBreak="0">
    <w:nsid w:val="FFFFFF80"/>
    <w:multiLevelType w:val="singleLevel"/>
    <w:tmpl w:val="CA6289B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0219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0A64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B6CB58"/>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E8D00C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8A83EE"/>
    <w:lvl w:ilvl="0">
      <w:start w:val="1"/>
      <w:numFmt w:val="bullet"/>
      <w:pStyle w:val="ListBullet"/>
      <w:lvlText w:val=""/>
      <w:lvlJc w:val="left"/>
      <w:pPr>
        <w:ind w:left="720" w:hanging="360"/>
      </w:pPr>
      <w:rPr>
        <w:rFonts w:ascii="Symbol" w:hAnsi="Symbol" w:hint="default"/>
      </w:rPr>
    </w:lvl>
  </w:abstractNum>
  <w:abstractNum w:abstractNumId="10" w15:restartNumberingAfterBreak="0">
    <w:nsid w:val="06E06128"/>
    <w:multiLevelType w:val="hybridMultilevel"/>
    <w:tmpl w:val="BA420D48"/>
    <w:lvl w:ilvl="0" w:tplc="935009AE">
      <w:start w:val="1"/>
      <w:numFmt w:val="decimalZero"/>
      <w:pStyle w:val="DocumentReference"/>
      <w:suff w:val="nothing"/>
      <w:lvlText w:val="RD-%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89A5B10"/>
    <w:multiLevelType w:val="multilevel"/>
    <w:tmpl w:val="5896C3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96"/>
        </w:tabs>
        <w:ind w:left="219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upperLetter"/>
      <w:pStyle w:val="Heading7"/>
      <w:lvlText w:val="%7"/>
      <w:lvlJc w:val="left"/>
      <w:pPr>
        <w:tabs>
          <w:tab w:val="num" w:pos="432"/>
        </w:tabs>
        <w:ind w:left="432" w:hanging="432"/>
      </w:pPr>
      <w:rPr>
        <w:rFonts w:hint="default"/>
      </w:rPr>
    </w:lvl>
    <w:lvl w:ilvl="7">
      <w:start w:val="1"/>
      <w:numFmt w:val="decimal"/>
      <w:pStyle w:val="Heading8"/>
      <w:lvlText w:val="%7.%8"/>
      <w:lvlJc w:val="left"/>
      <w:pPr>
        <w:tabs>
          <w:tab w:val="num" w:pos="576"/>
        </w:tabs>
        <w:ind w:left="576" w:hanging="576"/>
      </w:pPr>
      <w:rPr>
        <w:rFonts w:hint="default"/>
      </w:rPr>
    </w:lvl>
    <w:lvl w:ilvl="8">
      <w:start w:val="1"/>
      <w:numFmt w:val="decimal"/>
      <w:pStyle w:val="Heading9"/>
      <w:lvlText w:val="%7.%8.%9"/>
      <w:lvlJc w:val="left"/>
      <w:pPr>
        <w:tabs>
          <w:tab w:val="num" w:pos="720"/>
        </w:tabs>
        <w:ind w:left="720" w:hanging="720"/>
      </w:pPr>
      <w:rPr>
        <w:rFonts w:hint="default"/>
      </w:rPr>
    </w:lvl>
  </w:abstractNum>
  <w:abstractNum w:abstractNumId="12" w15:restartNumberingAfterBreak="0">
    <w:nsid w:val="36C1455A"/>
    <w:multiLevelType w:val="hybridMultilevel"/>
    <w:tmpl w:val="98BCF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9E046B"/>
    <w:multiLevelType w:val="hybridMultilevel"/>
    <w:tmpl w:val="34AAB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71D5F0E"/>
    <w:multiLevelType w:val="hybridMultilevel"/>
    <w:tmpl w:val="E0EC3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880536"/>
    <w:multiLevelType w:val="hybridMultilevel"/>
    <w:tmpl w:val="15E8DA24"/>
    <w:lvl w:ilvl="0" w:tplc="1BF29316">
      <w:start w:val="1"/>
      <w:numFmt w:val="decimalZero"/>
      <w:pStyle w:val="DocumentApplicable"/>
      <w:suff w:val="nothing"/>
      <w:lvlText w:val="AD-%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486DBD"/>
    <w:multiLevelType w:val="hybridMultilevel"/>
    <w:tmpl w:val="8C980D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42D4C0D"/>
    <w:multiLevelType w:val="hybridMultilevel"/>
    <w:tmpl w:val="A820607E"/>
    <w:lvl w:ilvl="0" w:tplc="1E2CEEA2">
      <w:start w:val="1"/>
      <w:numFmt w:val="decimalZero"/>
      <w:pStyle w:val="DocumentParent"/>
      <w:suff w:val="nothing"/>
      <w:lvlText w:val="PD-%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AC35E10"/>
    <w:multiLevelType w:val="singleLevel"/>
    <w:tmpl w:val="02886670"/>
    <w:lvl w:ilvl="0">
      <w:start w:val="1"/>
      <w:numFmt w:val="decimal"/>
      <w:lvlText w:val="%1."/>
      <w:lvlJc w:val="right"/>
      <w:pPr>
        <w:tabs>
          <w:tab w:val="num" w:pos="360"/>
        </w:tabs>
        <w:ind w:left="360" w:hanging="72"/>
      </w:pPr>
    </w:lvl>
  </w:abstractNum>
  <w:abstractNum w:abstractNumId="19" w15:restartNumberingAfterBreak="0">
    <w:nsid w:val="7EFF5270"/>
    <w:multiLevelType w:val="hybridMultilevel"/>
    <w:tmpl w:val="F2DEB404"/>
    <w:lvl w:ilvl="0" w:tplc="9ABE0DF6">
      <w:start w:val="1"/>
      <w:numFmt w:val="decimalZero"/>
      <w:pStyle w:val="DocumentData"/>
      <w:suff w:val="nothing"/>
      <w:lvlText w:val="DD-%1"/>
      <w:lvlJc w:val="center"/>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F320835"/>
    <w:multiLevelType w:val="hybridMultilevel"/>
    <w:tmpl w:val="D278C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8"/>
  </w:num>
  <w:num w:numId="4">
    <w:abstractNumId w:val="3"/>
  </w:num>
  <w:num w:numId="5">
    <w:abstractNumId w:val="1"/>
  </w:num>
  <w:num w:numId="6">
    <w:abstractNumId w:val="2"/>
  </w:num>
  <w:num w:numId="7">
    <w:abstractNumId w:val="0"/>
  </w:num>
  <w:num w:numId="8">
    <w:abstractNumId w:val="11"/>
  </w:num>
  <w:num w:numId="9">
    <w:abstractNumId w:val="6"/>
  </w:num>
  <w:num w:numId="10">
    <w:abstractNumId w:val="5"/>
  </w:num>
  <w:num w:numId="11">
    <w:abstractNumId w:val="4"/>
  </w:num>
  <w:num w:numId="12">
    <w:abstractNumId w:val="11"/>
  </w:num>
  <w:num w:numId="13">
    <w:abstractNumId w:val="18"/>
  </w:num>
  <w:num w:numId="14">
    <w:abstractNumId w:val="11"/>
  </w:num>
  <w:num w:numId="15">
    <w:abstractNumId w:val="17"/>
  </w:num>
  <w:num w:numId="16">
    <w:abstractNumId w:val="15"/>
  </w:num>
  <w:num w:numId="17">
    <w:abstractNumId w:val="10"/>
  </w:num>
  <w:num w:numId="18">
    <w:abstractNumId w:val="10"/>
  </w:num>
  <w:num w:numId="19">
    <w:abstractNumId w:val="10"/>
  </w:num>
  <w:num w:numId="20">
    <w:abstractNumId w:val="19"/>
  </w:num>
  <w:num w:numId="21">
    <w:abstractNumId w:val="19"/>
  </w:num>
  <w:num w:numId="22">
    <w:abstractNumId w:val="19"/>
  </w:num>
  <w:num w:numId="23">
    <w:abstractNumId w:val="13"/>
  </w:num>
  <w:num w:numId="24">
    <w:abstractNumId w:val="14"/>
  </w:num>
  <w:num w:numId="25">
    <w:abstractNumId w:val="20"/>
  </w:num>
  <w:num w:numId="26">
    <w:abstractNumId w:val="11"/>
  </w:num>
  <w:num w:numId="27">
    <w:abstractNumId w:val="12"/>
  </w:num>
  <w:num w:numId="2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activeWritingStyle w:appName="MSWord" w:lang="en-US" w:vendorID="8" w:dllVersion="513" w:checkStyle="1"/>
  <w:activeWritingStyle w:appName="MSWord" w:lang="en-CA" w:vendorID="8" w:dllVersion="513" w:checkStyle="1"/>
  <w:activeWritingStyle w:appName="MSWord" w:lang="en-GB" w:vendorID="8" w:dllVersion="513" w:checkStyle="1"/>
  <w:activeWritingStyle w:appName="MSWord" w:lang="fr-CA"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C6"/>
    <w:rsid w:val="000026EB"/>
    <w:rsid w:val="00004E4C"/>
    <w:rsid w:val="000118E5"/>
    <w:rsid w:val="00012821"/>
    <w:rsid w:val="000318DE"/>
    <w:rsid w:val="00034035"/>
    <w:rsid w:val="00034070"/>
    <w:rsid w:val="00040880"/>
    <w:rsid w:val="00046B6F"/>
    <w:rsid w:val="00052ABD"/>
    <w:rsid w:val="00052DFE"/>
    <w:rsid w:val="00053201"/>
    <w:rsid w:val="0005403D"/>
    <w:rsid w:val="00061443"/>
    <w:rsid w:val="00066B0D"/>
    <w:rsid w:val="000715B9"/>
    <w:rsid w:val="000725A6"/>
    <w:rsid w:val="0008141C"/>
    <w:rsid w:val="00083CD2"/>
    <w:rsid w:val="000864BC"/>
    <w:rsid w:val="000911FC"/>
    <w:rsid w:val="0009786B"/>
    <w:rsid w:val="000A04FE"/>
    <w:rsid w:val="000A1A53"/>
    <w:rsid w:val="000A65DB"/>
    <w:rsid w:val="000B4A0E"/>
    <w:rsid w:val="000B4CD3"/>
    <w:rsid w:val="000C5DAB"/>
    <w:rsid w:val="000D246D"/>
    <w:rsid w:val="000D6E7C"/>
    <w:rsid w:val="000E02DC"/>
    <w:rsid w:val="000F25F8"/>
    <w:rsid w:val="000F514C"/>
    <w:rsid w:val="000F57FF"/>
    <w:rsid w:val="000F5A80"/>
    <w:rsid w:val="000F67F5"/>
    <w:rsid w:val="00112888"/>
    <w:rsid w:val="001139E9"/>
    <w:rsid w:val="00123DA1"/>
    <w:rsid w:val="00124B1A"/>
    <w:rsid w:val="0013429B"/>
    <w:rsid w:val="001416AA"/>
    <w:rsid w:val="0014230E"/>
    <w:rsid w:val="0014542F"/>
    <w:rsid w:val="001459C8"/>
    <w:rsid w:val="00154CCE"/>
    <w:rsid w:val="001631F0"/>
    <w:rsid w:val="001635F5"/>
    <w:rsid w:val="00165239"/>
    <w:rsid w:val="001665C6"/>
    <w:rsid w:val="00174AAB"/>
    <w:rsid w:val="0017657E"/>
    <w:rsid w:val="00181D74"/>
    <w:rsid w:val="00191926"/>
    <w:rsid w:val="00194005"/>
    <w:rsid w:val="00197B2E"/>
    <w:rsid w:val="001A293E"/>
    <w:rsid w:val="001B318A"/>
    <w:rsid w:val="001B6635"/>
    <w:rsid w:val="001C177E"/>
    <w:rsid w:val="001C5D50"/>
    <w:rsid w:val="001C605A"/>
    <w:rsid w:val="001C6616"/>
    <w:rsid w:val="001C7853"/>
    <w:rsid w:val="001D1118"/>
    <w:rsid w:val="001F17DE"/>
    <w:rsid w:val="00204191"/>
    <w:rsid w:val="002042AF"/>
    <w:rsid w:val="00205BC5"/>
    <w:rsid w:val="00224CB1"/>
    <w:rsid w:val="0022522D"/>
    <w:rsid w:val="00226261"/>
    <w:rsid w:val="002443F0"/>
    <w:rsid w:val="002479B3"/>
    <w:rsid w:val="00256807"/>
    <w:rsid w:val="002577CD"/>
    <w:rsid w:val="002577E1"/>
    <w:rsid w:val="00262C76"/>
    <w:rsid w:val="00263C17"/>
    <w:rsid w:val="00274622"/>
    <w:rsid w:val="00281E2D"/>
    <w:rsid w:val="002867D7"/>
    <w:rsid w:val="00296E6A"/>
    <w:rsid w:val="002A26DE"/>
    <w:rsid w:val="002A68C5"/>
    <w:rsid w:val="002B19DF"/>
    <w:rsid w:val="002B2883"/>
    <w:rsid w:val="002B532A"/>
    <w:rsid w:val="002B702D"/>
    <w:rsid w:val="002B74D7"/>
    <w:rsid w:val="002C21F5"/>
    <w:rsid w:val="002C24FD"/>
    <w:rsid w:val="002C4430"/>
    <w:rsid w:val="002C6031"/>
    <w:rsid w:val="002C6774"/>
    <w:rsid w:val="002C6C80"/>
    <w:rsid w:val="002D3148"/>
    <w:rsid w:val="002D4A20"/>
    <w:rsid w:val="002D7AD9"/>
    <w:rsid w:val="002E11F9"/>
    <w:rsid w:val="002E37FA"/>
    <w:rsid w:val="002E6ED4"/>
    <w:rsid w:val="002F1AF8"/>
    <w:rsid w:val="002F35EB"/>
    <w:rsid w:val="002F3D24"/>
    <w:rsid w:val="002F4D02"/>
    <w:rsid w:val="002F5C2A"/>
    <w:rsid w:val="002F6A05"/>
    <w:rsid w:val="0030187F"/>
    <w:rsid w:val="00304C8B"/>
    <w:rsid w:val="003072EF"/>
    <w:rsid w:val="003155A6"/>
    <w:rsid w:val="00315898"/>
    <w:rsid w:val="00317985"/>
    <w:rsid w:val="00317DB3"/>
    <w:rsid w:val="0032003C"/>
    <w:rsid w:val="0032031C"/>
    <w:rsid w:val="003204F3"/>
    <w:rsid w:val="003226CF"/>
    <w:rsid w:val="003240F2"/>
    <w:rsid w:val="003258D8"/>
    <w:rsid w:val="003315D3"/>
    <w:rsid w:val="00336FB3"/>
    <w:rsid w:val="00337A69"/>
    <w:rsid w:val="003436E8"/>
    <w:rsid w:val="00343A51"/>
    <w:rsid w:val="003445F2"/>
    <w:rsid w:val="003503A6"/>
    <w:rsid w:val="003550FF"/>
    <w:rsid w:val="00355B72"/>
    <w:rsid w:val="00357342"/>
    <w:rsid w:val="00360915"/>
    <w:rsid w:val="00362A6C"/>
    <w:rsid w:val="00363E2A"/>
    <w:rsid w:val="00363F54"/>
    <w:rsid w:val="00367319"/>
    <w:rsid w:val="00370CF6"/>
    <w:rsid w:val="0037378E"/>
    <w:rsid w:val="003804F6"/>
    <w:rsid w:val="0038294F"/>
    <w:rsid w:val="00385768"/>
    <w:rsid w:val="003913CE"/>
    <w:rsid w:val="00394E07"/>
    <w:rsid w:val="003961E3"/>
    <w:rsid w:val="0039790E"/>
    <w:rsid w:val="003A2BB3"/>
    <w:rsid w:val="003A5242"/>
    <w:rsid w:val="003B585B"/>
    <w:rsid w:val="003B64E0"/>
    <w:rsid w:val="003C07BE"/>
    <w:rsid w:val="003C2347"/>
    <w:rsid w:val="003C75A3"/>
    <w:rsid w:val="003D1106"/>
    <w:rsid w:val="003D4D9B"/>
    <w:rsid w:val="003D7DFE"/>
    <w:rsid w:val="003E3C73"/>
    <w:rsid w:val="003E74F9"/>
    <w:rsid w:val="003F238B"/>
    <w:rsid w:val="00404D1B"/>
    <w:rsid w:val="0041226F"/>
    <w:rsid w:val="00412DCB"/>
    <w:rsid w:val="00414EF2"/>
    <w:rsid w:val="00426BC4"/>
    <w:rsid w:val="00427695"/>
    <w:rsid w:val="00427AAE"/>
    <w:rsid w:val="0044019F"/>
    <w:rsid w:val="00440973"/>
    <w:rsid w:val="004515EA"/>
    <w:rsid w:val="004516D3"/>
    <w:rsid w:val="00454756"/>
    <w:rsid w:val="00454C2E"/>
    <w:rsid w:val="00457CB3"/>
    <w:rsid w:val="00464328"/>
    <w:rsid w:val="00464F67"/>
    <w:rsid w:val="00465B0D"/>
    <w:rsid w:val="00467161"/>
    <w:rsid w:val="00471F17"/>
    <w:rsid w:val="00476796"/>
    <w:rsid w:val="004947AA"/>
    <w:rsid w:val="00496BFF"/>
    <w:rsid w:val="004A3113"/>
    <w:rsid w:val="004A5AF3"/>
    <w:rsid w:val="004B394C"/>
    <w:rsid w:val="004C43A4"/>
    <w:rsid w:val="004D2E01"/>
    <w:rsid w:val="004D42CB"/>
    <w:rsid w:val="004F2CA8"/>
    <w:rsid w:val="004F47DC"/>
    <w:rsid w:val="004F4D92"/>
    <w:rsid w:val="004F5F45"/>
    <w:rsid w:val="004F6A58"/>
    <w:rsid w:val="0050431A"/>
    <w:rsid w:val="00511229"/>
    <w:rsid w:val="00513306"/>
    <w:rsid w:val="005213D3"/>
    <w:rsid w:val="0052184D"/>
    <w:rsid w:val="00524E38"/>
    <w:rsid w:val="00530180"/>
    <w:rsid w:val="005303EE"/>
    <w:rsid w:val="0053235E"/>
    <w:rsid w:val="00534020"/>
    <w:rsid w:val="005340D1"/>
    <w:rsid w:val="0054227E"/>
    <w:rsid w:val="00542D61"/>
    <w:rsid w:val="00546F07"/>
    <w:rsid w:val="0055135B"/>
    <w:rsid w:val="00551E0E"/>
    <w:rsid w:val="00562BE1"/>
    <w:rsid w:val="0056535C"/>
    <w:rsid w:val="00565E3C"/>
    <w:rsid w:val="00574BFA"/>
    <w:rsid w:val="00575C1F"/>
    <w:rsid w:val="005818D4"/>
    <w:rsid w:val="005847F2"/>
    <w:rsid w:val="00584B16"/>
    <w:rsid w:val="00586ABF"/>
    <w:rsid w:val="00592862"/>
    <w:rsid w:val="00592DB5"/>
    <w:rsid w:val="00593F22"/>
    <w:rsid w:val="005A4036"/>
    <w:rsid w:val="005B4107"/>
    <w:rsid w:val="005B63C9"/>
    <w:rsid w:val="005C0FB6"/>
    <w:rsid w:val="005C1250"/>
    <w:rsid w:val="005C58A6"/>
    <w:rsid w:val="005C7F57"/>
    <w:rsid w:val="005D0751"/>
    <w:rsid w:val="005D7AAF"/>
    <w:rsid w:val="005E2D1B"/>
    <w:rsid w:val="005F2049"/>
    <w:rsid w:val="005F7D0D"/>
    <w:rsid w:val="0060044D"/>
    <w:rsid w:val="00600D0B"/>
    <w:rsid w:val="006031B8"/>
    <w:rsid w:val="00604340"/>
    <w:rsid w:val="00604471"/>
    <w:rsid w:val="006058B7"/>
    <w:rsid w:val="00611093"/>
    <w:rsid w:val="00611CF5"/>
    <w:rsid w:val="0061389D"/>
    <w:rsid w:val="00615585"/>
    <w:rsid w:val="0062412E"/>
    <w:rsid w:val="00625711"/>
    <w:rsid w:val="00630BF9"/>
    <w:rsid w:val="00632CA5"/>
    <w:rsid w:val="00636ECC"/>
    <w:rsid w:val="00640A58"/>
    <w:rsid w:val="006454EC"/>
    <w:rsid w:val="00646C15"/>
    <w:rsid w:val="0065148A"/>
    <w:rsid w:val="006538B5"/>
    <w:rsid w:val="00653E1F"/>
    <w:rsid w:val="006743AD"/>
    <w:rsid w:val="006761B0"/>
    <w:rsid w:val="006935AE"/>
    <w:rsid w:val="006A12DE"/>
    <w:rsid w:val="006A5860"/>
    <w:rsid w:val="006C0D5B"/>
    <w:rsid w:val="006C2B28"/>
    <w:rsid w:val="006D3E92"/>
    <w:rsid w:val="006F3251"/>
    <w:rsid w:val="006F3EB4"/>
    <w:rsid w:val="006F553F"/>
    <w:rsid w:val="006F60FF"/>
    <w:rsid w:val="0070089F"/>
    <w:rsid w:val="007130C7"/>
    <w:rsid w:val="00733A61"/>
    <w:rsid w:val="00733BC2"/>
    <w:rsid w:val="00750B3D"/>
    <w:rsid w:val="007547F2"/>
    <w:rsid w:val="007604E8"/>
    <w:rsid w:val="00760576"/>
    <w:rsid w:val="00763D3C"/>
    <w:rsid w:val="007663B9"/>
    <w:rsid w:val="007742CB"/>
    <w:rsid w:val="00776370"/>
    <w:rsid w:val="00776666"/>
    <w:rsid w:val="0078198A"/>
    <w:rsid w:val="007841F8"/>
    <w:rsid w:val="00784414"/>
    <w:rsid w:val="0078456E"/>
    <w:rsid w:val="00796CCF"/>
    <w:rsid w:val="00796D9C"/>
    <w:rsid w:val="00797E9A"/>
    <w:rsid w:val="007A2373"/>
    <w:rsid w:val="007A3CAE"/>
    <w:rsid w:val="007A47E0"/>
    <w:rsid w:val="007C20BA"/>
    <w:rsid w:val="007C2279"/>
    <w:rsid w:val="007C246F"/>
    <w:rsid w:val="007C342C"/>
    <w:rsid w:val="007C3561"/>
    <w:rsid w:val="007C7245"/>
    <w:rsid w:val="007D0267"/>
    <w:rsid w:val="007D1317"/>
    <w:rsid w:val="007D2A5B"/>
    <w:rsid w:val="007D5B0A"/>
    <w:rsid w:val="007D6034"/>
    <w:rsid w:val="007E0947"/>
    <w:rsid w:val="007E2208"/>
    <w:rsid w:val="007F5D87"/>
    <w:rsid w:val="00800F61"/>
    <w:rsid w:val="008015E6"/>
    <w:rsid w:val="008030D0"/>
    <w:rsid w:val="008127B8"/>
    <w:rsid w:val="008139F1"/>
    <w:rsid w:val="0081424D"/>
    <w:rsid w:val="00816A63"/>
    <w:rsid w:val="00822178"/>
    <w:rsid w:val="00831BEE"/>
    <w:rsid w:val="00837E4B"/>
    <w:rsid w:val="0084265B"/>
    <w:rsid w:val="00847816"/>
    <w:rsid w:val="00850E28"/>
    <w:rsid w:val="00854277"/>
    <w:rsid w:val="00857ADB"/>
    <w:rsid w:val="00857C46"/>
    <w:rsid w:val="00863850"/>
    <w:rsid w:val="00863FE9"/>
    <w:rsid w:val="00865B7D"/>
    <w:rsid w:val="008660D7"/>
    <w:rsid w:val="00875430"/>
    <w:rsid w:val="00880B45"/>
    <w:rsid w:val="00881551"/>
    <w:rsid w:val="00882126"/>
    <w:rsid w:val="008839AE"/>
    <w:rsid w:val="00884660"/>
    <w:rsid w:val="00886D0D"/>
    <w:rsid w:val="00897564"/>
    <w:rsid w:val="008A3878"/>
    <w:rsid w:val="008A5C15"/>
    <w:rsid w:val="008A6E5B"/>
    <w:rsid w:val="008A75DC"/>
    <w:rsid w:val="008B154E"/>
    <w:rsid w:val="008B1555"/>
    <w:rsid w:val="008B50D2"/>
    <w:rsid w:val="008B6112"/>
    <w:rsid w:val="008C5831"/>
    <w:rsid w:val="008E07A9"/>
    <w:rsid w:val="008E16C3"/>
    <w:rsid w:val="008E1AE7"/>
    <w:rsid w:val="008E1E6A"/>
    <w:rsid w:val="008E28A3"/>
    <w:rsid w:val="008E2DB3"/>
    <w:rsid w:val="008E40C7"/>
    <w:rsid w:val="008E5E18"/>
    <w:rsid w:val="008E626A"/>
    <w:rsid w:val="008F4ECC"/>
    <w:rsid w:val="008F535A"/>
    <w:rsid w:val="00901EF6"/>
    <w:rsid w:val="009053B3"/>
    <w:rsid w:val="009058D0"/>
    <w:rsid w:val="009064E3"/>
    <w:rsid w:val="00912BD2"/>
    <w:rsid w:val="00913404"/>
    <w:rsid w:val="00917C83"/>
    <w:rsid w:val="00923CCF"/>
    <w:rsid w:val="009250F8"/>
    <w:rsid w:val="0094066C"/>
    <w:rsid w:val="00943D76"/>
    <w:rsid w:val="00956D47"/>
    <w:rsid w:val="00957143"/>
    <w:rsid w:val="0096163C"/>
    <w:rsid w:val="00965B38"/>
    <w:rsid w:val="00967136"/>
    <w:rsid w:val="00974001"/>
    <w:rsid w:val="00985646"/>
    <w:rsid w:val="0099205D"/>
    <w:rsid w:val="009A0A89"/>
    <w:rsid w:val="009A37F4"/>
    <w:rsid w:val="009A4BBD"/>
    <w:rsid w:val="009A533E"/>
    <w:rsid w:val="009C265A"/>
    <w:rsid w:val="009C390C"/>
    <w:rsid w:val="009E1806"/>
    <w:rsid w:val="009E2443"/>
    <w:rsid w:val="009E5C66"/>
    <w:rsid w:val="009F6F4B"/>
    <w:rsid w:val="009F701E"/>
    <w:rsid w:val="00A016E2"/>
    <w:rsid w:val="00A02D35"/>
    <w:rsid w:val="00A10EAF"/>
    <w:rsid w:val="00A156F4"/>
    <w:rsid w:val="00A16C6E"/>
    <w:rsid w:val="00A17CE9"/>
    <w:rsid w:val="00A21041"/>
    <w:rsid w:val="00A23EF8"/>
    <w:rsid w:val="00A24DAE"/>
    <w:rsid w:val="00A2716A"/>
    <w:rsid w:val="00A33886"/>
    <w:rsid w:val="00A35F86"/>
    <w:rsid w:val="00A37E52"/>
    <w:rsid w:val="00A463F0"/>
    <w:rsid w:val="00A47A96"/>
    <w:rsid w:val="00A517AB"/>
    <w:rsid w:val="00A55AC8"/>
    <w:rsid w:val="00A56051"/>
    <w:rsid w:val="00A579B8"/>
    <w:rsid w:val="00A604E5"/>
    <w:rsid w:val="00A61AAD"/>
    <w:rsid w:val="00A65CD4"/>
    <w:rsid w:val="00A66EFB"/>
    <w:rsid w:val="00A70069"/>
    <w:rsid w:val="00A7199F"/>
    <w:rsid w:val="00A71E6C"/>
    <w:rsid w:val="00A737EC"/>
    <w:rsid w:val="00A75231"/>
    <w:rsid w:val="00A8794D"/>
    <w:rsid w:val="00A92213"/>
    <w:rsid w:val="00AB4F78"/>
    <w:rsid w:val="00AC123E"/>
    <w:rsid w:val="00AC34E0"/>
    <w:rsid w:val="00AC5028"/>
    <w:rsid w:val="00AC56D7"/>
    <w:rsid w:val="00AC6A81"/>
    <w:rsid w:val="00AD0649"/>
    <w:rsid w:val="00AD0E95"/>
    <w:rsid w:val="00AD4DC6"/>
    <w:rsid w:val="00AE32AE"/>
    <w:rsid w:val="00AE37A1"/>
    <w:rsid w:val="00AE4F2E"/>
    <w:rsid w:val="00AF1388"/>
    <w:rsid w:val="00AF3650"/>
    <w:rsid w:val="00B02517"/>
    <w:rsid w:val="00B029B5"/>
    <w:rsid w:val="00B06A60"/>
    <w:rsid w:val="00B147A7"/>
    <w:rsid w:val="00B21FE9"/>
    <w:rsid w:val="00B254F2"/>
    <w:rsid w:val="00B32B82"/>
    <w:rsid w:val="00B347EE"/>
    <w:rsid w:val="00B356BF"/>
    <w:rsid w:val="00B3788E"/>
    <w:rsid w:val="00B40313"/>
    <w:rsid w:val="00B433FE"/>
    <w:rsid w:val="00B43787"/>
    <w:rsid w:val="00B57C32"/>
    <w:rsid w:val="00B61EE8"/>
    <w:rsid w:val="00B64B74"/>
    <w:rsid w:val="00B71ADA"/>
    <w:rsid w:val="00B90FAC"/>
    <w:rsid w:val="00B97771"/>
    <w:rsid w:val="00BA417B"/>
    <w:rsid w:val="00BB6421"/>
    <w:rsid w:val="00BB6F2F"/>
    <w:rsid w:val="00BB7C26"/>
    <w:rsid w:val="00BC19DA"/>
    <w:rsid w:val="00BD58C9"/>
    <w:rsid w:val="00BD6FCB"/>
    <w:rsid w:val="00BE0AA7"/>
    <w:rsid w:val="00BE0DD0"/>
    <w:rsid w:val="00BE480D"/>
    <w:rsid w:val="00BE5636"/>
    <w:rsid w:val="00BF188D"/>
    <w:rsid w:val="00BF3EE9"/>
    <w:rsid w:val="00BF4517"/>
    <w:rsid w:val="00BF62EC"/>
    <w:rsid w:val="00BF733E"/>
    <w:rsid w:val="00C00EB1"/>
    <w:rsid w:val="00C01D4C"/>
    <w:rsid w:val="00C03641"/>
    <w:rsid w:val="00C04834"/>
    <w:rsid w:val="00C10304"/>
    <w:rsid w:val="00C10CA3"/>
    <w:rsid w:val="00C11B06"/>
    <w:rsid w:val="00C22EBF"/>
    <w:rsid w:val="00C2644F"/>
    <w:rsid w:val="00C26E82"/>
    <w:rsid w:val="00C272B8"/>
    <w:rsid w:val="00C27D53"/>
    <w:rsid w:val="00C30968"/>
    <w:rsid w:val="00C32445"/>
    <w:rsid w:val="00C33DE3"/>
    <w:rsid w:val="00C35B7D"/>
    <w:rsid w:val="00C36B5E"/>
    <w:rsid w:val="00C44EC5"/>
    <w:rsid w:val="00C46CAB"/>
    <w:rsid w:val="00C524B4"/>
    <w:rsid w:val="00C562B3"/>
    <w:rsid w:val="00C56492"/>
    <w:rsid w:val="00C63B3E"/>
    <w:rsid w:val="00C70E16"/>
    <w:rsid w:val="00C73BA5"/>
    <w:rsid w:val="00C7731B"/>
    <w:rsid w:val="00C803E8"/>
    <w:rsid w:val="00C81233"/>
    <w:rsid w:val="00C8373B"/>
    <w:rsid w:val="00C8383B"/>
    <w:rsid w:val="00C84C18"/>
    <w:rsid w:val="00C85D1B"/>
    <w:rsid w:val="00C86399"/>
    <w:rsid w:val="00C9058E"/>
    <w:rsid w:val="00C92407"/>
    <w:rsid w:val="00C92621"/>
    <w:rsid w:val="00CA6B1F"/>
    <w:rsid w:val="00CB137C"/>
    <w:rsid w:val="00CB2C9C"/>
    <w:rsid w:val="00CB45F3"/>
    <w:rsid w:val="00CB5FC4"/>
    <w:rsid w:val="00CC0ECF"/>
    <w:rsid w:val="00CC5CE8"/>
    <w:rsid w:val="00CC79B4"/>
    <w:rsid w:val="00CC7EB8"/>
    <w:rsid w:val="00CD1AB0"/>
    <w:rsid w:val="00CD293D"/>
    <w:rsid w:val="00CD4BCF"/>
    <w:rsid w:val="00CE1EED"/>
    <w:rsid w:val="00CE2DAB"/>
    <w:rsid w:val="00CE4F51"/>
    <w:rsid w:val="00CE692F"/>
    <w:rsid w:val="00CE6D87"/>
    <w:rsid w:val="00CF03F5"/>
    <w:rsid w:val="00CF048A"/>
    <w:rsid w:val="00CF0F20"/>
    <w:rsid w:val="00CF3444"/>
    <w:rsid w:val="00CF4082"/>
    <w:rsid w:val="00CF7A39"/>
    <w:rsid w:val="00D00281"/>
    <w:rsid w:val="00D01795"/>
    <w:rsid w:val="00D10C58"/>
    <w:rsid w:val="00D12D96"/>
    <w:rsid w:val="00D21340"/>
    <w:rsid w:val="00D25E2F"/>
    <w:rsid w:val="00D27BDB"/>
    <w:rsid w:val="00D30B8C"/>
    <w:rsid w:val="00D328C4"/>
    <w:rsid w:val="00D32CDF"/>
    <w:rsid w:val="00D40E28"/>
    <w:rsid w:val="00D42159"/>
    <w:rsid w:val="00D44683"/>
    <w:rsid w:val="00D4737D"/>
    <w:rsid w:val="00D475FE"/>
    <w:rsid w:val="00D6038D"/>
    <w:rsid w:val="00D63412"/>
    <w:rsid w:val="00D737E7"/>
    <w:rsid w:val="00D75739"/>
    <w:rsid w:val="00D83D33"/>
    <w:rsid w:val="00D87DDD"/>
    <w:rsid w:val="00D927A3"/>
    <w:rsid w:val="00D95440"/>
    <w:rsid w:val="00DA164D"/>
    <w:rsid w:val="00DA1D59"/>
    <w:rsid w:val="00DA4223"/>
    <w:rsid w:val="00DB2B1B"/>
    <w:rsid w:val="00DC58F1"/>
    <w:rsid w:val="00DC676E"/>
    <w:rsid w:val="00DE0692"/>
    <w:rsid w:val="00DE10A8"/>
    <w:rsid w:val="00DE2FC3"/>
    <w:rsid w:val="00DE4A9A"/>
    <w:rsid w:val="00DE589B"/>
    <w:rsid w:val="00DE60B0"/>
    <w:rsid w:val="00DE6364"/>
    <w:rsid w:val="00DE63BA"/>
    <w:rsid w:val="00DE7718"/>
    <w:rsid w:val="00DF3D18"/>
    <w:rsid w:val="00E004D2"/>
    <w:rsid w:val="00E1422B"/>
    <w:rsid w:val="00E14FF2"/>
    <w:rsid w:val="00E168C2"/>
    <w:rsid w:val="00E173CD"/>
    <w:rsid w:val="00E20895"/>
    <w:rsid w:val="00E27119"/>
    <w:rsid w:val="00E30409"/>
    <w:rsid w:val="00E304F0"/>
    <w:rsid w:val="00E306B2"/>
    <w:rsid w:val="00E31B41"/>
    <w:rsid w:val="00E31EC6"/>
    <w:rsid w:val="00E31F47"/>
    <w:rsid w:val="00E34714"/>
    <w:rsid w:val="00E377AA"/>
    <w:rsid w:val="00E40E31"/>
    <w:rsid w:val="00E43AA2"/>
    <w:rsid w:val="00E479FC"/>
    <w:rsid w:val="00E57736"/>
    <w:rsid w:val="00E61FC3"/>
    <w:rsid w:val="00E62A19"/>
    <w:rsid w:val="00E639DC"/>
    <w:rsid w:val="00E65D17"/>
    <w:rsid w:val="00E70C44"/>
    <w:rsid w:val="00E73280"/>
    <w:rsid w:val="00E74C64"/>
    <w:rsid w:val="00E76F6F"/>
    <w:rsid w:val="00E77755"/>
    <w:rsid w:val="00E87708"/>
    <w:rsid w:val="00E923E8"/>
    <w:rsid w:val="00E95E8F"/>
    <w:rsid w:val="00EA41CD"/>
    <w:rsid w:val="00EA44DD"/>
    <w:rsid w:val="00EA47F7"/>
    <w:rsid w:val="00EA4AC1"/>
    <w:rsid w:val="00EA578A"/>
    <w:rsid w:val="00EB4787"/>
    <w:rsid w:val="00EC0851"/>
    <w:rsid w:val="00EC3A76"/>
    <w:rsid w:val="00EC76D7"/>
    <w:rsid w:val="00ED5AD8"/>
    <w:rsid w:val="00ED69BD"/>
    <w:rsid w:val="00EE328E"/>
    <w:rsid w:val="00EF425D"/>
    <w:rsid w:val="00EF69B1"/>
    <w:rsid w:val="00EF786C"/>
    <w:rsid w:val="00F010AD"/>
    <w:rsid w:val="00F11812"/>
    <w:rsid w:val="00F11C85"/>
    <w:rsid w:val="00F27E8D"/>
    <w:rsid w:val="00F32A84"/>
    <w:rsid w:val="00F32F51"/>
    <w:rsid w:val="00F35792"/>
    <w:rsid w:val="00F415E5"/>
    <w:rsid w:val="00F42B74"/>
    <w:rsid w:val="00F452F7"/>
    <w:rsid w:val="00F5032E"/>
    <w:rsid w:val="00F5185C"/>
    <w:rsid w:val="00F54D12"/>
    <w:rsid w:val="00F6163F"/>
    <w:rsid w:val="00F67AC5"/>
    <w:rsid w:val="00F70977"/>
    <w:rsid w:val="00F709C7"/>
    <w:rsid w:val="00F755DC"/>
    <w:rsid w:val="00F760B2"/>
    <w:rsid w:val="00F770AD"/>
    <w:rsid w:val="00F77AB7"/>
    <w:rsid w:val="00F804B2"/>
    <w:rsid w:val="00F8575E"/>
    <w:rsid w:val="00FA0D3A"/>
    <w:rsid w:val="00FA58A9"/>
    <w:rsid w:val="00FB0EF9"/>
    <w:rsid w:val="00FB2BC3"/>
    <w:rsid w:val="00FB467B"/>
    <w:rsid w:val="00FB6D48"/>
    <w:rsid w:val="00FC496E"/>
    <w:rsid w:val="00FC7D1A"/>
    <w:rsid w:val="00FD00A6"/>
    <w:rsid w:val="00FE1BDD"/>
    <w:rsid w:val="00FF0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0C0179"/>
  <w15:docId w15:val="{2DFACE0A-C1FF-427B-A3AB-3FFE8B8E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1B41"/>
    <w:rPr>
      <w:sz w:val="24"/>
      <w:lang w:val="en-US" w:eastAsia="en-US"/>
    </w:rPr>
  </w:style>
  <w:style w:type="paragraph" w:styleId="Heading1">
    <w:name w:val="heading 1"/>
    <w:aliases w:val="AIAA Heading 1"/>
    <w:basedOn w:val="Normal"/>
    <w:next w:val="BodyText"/>
    <w:qFormat/>
    <w:rsid w:val="00FC496E"/>
    <w:pPr>
      <w:keepNext/>
      <w:widowControl w:val="0"/>
      <w:numPr>
        <w:numId w:val="14"/>
      </w:numPr>
      <w:tabs>
        <w:tab w:val="left" w:pos="576"/>
      </w:tabs>
      <w:spacing w:before="240" w:after="60"/>
      <w:outlineLvl w:val="0"/>
    </w:pPr>
    <w:rPr>
      <w:rFonts w:ascii="Arial" w:hAnsi="Arial"/>
      <w:b/>
      <w:caps/>
      <w:kern w:val="28"/>
      <w:sz w:val="28"/>
    </w:rPr>
  </w:style>
  <w:style w:type="paragraph" w:styleId="Heading2">
    <w:name w:val="heading 2"/>
    <w:basedOn w:val="Normal"/>
    <w:next w:val="BodyText"/>
    <w:qFormat/>
    <w:rsid w:val="00E31B41"/>
    <w:pPr>
      <w:keepNext/>
      <w:numPr>
        <w:ilvl w:val="1"/>
        <w:numId w:val="14"/>
      </w:numPr>
      <w:tabs>
        <w:tab w:val="clear" w:pos="2196"/>
        <w:tab w:val="num" w:pos="576"/>
        <w:tab w:val="left" w:pos="720"/>
      </w:tabs>
      <w:spacing w:before="240" w:after="60"/>
      <w:ind w:left="576"/>
      <w:outlineLvl w:val="1"/>
    </w:pPr>
    <w:rPr>
      <w:rFonts w:ascii="Arial" w:hAnsi="Arial"/>
      <w:b/>
      <w:caps/>
    </w:rPr>
  </w:style>
  <w:style w:type="paragraph" w:styleId="Heading3">
    <w:name w:val="heading 3"/>
    <w:aliases w:val="AIAA Heading 3"/>
    <w:basedOn w:val="Normal"/>
    <w:next w:val="BodyText"/>
    <w:qFormat/>
    <w:rsid w:val="00E31B41"/>
    <w:pPr>
      <w:keepNext/>
      <w:numPr>
        <w:ilvl w:val="2"/>
        <w:numId w:val="14"/>
      </w:numPr>
      <w:spacing w:before="240" w:after="60"/>
      <w:outlineLvl w:val="2"/>
    </w:pPr>
    <w:rPr>
      <w:rFonts w:ascii="Arial" w:hAnsi="Arial"/>
      <w:b/>
      <w:i/>
    </w:rPr>
  </w:style>
  <w:style w:type="paragraph" w:styleId="Heading4">
    <w:name w:val="heading 4"/>
    <w:basedOn w:val="Normal"/>
    <w:next w:val="BodyText"/>
    <w:qFormat/>
    <w:rsid w:val="00E31B41"/>
    <w:pPr>
      <w:keepNext/>
      <w:numPr>
        <w:ilvl w:val="3"/>
        <w:numId w:val="14"/>
      </w:numPr>
      <w:spacing w:before="240" w:after="60"/>
      <w:outlineLvl w:val="3"/>
    </w:pPr>
    <w:rPr>
      <w:rFonts w:ascii="Arial" w:hAnsi="Arial"/>
      <w:b/>
      <w:color w:val="000000"/>
    </w:rPr>
  </w:style>
  <w:style w:type="paragraph" w:styleId="Heading5">
    <w:name w:val="heading 5"/>
    <w:basedOn w:val="Normal"/>
    <w:next w:val="BodyText"/>
    <w:qFormat/>
    <w:rsid w:val="00E31B41"/>
    <w:pPr>
      <w:keepNext/>
      <w:numPr>
        <w:ilvl w:val="4"/>
        <w:numId w:val="14"/>
      </w:numPr>
      <w:tabs>
        <w:tab w:val="left" w:pos="1152"/>
      </w:tabs>
      <w:spacing w:before="240" w:after="60"/>
      <w:outlineLvl w:val="4"/>
    </w:pPr>
    <w:rPr>
      <w:b/>
      <w:i/>
    </w:rPr>
  </w:style>
  <w:style w:type="paragraph" w:styleId="Heading6">
    <w:name w:val="heading 6"/>
    <w:basedOn w:val="Normal"/>
    <w:next w:val="BodyText"/>
    <w:qFormat/>
    <w:rsid w:val="00E31B41"/>
    <w:pPr>
      <w:keepNext/>
      <w:numPr>
        <w:ilvl w:val="5"/>
        <w:numId w:val="14"/>
      </w:numPr>
      <w:tabs>
        <w:tab w:val="left" w:pos="1296"/>
      </w:tabs>
      <w:spacing w:before="240" w:after="60"/>
      <w:outlineLvl w:val="5"/>
    </w:pPr>
    <w:rPr>
      <w:b/>
    </w:rPr>
  </w:style>
  <w:style w:type="paragraph" w:styleId="Heading7">
    <w:name w:val="heading 7"/>
    <w:aliases w:val="App Lev 1,App Level 2,App Heading1"/>
    <w:next w:val="BodyText"/>
    <w:qFormat/>
    <w:rsid w:val="00E31B41"/>
    <w:pPr>
      <w:keepNext/>
      <w:pageBreakBefore/>
      <w:numPr>
        <w:ilvl w:val="6"/>
        <w:numId w:val="14"/>
      </w:numPr>
      <w:tabs>
        <w:tab w:val="left" w:pos="576"/>
      </w:tabs>
      <w:spacing w:before="240" w:after="60"/>
      <w:outlineLvl w:val="6"/>
    </w:pPr>
    <w:rPr>
      <w:rFonts w:ascii="Arial" w:hAnsi="Arial"/>
      <w:b/>
      <w:caps/>
      <w:sz w:val="28"/>
      <w:lang w:val="en-US" w:eastAsia="en-US"/>
    </w:rPr>
  </w:style>
  <w:style w:type="paragraph" w:styleId="Heading8">
    <w:name w:val="heading 8"/>
    <w:aliases w:val="App Lev 2,App Level 3,Heading Appx"/>
    <w:next w:val="BodyText"/>
    <w:qFormat/>
    <w:rsid w:val="00E31B41"/>
    <w:pPr>
      <w:keepNext/>
      <w:numPr>
        <w:ilvl w:val="7"/>
        <w:numId w:val="14"/>
      </w:numPr>
      <w:tabs>
        <w:tab w:val="left" w:pos="720"/>
      </w:tabs>
      <w:spacing w:before="240" w:after="60"/>
      <w:outlineLvl w:val="7"/>
    </w:pPr>
    <w:rPr>
      <w:rFonts w:ascii="Arial" w:hAnsi="Arial"/>
      <w:b/>
      <w:caps/>
      <w:sz w:val="24"/>
      <w:lang w:val="en-US" w:eastAsia="en-US"/>
    </w:rPr>
  </w:style>
  <w:style w:type="paragraph" w:styleId="Heading9">
    <w:name w:val="heading 9"/>
    <w:aliases w:val="App Lev 3,App Level 4"/>
    <w:basedOn w:val="Normal"/>
    <w:next w:val="BodyText"/>
    <w:qFormat/>
    <w:rsid w:val="00E31B41"/>
    <w:pPr>
      <w:keepNext/>
      <w:numPr>
        <w:ilvl w:val="8"/>
        <w:numId w:val="14"/>
      </w:numPr>
      <w:spacing w:before="240" w:after="60"/>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1B41"/>
    <w:pPr>
      <w:spacing w:after="120"/>
      <w:jc w:val="both"/>
    </w:pPr>
  </w:style>
  <w:style w:type="paragraph" w:styleId="TOC1">
    <w:name w:val="toc 1"/>
    <w:basedOn w:val="Normal"/>
    <w:next w:val="Normal"/>
    <w:uiPriority w:val="39"/>
    <w:rsid w:val="00E31B41"/>
    <w:pPr>
      <w:tabs>
        <w:tab w:val="right" w:leader="dot" w:pos="9360"/>
      </w:tabs>
      <w:spacing w:before="120" w:after="120"/>
    </w:pPr>
    <w:rPr>
      <w:b/>
      <w:smallCaps/>
    </w:rPr>
  </w:style>
  <w:style w:type="paragraph" w:styleId="TOC2">
    <w:name w:val="toc 2"/>
    <w:basedOn w:val="Normal"/>
    <w:next w:val="Normal"/>
    <w:uiPriority w:val="39"/>
    <w:rsid w:val="00E31B41"/>
    <w:pPr>
      <w:tabs>
        <w:tab w:val="right" w:leader="dot" w:pos="9360"/>
      </w:tabs>
      <w:ind w:left="240"/>
    </w:pPr>
    <w:rPr>
      <w:smallCaps/>
      <w:sz w:val="20"/>
    </w:rPr>
  </w:style>
  <w:style w:type="paragraph" w:styleId="TOC3">
    <w:name w:val="toc 3"/>
    <w:basedOn w:val="Normal"/>
    <w:next w:val="Normal"/>
    <w:uiPriority w:val="39"/>
    <w:rsid w:val="00E31B41"/>
    <w:pPr>
      <w:tabs>
        <w:tab w:val="right" w:leader="dot" w:pos="9360"/>
      </w:tabs>
      <w:ind w:left="480"/>
    </w:pPr>
    <w:rPr>
      <w:i/>
      <w:sz w:val="20"/>
    </w:rPr>
  </w:style>
  <w:style w:type="paragraph" w:styleId="TOC4">
    <w:name w:val="toc 4"/>
    <w:basedOn w:val="Normal"/>
    <w:next w:val="Normal"/>
    <w:semiHidden/>
    <w:rsid w:val="00E31B41"/>
    <w:pPr>
      <w:tabs>
        <w:tab w:val="right" w:leader="dot" w:pos="9360"/>
      </w:tabs>
      <w:ind w:left="720"/>
    </w:pPr>
    <w:rPr>
      <w:i/>
      <w:sz w:val="18"/>
    </w:rPr>
  </w:style>
  <w:style w:type="paragraph" w:styleId="TOC5">
    <w:name w:val="toc 5"/>
    <w:basedOn w:val="Normal"/>
    <w:next w:val="Normal"/>
    <w:semiHidden/>
    <w:rsid w:val="00E31B41"/>
    <w:pPr>
      <w:tabs>
        <w:tab w:val="right" w:leader="dot" w:pos="9360"/>
      </w:tabs>
      <w:ind w:left="960"/>
    </w:pPr>
    <w:rPr>
      <w:i/>
      <w:sz w:val="18"/>
    </w:rPr>
  </w:style>
  <w:style w:type="character" w:styleId="PageNumber">
    <w:name w:val="page number"/>
    <w:basedOn w:val="DefaultParagraphFont"/>
    <w:rsid w:val="00E31B41"/>
  </w:style>
  <w:style w:type="paragraph" w:styleId="Footer">
    <w:name w:val="footer"/>
    <w:basedOn w:val="Normal"/>
    <w:link w:val="FooterChar"/>
    <w:uiPriority w:val="99"/>
    <w:rsid w:val="00E31B41"/>
    <w:pPr>
      <w:tabs>
        <w:tab w:val="center" w:pos="4320"/>
        <w:tab w:val="right" w:pos="8640"/>
      </w:tabs>
    </w:pPr>
  </w:style>
  <w:style w:type="paragraph" w:styleId="DocumentMap">
    <w:name w:val="Document Map"/>
    <w:basedOn w:val="Normal"/>
    <w:semiHidden/>
    <w:rsid w:val="00E31B41"/>
    <w:pPr>
      <w:shd w:val="clear" w:color="auto" w:fill="000080"/>
    </w:pPr>
    <w:rPr>
      <w:rFonts w:ascii="Tahoma" w:hAnsi="Tahoma"/>
    </w:rPr>
  </w:style>
  <w:style w:type="paragraph" w:styleId="Caption">
    <w:name w:val="caption"/>
    <w:aliases w:val="Caption Char1,Caption Char Char"/>
    <w:basedOn w:val="Normal"/>
    <w:next w:val="BodyText"/>
    <w:qFormat/>
    <w:rsid w:val="00E31B41"/>
    <w:pPr>
      <w:spacing w:before="120" w:after="120"/>
      <w:jc w:val="center"/>
    </w:pPr>
    <w:rPr>
      <w:rFonts w:ascii="Arial" w:hAnsi="Arial"/>
      <w:b/>
      <w:caps/>
      <w:sz w:val="22"/>
    </w:rPr>
  </w:style>
  <w:style w:type="paragraph" w:styleId="TableofFigures">
    <w:name w:val="table of figures"/>
    <w:basedOn w:val="Normal"/>
    <w:next w:val="Normal"/>
    <w:uiPriority w:val="99"/>
    <w:rsid w:val="00E31B41"/>
    <w:pPr>
      <w:tabs>
        <w:tab w:val="right" w:leader="dot" w:pos="9360"/>
      </w:tabs>
      <w:spacing w:before="40" w:after="40"/>
      <w:ind w:left="403" w:hanging="403"/>
    </w:pPr>
    <w:rPr>
      <w:rFonts w:ascii="Helvetica" w:hAnsi="Helvetica"/>
      <w:caps/>
      <w:sz w:val="18"/>
    </w:rPr>
  </w:style>
  <w:style w:type="paragraph" w:styleId="TOC6">
    <w:name w:val="toc 6"/>
    <w:basedOn w:val="Normal"/>
    <w:next w:val="Normal"/>
    <w:autoRedefine/>
    <w:semiHidden/>
    <w:rsid w:val="00E31B41"/>
    <w:pPr>
      <w:ind w:left="1000"/>
    </w:pPr>
    <w:rPr>
      <w:i/>
      <w:sz w:val="16"/>
    </w:rPr>
  </w:style>
  <w:style w:type="paragraph" w:styleId="TOC7">
    <w:name w:val="toc 7"/>
    <w:basedOn w:val="Normal"/>
    <w:next w:val="Normal"/>
    <w:autoRedefine/>
    <w:semiHidden/>
    <w:rsid w:val="00E31B41"/>
    <w:pPr>
      <w:ind w:left="1195"/>
    </w:pPr>
    <w:rPr>
      <w:i/>
      <w:sz w:val="16"/>
    </w:rPr>
  </w:style>
  <w:style w:type="paragraph" w:styleId="TOC8">
    <w:name w:val="toc 8"/>
    <w:basedOn w:val="Normal"/>
    <w:next w:val="Normal"/>
    <w:autoRedefine/>
    <w:semiHidden/>
    <w:rsid w:val="00E31B41"/>
    <w:pPr>
      <w:ind w:left="1400"/>
    </w:pPr>
    <w:rPr>
      <w:i/>
    </w:rPr>
  </w:style>
  <w:style w:type="paragraph" w:styleId="TOC9">
    <w:name w:val="toc 9"/>
    <w:basedOn w:val="Normal"/>
    <w:next w:val="Normal"/>
    <w:autoRedefine/>
    <w:semiHidden/>
    <w:rsid w:val="00E31B41"/>
    <w:pPr>
      <w:ind w:left="1600"/>
    </w:pPr>
    <w:rPr>
      <w:i/>
    </w:rPr>
  </w:style>
  <w:style w:type="paragraph" w:styleId="Header">
    <w:name w:val="header"/>
    <w:aliases w:val="header/odd"/>
    <w:basedOn w:val="Normal"/>
    <w:rsid w:val="00E31B41"/>
    <w:pPr>
      <w:tabs>
        <w:tab w:val="center" w:pos="4320"/>
        <w:tab w:val="right" w:pos="9360"/>
      </w:tabs>
    </w:pPr>
  </w:style>
  <w:style w:type="character" w:styleId="Hyperlink">
    <w:name w:val="Hyperlink"/>
    <w:basedOn w:val="DefaultParagraphFont"/>
    <w:uiPriority w:val="99"/>
    <w:rsid w:val="00E31B41"/>
    <w:rPr>
      <w:color w:val="0000FF"/>
      <w:u w:val="single"/>
    </w:rPr>
  </w:style>
  <w:style w:type="paragraph" w:customStyle="1" w:styleId="Table">
    <w:name w:val="Table"/>
    <w:basedOn w:val="BodyText"/>
    <w:rsid w:val="008E40C7"/>
    <w:pPr>
      <w:tabs>
        <w:tab w:val="left" w:pos="284"/>
      </w:tabs>
      <w:spacing w:before="40" w:after="40"/>
      <w:jc w:val="left"/>
    </w:pPr>
  </w:style>
  <w:style w:type="paragraph" w:customStyle="1" w:styleId="TableHeading">
    <w:name w:val="Table Heading"/>
    <w:basedOn w:val="Table"/>
    <w:next w:val="Table"/>
    <w:rsid w:val="008E40C7"/>
    <w:pPr>
      <w:jc w:val="center"/>
    </w:pPr>
    <w:rPr>
      <w:b/>
    </w:rPr>
  </w:style>
  <w:style w:type="paragraph" w:styleId="BodyText2">
    <w:name w:val="Body Text 2"/>
    <w:basedOn w:val="Normal"/>
    <w:link w:val="BodyText2Char"/>
    <w:rsid w:val="00797E9A"/>
    <w:pPr>
      <w:pBdr>
        <w:top w:val="single" w:sz="4" w:space="1" w:color="FF0000"/>
        <w:left w:val="single" w:sz="4" w:space="4" w:color="FF0000"/>
        <w:bottom w:val="single" w:sz="4" w:space="1" w:color="FF0000"/>
        <w:right w:val="single" w:sz="4" w:space="4" w:color="FF0000"/>
      </w:pBdr>
      <w:jc w:val="center"/>
    </w:pPr>
    <w:rPr>
      <w:rFonts w:ascii="Arial" w:hAnsi="Arial" w:cs="Arial"/>
      <w:color w:val="FF0000"/>
      <w:sz w:val="16"/>
    </w:rPr>
  </w:style>
  <w:style w:type="paragraph" w:styleId="CommentText">
    <w:name w:val="annotation text"/>
    <w:basedOn w:val="Normal"/>
    <w:link w:val="CommentTextChar"/>
    <w:semiHidden/>
    <w:rsid w:val="00E31B41"/>
    <w:rPr>
      <w:sz w:val="20"/>
      <w:lang w:val="en-CA"/>
    </w:rPr>
  </w:style>
  <w:style w:type="character" w:styleId="CommentReference">
    <w:name w:val="annotation reference"/>
    <w:basedOn w:val="DefaultParagraphFont"/>
    <w:semiHidden/>
    <w:rsid w:val="00E31B41"/>
    <w:rPr>
      <w:sz w:val="16"/>
    </w:rPr>
  </w:style>
  <w:style w:type="paragraph" w:customStyle="1" w:styleId="Heading-unnumbered">
    <w:name w:val="Heading - unnumbered"/>
    <w:basedOn w:val="Normal"/>
    <w:rsid w:val="00E31B41"/>
    <w:pPr>
      <w:spacing w:before="40" w:after="120"/>
      <w:jc w:val="center"/>
    </w:pPr>
    <w:rPr>
      <w:rFonts w:ascii="Arial" w:hAnsi="Arial"/>
      <w:b/>
      <w:caps/>
    </w:rPr>
  </w:style>
  <w:style w:type="paragraph" w:customStyle="1" w:styleId="underlined">
    <w:name w:val="underlined"/>
    <w:basedOn w:val="BodyText"/>
    <w:next w:val="Normal"/>
    <w:rsid w:val="00E31B41"/>
    <w:pPr>
      <w:spacing w:before="120" w:after="240"/>
    </w:pPr>
    <w:rPr>
      <w:u w:val="single"/>
    </w:rPr>
  </w:style>
  <w:style w:type="paragraph" w:styleId="FootnoteText">
    <w:name w:val="footnote text"/>
    <w:basedOn w:val="Normal"/>
    <w:semiHidden/>
    <w:rsid w:val="00E31B41"/>
    <w:rPr>
      <w:sz w:val="20"/>
    </w:rPr>
  </w:style>
  <w:style w:type="paragraph" w:styleId="Title">
    <w:name w:val="Title"/>
    <w:basedOn w:val="Normal"/>
    <w:rsid w:val="00E31B41"/>
    <w:pPr>
      <w:spacing w:before="40" w:after="120"/>
      <w:outlineLvl w:val="0"/>
    </w:pPr>
    <w:rPr>
      <w:rFonts w:ascii="Helvetica" w:hAnsi="Helvetica"/>
      <w:b/>
      <w:kern w:val="28"/>
      <w:sz w:val="48"/>
    </w:rPr>
  </w:style>
  <w:style w:type="paragraph" w:styleId="Subtitle">
    <w:name w:val="Subtitle"/>
    <w:basedOn w:val="Normal"/>
    <w:rsid w:val="001C177E"/>
    <w:pPr>
      <w:spacing w:after="120"/>
      <w:outlineLvl w:val="1"/>
    </w:pPr>
    <w:rPr>
      <w:rFonts w:ascii="Helvetica" w:hAnsi="Helvetica"/>
      <w:b/>
      <w:sz w:val="36"/>
    </w:rPr>
  </w:style>
  <w:style w:type="character" w:styleId="FootnoteReference">
    <w:name w:val="footnote reference"/>
    <w:basedOn w:val="DefaultParagraphFont"/>
    <w:semiHidden/>
    <w:rsid w:val="00E31B41"/>
    <w:rPr>
      <w:vertAlign w:val="superscript"/>
    </w:rPr>
  </w:style>
  <w:style w:type="paragraph" w:customStyle="1" w:styleId="TOC">
    <w:name w:val="TOC"/>
    <w:basedOn w:val="Heading-unnumbered"/>
    <w:next w:val="BodyText"/>
    <w:rsid w:val="00E31B41"/>
  </w:style>
  <w:style w:type="paragraph" w:customStyle="1" w:styleId="BodyTextCentered">
    <w:name w:val="Body Text Centered"/>
    <w:basedOn w:val="BodyText"/>
    <w:rsid w:val="0017657E"/>
    <w:pPr>
      <w:jc w:val="center"/>
    </w:pPr>
  </w:style>
  <w:style w:type="paragraph" w:styleId="ListBullet">
    <w:name w:val="List Bullet"/>
    <w:basedOn w:val="Normal"/>
    <w:qFormat/>
    <w:rsid w:val="00E40E31"/>
    <w:pPr>
      <w:numPr>
        <w:numId w:val="1"/>
      </w:numPr>
      <w:spacing w:before="60" w:after="60"/>
      <w:ind w:left="360"/>
    </w:pPr>
  </w:style>
  <w:style w:type="paragraph" w:styleId="ListBullet2">
    <w:name w:val="List Bullet 2"/>
    <w:basedOn w:val="Normal"/>
    <w:qFormat/>
    <w:rsid w:val="00E40E31"/>
    <w:pPr>
      <w:numPr>
        <w:numId w:val="2"/>
      </w:numPr>
      <w:spacing w:before="60" w:after="60"/>
    </w:pPr>
  </w:style>
  <w:style w:type="paragraph" w:styleId="ListBullet3">
    <w:name w:val="List Bullet 3"/>
    <w:basedOn w:val="Normal"/>
    <w:qFormat/>
    <w:rsid w:val="00E40E31"/>
    <w:pPr>
      <w:numPr>
        <w:numId w:val="9"/>
      </w:numPr>
      <w:spacing w:before="60" w:after="60"/>
    </w:pPr>
  </w:style>
  <w:style w:type="paragraph" w:styleId="ListBullet4">
    <w:name w:val="List Bullet 4"/>
    <w:basedOn w:val="Normal"/>
    <w:qFormat/>
    <w:rsid w:val="00E40E31"/>
    <w:pPr>
      <w:numPr>
        <w:numId w:val="10"/>
      </w:numPr>
      <w:spacing w:before="60" w:after="60"/>
    </w:pPr>
  </w:style>
  <w:style w:type="paragraph" w:styleId="ListBullet5">
    <w:name w:val="List Bullet 5"/>
    <w:basedOn w:val="Normal"/>
    <w:qFormat/>
    <w:rsid w:val="00E40E31"/>
    <w:pPr>
      <w:numPr>
        <w:numId w:val="11"/>
      </w:numPr>
      <w:spacing w:before="60" w:after="60"/>
    </w:pPr>
  </w:style>
  <w:style w:type="paragraph" w:styleId="ListNumber">
    <w:name w:val="List Number"/>
    <w:basedOn w:val="Normal"/>
    <w:qFormat/>
    <w:rsid w:val="007A47E0"/>
    <w:pPr>
      <w:numPr>
        <w:numId w:val="3"/>
      </w:numPr>
      <w:spacing w:after="120"/>
    </w:pPr>
  </w:style>
  <w:style w:type="paragraph" w:styleId="ListNumber2">
    <w:name w:val="List Number 2"/>
    <w:basedOn w:val="Normal"/>
    <w:qFormat/>
    <w:rsid w:val="007A47E0"/>
    <w:pPr>
      <w:numPr>
        <w:numId w:val="4"/>
      </w:numPr>
      <w:spacing w:before="60" w:after="60"/>
    </w:pPr>
  </w:style>
  <w:style w:type="paragraph" w:styleId="ListNumber3">
    <w:name w:val="List Number 3"/>
    <w:basedOn w:val="Normal"/>
    <w:qFormat/>
    <w:rsid w:val="007A47E0"/>
    <w:pPr>
      <w:numPr>
        <w:numId w:val="6"/>
      </w:numPr>
      <w:spacing w:before="60" w:after="60"/>
    </w:pPr>
  </w:style>
  <w:style w:type="paragraph" w:styleId="ListNumber4">
    <w:name w:val="List Number 4"/>
    <w:basedOn w:val="Normal"/>
    <w:qFormat/>
    <w:rsid w:val="007A47E0"/>
    <w:pPr>
      <w:numPr>
        <w:numId w:val="5"/>
      </w:numPr>
      <w:spacing w:before="60" w:after="60"/>
    </w:pPr>
  </w:style>
  <w:style w:type="paragraph" w:styleId="ListNumber5">
    <w:name w:val="List Number 5"/>
    <w:basedOn w:val="Normal"/>
    <w:qFormat/>
    <w:rsid w:val="007A47E0"/>
    <w:pPr>
      <w:numPr>
        <w:numId w:val="7"/>
      </w:numPr>
      <w:spacing w:before="60" w:after="60"/>
    </w:pPr>
  </w:style>
  <w:style w:type="paragraph" w:customStyle="1" w:styleId="Appendices">
    <w:name w:val="Appendices"/>
    <w:basedOn w:val="Subtitle"/>
    <w:rsid w:val="00E31B41"/>
    <w:pPr>
      <w:jc w:val="center"/>
    </w:pPr>
    <w:rPr>
      <w:caps/>
    </w:rPr>
  </w:style>
  <w:style w:type="paragraph" w:customStyle="1" w:styleId="DocTitle">
    <w:name w:val="DocTitle"/>
    <w:basedOn w:val="Normal"/>
    <w:rsid w:val="00E31B41"/>
    <w:pPr>
      <w:spacing w:before="40" w:after="120"/>
    </w:pPr>
    <w:rPr>
      <w:rFonts w:ascii="Helvetica" w:hAnsi="Helvetica"/>
      <w:b/>
      <w:sz w:val="48"/>
    </w:rPr>
  </w:style>
  <w:style w:type="paragraph" w:customStyle="1" w:styleId="DocNumber">
    <w:name w:val="DocNumber"/>
    <w:basedOn w:val="DocTitle"/>
    <w:rsid w:val="001C177E"/>
    <w:pPr>
      <w:jc w:val="right"/>
    </w:pPr>
    <w:rPr>
      <w:bCs/>
      <w:sz w:val="40"/>
    </w:rPr>
  </w:style>
  <w:style w:type="character" w:customStyle="1" w:styleId="TOCHeadings">
    <w:name w:val="TOC Headings"/>
    <w:basedOn w:val="DefaultParagraphFont"/>
    <w:rsid w:val="001C177E"/>
    <w:rPr>
      <w:rFonts w:ascii="Arial" w:hAnsi="Arial"/>
      <w:sz w:val="22"/>
    </w:rPr>
  </w:style>
  <w:style w:type="paragraph" w:customStyle="1" w:styleId="SignatureBlock">
    <w:name w:val="Signature Block"/>
    <w:basedOn w:val="Normal"/>
    <w:rsid w:val="001C177E"/>
    <w:pPr>
      <w:spacing w:before="120"/>
    </w:pPr>
  </w:style>
  <w:style w:type="paragraph" w:customStyle="1" w:styleId="TableCentered">
    <w:name w:val="Table Centered"/>
    <w:basedOn w:val="Table"/>
    <w:rsid w:val="008E40C7"/>
    <w:pPr>
      <w:jc w:val="center"/>
    </w:pPr>
    <w:rPr>
      <w:lang w:val="en-CA"/>
    </w:rPr>
  </w:style>
  <w:style w:type="paragraph" w:customStyle="1" w:styleId="DocumentParent">
    <w:name w:val="Document Parent"/>
    <w:basedOn w:val="Table"/>
    <w:rsid w:val="008E40C7"/>
    <w:pPr>
      <w:numPr>
        <w:numId w:val="15"/>
      </w:numPr>
      <w:jc w:val="center"/>
    </w:pPr>
    <w:rPr>
      <w:lang w:val="en-CA"/>
    </w:rPr>
  </w:style>
  <w:style w:type="paragraph" w:customStyle="1" w:styleId="DocumentApplicable">
    <w:name w:val="Document Applicable"/>
    <w:basedOn w:val="TableCentered"/>
    <w:rsid w:val="0056535C"/>
    <w:pPr>
      <w:numPr>
        <w:numId w:val="16"/>
      </w:numPr>
    </w:pPr>
  </w:style>
  <w:style w:type="paragraph" w:customStyle="1" w:styleId="DocumentReference">
    <w:name w:val="Document Reference"/>
    <w:basedOn w:val="TableCentered"/>
    <w:rsid w:val="002443F0"/>
    <w:pPr>
      <w:numPr>
        <w:numId w:val="17"/>
      </w:numPr>
    </w:pPr>
  </w:style>
  <w:style w:type="paragraph" w:customStyle="1" w:styleId="DocumentData">
    <w:name w:val="Document Data"/>
    <w:basedOn w:val="TableCentered"/>
    <w:rsid w:val="00C36B5E"/>
    <w:pPr>
      <w:numPr>
        <w:numId w:val="20"/>
      </w:numPr>
    </w:pPr>
  </w:style>
  <w:style w:type="paragraph" w:styleId="ListParagraph">
    <w:name w:val="List Paragraph"/>
    <w:basedOn w:val="Normal"/>
    <w:uiPriority w:val="34"/>
    <w:qFormat/>
    <w:rsid w:val="00317985"/>
    <w:pPr>
      <w:ind w:left="720"/>
      <w:contextualSpacing/>
    </w:pPr>
  </w:style>
  <w:style w:type="character" w:customStyle="1" w:styleId="BodyText2Char">
    <w:name w:val="Body Text 2 Char"/>
    <w:basedOn w:val="DefaultParagraphFont"/>
    <w:link w:val="BodyText2"/>
    <w:rsid w:val="00124B1A"/>
    <w:rPr>
      <w:rFonts w:ascii="Arial" w:hAnsi="Arial" w:cs="Arial"/>
      <w:color w:val="FF0000"/>
      <w:sz w:val="16"/>
      <w:lang w:val="en-US" w:eastAsia="en-US"/>
    </w:rPr>
  </w:style>
  <w:style w:type="paragraph" w:customStyle="1" w:styleId="LivelinkNumber">
    <w:name w:val="Livelink Number"/>
    <w:basedOn w:val="BodyText"/>
    <w:rsid w:val="00E73280"/>
    <w:pPr>
      <w:tabs>
        <w:tab w:val="right" w:pos="9270"/>
      </w:tabs>
      <w:jc w:val="left"/>
    </w:pPr>
    <w:rPr>
      <w:i/>
    </w:rPr>
  </w:style>
  <w:style w:type="table" w:styleId="TableGrid">
    <w:name w:val="Table Grid"/>
    <w:basedOn w:val="TableNormal"/>
    <w:uiPriority w:val="59"/>
    <w:rsid w:val="001139E9"/>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2F6A05"/>
    <w:rPr>
      <w:rFonts w:ascii="Courier New" w:eastAsia="Times New Roman" w:hAnsi="Courier New" w:cs="Courier New"/>
      <w:sz w:val="20"/>
      <w:szCs w:val="20"/>
    </w:rPr>
  </w:style>
  <w:style w:type="paragraph" w:styleId="NormalWeb">
    <w:name w:val="Normal (Web)"/>
    <w:basedOn w:val="Normal"/>
    <w:uiPriority w:val="99"/>
    <w:unhideWhenUsed/>
    <w:rsid w:val="002F6A05"/>
    <w:pPr>
      <w:spacing w:before="100" w:beforeAutospacing="1" w:after="100" w:afterAutospacing="1"/>
    </w:pPr>
    <w:rPr>
      <w:szCs w:val="24"/>
      <w:lang w:val="en-CA" w:eastAsia="en-CA"/>
    </w:rPr>
  </w:style>
  <w:style w:type="character" w:customStyle="1" w:styleId="pln">
    <w:name w:val="pln"/>
    <w:basedOn w:val="DefaultParagraphFont"/>
    <w:rsid w:val="00C272B8"/>
  </w:style>
  <w:style w:type="character" w:customStyle="1" w:styleId="pun">
    <w:name w:val="pun"/>
    <w:basedOn w:val="DefaultParagraphFont"/>
    <w:rsid w:val="00C272B8"/>
  </w:style>
  <w:style w:type="character" w:customStyle="1" w:styleId="typ">
    <w:name w:val="typ"/>
    <w:basedOn w:val="DefaultParagraphFont"/>
    <w:rsid w:val="00C272B8"/>
  </w:style>
  <w:style w:type="paragraph" w:styleId="HTMLPreformatted">
    <w:name w:val="HTML Preformatted"/>
    <w:basedOn w:val="Normal"/>
    <w:link w:val="HTMLPreformattedChar"/>
    <w:uiPriority w:val="99"/>
    <w:semiHidden/>
    <w:unhideWhenUsed/>
    <w:rsid w:val="0045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454C2E"/>
    <w:rPr>
      <w:rFonts w:ascii="Courier New" w:hAnsi="Courier New" w:cs="Courier New"/>
    </w:rPr>
  </w:style>
  <w:style w:type="character" w:customStyle="1" w:styleId="str">
    <w:name w:val="str"/>
    <w:basedOn w:val="DefaultParagraphFont"/>
    <w:rsid w:val="00454C2E"/>
  </w:style>
  <w:style w:type="character" w:customStyle="1" w:styleId="lit">
    <w:name w:val="lit"/>
    <w:basedOn w:val="DefaultParagraphFont"/>
    <w:rsid w:val="00454C2E"/>
  </w:style>
  <w:style w:type="paragraph" w:styleId="CommentSubject">
    <w:name w:val="annotation subject"/>
    <w:basedOn w:val="CommentText"/>
    <w:next w:val="CommentText"/>
    <w:link w:val="CommentSubjectChar"/>
    <w:semiHidden/>
    <w:unhideWhenUsed/>
    <w:rsid w:val="00FB2BC3"/>
    <w:rPr>
      <w:b/>
      <w:bCs/>
      <w:lang w:val="en-US"/>
    </w:rPr>
  </w:style>
  <w:style w:type="character" w:customStyle="1" w:styleId="CommentTextChar">
    <w:name w:val="Comment Text Char"/>
    <w:basedOn w:val="DefaultParagraphFont"/>
    <w:link w:val="CommentText"/>
    <w:semiHidden/>
    <w:rsid w:val="00FB2BC3"/>
    <w:rPr>
      <w:lang w:eastAsia="en-US"/>
    </w:rPr>
  </w:style>
  <w:style w:type="character" w:customStyle="1" w:styleId="CommentSubjectChar">
    <w:name w:val="Comment Subject Char"/>
    <w:basedOn w:val="CommentTextChar"/>
    <w:link w:val="CommentSubject"/>
    <w:semiHidden/>
    <w:rsid w:val="00FB2BC3"/>
    <w:rPr>
      <w:b/>
      <w:bCs/>
      <w:lang w:val="en-US" w:eastAsia="en-US"/>
    </w:rPr>
  </w:style>
  <w:style w:type="paragraph" w:styleId="BalloonText">
    <w:name w:val="Balloon Text"/>
    <w:basedOn w:val="Normal"/>
    <w:link w:val="BalloonTextChar"/>
    <w:semiHidden/>
    <w:unhideWhenUsed/>
    <w:rsid w:val="00FB2BC3"/>
    <w:rPr>
      <w:rFonts w:ascii="Segoe UI" w:hAnsi="Segoe UI" w:cs="Segoe UI"/>
      <w:sz w:val="18"/>
      <w:szCs w:val="18"/>
    </w:rPr>
  </w:style>
  <w:style w:type="character" w:customStyle="1" w:styleId="BalloonTextChar">
    <w:name w:val="Balloon Text Char"/>
    <w:basedOn w:val="DefaultParagraphFont"/>
    <w:link w:val="BalloonText"/>
    <w:semiHidden/>
    <w:rsid w:val="00FB2BC3"/>
    <w:rPr>
      <w:rFonts w:ascii="Segoe UI" w:hAnsi="Segoe UI" w:cs="Segoe UI"/>
      <w:sz w:val="18"/>
      <w:szCs w:val="18"/>
      <w:lang w:val="en-US" w:eastAsia="en-US"/>
    </w:rPr>
  </w:style>
  <w:style w:type="paragraph" w:customStyle="1" w:styleId="Default">
    <w:name w:val="Default"/>
    <w:rsid w:val="00360915"/>
    <w:pPr>
      <w:autoSpaceDE w:val="0"/>
      <w:autoSpaceDN w:val="0"/>
      <w:adjustRightInd w:val="0"/>
    </w:pPr>
    <w:rPr>
      <w:color w:val="000000"/>
      <w:sz w:val="24"/>
      <w:szCs w:val="24"/>
    </w:rPr>
  </w:style>
  <w:style w:type="character" w:customStyle="1" w:styleId="BodyTextChar">
    <w:name w:val="Body Text Char"/>
    <w:link w:val="BodyText"/>
    <w:rsid w:val="00776370"/>
    <w:rPr>
      <w:sz w:val="24"/>
      <w:lang w:val="en-US" w:eastAsia="en-US"/>
    </w:rPr>
  </w:style>
  <w:style w:type="character" w:customStyle="1" w:styleId="FooterChar">
    <w:name w:val="Footer Char"/>
    <w:basedOn w:val="DefaultParagraphFont"/>
    <w:link w:val="Footer"/>
    <w:uiPriority w:val="99"/>
    <w:rsid w:val="00D475F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95747">
      <w:bodyDiv w:val="1"/>
      <w:marLeft w:val="0"/>
      <w:marRight w:val="0"/>
      <w:marTop w:val="0"/>
      <w:marBottom w:val="0"/>
      <w:divBdr>
        <w:top w:val="none" w:sz="0" w:space="0" w:color="auto"/>
        <w:left w:val="none" w:sz="0" w:space="0" w:color="auto"/>
        <w:bottom w:val="none" w:sz="0" w:space="0" w:color="auto"/>
        <w:right w:val="none" w:sz="0" w:space="0" w:color="auto"/>
      </w:divBdr>
      <w:divsChild>
        <w:div w:id="1425951737">
          <w:marLeft w:val="0"/>
          <w:marRight w:val="0"/>
          <w:marTop w:val="0"/>
          <w:marBottom w:val="0"/>
          <w:divBdr>
            <w:top w:val="none" w:sz="0" w:space="0" w:color="auto"/>
            <w:left w:val="none" w:sz="0" w:space="0" w:color="auto"/>
            <w:bottom w:val="none" w:sz="0" w:space="0" w:color="auto"/>
            <w:right w:val="none" w:sz="0" w:space="0" w:color="auto"/>
          </w:divBdr>
          <w:divsChild>
            <w:div w:id="913005330">
              <w:marLeft w:val="0"/>
              <w:marRight w:val="0"/>
              <w:marTop w:val="0"/>
              <w:marBottom w:val="0"/>
              <w:divBdr>
                <w:top w:val="none" w:sz="0" w:space="0" w:color="auto"/>
                <w:left w:val="none" w:sz="0" w:space="0" w:color="auto"/>
                <w:bottom w:val="none" w:sz="0" w:space="0" w:color="auto"/>
                <w:right w:val="none" w:sz="0" w:space="0" w:color="auto"/>
              </w:divBdr>
              <w:divsChild>
                <w:div w:id="1258441341">
                  <w:marLeft w:val="0"/>
                  <w:marRight w:val="0"/>
                  <w:marTop w:val="0"/>
                  <w:marBottom w:val="0"/>
                  <w:divBdr>
                    <w:top w:val="none" w:sz="0" w:space="0" w:color="auto"/>
                    <w:left w:val="none" w:sz="0" w:space="0" w:color="auto"/>
                    <w:bottom w:val="none" w:sz="0" w:space="0" w:color="auto"/>
                    <w:right w:val="none" w:sz="0" w:space="0" w:color="auto"/>
                  </w:divBdr>
                  <w:divsChild>
                    <w:div w:id="1218517626">
                      <w:marLeft w:val="0"/>
                      <w:marRight w:val="0"/>
                      <w:marTop w:val="0"/>
                      <w:marBottom w:val="0"/>
                      <w:divBdr>
                        <w:top w:val="none" w:sz="0" w:space="0" w:color="auto"/>
                        <w:left w:val="none" w:sz="0" w:space="0" w:color="auto"/>
                        <w:bottom w:val="none" w:sz="0" w:space="0" w:color="auto"/>
                        <w:right w:val="none" w:sz="0" w:space="0" w:color="auto"/>
                      </w:divBdr>
                      <w:divsChild>
                        <w:div w:id="1379742559">
                          <w:marLeft w:val="0"/>
                          <w:marRight w:val="0"/>
                          <w:marTop w:val="0"/>
                          <w:marBottom w:val="0"/>
                          <w:divBdr>
                            <w:top w:val="none" w:sz="0" w:space="0" w:color="auto"/>
                            <w:left w:val="none" w:sz="0" w:space="0" w:color="auto"/>
                            <w:bottom w:val="none" w:sz="0" w:space="0" w:color="auto"/>
                            <w:right w:val="none" w:sz="0" w:space="0" w:color="auto"/>
                          </w:divBdr>
                          <w:divsChild>
                            <w:div w:id="63141008">
                              <w:marLeft w:val="0"/>
                              <w:marRight w:val="0"/>
                              <w:marTop w:val="0"/>
                              <w:marBottom w:val="0"/>
                              <w:divBdr>
                                <w:top w:val="none" w:sz="0" w:space="0" w:color="auto"/>
                                <w:left w:val="none" w:sz="0" w:space="0" w:color="auto"/>
                                <w:bottom w:val="none" w:sz="0" w:space="0" w:color="auto"/>
                                <w:right w:val="none" w:sz="0" w:space="0" w:color="auto"/>
                              </w:divBdr>
                              <w:divsChild>
                                <w:div w:id="687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274158">
      <w:bodyDiv w:val="1"/>
      <w:marLeft w:val="0"/>
      <w:marRight w:val="0"/>
      <w:marTop w:val="0"/>
      <w:marBottom w:val="0"/>
      <w:divBdr>
        <w:top w:val="none" w:sz="0" w:space="0" w:color="auto"/>
        <w:left w:val="none" w:sz="0" w:space="0" w:color="auto"/>
        <w:bottom w:val="none" w:sz="0" w:space="0" w:color="auto"/>
        <w:right w:val="none" w:sz="0" w:space="0" w:color="auto"/>
      </w:divBdr>
    </w:div>
    <w:div w:id="742726739">
      <w:bodyDiv w:val="1"/>
      <w:marLeft w:val="0"/>
      <w:marRight w:val="0"/>
      <w:marTop w:val="0"/>
      <w:marBottom w:val="0"/>
      <w:divBdr>
        <w:top w:val="none" w:sz="0" w:space="0" w:color="auto"/>
        <w:left w:val="none" w:sz="0" w:space="0" w:color="auto"/>
        <w:bottom w:val="none" w:sz="0" w:space="0" w:color="auto"/>
        <w:right w:val="none" w:sz="0" w:space="0" w:color="auto"/>
      </w:divBdr>
    </w:div>
    <w:div w:id="834497344">
      <w:bodyDiv w:val="1"/>
      <w:marLeft w:val="0"/>
      <w:marRight w:val="0"/>
      <w:marTop w:val="0"/>
      <w:marBottom w:val="240"/>
      <w:divBdr>
        <w:top w:val="none" w:sz="0" w:space="0" w:color="auto"/>
        <w:left w:val="none" w:sz="0" w:space="0" w:color="auto"/>
        <w:bottom w:val="none" w:sz="0" w:space="0" w:color="auto"/>
        <w:right w:val="none" w:sz="0" w:space="0" w:color="auto"/>
      </w:divBdr>
      <w:divsChild>
        <w:div w:id="202250019">
          <w:marLeft w:val="0"/>
          <w:marRight w:val="0"/>
          <w:marTop w:val="0"/>
          <w:marBottom w:val="0"/>
          <w:divBdr>
            <w:top w:val="none" w:sz="0" w:space="0" w:color="auto"/>
            <w:left w:val="none" w:sz="0" w:space="0" w:color="auto"/>
            <w:bottom w:val="none" w:sz="0" w:space="0" w:color="auto"/>
            <w:right w:val="none" w:sz="0" w:space="0" w:color="auto"/>
          </w:divBdr>
          <w:divsChild>
            <w:div w:id="570312252">
              <w:marLeft w:val="0"/>
              <w:marRight w:val="0"/>
              <w:marTop w:val="0"/>
              <w:marBottom w:val="0"/>
              <w:divBdr>
                <w:top w:val="none" w:sz="0" w:space="0" w:color="auto"/>
                <w:left w:val="none" w:sz="0" w:space="0" w:color="auto"/>
                <w:bottom w:val="none" w:sz="0" w:space="0" w:color="auto"/>
                <w:right w:val="none" w:sz="0" w:space="0" w:color="auto"/>
              </w:divBdr>
              <w:divsChild>
                <w:div w:id="1022248926">
                  <w:marLeft w:val="150"/>
                  <w:marRight w:val="0"/>
                  <w:marTop w:val="0"/>
                  <w:marBottom w:val="0"/>
                  <w:divBdr>
                    <w:top w:val="none" w:sz="0" w:space="0" w:color="auto"/>
                    <w:left w:val="none" w:sz="0" w:space="0" w:color="auto"/>
                    <w:bottom w:val="none" w:sz="0" w:space="0" w:color="auto"/>
                    <w:right w:val="none" w:sz="0" w:space="0" w:color="auto"/>
                  </w:divBdr>
                  <w:divsChild>
                    <w:div w:id="1625230692">
                      <w:marLeft w:val="0"/>
                      <w:marRight w:val="0"/>
                      <w:marTop w:val="0"/>
                      <w:marBottom w:val="0"/>
                      <w:divBdr>
                        <w:top w:val="none" w:sz="0" w:space="0" w:color="auto"/>
                        <w:left w:val="none" w:sz="0" w:space="0" w:color="auto"/>
                        <w:bottom w:val="none" w:sz="0" w:space="0" w:color="auto"/>
                        <w:right w:val="none" w:sz="0" w:space="0" w:color="auto"/>
                      </w:divBdr>
                      <w:divsChild>
                        <w:div w:id="637759969">
                          <w:marLeft w:val="240"/>
                          <w:marRight w:val="240"/>
                          <w:marTop w:val="0"/>
                          <w:marBottom w:val="360"/>
                          <w:divBdr>
                            <w:top w:val="none" w:sz="0" w:space="0" w:color="auto"/>
                            <w:left w:val="none" w:sz="0" w:space="0" w:color="auto"/>
                            <w:bottom w:val="none" w:sz="0" w:space="0" w:color="auto"/>
                            <w:right w:val="none" w:sz="0" w:space="0" w:color="auto"/>
                          </w:divBdr>
                          <w:divsChild>
                            <w:div w:id="1847474791">
                              <w:marLeft w:val="0"/>
                              <w:marRight w:val="0"/>
                              <w:marTop w:val="360"/>
                              <w:marBottom w:val="360"/>
                              <w:divBdr>
                                <w:top w:val="none" w:sz="0" w:space="0" w:color="auto"/>
                                <w:left w:val="none" w:sz="0" w:space="0" w:color="auto"/>
                                <w:bottom w:val="none" w:sz="0" w:space="0" w:color="auto"/>
                                <w:right w:val="none" w:sz="0" w:space="0" w:color="auto"/>
                              </w:divBdr>
                              <w:divsChild>
                                <w:div w:id="26457874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652730">
      <w:bodyDiv w:val="1"/>
      <w:marLeft w:val="0"/>
      <w:marRight w:val="0"/>
      <w:marTop w:val="0"/>
      <w:marBottom w:val="0"/>
      <w:divBdr>
        <w:top w:val="none" w:sz="0" w:space="0" w:color="auto"/>
        <w:left w:val="none" w:sz="0" w:space="0" w:color="auto"/>
        <w:bottom w:val="none" w:sz="0" w:space="0" w:color="auto"/>
        <w:right w:val="none" w:sz="0" w:space="0" w:color="auto"/>
      </w:divBdr>
      <w:divsChild>
        <w:div w:id="1151214122">
          <w:marLeft w:val="0"/>
          <w:marRight w:val="0"/>
          <w:marTop w:val="0"/>
          <w:marBottom w:val="0"/>
          <w:divBdr>
            <w:top w:val="none" w:sz="0" w:space="0" w:color="auto"/>
            <w:left w:val="none" w:sz="0" w:space="0" w:color="auto"/>
            <w:bottom w:val="none" w:sz="0" w:space="0" w:color="auto"/>
            <w:right w:val="none" w:sz="0" w:space="0" w:color="auto"/>
          </w:divBdr>
          <w:divsChild>
            <w:div w:id="1285888327">
              <w:marLeft w:val="0"/>
              <w:marRight w:val="0"/>
              <w:marTop w:val="0"/>
              <w:marBottom w:val="0"/>
              <w:divBdr>
                <w:top w:val="none" w:sz="0" w:space="0" w:color="auto"/>
                <w:left w:val="none" w:sz="0" w:space="0" w:color="auto"/>
                <w:bottom w:val="none" w:sz="0" w:space="0" w:color="auto"/>
                <w:right w:val="none" w:sz="0" w:space="0" w:color="auto"/>
              </w:divBdr>
              <w:divsChild>
                <w:div w:id="2053193985">
                  <w:marLeft w:val="0"/>
                  <w:marRight w:val="0"/>
                  <w:marTop w:val="0"/>
                  <w:marBottom w:val="0"/>
                  <w:divBdr>
                    <w:top w:val="none" w:sz="0" w:space="0" w:color="auto"/>
                    <w:left w:val="none" w:sz="0" w:space="0" w:color="auto"/>
                    <w:bottom w:val="none" w:sz="0" w:space="0" w:color="auto"/>
                    <w:right w:val="none" w:sz="0" w:space="0" w:color="auto"/>
                  </w:divBdr>
                  <w:divsChild>
                    <w:div w:id="212893141">
                      <w:marLeft w:val="0"/>
                      <w:marRight w:val="0"/>
                      <w:marTop w:val="0"/>
                      <w:marBottom w:val="0"/>
                      <w:divBdr>
                        <w:top w:val="none" w:sz="0" w:space="0" w:color="auto"/>
                        <w:left w:val="none" w:sz="0" w:space="0" w:color="auto"/>
                        <w:bottom w:val="none" w:sz="0" w:space="0" w:color="auto"/>
                        <w:right w:val="none" w:sz="0" w:space="0" w:color="auto"/>
                      </w:divBdr>
                      <w:divsChild>
                        <w:div w:id="99034769">
                          <w:marLeft w:val="0"/>
                          <w:marRight w:val="0"/>
                          <w:marTop w:val="0"/>
                          <w:marBottom w:val="0"/>
                          <w:divBdr>
                            <w:top w:val="none" w:sz="0" w:space="0" w:color="auto"/>
                            <w:left w:val="none" w:sz="0" w:space="0" w:color="auto"/>
                            <w:bottom w:val="none" w:sz="0" w:space="0" w:color="auto"/>
                            <w:right w:val="none" w:sz="0" w:space="0" w:color="auto"/>
                          </w:divBdr>
                          <w:divsChild>
                            <w:div w:id="1635208087">
                              <w:marLeft w:val="0"/>
                              <w:marRight w:val="0"/>
                              <w:marTop w:val="0"/>
                              <w:marBottom w:val="0"/>
                              <w:divBdr>
                                <w:top w:val="none" w:sz="0" w:space="0" w:color="auto"/>
                                <w:left w:val="none" w:sz="0" w:space="0" w:color="auto"/>
                                <w:bottom w:val="none" w:sz="0" w:space="0" w:color="auto"/>
                                <w:right w:val="none" w:sz="0" w:space="0" w:color="auto"/>
                              </w:divBdr>
                              <w:divsChild>
                                <w:div w:id="1811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872905">
      <w:bodyDiv w:val="1"/>
      <w:marLeft w:val="0"/>
      <w:marRight w:val="0"/>
      <w:marTop w:val="0"/>
      <w:marBottom w:val="0"/>
      <w:divBdr>
        <w:top w:val="none" w:sz="0" w:space="0" w:color="auto"/>
        <w:left w:val="none" w:sz="0" w:space="0" w:color="auto"/>
        <w:bottom w:val="none" w:sz="0" w:space="0" w:color="auto"/>
        <w:right w:val="none" w:sz="0" w:space="0" w:color="auto"/>
      </w:divBdr>
      <w:divsChild>
        <w:div w:id="1859003493">
          <w:marLeft w:val="0"/>
          <w:marRight w:val="0"/>
          <w:marTop w:val="0"/>
          <w:marBottom w:val="0"/>
          <w:divBdr>
            <w:top w:val="none" w:sz="0" w:space="0" w:color="auto"/>
            <w:left w:val="none" w:sz="0" w:space="0" w:color="auto"/>
            <w:bottom w:val="none" w:sz="0" w:space="0" w:color="auto"/>
            <w:right w:val="none" w:sz="0" w:space="0" w:color="auto"/>
          </w:divBdr>
          <w:divsChild>
            <w:div w:id="1835342682">
              <w:marLeft w:val="0"/>
              <w:marRight w:val="0"/>
              <w:marTop w:val="0"/>
              <w:marBottom w:val="0"/>
              <w:divBdr>
                <w:top w:val="none" w:sz="0" w:space="0" w:color="auto"/>
                <w:left w:val="none" w:sz="0" w:space="0" w:color="auto"/>
                <w:bottom w:val="none" w:sz="0" w:space="0" w:color="auto"/>
                <w:right w:val="none" w:sz="0" w:space="0" w:color="auto"/>
              </w:divBdr>
              <w:divsChild>
                <w:div w:id="719746206">
                  <w:marLeft w:val="0"/>
                  <w:marRight w:val="0"/>
                  <w:marTop w:val="0"/>
                  <w:marBottom w:val="0"/>
                  <w:divBdr>
                    <w:top w:val="none" w:sz="0" w:space="0" w:color="auto"/>
                    <w:left w:val="none" w:sz="0" w:space="0" w:color="auto"/>
                    <w:bottom w:val="none" w:sz="0" w:space="0" w:color="auto"/>
                    <w:right w:val="none" w:sz="0" w:space="0" w:color="auto"/>
                  </w:divBdr>
                  <w:divsChild>
                    <w:div w:id="916019607">
                      <w:marLeft w:val="0"/>
                      <w:marRight w:val="0"/>
                      <w:marTop w:val="0"/>
                      <w:marBottom w:val="0"/>
                      <w:divBdr>
                        <w:top w:val="none" w:sz="0" w:space="0" w:color="auto"/>
                        <w:left w:val="none" w:sz="0" w:space="0" w:color="auto"/>
                        <w:bottom w:val="none" w:sz="0" w:space="0" w:color="auto"/>
                        <w:right w:val="none" w:sz="0" w:space="0" w:color="auto"/>
                      </w:divBdr>
                      <w:divsChild>
                        <w:div w:id="757479519">
                          <w:marLeft w:val="0"/>
                          <w:marRight w:val="0"/>
                          <w:marTop w:val="0"/>
                          <w:marBottom w:val="0"/>
                          <w:divBdr>
                            <w:top w:val="none" w:sz="0" w:space="0" w:color="auto"/>
                            <w:left w:val="none" w:sz="0" w:space="0" w:color="auto"/>
                            <w:bottom w:val="none" w:sz="0" w:space="0" w:color="auto"/>
                            <w:right w:val="none" w:sz="0" w:space="0" w:color="auto"/>
                          </w:divBdr>
                          <w:divsChild>
                            <w:div w:id="1282882455">
                              <w:marLeft w:val="0"/>
                              <w:marRight w:val="0"/>
                              <w:marTop w:val="0"/>
                              <w:marBottom w:val="0"/>
                              <w:divBdr>
                                <w:top w:val="none" w:sz="0" w:space="0" w:color="auto"/>
                                <w:left w:val="none" w:sz="0" w:space="0" w:color="auto"/>
                                <w:bottom w:val="none" w:sz="0" w:space="0" w:color="auto"/>
                                <w:right w:val="none" w:sz="0" w:space="0" w:color="auto"/>
                              </w:divBdr>
                              <w:divsChild>
                                <w:div w:id="542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930421">
      <w:bodyDiv w:val="1"/>
      <w:marLeft w:val="0"/>
      <w:marRight w:val="0"/>
      <w:marTop w:val="0"/>
      <w:marBottom w:val="240"/>
      <w:divBdr>
        <w:top w:val="none" w:sz="0" w:space="0" w:color="auto"/>
        <w:left w:val="none" w:sz="0" w:space="0" w:color="auto"/>
        <w:bottom w:val="none" w:sz="0" w:space="0" w:color="auto"/>
        <w:right w:val="none" w:sz="0" w:space="0" w:color="auto"/>
      </w:divBdr>
      <w:divsChild>
        <w:div w:id="1967618358">
          <w:marLeft w:val="0"/>
          <w:marRight w:val="0"/>
          <w:marTop w:val="0"/>
          <w:marBottom w:val="0"/>
          <w:divBdr>
            <w:top w:val="none" w:sz="0" w:space="0" w:color="auto"/>
            <w:left w:val="none" w:sz="0" w:space="0" w:color="auto"/>
            <w:bottom w:val="none" w:sz="0" w:space="0" w:color="auto"/>
            <w:right w:val="none" w:sz="0" w:space="0" w:color="auto"/>
          </w:divBdr>
          <w:divsChild>
            <w:div w:id="2048723271">
              <w:marLeft w:val="0"/>
              <w:marRight w:val="0"/>
              <w:marTop w:val="0"/>
              <w:marBottom w:val="0"/>
              <w:divBdr>
                <w:top w:val="none" w:sz="0" w:space="0" w:color="auto"/>
                <w:left w:val="none" w:sz="0" w:space="0" w:color="auto"/>
                <w:bottom w:val="none" w:sz="0" w:space="0" w:color="auto"/>
                <w:right w:val="none" w:sz="0" w:space="0" w:color="auto"/>
              </w:divBdr>
              <w:divsChild>
                <w:div w:id="126514918">
                  <w:marLeft w:val="150"/>
                  <w:marRight w:val="0"/>
                  <w:marTop w:val="0"/>
                  <w:marBottom w:val="0"/>
                  <w:divBdr>
                    <w:top w:val="none" w:sz="0" w:space="0" w:color="auto"/>
                    <w:left w:val="none" w:sz="0" w:space="0" w:color="auto"/>
                    <w:bottom w:val="none" w:sz="0" w:space="0" w:color="auto"/>
                    <w:right w:val="none" w:sz="0" w:space="0" w:color="auto"/>
                  </w:divBdr>
                  <w:divsChild>
                    <w:div w:id="1113019608">
                      <w:marLeft w:val="0"/>
                      <w:marRight w:val="0"/>
                      <w:marTop w:val="0"/>
                      <w:marBottom w:val="0"/>
                      <w:divBdr>
                        <w:top w:val="none" w:sz="0" w:space="0" w:color="auto"/>
                        <w:left w:val="none" w:sz="0" w:space="0" w:color="auto"/>
                        <w:bottom w:val="none" w:sz="0" w:space="0" w:color="auto"/>
                        <w:right w:val="none" w:sz="0" w:space="0" w:color="auto"/>
                      </w:divBdr>
                      <w:divsChild>
                        <w:div w:id="809397934">
                          <w:marLeft w:val="240"/>
                          <w:marRight w:val="240"/>
                          <w:marTop w:val="0"/>
                          <w:marBottom w:val="360"/>
                          <w:divBdr>
                            <w:top w:val="none" w:sz="0" w:space="0" w:color="auto"/>
                            <w:left w:val="none" w:sz="0" w:space="0" w:color="auto"/>
                            <w:bottom w:val="none" w:sz="0" w:space="0" w:color="auto"/>
                            <w:right w:val="none" w:sz="0" w:space="0" w:color="auto"/>
                          </w:divBdr>
                          <w:divsChild>
                            <w:div w:id="2054694893">
                              <w:marLeft w:val="0"/>
                              <w:marRight w:val="0"/>
                              <w:marTop w:val="360"/>
                              <w:marBottom w:val="360"/>
                              <w:divBdr>
                                <w:top w:val="none" w:sz="0" w:space="0" w:color="auto"/>
                                <w:left w:val="none" w:sz="0" w:space="0" w:color="auto"/>
                                <w:bottom w:val="none" w:sz="0" w:space="0" w:color="auto"/>
                                <w:right w:val="none" w:sz="0" w:space="0" w:color="auto"/>
                              </w:divBdr>
                              <w:divsChild>
                                <w:div w:id="103804709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11118">
      <w:bodyDiv w:val="1"/>
      <w:marLeft w:val="0"/>
      <w:marRight w:val="0"/>
      <w:marTop w:val="0"/>
      <w:marBottom w:val="0"/>
      <w:divBdr>
        <w:top w:val="none" w:sz="0" w:space="0" w:color="auto"/>
        <w:left w:val="none" w:sz="0" w:space="0" w:color="auto"/>
        <w:bottom w:val="none" w:sz="0" w:space="0" w:color="auto"/>
        <w:right w:val="none" w:sz="0" w:space="0" w:color="auto"/>
      </w:divBdr>
    </w:div>
    <w:div w:id="1701281697">
      <w:bodyDiv w:val="1"/>
      <w:marLeft w:val="0"/>
      <w:marRight w:val="0"/>
      <w:marTop w:val="0"/>
      <w:marBottom w:val="0"/>
      <w:divBdr>
        <w:top w:val="none" w:sz="0" w:space="0" w:color="auto"/>
        <w:left w:val="none" w:sz="0" w:space="0" w:color="auto"/>
        <w:bottom w:val="none" w:sz="0" w:space="0" w:color="auto"/>
        <w:right w:val="none" w:sz="0" w:space="0" w:color="auto"/>
      </w:divBdr>
    </w:div>
    <w:div w:id="214087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csa.gc.ca/eng/rovers/mission-simulations/lunar-exploration-analogue-deployment.asp" TargetMode="External"/><Relationship Id="rId13" Type="http://schemas.openxmlformats.org/officeDocument/2006/relationships/hyperlink" Target="http://wiki.ros.org/sensor_msgs" TargetMode="External"/><Relationship Id="rId18" Type="http://schemas.openxmlformats.org/officeDocument/2006/relationships/hyperlink" Target="http://wiki.ros.org/std_msgs" TargetMode="Externa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iki.ros.org/sensor_msgs" TargetMode="External"/><Relationship Id="rId17" Type="http://schemas.openxmlformats.org/officeDocument/2006/relationships/hyperlink" Target="http://wiki.ros.org/tf2"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wiki.ros.org/std_srvs" TargetMode="External"/><Relationship Id="rId20" Type="http://schemas.openxmlformats.org/officeDocument/2006/relationships/hyperlink" Target="http://wiki.ros.org/Parameter%20Serv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s.org/reps/rep-0105.html"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iki.ros.org/pcl_ros" TargetMode="External"/><Relationship Id="rId23" Type="http://schemas.openxmlformats.org/officeDocument/2006/relationships/image" Target="media/image3.emf"/><Relationship Id="rId28" Type="http://schemas.openxmlformats.org/officeDocument/2006/relationships/header" Target="header2.xml"/><Relationship Id="rId10" Type="http://schemas.openxmlformats.org/officeDocument/2006/relationships/hyperlink" Target="http://www.ros.org/" TargetMode="External"/><Relationship Id="rId19" Type="http://schemas.openxmlformats.org/officeDocument/2006/relationships/hyperlink" Target="http://wiki.ros.org/nav_msg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sc-csa.gc.ca/eng/search/video/watch.asp?v=1_pcweju8a&amp;search=rover" TargetMode="External"/><Relationship Id="rId14" Type="http://schemas.openxmlformats.org/officeDocument/2006/relationships/hyperlink" Target="http://wiki.ros.org/sensor_msgs"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emme\AppData\Local\Microsoft\Windows\Temporary%20Internet%20Files\Content.IE5\9GYWNMSV\CSA%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CE998-128E-4A73-BE67-9A446B76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CSA Report Template</Template>
  <TotalTime>1</TotalTime>
  <Pages>11</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CSA-LEAD-ID-0002</vt:lpstr>
    </vt:vector>
  </TitlesOfParts>
  <Company>Canadian Space Agency</Company>
  <LinksUpToDate>false</LinksUpToDate>
  <CharactersWithSpaces>14655</CharactersWithSpaces>
  <SharedDoc>false</SharedDoc>
  <HLinks>
    <vt:vector size="222" baseType="variant">
      <vt:variant>
        <vt:i4>1310779</vt:i4>
      </vt:variant>
      <vt:variant>
        <vt:i4>245</vt:i4>
      </vt:variant>
      <vt:variant>
        <vt:i4>0</vt:i4>
      </vt:variant>
      <vt:variant>
        <vt:i4>5</vt:i4>
      </vt:variant>
      <vt:variant>
        <vt:lpwstr/>
      </vt:variant>
      <vt:variant>
        <vt:lpwstr>_Toc226177876</vt:lpwstr>
      </vt:variant>
      <vt:variant>
        <vt:i4>1310779</vt:i4>
      </vt:variant>
      <vt:variant>
        <vt:i4>239</vt:i4>
      </vt:variant>
      <vt:variant>
        <vt:i4>0</vt:i4>
      </vt:variant>
      <vt:variant>
        <vt:i4>5</vt:i4>
      </vt:variant>
      <vt:variant>
        <vt:lpwstr/>
      </vt:variant>
      <vt:variant>
        <vt:lpwstr>_Toc226177875</vt:lpwstr>
      </vt:variant>
      <vt:variant>
        <vt:i4>1310779</vt:i4>
      </vt:variant>
      <vt:variant>
        <vt:i4>233</vt:i4>
      </vt:variant>
      <vt:variant>
        <vt:i4>0</vt:i4>
      </vt:variant>
      <vt:variant>
        <vt:i4>5</vt:i4>
      </vt:variant>
      <vt:variant>
        <vt:lpwstr/>
      </vt:variant>
      <vt:variant>
        <vt:lpwstr>_Toc226177874</vt:lpwstr>
      </vt:variant>
      <vt:variant>
        <vt:i4>1310779</vt:i4>
      </vt:variant>
      <vt:variant>
        <vt:i4>227</vt:i4>
      </vt:variant>
      <vt:variant>
        <vt:i4>0</vt:i4>
      </vt:variant>
      <vt:variant>
        <vt:i4>5</vt:i4>
      </vt:variant>
      <vt:variant>
        <vt:lpwstr/>
      </vt:variant>
      <vt:variant>
        <vt:lpwstr>_Toc226177873</vt:lpwstr>
      </vt:variant>
      <vt:variant>
        <vt:i4>1769520</vt:i4>
      </vt:variant>
      <vt:variant>
        <vt:i4>218</vt:i4>
      </vt:variant>
      <vt:variant>
        <vt:i4>0</vt:i4>
      </vt:variant>
      <vt:variant>
        <vt:i4>5</vt:i4>
      </vt:variant>
      <vt:variant>
        <vt:lpwstr/>
      </vt:variant>
      <vt:variant>
        <vt:lpwstr>_Toc79203164</vt:lpwstr>
      </vt:variant>
      <vt:variant>
        <vt:i4>1835056</vt:i4>
      </vt:variant>
      <vt:variant>
        <vt:i4>212</vt:i4>
      </vt:variant>
      <vt:variant>
        <vt:i4>0</vt:i4>
      </vt:variant>
      <vt:variant>
        <vt:i4>5</vt:i4>
      </vt:variant>
      <vt:variant>
        <vt:lpwstr/>
      </vt:variant>
      <vt:variant>
        <vt:lpwstr>_Toc79203163</vt:lpwstr>
      </vt:variant>
      <vt:variant>
        <vt:i4>1900592</vt:i4>
      </vt:variant>
      <vt:variant>
        <vt:i4>206</vt:i4>
      </vt:variant>
      <vt:variant>
        <vt:i4>0</vt:i4>
      </vt:variant>
      <vt:variant>
        <vt:i4>5</vt:i4>
      </vt:variant>
      <vt:variant>
        <vt:lpwstr/>
      </vt:variant>
      <vt:variant>
        <vt:lpwstr>_Toc79203162</vt:lpwstr>
      </vt:variant>
      <vt:variant>
        <vt:i4>1966128</vt:i4>
      </vt:variant>
      <vt:variant>
        <vt:i4>200</vt:i4>
      </vt:variant>
      <vt:variant>
        <vt:i4>0</vt:i4>
      </vt:variant>
      <vt:variant>
        <vt:i4>5</vt:i4>
      </vt:variant>
      <vt:variant>
        <vt:lpwstr/>
      </vt:variant>
      <vt:variant>
        <vt:lpwstr>_Toc79203161</vt:lpwstr>
      </vt:variant>
      <vt:variant>
        <vt:i4>1441842</vt:i4>
      </vt:variant>
      <vt:variant>
        <vt:i4>191</vt:i4>
      </vt:variant>
      <vt:variant>
        <vt:i4>0</vt:i4>
      </vt:variant>
      <vt:variant>
        <vt:i4>5</vt:i4>
      </vt:variant>
      <vt:variant>
        <vt:lpwstr/>
      </vt:variant>
      <vt:variant>
        <vt:lpwstr>_Toc79203149</vt:lpwstr>
      </vt:variant>
      <vt:variant>
        <vt:i4>2031664</vt:i4>
      </vt:variant>
      <vt:variant>
        <vt:i4>182</vt:i4>
      </vt:variant>
      <vt:variant>
        <vt:i4>0</vt:i4>
      </vt:variant>
      <vt:variant>
        <vt:i4>5</vt:i4>
      </vt:variant>
      <vt:variant>
        <vt:lpwstr/>
      </vt:variant>
      <vt:variant>
        <vt:lpwstr>_Toc79203160</vt:lpwstr>
      </vt:variant>
      <vt:variant>
        <vt:i4>1441843</vt:i4>
      </vt:variant>
      <vt:variant>
        <vt:i4>176</vt:i4>
      </vt:variant>
      <vt:variant>
        <vt:i4>0</vt:i4>
      </vt:variant>
      <vt:variant>
        <vt:i4>5</vt:i4>
      </vt:variant>
      <vt:variant>
        <vt:lpwstr/>
      </vt:variant>
      <vt:variant>
        <vt:lpwstr>_Toc79203159</vt:lpwstr>
      </vt:variant>
      <vt:variant>
        <vt:i4>1507379</vt:i4>
      </vt:variant>
      <vt:variant>
        <vt:i4>170</vt:i4>
      </vt:variant>
      <vt:variant>
        <vt:i4>0</vt:i4>
      </vt:variant>
      <vt:variant>
        <vt:i4>5</vt:i4>
      </vt:variant>
      <vt:variant>
        <vt:lpwstr/>
      </vt:variant>
      <vt:variant>
        <vt:lpwstr>_Toc79203158</vt:lpwstr>
      </vt:variant>
      <vt:variant>
        <vt:i4>1572915</vt:i4>
      </vt:variant>
      <vt:variant>
        <vt:i4>164</vt:i4>
      </vt:variant>
      <vt:variant>
        <vt:i4>0</vt:i4>
      </vt:variant>
      <vt:variant>
        <vt:i4>5</vt:i4>
      </vt:variant>
      <vt:variant>
        <vt:lpwstr/>
      </vt:variant>
      <vt:variant>
        <vt:lpwstr>_Toc79203157</vt:lpwstr>
      </vt:variant>
      <vt:variant>
        <vt:i4>1572918</vt:i4>
      </vt:variant>
      <vt:variant>
        <vt:i4>149</vt:i4>
      </vt:variant>
      <vt:variant>
        <vt:i4>0</vt:i4>
      </vt:variant>
      <vt:variant>
        <vt:i4>5</vt:i4>
      </vt:variant>
      <vt:variant>
        <vt:lpwstr/>
      </vt:variant>
      <vt:variant>
        <vt:lpwstr>_Toc78700661</vt:lpwstr>
      </vt:variant>
      <vt:variant>
        <vt:i4>1638454</vt:i4>
      </vt:variant>
      <vt:variant>
        <vt:i4>143</vt:i4>
      </vt:variant>
      <vt:variant>
        <vt:i4>0</vt:i4>
      </vt:variant>
      <vt:variant>
        <vt:i4>5</vt:i4>
      </vt:variant>
      <vt:variant>
        <vt:lpwstr/>
      </vt:variant>
      <vt:variant>
        <vt:lpwstr>_Toc78700660</vt:lpwstr>
      </vt:variant>
      <vt:variant>
        <vt:i4>1048629</vt:i4>
      </vt:variant>
      <vt:variant>
        <vt:i4>137</vt:i4>
      </vt:variant>
      <vt:variant>
        <vt:i4>0</vt:i4>
      </vt:variant>
      <vt:variant>
        <vt:i4>5</vt:i4>
      </vt:variant>
      <vt:variant>
        <vt:lpwstr/>
      </vt:variant>
      <vt:variant>
        <vt:lpwstr>_Toc78700659</vt:lpwstr>
      </vt:variant>
      <vt:variant>
        <vt:i4>1114165</vt:i4>
      </vt:variant>
      <vt:variant>
        <vt:i4>131</vt:i4>
      </vt:variant>
      <vt:variant>
        <vt:i4>0</vt:i4>
      </vt:variant>
      <vt:variant>
        <vt:i4>5</vt:i4>
      </vt:variant>
      <vt:variant>
        <vt:lpwstr/>
      </vt:variant>
      <vt:variant>
        <vt:lpwstr>_Toc78700658</vt:lpwstr>
      </vt:variant>
      <vt:variant>
        <vt:i4>1966133</vt:i4>
      </vt:variant>
      <vt:variant>
        <vt:i4>125</vt:i4>
      </vt:variant>
      <vt:variant>
        <vt:i4>0</vt:i4>
      </vt:variant>
      <vt:variant>
        <vt:i4>5</vt:i4>
      </vt:variant>
      <vt:variant>
        <vt:lpwstr/>
      </vt:variant>
      <vt:variant>
        <vt:lpwstr>_Toc78700657</vt:lpwstr>
      </vt:variant>
      <vt:variant>
        <vt:i4>2031669</vt:i4>
      </vt:variant>
      <vt:variant>
        <vt:i4>119</vt:i4>
      </vt:variant>
      <vt:variant>
        <vt:i4>0</vt:i4>
      </vt:variant>
      <vt:variant>
        <vt:i4>5</vt:i4>
      </vt:variant>
      <vt:variant>
        <vt:lpwstr/>
      </vt:variant>
      <vt:variant>
        <vt:lpwstr>_Toc78700656</vt:lpwstr>
      </vt:variant>
      <vt:variant>
        <vt:i4>1835061</vt:i4>
      </vt:variant>
      <vt:variant>
        <vt:i4>113</vt:i4>
      </vt:variant>
      <vt:variant>
        <vt:i4>0</vt:i4>
      </vt:variant>
      <vt:variant>
        <vt:i4>5</vt:i4>
      </vt:variant>
      <vt:variant>
        <vt:lpwstr/>
      </vt:variant>
      <vt:variant>
        <vt:lpwstr>_Toc78700655</vt:lpwstr>
      </vt:variant>
      <vt:variant>
        <vt:i4>1900597</vt:i4>
      </vt:variant>
      <vt:variant>
        <vt:i4>107</vt:i4>
      </vt:variant>
      <vt:variant>
        <vt:i4>0</vt:i4>
      </vt:variant>
      <vt:variant>
        <vt:i4>5</vt:i4>
      </vt:variant>
      <vt:variant>
        <vt:lpwstr/>
      </vt:variant>
      <vt:variant>
        <vt:lpwstr>_Toc78700654</vt:lpwstr>
      </vt:variant>
      <vt:variant>
        <vt:i4>1703989</vt:i4>
      </vt:variant>
      <vt:variant>
        <vt:i4>101</vt:i4>
      </vt:variant>
      <vt:variant>
        <vt:i4>0</vt:i4>
      </vt:variant>
      <vt:variant>
        <vt:i4>5</vt:i4>
      </vt:variant>
      <vt:variant>
        <vt:lpwstr/>
      </vt:variant>
      <vt:variant>
        <vt:lpwstr>_Toc78700653</vt:lpwstr>
      </vt:variant>
      <vt:variant>
        <vt:i4>1769525</vt:i4>
      </vt:variant>
      <vt:variant>
        <vt:i4>95</vt:i4>
      </vt:variant>
      <vt:variant>
        <vt:i4>0</vt:i4>
      </vt:variant>
      <vt:variant>
        <vt:i4>5</vt:i4>
      </vt:variant>
      <vt:variant>
        <vt:lpwstr/>
      </vt:variant>
      <vt:variant>
        <vt:lpwstr>_Toc78700652</vt:lpwstr>
      </vt:variant>
      <vt:variant>
        <vt:i4>1572917</vt:i4>
      </vt:variant>
      <vt:variant>
        <vt:i4>89</vt:i4>
      </vt:variant>
      <vt:variant>
        <vt:i4>0</vt:i4>
      </vt:variant>
      <vt:variant>
        <vt:i4>5</vt:i4>
      </vt:variant>
      <vt:variant>
        <vt:lpwstr/>
      </vt:variant>
      <vt:variant>
        <vt:lpwstr>_Toc78700651</vt:lpwstr>
      </vt:variant>
      <vt:variant>
        <vt:i4>1638453</vt:i4>
      </vt:variant>
      <vt:variant>
        <vt:i4>83</vt:i4>
      </vt:variant>
      <vt:variant>
        <vt:i4>0</vt:i4>
      </vt:variant>
      <vt:variant>
        <vt:i4>5</vt:i4>
      </vt:variant>
      <vt:variant>
        <vt:lpwstr/>
      </vt:variant>
      <vt:variant>
        <vt:lpwstr>_Toc78700650</vt:lpwstr>
      </vt:variant>
      <vt:variant>
        <vt:i4>1048628</vt:i4>
      </vt:variant>
      <vt:variant>
        <vt:i4>77</vt:i4>
      </vt:variant>
      <vt:variant>
        <vt:i4>0</vt:i4>
      </vt:variant>
      <vt:variant>
        <vt:i4>5</vt:i4>
      </vt:variant>
      <vt:variant>
        <vt:lpwstr/>
      </vt:variant>
      <vt:variant>
        <vt:lpwstr>_Toc78700649</vt:lpwstr>
      </vt:variant>
      <vt:variant>
        <vt:i4>1114164</vt:i4>
      </vt:variant>
      <vt:variant>
        <vt:i4>71</vt:i4>
      </vt:variant>
      <vt:variant>
        <vt:i4>0</vt:i4>
      </vt:variant>
      <vt:variant>
        <vt:i4>5</vt:i4>
      </vt:variant>
      <vt:variant>
        <vt:lpwstr/>
      </vt:variant>
      <vt:variant>
        <vt:lpwstr>_Toc78700648</vt:lpwstr>
      </vt:variant>
      <vt:variant>
        <vt:i4>1966132</vt:i4>
      </vt:variant>
      <vt:variant>
        <vt:i4>65</vt:i4>
      </vt:variant>
      <vt:variant>
        <vt:i4>0</vt:i4>
      </vt:variant>
      <vt:variant>
        <vt:i4>5</vt:i4>
      </vt:variant>
      <vt:variant>
        <vt:lpwstr/>
      </vt:variant>
      <vt:variant>
        <vt:lpwstr>_Toc78700647</vt:lpwstr>
      </vt:variant>
      <vt:variant>
        <vt:i4>2031668</vt:i4>
      </vt:variant>
      <vt:variant>
        <vt:i4>59</vt:i4>
      </vt:variant>
      <vt:variant>
        <vt:i4>0</vt:i4>
      </vt:variant>
      <vt:variant>
        <vt:i4>5</vt:i4>
      </vt:variant>
      <vt:variant>
        <vt:lpwstr/>
      </vt:variant>
      <vt:variant>
        <vt:lpwstr>_Toc78700646</vt:lpwstr>
      </vt:variant>
      <vt:variant>
        <vt:i4>1835060</vt:i4>
      </vt:variant>
      <vt:variant>
        <vt:i4>53</vt:i4>
      </vt:variant>
      <vt:variant>
        <vt:i4>0</vt:i4>
      </vt:variant>
      <vt:variant>
        <vt:i4>5</vt:i4>
      </vt:variant>
      <vt:variant>
        <vt:lpwstr/>
      </vt:variant>
      <vt:variant>
        <vt:lpwstr>_Toc78700645</vt:lpwstr>
      </vt:variant>
      <vt:variant>
        <vt:i4>1900596</vt:i4>
      </vt:variant>
      <vt:variant>
        <vt:i4>47</vt:i4>
      </vt:variant>
      <vt:variant>
        <vt:i4>0</vt:i4>
      </vt:variant>
      <vt:variant>
        <vt:i4>5</vt:i4>
      </vt:variant>
      <vt:variant>
        <vt:lpwstr/>
      </vt:variant>
      <vt:variant>
        <vt:lpwstr>_Toc78700644</vt:lpwstr>
      </vt:variant>
      <vt:variant>
        <vt:i4>1703988</vt:i4>
      </vt:variant>
      <vt:variant>
        <vt:i4>41</vt:i4>
      </vt:variant>
      <vt:variant>
        <vt:i4>0</vt:i4>
      </vt:variant>
      <vt:variant>
        <vt:i4>5</vt:i4>
      </vt:variant>
      <vt:variant>
        <vt:lpwstr/>
      </vt:variant>
      <vt:variant>
        <vt:lpwstr>_Toc78700643</vt:lpwstr>
      </vt:variant>
      <vt:variant>
        <vt:i4>1769524</vt:i4>
      </vt:variant>
      <vt:variant>
        <vt:i4>35</vt:i4>
      </vt:variant>
      <vt:variant>
        <vt:i4>0</vt:i4>
      </vt:variant>
      <vt:variant>
        <vt:i4>5</vt:i4>
      </vt:variant>
      <vt:variant>
        <vt:lpwstr/>
      </vt:variant>
      <vt:variant>
        <vt:lpwstr>_Toc78700642</vt:lpwstr>
      </vt:variant>
      <vt:variant>
        <vt:i4>1572916</vt:i4>
      </vt:variant>
      <vt:variant>
        <vt:i4>29</vt:i4>
      </vt:variant>
      <vt:variant>
        <vt:i4>0</vt:i4>
      </vt:variant>
      <vt:variant>
        <vt:i4>5</vt:i4>
      </vt:variant>
      <vt:variant>
        <vt:lpwstr/>
      </vt:variant>
      <vt:variant>
        <vt:lpwstr>_Toc78700641</vt:lpwstr>
      </vt:variant>
      <vt:variant>
        <vt:i4>1638452</vt:i4>
      </vt:variant>
      <vt:variant>
        <vt:i4>23</vt:i4>
      </vt:variant>
      <vt:variant>
        <vt:i4>0</vt:i4>
      </vt:variant>
      <vt:variant>
        <vt:i4>5</vt:i4>
      </vt:variant>
      <vt:variant>
        <vt:lpwstr/>
      </vt:variant>
      <vt:variant>
        <vt:lpwstr>_Toc78700640</vt:lpwstr>
      </vt:variant>
      <vt:variant>
        <vt:i4>1048627</vt:i4>
      </vt:variant>
      <vt:variant>
        <vt:i4>17</vt:i4>
      </vt:variant>
      <vt:variant>
        <vt:i4>0</vt:i4>
      </vt:variant>
      <vt:variant>
        <vt:i4>5</vt:i4>
      </vt:variant>
      <vt:variant>
        <vt:lpwstr/>
      </vt:variant>
      <vt:variant>
        <vt:lpwstr>_Toc78700639</vt:lpwstr>
      </vt:variant>
      <vt:variant>
        <vt:i4>1114163</vt:i4>
      </vt:variant>
      <vt:variant>
        <vt:i4>11</vt:i4>
      </vt:variant>
      <vt:variant>
        <vt:i4>0</vt:i4>
      </vt:variant>
      <vt:variant>
        <vt:i4>5</vt:i4>
      </vt:variant>
      <vt:variant>
        <vt:lpwstr/>
      </vt:variant>
      <vt:variant>
        <vt:lpwstr>_Toc78700638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CSA-LEAD-ID-0002</dc:title>
  <dc:subject>Rover Segment ROS External Interface Control Document</dc:subject>
  <dc:creator>Gemme, Sébastien (ASC/CSA)</dc:creator>
  <dc:description>Revision B</dc:description>
  <cp:lastModifiedBy>Taylor, Chelsea (ASC/CSA)</cp:lastModifiedBy>
  <cp:revision>2</cp:revision>
  <cp:lastPrinted>2020-02-25T19:14:00Z</cp:lastPrinted>
  <dcterms:created xsi:type="dcterms:W3CDTF">2020-09-16T14:40:00Z</dcterms:created>
  <dcterms:modified xsi:type="dcterms:W3CDTF">2020-09-16T14:40:00Z</dcterms:modified>
  <cp:contentStatus>May 08, 2015</cp:contentStatus>
</cp:coreProperties>
</file>