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D14C5" w14:textId="77777777" w:rsidR="007511FF" w:rsidRPr="00BC58BA" w:rsidRDefault="00BF68E7" w:rsidP="007511FF">
      <w:pPr>
        <w:pStyle w:val="Header"/>
        <w:jc w:val="center"/>
        <w:outlineLvl w:val="0"/>
        <w:rPr>
          <w:sz w:val="64"/>
          <w:szCs w:val="64"/>
        </w:rPr>
      </w:pPr>
      <w:r>
        <w:rPr>
          <w:b/>
          <w:sz w:val="64"/>
          <w:szCs w:val="64"/>
        </w:rPr>
        <w:t>Pooja</w:t>
      </w:r>
      <w:r w:rsidR="00A97702">
        <w:rPr>
          <w:b/>
          <w:sz w:val="64"/>
          <w:szCs w:val="64"/>
        </w:rPr>
        <w:t xml:space="preserve"> </w:t>
      </w:r>
      <w:r>
        <w:rPr>
          <w:b/>
          <w:sz w:val="64"/>
          <w:szCs w:val="64"/>
        </w:rPr>
        <w:t>Kodali</w:t>
      </w:r>
    </w:p>
    <w:p w14:paraId="606D14C6" w14:textId="77777777" w:rsidR="00214E49" w:rsidRPr="00D65A54" w:rsidRDefault="00214E49" w:rsidP="00214E49">
      <w:pPr>
        <w:pStyle w:val="Header"/>
        <w:tabs>
          <w:tab w:val="clear" w:pos="4513"/>
          <w:tab w:val="clear" w:pos="9026"/>
          <w:tab w:val="left" w:pos="3969"/>
        </w:tabs>
        <w:jc w:val="center"/>
      </w:pPr>
      <w:r>
        <w:t xml:space="preserve">12 </w:t>
      </w:r>
      <w:proofErr w:type="spellStart"/>
      <w:r>
        <w:t>Galium</w:t>
      </w:r>
      <w:proofErr w:type="spellEnd"/>
      <w:r>
        <w:t xml:space="preserve"> Crescent, Denham Court, NSW 2565</w:t>
      </w:r>
    </w:p>
    <w:p w14:paraId="606D14C7" w14:textId="77777777" w:rsidR="00BC58BA" w:rsidRDefault="003E4B06" w:rsidP="008D054F">
      <w:pPr>
        <w:pStyle w:val="Header"/>
        <w:tabs>
          <w:tab w:val="clear" w:pos="4513"/>
          <w:tab w:val="clear" w:pos="9026"/>
          <w:tab w:val="left" w:pos="3969"/>
        </w:tabs>
        <w:jc w:val="center"/>
      </w:pPr>
      <w:r>
        <w:t>M</w:t>
      </w:r>
      <w:r w:rsidR="007511FF" w:rsidRPr="00D65A54">
        <w:t xml:space="preserve">: </w:t>
      </w:r>
      <w:r w:rsidR="00BF68E7">
        <w:t>0426 446 467</w:t>
      </w:r>
    </w:p>
    <w:p w14:paraId="606D14C8" w14:textId="6D1BA2C8" w:rsidR="007511FF" w:rsidRDefault="003E4B06" w:rsidP="008D054F">
      <w:pPr>
        <w:pStyle w:val="Header"/>
        <w:tabs>
          <w:tab w:val="clear" w:pos="4513"/>
          <w:tab w:val="clear" w:pos="9026"/>
          <w:tab w:val="left" w:pos="3969"/>
        </w:tabs>
        <w:jc w:val="center"/>
        <w:rPr>
          <w:rStyle w:val="Hyperlink"/>
        </w:rPr>
      </w:pPr>
      <w:r>
        <w:t>E</w:t>
      </w:r>
      <w:r w:rsidR="007511FF" w:rsidRPr="00D65A54">
        <w:t xml:space="preserve">: </w:t>
      </w:r>
      <w:r w:rsidR="00BF68E7">
        <w:t>poojakodali</w:t>
      </w:r>
      <w:r w:rsidR="006F77B7">
        <w:t>2000</w:t>
      </w:r>
      <w:r w:rsidR="00BF68E7">
        <w:t>@gmail</w:t>
      </w:r>
      <w:r w:rsidR="007511FF" w:rsidRPr="008D054F">
        <w:t>.com</w:t>
      </w:r>
    </w:p>
    <w:p w14:paraId="606D14C9" w14:textId="77777777" w:rsidR="00BC58BA" w:rsidRDefault="00BC58BA" w:rsidP="008D5A83">
      <w:pPr>
        <w:pStyle w:val="Header"/>
        <w:tabs>
          <w:tab w:val="clear" w:pos="4513"/>
          <w:tab w:val="clear" w:pos="9026"/>
          <w:tab w:val="left" w:pos="3969"/>
        </w:tabs>
        <w:jc w:val="center"/>
        <w:rPr>
          <w:rStyle w:val="Hyperlink"/>
        </w:rPr>
      </w:pPr>
    </w:p>
    <w:p w14:paraId="606D14CA" w14:textId="77777777" w:rsidR="000D5E25" w:rsidRPr="00E94182" w:rsidRDefault="00761925" w:rsidP="000D5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Profile</w:t>
      </w:r>
    </w:p>
    <w:p w14:paraId="606D14CB" w14:textId="58BECF30" w:rsidR="00F54A8D" w:rsidRDefault="00BD25D5" w:rsidP="00327253">
      <w:pPr>
        <w:tabs>
          <w:tab w:val="left" w:pos="1335"/>
        </w:tabs>
        <w:spacing w:after="0"/>
        <w:jc w:val="both"/>
        <w:rPr>
          <w:bCs/>
        </w:rPr>
      </w:pPr>
      <w:r w:rsidRPr="00BD25D5">
        <w:rPr>
          <w:bCs/>
        </w:rPr>
        <w:t xml:space="preserve">A highly competent, motivated and enthusiastic </w:t>
      </w:r>
      <w:r w:rsidR="00327253">
        <w:rPr>
          <w:bCs/>
        </w:rPr>
        <w:t xml:space="preserve">individual </w:t>
      </w:r>
      <w:r w:rsidR="00514518">
        <w:rPr>
          <w:bCs/>
        </w:rPr>
        <w:t xml:space="preserve">working as </w:t>
      </w:r>
      <w:r w:rsidR="006A3A30">
        <w:rPr>
          <w:bCs/>
        </w:rPr>
        <w:t>an Associate</w:t>
      </w:r>
      <w:r w:rsidR="00DF5E2F">
        <w:rPr>
          <w:bCs/>
        </w:rPr>
        <w:t xml:space="preserve"> </w:t>
      </w:r>
      <w:r w:rsidR="00327253">
        <w:rPr>
          <w:bCs/>
        </w:rPr>
        <w:t xml:space="preserve">at </w:t>
      </w:r>
      <w:r w:rsidR="00514518" w:rsidRPr="00514518">
        <w:rPr>
          <w:bCs/>
        </w:rPr>
        <w:t>Administrative Appeals Tribunal (AAT)</w:t>
      </w:r>
      <w:r w:rsidR="00327253">
        <w:rPr>
          <w:bCs/>
        </w:rPr>
        <w:t xml:space="preserve">. </w:t>
      </w:r>
      <w:r w:rsidR="00ED4B55" w:rsidRPr="00ED4B55">
        <w:rPr>
          <w:bCs/>
        </w:rPr>
        <w:t xml:space="preserve">Provide a high level of </w:t>
      </w:r>
      <w:r w:rsidR="0017210E">
        <w:rPr>
          <w:bCs/>
        </w:rPr>
        <w:t xml:space="preserve">case management </w:t>
      </w:r>
      <w:r w:rsidR="00ED4B55" w:rsidRPr="00ED4B55">
        <w:rPr>
          <w:bCs/>
        </w:rPr>
        <w:t xml:space="preserve">by assessing </w:t>
      </w:r>
      <w:r w:rsidR="0017210E">
        <w:rPr>
          <w:bCs/>
        </w:rPr>
        <w:t>member</w:t>
      </w:r>
      <w:r w:rsidR="00ED4B55" w:rsidRPr="00ED4B55">
        <w:rPr>
          <w:bCs/>
        </w:rPr>
        <w:t xml:space="preserve"> needs and determining entitlements and obligation</w:t>
      </w:r>
      <w:r w:rsidR="0017210E">
        <w:rPr>
          <w:bCs/>
        </w:rPr>
        <w:t>s</w:t>
      </w:r>
      <w:r w:rsidR="00ED4B55">
        <w:rPr>
          <w:bCs/>
        </w:rPr>
        <w:t xml:space="preserve">. </w:t>
      </w:r>
      <w:r w:rsidRPr="00BD25D5">
        <w:rPr>
          <w:bCs/>
        </w:rPr>
        <w:t xml:space="preserve">Approachable, well presented and able to establish good working relationships with a range of different people. </w:t>
      </w:r>
      <w:r w:rsidR="00013EF3" w:rsidRPr="00013EF3">
        <w:rPr>
          <w:bCs/>
        </w:rPr>
        <w:t xml:space="preserve">Proficient at working autonomously and </w:t>
      </w:r>
      <w:r w:rsidR="0057437E">
        <w:rPr>
          <w:bCs/>
        </w:rPr>
        <w:t>in</w:t>
      </w:r>
      <w:r w:rsidR="00013EF3" w:rsidRPr="00013EF3">
        <w:rPr>
          <w:bCs/>
        </w:rPr>
        <w:t xml:space="preserve"> a team.</w:t>
      </w:r>
    </w:p>
    <w:p w14:paraId="606D14CC" w14:textId="77777777" w:rsidR="00F54A8D" w:rsidRPr="00F54A8D" w:rsidRDefault="00F54A8D" w:rsidP="00F54A8D">
      <w:pPr>
        <w:tabs>
          <w:tab w:val="left" w:pos="1335"/>
        </w:tabs>
        <w:spacing w:after="0"/>
        <w:jc w:val="both"/>
        <w:rPr>
          <w:bCs/>
        </w:rPr>
      </w:pPr>
    </w:p>
    <w:p w14:paraId="606D14CD" w14:textId="77777777" w:rsidR="00C31701" w:rsidRPr="00BC58BA" w:rsidRDefault="00761925" w:rsidP="00C31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Skills and Strengths</w:t>
      </w:r>
    </w:p>
    <w:p w14:paraId="26202291" w14:textId="1136BD69" w:rsidR="00D76FBA" w:rsidRPr="00D76FBA" w:rsidRDefault="00FD7EAD" w:rsidP="001D25A6">
      <w:pPr>
        <w:numPr>
          <w:ilvl w:val="0"/>
          <w:numId w:val="3"/>
        </w:numPr>
        <w:spacing w:after="0" w:line="240" w:lineRule="auto"/>
        <w:ind w:left="426"/>
        <w:rPr>
          <w:bCs/>
        </w:rPr>
      </w:pPr>
      <w:r>
        <w:t xml:space="preserve">Good experience working with </w:t>
      </w:r>
      <w:r w:rsidR="001F4151">
        <w:t xml:space="preserve">Department of home affairs systems like </w:t>
      </w:r>
      <w:r w:rsidR="00D76FBA">
        <w:t>Mainframe</w:t>
      </w:r>
      <w:r w:rsidR="001F4151">
        <w:t>, CISNET</w:t>
      </w:r>
      <w:r w:rsidR="00FE0A20">
        <w:t>,</w:t>
      </w:r>
      <w:r w:rsidR="00BC7E35">
        <w:t xml:space="preserve"> LEGEND</w:t>
      </w:r>
      <w:r w:rsidR="001F4151">
        <w:t xml:space="preserve"> and </w:t>
      </w:r>
      <w:r w:rsidR="00D76FBA">
        <w:t>ICSE database</w:t>
      </w:r>
      <w:r w:rsidR="00AF145A">
        <w:t>.</w:t>
      </w:r>
    </w:p>
    <w:p w14:paraId="606D14CE" w14:textId="6959690E" w:rsidR="001D25A6" w:rsidRDefault="00AE568F" w:rsidP="001D25A6">
      <w:pPr>
        <w:numPr>
          <w:ilvl w:val="0"/>
          <w:numId w:val="3"/>
        </w:numPr>
        <w:spacing w:after="0" w:line="240" w:lineRule="auto"/>
        <w:ind w:left="426"/>
        <w:rPr>
          <w:bCs/>
        </w:rPr>
      </w:pPr>
      <w:r>
        <w:t>H</w:t>
      </w:r>
      <w:r w:rsidRPr="008B6DCF">
        <w:t xml:space="preserve">ighly motivated, autonomous, resourceful, </w:t>
      </w:r>
      <w:r>
        <w:t>solutions</w:t>
      </w:r>
      <w:r w:rsidRPr="008B6DCF">
        <w:t xml:space="preserve"> </w:t>
      </w:r>
      <w:r>
        <w:t>focused professional.</w:t>
      </w:r>
    </w:p>
    <w:p w14:paraId="606D14CF" w14:textId="77777777" w:rsidR="001D25A6" w:rsidRDefault="001D25A6" w:rsidP="001D25A6">
      <w:pPr>
        <w:numPr>
          <w:ilvl w:val="0"/>
          <w:numId w:val="3"/>
        </w:numPr>
        <w:spacing w:after="0" w:line="240" w:lineRule="auto"/>
        <w:ind w:left="426"/>
        <w:rPr>
          <w:bCs/>
        </w:rPr>
      </w:pPr>
      <w:r>
        <w:rPr>
          <w:bCs/>
        </w:rPr>
        <w:t>D</w:t>
      </w:r>
      <w:r w:rsidRPr="001D25A6">
        <w:rPr>
          <w:bCs/>
        </w:rPr>
        <w:t>igitally savvy, and able to work with various software platforms</w:t>
      </w:r>
    </w:p>
    <w:p w14:paraId="606D14D0" w14:textId="77777777" w:rsidR="0017210E" w:rsidRDefault="00737CAF" w:rsidP="0017210E">
      <w:pPr>
        <w:numPr>
          <w:ilvl w:val="0"/>
          <w:numId w:val="3"/>
        </w:numPr>
        <w:spacing w:after="0" w:line="240" w:lineRule="auto"/>
        <w:ind w:left="426"/>
        <w:rPr>
          <w:bCs/>
        </w:rPr>
      </w:pPr>
      <w:r w:rsidRPr="001D25A6">
        <w:rPr>
          <w:bCs/>
        </w:rPr>
        <w:t>Good working know</w:t>
      </w:r>
      <w:r w:rsidR="001D25A6">
        <w:rPr>
          <w:bCs/>
        </w:rPr>
        <w:t>ledge of Microsoft Office Suite.</w:t>
      </w:r>
    </w:p>
    <w:p w14:paraId="606D14D1" w14:textId="77777777" w:rsidR="0017210E" w:rsidRPr="0017210E" w:rsidRDefault="0017210E" w:rsidP="0017210E">
      <w:pPr>
        <w:numPr>
          <w:ilvl w:val="0"/>
          <w:numId w:val="3"/>
        </w:numPr>
        <w:spacing w:after="0" w:line="240" w:lineRule="auto"/>
        <w:ind w:left="426"/>
        <w:rPr>
          <w:bCs/>
        </w:rPr>
      </w:pPr>
      <w:r>
        <w:rPr>
          <w:bCs/>
        </w:rPr>
        <w:t>A</w:t>
      </w:r>
      <w:r w:rsidRPr="0017210E">
        <w:rPr>
          <w:bCs/>
        </w:rPr>
        <w:t>bility to manage multiple workloads and meet deadlines with limited supervision</w:t>
      </w:r>
    </w:p>
    <w:p w14:paraId="606D14D2" w14:textId="77777777" w:rsidR="001D25A6" w:rsidRDefault="001D25A6" w:rsidP="001D25A6">
      <w:pPr>
        <w:numPr>
          <w:ilvl w:val="0"/>
          <w:numId w:val="3"/>
        </w:numPr>
        <w:spacing w:after="0" w:line="240" w:lineRule="auto"/>
        <w:ind w:left="426"/>
        <w:rPr>
          <w:bCs/>
        </w:rPr>
      </w:pPr>
      <w:r>
        <w:rPr>
          <w:bCs/>
        </w:rPr>
        <w:t>Resilient</w:t>
      </w:r>
      <w:r w:rsidRPr="001D25A6">
        <w:rPr>
          <w:bCs/>
        </w:rPr>
        <w:t xml:space="preserve"> and an ability to deal with challenging situations</w:t>
      </w:r>
    </w:p>
    <w:p w14:paraId="606D14D3" w14:textId="77777777" w:rsidR="000D2F99" w:rsidRDefault="000D2F99" w:rsidP="000D2F99">
      <w:pPr>
        <w:numPr>
          <w:ilvl w:val="0"/>
          <w:numId w:val="3"/>
        </w:numPr>
        <w:spacing w:after="0" w:line="240" w:lineRule="auto"/>
        <w:ind w:left="426"/>
        <w:rPr>
          <w:bCs/>
        </w:rPr>
      </w:pPr>
      <w:r>
        <w:rPr>
          <w:bCs/>
          <w:lang w:val="en-GB"/>
        </w:rPr>
        <w:t>A</w:t>
      </w:r>
      <w:r w:rsidR="006E22EC" w:rsidRPr="00737CAF">
        <w:rPr>
          <w:bCs/>
          <w:lang w:val="en-GB"/>
        </w:rPr>
        <w:t>nalytical skills with th</w:t>
      </w:r>
      <w:r>
        <w:rPr>
          <w:bCs/>
          <w:lang w:val="en-GB"/>
        </w:rPr>
        <w:t xml:space="preserve">e ability to </w:t>
      </w:r>
      <w:r w:rsidR="000E1F98">
        <w:rPr>
          <w:bCs/>
          <w:lang w:val="en-GB"/>
        </w:rPr>
        <w:t>collect;</w:t>
      </w:r>
      <w:r w:rsidR="00FC339C">
        <w:rPr>
          <w:bCs/>
          <w:lang w:val="en-GB"/>
        </w:rPr>
        <w:t xml:space="preserve"> </w:t>
      </w:r>
      <w:r>
        <w:rPr>
          <w:bCs/>
          <w:lang w:val="en-GB"/>
        </w:rPr>
        <w:t xml:space="preserve">organize </w:t>
      </w:r>
      <w:r w:rsidR="006E22EC" w:rsidRPr="00737CAF">
        <w:rPr>
          <w:bCs/>
          <w:lang w:val="en-GB"/>
        </w:rPr>
        <w:t>and disseminate data with attention to detail</w:t>
      </w:r>
      <w:r w:rsidR="006E22EC">
        <w:rPr>
          <w:bCs/>
          <w:lang w:val="en-GB"/>
        </w:rPr>
        <w:t>.</w:t>
      </w:r>
    </w:p>
    <w:p w14:paraId="606D14D4" w14:textId="77777777" w:rsidR="000D2F99" w:rsidRPr="0063458C" w:rsidRDefault="000D2F99" w:rsidP="000D2F99">
      <w:pPr>
        <w:numPr>
          <w:ilvl w:val="0"/>
          <w:numId w:val="3"/>
        </w:numPr>
        <w:spacing w:after="0" w:line="240" w:lineRule="auto"/>
        <w:ind w:left="426"/>
        <w:rPr>
          <w:bCs/>
        </w:rPr>
      </w:pPr>
      <w:r w:rsidRPr="0063458C">
        <w:t>Ability to work with a diverse workforce particularly in multicultural settings.</w:t>
      </w:r>
    </w:p>
    <w:p w14:paraId="606D14D5" w14:textId="77777777" w:rsidR="00C70ED2" w:rsidRPr="00C70ED2" w:rsidRDefault="00C70ED2" w:rsidP="00C70ED2">
      <w:pPr>
        <w:numPr>
          <w:ilvl w:val="0"/>
          <w:numId w:val="3"/>
        </w:numPr>
        <w:spacing w:after="0" w:line="240" w:lineRule="auto"/>
        <w:ind w:left="426"/>
        <w:rPr>
          <w:rStyle w:val="Strong"/>
          <w:b w:val="0"/>
        </w:rPr>
      </w:pPr>
      <w:r w:rsidRPr="001D25A6">
        <w:rPr>
          <w:bCs/>
        </w:rPr>
        <w:t>Expertise in collaborating and working across teams to deliver the tasks in time</w:t>
      </w:r>
      <w:r w:rsidRPr="001D25A6">
        <w:rPr>
          <w:rFonts w:ascii="Verdana" w:hAnsi="Verdana"/>
          <w:sz w:val="20"/>
          <w:szCs w:val="16"/>
          <w:lang w:val="en-GB"/>
        </w:rPr>
        <w:t>.</w:t>
      </w:r>
    </w:p>
    <w:p w14:paraId="606D14D6" w14:textId="77777777" w:rsidR="00AE568F" w:rsidRPr="00BC58BA" w:rsidRDefault="00AE568F" w:rsidP="00C31701">
      <w:pPr>
        <w:numPr>
          <w:ilvl w:val="0"/>
          <w:numId w:val="3"/>
        </w:numPr>
        <w:spacing w:after="0" w:line="240" w:lineRule="auto"/>
        <w:ind w:left="426"/>
        <w:rPr>
          <w:bCs/>
        </w:rPr>
      </w:pPr>
      <w:r>
        <w:t>S</w:t>
      </w:r>
      <w:r w:rsidRPr="008B6DCF">
        <w:t>trong organisational skills</w:t>
      </w:r>
      <w:r w:rsidR="00805CF3">
        <w:t xml:space="preserve"> with</w:t>
      </w:r>
      <w:r>
        <w:t xml:space="preserve"> </w:t>
      </w:r>
      <w:r w:rsidRPr="008B6DCF">
        <w:t>the ab</w:t>
      </w:r>
      <w:r>
        <w:t>ility to manage multiple task</w:t>
      </w:r>
      <w:r w:rsidRPr="008B6DCF">
        <w:t>s simultaneously.</w:t>
      </w:r>
    </w:p>
    <w:p w14:paraId="606D14D7" w14:textId="77777777" w:rsidR="00CA65D5" w:rsidRPr="0057437E" w:rsidRDefault="00C31701" w:rsidP="00CA65D5">
      <w:pPr>
        <w:numPr>
          <w:ilvl w:val="0"/>
          <w:numId w:val="3"/>
        </w:numPr>
        <w:spacing w:after="0" w:line="240" w:lineRule="auto"/>
        <w:ind w:left="426"/>
        <w:rPr>
          <w:bCs/>
        </w:rPr>
      </w:pPr>
      <w:r w:rsidRPr="0057437E">
        <w:rPr>
          <w:bCs/>
        </w:rPr>
        <w:t xml:space="preserve">A </w:t>
      </w:r>
      <w:r w:rsidR="00AE568F" w:rsidRPr="0057437E">
        <w:rPr>
          <w:bCs/>
        </w:rPr>
        <w:t>fast and adaptable learner</w:t>
      </w:r>
      <w:r w:rsidR="0057437E" w:rsidRPr="0057437E">
        <w:rPr>
          <w:bCs/>
        </w:rPr>
        <w:t xml:space="preserve">, loyal and dedicated with </w:t>
      </w:r>
      <w:r w:rsidR="0057437E">
        <w:rPr>
          <w:bCs/>
        </w:rPr>
        <w:t>e</w:t>
      </w:r>
      <w:r w:rsidR="00CA65D5" w:rsidRPr="0057437E">
        <w:rPr>
          <w:bCs/>
        </w:rPr>
        <w:t>xcellent cross-cultural communication skills</w:t>
      </w:r>
      <w:r w:rsidR="00C22FD4" w:rsidRPr="0057437E">
        <w:rPr>
          <w:bCs/>
        </w:rPr>
        <w:t>.</w:t>
      </w:r>
    </w:p>
    <w:p w14:paraId="606D14D8" w14:textId="77777777" w:rsidR="00C31701" w:rsidRPr="009F347D" w:rsidRDefault="00C31701" w:rsidP="00840EB2">
      <w:pPr>
        <w:spacing w:after="0" w:line="240" w:lineRule="auto"/>
        <w:rPr>
          <w:bCs/>
          <w:sz w:val="6"/>
        </w:rPr>
      </w:pPr>
    </w:p>
    <w:p w14:paraId="606D14D9" w14:textId="77777777" w:rsidR="001F6401" w:rsidRPr="00E94182" w:rsidRDefault="001F6401" w:rsidP="001F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Objective</w:t>
      </w:r>
    </w:p>
    <w:p w14:paraId="606D14DA" w14:textId="77777777" w:rsidR="00902A18" w:rsidRDefault="00826664" w:rsidP="00902A18">
      <w:pPr>
        <w:tabs>
          <w:tab w:val="right" w:pos="8789"/>
        </w:tabs>
        <w:contextualSpacing/>
        <w:rPr>
          <w:bCs/>
        </w:rPr>
      </w:pPr>
      <w:r>
        <w:rPr>
          <w:bCs/>
        </w:rPr>
        <w:t>Currently s</w:t>
      </w:r>
      <w:r w:rsidR="00902A18" w:rsidRPr="00BC58BA">
        <w:rPr>
          <w:bCs/>
        </w:rPr>
        <w:t xml:space="preserve">eeking a new challenge </w:t>
      </w:r>
      <w:r>
        <w:rPr>
          <w:bCs/>
        </w:rPr>
        <w:t xml:space="preserve">where I can make a significant contribution to the </w:t>
      </w:r>
      <w:r w:rsidR="00805CF3">
        <w:rPr>
          <w:bCs/>
        </w:rPr>
        <w:t xml:space="preserve">organisation’s </w:t>
      </w:r>
      <w:r>
        <w:rPr>
          <w:bCs/>
        </w:rPr>
        <w:t>objectives while continuing to develop my already considerable skills for the</w:t>
      </w:r>
      <w:r w:rsidR="00323C79">
        <w:rPr>
          <w:bCs/>
        </w:rPr>
        <w:t xml:space="preserve"> benefit of the company’s goals.</w:t>
      </w:r>
    </w:p>
    <w:p w14:paraId="606D14DB" w14:textId="77777777" w:rsidR="00DA531D" w:rsidRPr="00DA531D" w:rsidRDefault="00DA531D" w:rsidP="00902A18">
      <w:pPr>
        <w:tabs>
          <w:tab w:val="right" w:pos="8789"/>
        </w:tabs>
        <w:contextualSpacing/>
        <w:rPr>
          <w:bCs/>
        </w:rPr>
      </w:pPr>
    </w:p>
    <w:p w14:paraId="606D14DC" w14:textId="77777777" w:rsidR="00BC58BA" w:rsidRPr="00E94182" w:rsidRDefault="00761925" w:rsidP="00BC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Employment history</w:t>
      </w:r>
    </w:p>
    <w:p w14:paraId="606D14DD" w14:textId="19B75BEF" w:rsidR="00514518" w:rsidRPr="009920EC" w:rsidRDefault="006A3A30" w:rsidP="00514518">
      <w:pPr>
        <w:pBdr>
          <w:bottom w:val="single" w:sz="4" w:space="1" w:color="auto"/>
        </w:pBdr>
        <w:tabs>
          <w:tab w:val="right" w:pos="9356"/>
        </w:tabs>
        <w:contextualSpacing/>
        <w:rPr>
          <w:rStyle w:val="Strong"/>
        </w:rPr>
      </w:pPr>
      <w:r>
        <w:rPr>
          <w:rStyle w:val="Strong"/>
        </w:rPr>
        <w:t>Associate</w:t>
      </w:r>
      <w:r w:rsidR="00514518">
        <w:rPr>
          <w:rStyle w:val="Strong"/>
        </w:rPr>
        <w:t xml:space="preserve"> APS Level 4</w:t>
      </w:r>
      <w:r w:rsidR="00514518" w:rsidRPr="009920EC">
        <w:rPr>
          <w:rStyle w:val="Strong"/>
        </w:rPr>
        <w:tab/>
      </w:r>
      <w:r w:rsidR="00514518">
        <w:rPr>
          <w:rStyle w:val="Strong"/>
        </w:rPr>
        <w:t>Oct 2022 – till date</w:t>
      </w:r>
    </w:p>
    <w:p w14:paraId="606D14DE" w14:textId="77777777" w:rsidR="00514518" w:rsidRDefault="00514518" w:rsidP="00514518">
      <w:pPr>
        <w:contextualSpacing/>
        <w:rPr>
          <w:rStyle w:val="Strong"/>
          <w:b w:val="0"/>
          <w:i/>
        </w:rPr>
      </w:pPr>
      <w:r w:rsidRPr="00514518">
        <w:rPr>
          <w:rStyle w:val="Strong"/>
          <w:b w:val="0"/>
          <w:i/>
        </w:rPr>
        <w:t>Administrative Appeals Tribunal (AAT)</w:t>
      </w:r>
    </w:p>
    <w:p w14:paraId="606D14DF" w14:textId="77777777" w:rsidR="00514518" w:rsidRDefault="0017210E" w:rsidP="00514518">
      <w:pPr>
        <w:contextualSpacing/>
        <w:rPr>
          <w:rStyle w:val="Strong"/>
          <w:b w:val="0"/>
          <w:i/>
          <w:sz w:val="18"/>
          <w:szCs w:val="18"/>
        </w:rPr>
      </w:pPr>
      <w:r>
        <w:rPr>
          <w:rStyle w:val="Strong"/>
          <w:b w:val="0"/>
          <w:i/>
          <w:sz w:val="18"/>
          <w:szCs w:val="18"/>
        </w:rPr>
        <w:t>P</w:t>
      </w:r>
      <w:r w:rsidRPr="0017210E">
        <w:rPr>
          <w:rStyle w:val="Strong"/>
          <w:b w:val="0"/>
          <w:i/>
          <w:sz w:val="18"/>
          <w:szCs w:val="18"/>
        </w:rPr>
        <w:t>rovides independent merits review of a wide range of administrative decisions made by the Australian Governmen</w:t>
      </w:r>
      <w:r>
        <w:rPr>
          <w:rStyle w:val="Strong"/>
          <w:b w:val="0"/>
          <w:i/>
          <w:sz w:val="18"/>
          <w:szCs w:val="18"/>
        </w:rPr>
        <w:t>t.</w:t>
      </w:r>
    </w:p>
    <w:p w14:paraId="606D14E0" w14:textId="77777777" w:rsidR="0039290E" w:rsidRDefault="0039290E" w:rsidP="00514518">
      <w:pPr>
        <w:contextualSpacing/>
        <w:rPr>
          <w:rStyle w:val="Strong"/>
          <w:b w:val="0"/>
          <w:i/>
          <w:sz w:val="18"/>
          <w:szCs w:val="18"/>
        </w:rPr>
      </w:pPr>
    </w:p>
    <w:p w14:paraId="606D14E1" w14:textId="77777777" w:rsidR="00514518" w:rsidRPr="006B0DC6" w:rsidRDefault="00514518" w:rsidP="00514518">
      <w:pPr>
        <w:contextualSpacing/>
        <w:rPr>
          <w:rStyle w:val="Strong"/>
        </w:rPr>
      </w:pPr>
      <w:r w:rsidRPr="006B0DC6">
        <w:rPr>
          <w:rStyle w:val="Strong"/>
        </w:rPr>
        <w:t>Responsibilities:</w:t>
      </w:r>
    </w:p>
    <w:p w14:paraId="606D14E2" w14:textId="77777777" w:rsidR="0039290E" w:rsidRDefault="00514518" w:rsidP="0039290E">
      <w:pPr>
        <w:numPr>
          <w:ilvl w:val="0"/>
          <w:numId w:val="8"/>
        </w:numPr>
        <w:contextualSpacing/>
        <w:rPr>
          <w:rStyle w:val="Strong"/>
          <w:b w:val="0"/>
        </w:rPr>
      </w:pPr>
      <w:r>
        <w:rPr>
          <w:rStyle w:val="Strong"/>
          <w:b w:val="0"/>
        </w:rPr>
        <w:t>U</w:t>
      </w:r>
      <w:r w:rsidRPr="00514518">
        <w:rPr>
          <w:rStyle w:val="Strong"/>
          <w:b w:val="0"/>
        </w:rPr>
        <w:t>ndertake case management activities and provide dedicated support to AAT Members</w:t>
      </w:r>
      <w:r>
        <w:rPr>
          <w:rStyle w:val="Strong"/>
          <w:b w:val="0"/>
        </w:rPr>
        <w:t>.</w:t>
      </w:r>
    </w:p>
    <w:p w14:paraId="32DB2B75" w14:textId="356EDC7B" w:rsidR="005B19D7" w:rsidRDefault="005B19D7" w:rsidP="00AF145A">
      <w:pPr>
        <w:numPr>
          <w:ilvl w:val="0"/>
          <w:numId w:val="8"/>
        </w:numPr>
        <w:contextualSpacing/>
        <w:rPr>
          <w:rStyle w:val="Strong"/>
          <w:b w:val="0"/>
        </w:rPr>
      </w:pPr>
      <w:r>
        <w:rPr>
          <w:rStyle w:val="Strong"/>
          <w:b w:val="0"/>
        </w:rPr>
        <w:t xml:space="preserve">Extracting data from the department systems </w:t>
      </w:r>
      <w:r w:rsidR="00F710B3">
        <w:rPr>
          <w:rStyle w:val="Strong"/>
          <w:b w:val="0"/>
        </w:rPr>
        <w:t xml:space="preserve">which includes </w:t>
      </w:r>
      <w:r>
        <w:rPr>
          <w:rStyle w:val="Strong"/>
          <w:b w:val="0"/>
        </w:rPr>
        <w:t>Mainframe</w:t>
      </w:r>
      <w:r w:rsidR="00AF5BAB">
        <w:rPr>
          <w:rStyle w:val="Strong"/>
          <w:b w:val="0"/>
        </w:rPr>
        <w:t xml:space="preserve">, </w:t>
      </w:r>
      <w:r>
        <w:rPr>
          <w:rStyle w:val="Strong"/>
          <w:b w:val="0"/>
        </w:rPr>
        <w:t>ICSE</w:t>
      </w:r>
      <w:r w:rsidR="00AF5BAB">
        <w:rPr>
          <w:rStyle w:val="Strong"/>
          <w:b w:val="0"/>
        </w:rPr>
        <w:t xml:space="preserve"> and CISNET</w:t>
      </w:r>
      <w:r w:rsidR="00AF145A">
        <w:rPr>
          <w:rStyle w:val="Strong"/>
          <w:b w:val="0"/>
        </w:rPr>
        <w:t>.</w:t>
      </w:r>
    </w:p>
    <w:p w14:paraId="57567411" w14:textId="6A6FB4DD" w:rsidR="00F710B3" w:rsidRDefault="00DC1241" w:rsidP="0039290E">
      <w:pPr>
        <w:numPr>
          <w:ilvl w:val="0"/>
          <w:numId w:val="8"/>
        </w:numPr>
        <w:contextualSpacing/>
        <w:rPr>
          <w:rStyle w:val="Strong"/>
          <w:b w:val="0"/>
        </w:rPr>
      </w:pPr>
      <w:r>
        <w:rPr>
          <w:rStyle w:val="Strong"/>
          <w:b w:val="0"/>
        </w:rPr>
        <w:t>Liaising</w:t>
      </w:r>
      <w:r w:rsidR="00F710B3">
        <w:rPr>
          <w:rStyle w:val="Strong"/>
          <w:b w:val="0"/>
        </w:rPr>
        <w:t xml:space="preserve"> with department of home affairs to </w:t>
      </w:r>
      <w:r w:rsidR="00D22C98">
        <w:rPr>
          <w:rStyle w:val="Strong"/>
          <w:b w:val="0"/>
        </w:rPr>
        <w:t>retrieve required information to support the Members in review</w:t>
      </w:r>
      <w:r w:rsidR="004346A0">
        <w:rPr>
          <w:rStyle w:val="Strong"/>
          <w:b w:val="0"/>
        </w:rPr>
        <w:t xml:space="preserve">ing </w:t>
      </w:r>
      <w:r w:rsidR="00B262D2">
        <w:rPr>
          <w:rStyle w:val="Strong"/>
          <w:b w:val="0"/>
        </w:rPr>
        <w:t xml:space="preserve">of </w:t>
      </w:r>
      <w:r w:rsidR="004346A0">
        <w:rPr>
          <w:rStyle w:val="Strong"/>
          <w:b w:val="0"/>
        </w:rPr>
        <w:t>migration and refugee application</w:t>
      </w:r>
      <w:r w:rsidR="00B262D2">
        <w:rPr>
          <w:rStyle w:val="Strong"/>
          <w:b w:val="0"/>
        </w:rPr>
        <w:t>s</w:t>
      </w:r>
      <w:r w:rsidR="004346A0">
        <w:rPr>
          <w:rStyle w:val="Strong"/>
          <w:b w:val="0"/>
        </w:rPr>
        <w:t>.</w:t>
      </w:r>
    </w:p>
    <w:p w14:paraId="606D14E3" w14:textId="77777777" w:rsidR="0039290E" w:rsidRPr="0039290E" w:rsidRDefault="0039290E" w:rsidP="0039290E">
      <w:pPr>
        <w:numPr>
          <w:ilvl w:val="0"/>
          <w:numId w:val="8"/>
        </w:numPr>
        <w:contextualSpacing/>
        <w:rPr>
          <w:rStyle w:val="Strong"/>
          <w:b w:val="0"/>
        </w:rPr>
      </w:pPr>
      <w:r w:rsidRPr="00514518">
        <w:rPr>
          <w:rStyle w:val="Strong"/>
          <w:b w:val="0"/>
        </w:rPr>
        <w:t xml:space="preserve">Develop and maintain sound knowledge of visa subclasses, applicable legislation and policy frameworks, operations and practices of the </w:t>
      </w:r>
      <w:r>
        <w:rPr>
          <w:rStyle w:val="Strong"/>
          <w:b w:val="0"/>
        </w:rPr>
        <w:t>Migration and Refugee Division</w:t>
      </w:r>
      <w:r w:rsidRPr="00514518">
        <w:rPr>
          <w:rStyle w:val="Strong"/>
          <w:b w:val="0"/>
        </w:rPr>
        <w:t>.</w:t>
      </w:r>
    </w:p>
    <w:p w14:paraId="48D97359" w14:textId="77777777" w:rsidR="0004019C" w:rsidRPr="00514518" w:rsidRDefault="0004019C" w:rsidP="0004019C">
      <w:pPr>
        <w:numPr>
          <w:ilvl w:val="0"/>
          <w:numId w:val="8"/>
        </w:numPr>
        <w:contextualSpacing/>
        <w:rPr>
          <w:rStyle w:val="Strong"/>
          <w:b w:val="0"/>
        </w:rPr>
      </w:pPr>
      <w:r w:rsidRPr="00514518">
        <w:rPr>
          <w:rStyle w:val="Strong"/>
          <w:b w:val="0"/>
        </w:rPr>
        <w:t>Undertake research which may include general, legal and country information research</w:t>
      </w:r>
      <w:r>
        <w:rPr>
          <w:rStyle w:val="Strong"/>
          <w:b w:val="0"/>
        </w:rPr>
        <w:t>.</w:t>
      </w:r>
    </w:p>
    <w:p w14:paraId="592AE69C" w14:textId="77777777" w:rsidR="0004019C" w:rsidRPr="0039290E" w:rsidRDefault="0004019C" w:rsidP="0004019C">
      <w:pPr>
        <w:numPr>
          <w:ilvl w:val="0"/>
          <w:numId w:val="8"/>
        </w:numPr>
        <w:contextualSpacing/>
        <w:rPr>
          <w:rStyle w:val="Strong"/>
          <w:b w:val="0"/>
        </w:rPr>
      </w:pPr>
      <w:r w:rsidRPr="0039290E">
        <w:rPr>
          <w:rStyle w:val="Strong"/>
          <w:b w:val="0"/>
        </w:rPr>
        <w:lastRenderedPageBreak/>
        <w:t>Providing support to members including the preparation of case summaries (summary of claims, evidence and submissions), the preparation o</w:t>
      </w:r>
      <w:r>
        <w:rPr>
          <w:rStyle w:val="Strong"/>
          <w:b w:val="0"/>
        </w:rPr>
        <w:t>f directions and correspondence.</w:t>
      </w:r>
    </w:p>
    <w:p w14:paraId="5DDDE13C" w14:textId="77777777" w:rsidR="0004019C" w:rsidRDefault="0004019C" w:rsidP="0004019C">
      <w:pPr>
        <w:numPr>
          <w:ilvl w:val="0"/>
          <w:numId w:val="8"/>
        </w:numPr>
        <w:contextualSpacing/>
        <w:rPr>
          <w:rStyle w:val="Strong"/>
          <w:b w:val="0"/>
        </w:rPr>
      </w:pPr>
      <w:r w:rsidRPr="00514518">
        <w:rPr>
          <w:rStyle w:val="Strong"/>
          <w:b w:val="0"/>
        </w:rPr>
        <w:t>Assist Members in the finalisation of reviews including the fact-checking, proof-reading, and editing of decisions, and the preparation of summaries of reasons for decision.</w:t>
      </w:r>
    </w:p>
    <w:p w14:paraId="606D14E4" w14:textId="77777777" w:rsidR="0039290E" w:rsidRPr="0039290E" w:rsidRDefault="0039290E" w:rsidP="0039290E">
      <w:pPr>
        <w:numPr>
          <w:ilvl w:val="0"/>
          <w:numId w:val="8"/>
        </w:numPr>
        <w:contextualSpacing/>
        <w:rPr>
          <w:rStyle w:val="Strong"/>
          <w:b w:val="0"/>
        </w:rPr>
      </w:pPr>
      <w:r w:rsidRPr="0039290E">
        <w:rPr>
          <w:rStyle w:val="Strong"/>
          <w:b w:val="0"/>
        </w:rPr>
        <w:t>Maintaining and updating case files using case management systems and undertake general administrative support functions, including</w:t>
      </w:r>
      <w:r>
        <w:rPr>
          <w:rStyle w:val="Strong"/>
          <w:b w:val="0"/>
        </w:rPr>
        <w:t xml:space="preserve"> data entry, filing and copying.</w:t>
      </w:r>
    </w:p>
    <w:p w14:paraId="606D14E5" w14:textId="77777777" w:rsidR="0039290E" w:rsidRPr="00514518" w:rsidRDefault="0039290E" w:rsidP="0039290E">
      <w:pPr>
        <w:numPr>
          <w:ilvl w:val="0"/>
          <w:numId w:val="8"/>
        </w:numPr>
        <w:contextualSpacing/>
        <w:rPr>
          <w:rStyle w:val="Strong"/>
          <w:b w:val="0"/>
        </w:rPr>
      </w:pPr>
      <w:r w:rsidRPr="00514518">
        <w:rPr>
          <w:rStyle w:val="Strong"/>
          <w:b w:val="0"/>
        </w:rPr>
        <w:t>Exchange information with parties and their representatives in relation to specific listings events or to provide procedural information.</w:t>
      </w:r>
    </w:p>
    <w:p w14:paraId="606D14E9" w14:textId="77777777" w:rsidR="0039290E" w:rsidRPr="0039290E" w:rsidRDefault="0039290E" w:rsidP="0039290E">
      <w:pPr>
        <w:numPr>
          <w:ilvl w:val="0"/>
          <w:numId w:val="8"/>
        </w:numPr>
        <w:contextualSpacing/>
        <w:rPr>
          <w:rStyle w:val="Strong"/>
          <w:b w:val="0"/>
        </w:rPr>
      </w:pPr>
      <w:r w:rsidRPr="00514518">
        <w:rPr>
          <w:rStyle w:val="Strong"/>
          <w:b w:val="0"/>
        </w:rPr>
        <w:t>Provide administrative and paralegal support to AAT members.</w:t>
      </w:r>
    </w:p>
    <w:p w14:paraId="606D14EA" w14:textId="77777777" w:rsidR="00514518" w:rsidRDefault="00514518" w:rsidP="0017210E">
      <w:pPr>
        <w:contextualSpacing/>
        <w:rPr>
          <w:rStyle w:val="Strong"/>
          <w:b w:val="0"/>
        </w:rPr>
      </w:pPr>
    </w:p>
    <w:p w14:paraId="606D14EB" w14:textId="77777777" w:rsidR="007511FF" w:rsidRPr="009920EC" w:rsidRDefault="00555100" w:rsidP="00316338">
      <w:pPr>
        <w:pBdr>
          <w:bottom w:val="single" w:sz="4" w:space="1" w:color="auto"/>
        </w:pBdr>
        <w:tabs>
          <w:tab w:val="right" w:pos="9356"/>
        </w:tabs>
        <w:contextualSpacing/>
        <w:rPr>
          <w:rStyle w:val="Strong"/>
        </w:rPr>
      </w:pPr>
      <w:r>
        <w:rPr>
          <w:rStyle w:val="Strong"/>
        </w:rPr>
        <w:t>Compliance Officer APS Level 4</w:t>
      </w:r>
      <w:r w:rsidR="007511FF" w:rsidRPr="009920EC">
        <w:rPr>
          <w:rStyle w:val="Strong"/>
        </w:rPr>
        <w:tab/>
      </w:r>
      <w:r w:rsidR="000C5F2B">
        <w:rPr>
          <w:rStyle w:val="Strong"/>
        </w:rPr>
        <w:t xml:space="preserve">Mar </w:t>
      </w:r>
      <w:r>
        <w:rPr>
          <w:rStyle w:val="Strong"/>
        </w:rPr>
        <w:t xml:space="preserve">2021 – </w:t>
      </w:r>
      <w:r w:rsidR="00514518">
        <w:rPr>
          <w:rStyle w:val="Strong"/>
        </w:rPr>
        <w:t>Oct</w:t>
      </w:r>
      <w:r>
        <w:rPr>
          <w:rStyle w:val="Strong"/>
        </w:rPr>
        <w:t xml:space="preserve"> </w:t>
      </w:r>
      <w:r w:rsidR="00514518">
        <w:rPr>
          <w:rStyle w:val="Strong"/>
        </w:rPr>
        <w:t>2022</w:t>
      </w:r>
    </w:p>
    <w:p w14:paraId="606D14EC" w14:textId="77777777" w:rsidR="00555100" w:rsidRDefault="00555100" w:rsidP="00C31701">
      <w:pPr>
        <w:contextualSpacing/>
        <w:rPr>
          <w:rStyle w:val="Strong"/>
          <w:b w:val="0"/>
          <w:i/>
        </w:rPr>
      </w:pPr>
      <w:r>
        <w:rPr>
          <w:rStyle w:val="Strong"/>
          <w:b w:val="0"/>
          <w:i/>
        </w:rPr>
        <w:t>Services Australia</w:t>
      </w:r>
    </w:p>
    <w:p w14:paraId="606D14ED" w14:textId="77777777" w:rsidR="00555100" w:rsidRDefault="00555100" w:rsidP="00C31701">
      <w:pPr>
        <w:contextualSpacing/>
        <w:rPr>
          <w:rStyle w:val="Strong"/>
          <w:b w:val="0"/>
          <w:i/>
          <w:sz w:val="18"/>
          <w:szCs w:val="18"/>
        </w:rPr>
      </w:pPr>
      <w:r w:rsidRPr="00555100">
        <w:rPr>
          <w:rStyle w:val="Strong"/>
          <w:b w:val="0"/>
          <w:i/>
          <w:sz w:val="18"/>
          <w:szCs w:val="18"/>
        </w:rPr>
        <w:t>Responsible for the delivery of advice and high quality, accessible social, health</w:t>
      </w:r>
      <w:r>
        <w:rPr>
          <w:rStyle w:val="Strong"/>
          <w:b w:val="0"/>
          <w:i/>
          <w:sz w:val="18"/>
          <w:szCs w:val="18"/>
        </w:rPr>
        <w:t xml:space="preserve"> and child support services and </w:t>
      </w:r>
      <w:r w:rsidRPr="00555100">
        <w:rPr>
          <w:rStyle w:val="Strong"/>
          <w:b w:val="0"/>
          <w:i/>
          <w:sz w:val="18"/>
          <w:szCs w:val="18"/>
        </w:rPr>
        <w:t>payments.</w:t>
      </w:r>
    </w:p>
    <w:p w14:paraId="606D14EE" w14:textId="77777777" w:rsidR="00214E49" w:rsidRDefault="00214E49" w:rsidP="00C31701">
      <w:pPr>
        <w:contextualSpacing/>
        <w:rPr>
          <w:rStyle w:val="Strong"/>
          <w:b w:val="0"/>
          <w:i/>
          <w:sz w:val="18"/>
          <w:szCs w:val="18"/>
        </w:rPr>
      </w:pPr>
    </w:p>
    <w:p w14:paraId="606D14EF" w14:textId="77777777" w:rsidR="00D351F9" w:rsidRPr="006B0DC6" w:rsidRDefault="00D351F9" w:rsidP="00C31701">
      <w:pPr>
        <w:contextualSpacing/>
        <w:rPr>
          <w:rStyle w:val="Strong"/>
        </w:rPr>
      </w:pPr>
      <w:r w:rsidRPr="006B0DC6">
        <w:rPr>
          <w:rStyle w:val="Strong"/>
        </w:rPr>
        <w:t>Responsibilities:</w:t>
      </w:r>
    </w:p>
    <w:p w14:paraId="606D14F0" w14:textId="77777777" w:rsidR="00327253" w:rsidRPr="00327253" w:rsidRDefault="00555100" w:rsidP="00327253">
      <w:pPr>
        <w:numPr>
          <w:ilvl w:val="0"/>
          <w:numId w:val="8"/>
        </w:numPr>
        <w:contextualSpacing/>
        <w:rPr>
          <w:rStyle w:val="Strong"/>
          <w:b w:val="0"/>
        </w:rPr>
      </w:pPr>
      <w:r w:rsidRPr="00555100">
        <w:rPr>
          <w:rStyle w:val="Strong"/>
          <w:b w:val="0"/>
        </w:rPr>
        <w:t>Providing ongoing quality customer interactions and decision-making to</w:t>
      </w:r>
      <w:r>
        <w:rPr>
          <w:rStyle w:val="Strong"/>
          <w:b w:val="0"/>
        </w:rPr>
        <w:t xml:space="preserve"> </w:t>
      </w:r>
      <w:r w:rsidRPr="00555100">
        <w:rPr>
          <w:rStyle w:val="Strong"/>
          <w:b w:val="0"/>
        </w:rPr>
        <w:t>achieve quality business and customer outcomes as per the agency’s masterplan.</w:t>
      </w:r>
    </w:p>
    <w:p w14:paraId="606D14F1" w14:textId="77777777" w:rsidR="00555100" w:rsidRDefault="00555100" w:rsidP="00555100">
      <w:pPr>
        <w:numPr>
          <w:ilvl w:val="0"/>
          <w:numId w:val="8"/>
        </w:numPr>
        <w:contextualSpacing/>
        <w:rPr>
          <w:rStyle w:val="Strong"/>
          <w:b w:val="0"/>
        </w:rPr>
      </w:pPr>
      <w:r w:rsidRPr="00555100">
        <w:rPr>
          <w:rStyle w:val="Strong"/>
          <w:b w:val="0"/>
        </w:rPr>
        <w:t>Responsible for debt raising by investigating customer cases across different</w:t>
      </w:r>
      <w:r>
        <w:rPr>
          <w:rStyle w:val="Strong"/>
          <w:b w:val="0"/>
        </w:rPr>
        <w:t xml:space="preserve"> </w:t>
      </w:r>
      <w:r w:rsidRPr="00555100">
        <w:rPr>
          <w:rStyle w:val="Strong"/>
          <w:b w:val="0"/>
        </w:rPr>
        <w:t>systems.</w:t>
      </w:r>
    </w:p>
    <w:p w14:paraId="606D14F2" w14:textId="77777777" w:rsidR="00327253" w:rsidRDefault="00327253" w:rsidP="00327253">
      <w:pPr>
        <w:numPr>
          <w:ilvl w:val="0"/>
          <w:numId w:val="8"/>
        </w:numPr>
        <w:contextualSpacing/>
        <w:rPr>
          <w:rStyle w:val="Strong"/>
          <w:b w:val="0"/>
        </w:rPr>
      </w:pPr>
      <w:r w:rsidRPr="00327253">
        <w:rPr>
          <w:rStyle w:val="Strong"/>
          <w:b w:val="0"/>
        </w:rPr>
        <w:t>Provide exceptional customer service to determine and facilitate payments to customer</w:t>
      </w:r>
      <w:r>
        <w:rPr>
          <w:rStyle w:val="Strong"/>
          <w:b w:val="0"/>
        </w:rPr>
        <w:t>.</w:t>
      </w:r>
    </w:p>
    <w:p w14:paraId="606D14F3" w14:textId="77777777" w:rsidR="00555100" w:rsidRPr="00555100" w:rsidRDefault="00555100" w:rsidP="00555100">
      <w:pPr>
        <w:numPr>
          <w:ilvl w:val="0"/>
          <w:numId w:val="8"/>
        </w:numPr>
        <w:contextualSpacing/>
        <w:rPr>
          <w:rStyle w:val="Strong"/>
          <w:b w:val="0"/>
        </w:rPr>
      </w:pPr>
      <w:r w:rsidRPr="00555100">
        <w:rPr>
          <w:rStyle w:val="Strong"/>
          <w:b w:val="0"/>
        </w:rPr>
        <w:t xml:space="preserve">Working with various software platforms and make </w:t>
      </w:r>
      <w:r w:rsidR="00327253" w:rsidRPr="001D25A6">
        <w:rPr>
          <w:rStyle w:val="Strong"/>
          <w:b w:val="0"/>
        </w:rPr>
        <w:t>sound decisions using appropriate judgement within defined parameters</w:t>
      </w:r>
      <w:r w:rsidR="00327253" w:rsidRPr="00555100">
        <w:rPr>
          <w:rStyle w:val="Strong"/>
          <w:b w:val="0"/>
        </w:rPr>
        <w:t xml:space="preserve"> </w:t>
      </w:r>
      <w:r w:rsidRPr="00555100">
        <w:rPr>
          <w:rStyle w:val="Strong"/>
          <w:b w:val="0"/>
        </w:rPr>
        <w:t>for the</w:t>
      </w:r>
      <w:r>
        <w:rPr>
          <w:rStyle w:val="Strong"/>
          <w:b w:val="0"/>
        </w:rPr>
        <w:t xml:space="preserve"> </w:t>
      </w:r>
      <w:r w:rsidRPr="00555100">
        <w:rPr>
          <w:rStyle w:val="Strong"/>
          <w:b w:val="0"/>
        </w:rPr>
        <w:t>customers.</w:t>
      </w:r>
    </w:p>
    <w:p w14:paraId="606D14F4" w14:textId="77777777" w:rsidR="00555100" w:rsidRPr="00555100" w:rsidRDefault="00555100" w:rsidP="00555100">
      <w:pPr>
        <w:numPr>
          <w:ilvl w:val="0"/>
          <w:numId w:val="8"/>
        </w:numPr>
        <w:contextualSpacing/>
        <w:rPr>
          <w:rStyle w:val="Strong"/>
          <w:b w:val="0"/>
        </w:rPr>
      </w:pPr>
      <w:r w:rsidRPr="00555100">
        <w:rPr>
          <w:rStyle w:val="Strong"/>
          <w:b w:val="0"/>
        </w:rPr>
        <w:t>Providing debt explanation to the customer. Helping the customer to</w:t>
      </w:r>
      <w:r>
        <w:rPr>
          <w:rStyle w:val="Strong"/>
          <w:b w:val="0"/>
        </w:rPr>
        <w:t xml:space="preserve"> </w:t>
      </w:r>
      <w:r w:rsidRPr="00555100">
        <w:rPr>
          <w:rStyle w:val="Strong"/>
          <w:b w:val="0"/>
        </w:rPr>
        <w:t xml:space="preserve">understand the process and provide options based on the customer’s </w:t>
      </w:r>
      <w:r>
        <w:rPr>
          <w:rStyle w:val="Strong"/>
          <w:b w:val="0"/>
        </w:rPr>
        <w:t>circumstance</w:t>
      </w:r>
      <w:r w:rsidR="00214E49">
        <w:rPr>
          <w:rStyle w:val="Strong"/>
          <w:b w:val="0"/>
        </w:rPr>
        <w:t>.</w:t>
      </w:r>
    </w:p>
    <w:p w14:paraId="606D14F5" w14:textId="77777777" w:rsidR="00555100" w:rsidRPr="00555100" w:rsidRDefault="00555100" w:rsidP="00555100">
      <w:pPr>
        <w:numPr>
          <w:ilvl w:val="0"/>
          <w:numId w:val="8"/>
        </w:numPr>
        <w:contextualSpacing/>
        <w:rPr>
          <w:rStyle w:val="Strong"/>
          <w:b w:val="0"/>
        </w:rPr>
      </w:pPr>
      <w:r w:rsidRPr="00555100">
        <w:rPr>
          <w:rStyle w:val="Strong"/>
          <w:b w:val="0"/>
        </w:rPr>
        <w:t>Actively participate in Empowering Excellence program to identify</w:t>
      </w:r>
      <w:r>
        <w:rPr>
          <w:rStyle w:val="Strong"/>
          <w:b w:val="0"/>
        </w:rPr>
        <w:t xml:space="preserve"> </w:t>
      </w:r>
      <w:r w:rsidRPr="00555100">
        <w:rPr>
          <w:rStyle w:val="Strong"/>
          <w:b w:val="0"/>
        </w:rPr>
        <w:t>opportunities to develop best practices and improve quality and customer</w:t>
      </w:r>
      <w:r>
        <w:rPr>
          <w:rStyle w:val="Strong"/>
          <w:b w:val="0"/>
        </w:rPr>
        <w:t xml:space="preserve"> </w:t>
      </w:r>
      <w:r w:rsidRPr="00555100">
        <w:rPr>
          <w:rStyle w:val="Strong"/>
          <w:b w:val="0"/>
        </w:rPr>
        <w:t>outcomes</w:t>
      </w:r>
      <w:r w:rsidR="00214E49">
        <w:rPr>
          <w:rStyle w:val="Strong"/>
          <w:b w:val="0"/>
        </w:rPr>
        <w:t>.</w:t>
      </w:r>
    </w:p>
    <w:p w14:paraId="606D14F6" w14:textId="77777777" w:rsidR="00555100" w:rsidRDefault="00555100" w:rsidP="00555100">
      <w:pPr>
        <w:numPr>
          <w:ilvl w:val="0"/>
          <w:numId w:val="8"/>
        </w:numPr>
        <w:contextualSpacing/>
        <w:rPr>
          <w:rStyle w:val="Strong"/>
          <w:b w:val="0"/>
        </w:rPr>
      </w:pPr>
      <w:r w:rsidRPr="00555100">
        <w:rPr>
          <w:rStyle w:val="Strong"/>
          <w:b w:val="0"/>
        </w:rPr>
        <w:t>Appropriate use of resources and application of processes when engaging</w:t>
      </w:r>
      <w:r>
        <w:rPr>
          <w:rStyle w:val="Strong"/>
          <w:b w:val="0"/>
        </w:rPr>
        <w:t xml:space="preserve"> </w:t>
      </w:r>
      <w:r w:rsidRPr="00555100">
        <w:rPr>
          <w:rStyle w:val="Strong"/>
          <w:b w:val="0"/>
        </w:rPr>
        <w:t>with customers.</w:t>
      </w:r>
    </w:p>
    <w:p w14:paraId="606D14F7" w14:textId="77777777" w:rsidR="00327253" w:rsidRPr="00555100" w:rsidRDefault="00327253" w:rsidP="00327253">
      <w:pPr>
        <w:numPr>
          <w:ilvl w:val="0"/>
          <w:numId w:val="8"/>
        </w:numPr>
        <w:contextualSpacing/>
        <w:rPr>
          <w:rStyle w:val="Strong"/>
          <w:b w:val="0"/>
        </w:rPr>
      </w:pPr>
      <w:r w:rsidRPr="00327253">
        <w:rPr>
          <w:rStyle w:val="Strong"/>
          <w:b w:val="0"/>
        </w:rPr>
        <w:t>Undertake data extraction and validation activities.</w:t>
      </w:r>
    </w:p>
    <w:p w14:paraId="606D14F8" w14:textId="77777777" w:rsidR="00214E49" w:rsidRDefault="00555100" w:rsidP="00214E49">
      <w:pPr>
        <w:numPr>
          <w:ilvl w:val="0"/>
          <w:numId w:val="8"/>
        </w:numPr>
        <w:contextualSpacing/>
        <w:rPr>
          <w:rStyle w:val="Strong"/>
          <w:b w:val="0"/>
        </w:rPr>
      </w:pPr>
      <w:r>
        <w:rPr>
          <w:rStyle w:val="Strong"/>
          <w:b w:val="0"/>
        </w:rPr>
        <w:t>Being fl</w:t>
      </w:r>
      <w:r w:rsidRPr="00555100">
        <w:rPr>
          <w:rStyle w:val="Strong"/>
          <w:b w:val="0"/>
        </w:rPr>
        <w:t>exible and adaptable to changing work needs and demands, including</w:t>
      </w:r>
      <w:r>
        <w:rPr>
          <w:rStyle w:val="Strong"/>
          <w:b w:val="0"/>
        </w:rPr>
        <w:t xml:space="preserve"> </w:t>
      </w:r>
      <w:r w:rsidRPr="00555100">
        <w:rPr>
          <w:rStyle w:val="Strong"/>
          <w:b w:val="0"/>
        </w:rPr>
        <w:t>at short notice in order to support customer demand</w:t>
      </w:r>
      <w:r w:rsidR="00214E49">
        <w:rPr>
          <w:rStyle w:val="Strong"/>
          <w:b w:val="0"/>
        </w:rPr>
        <w:t>.</w:t>
      </w:r>
    </w:p>
    <w:p w14:paraId="606D14F9" w14:textId="77777777" w:rsidR="00A64141" w:rsidRPr="001D25A6" w:rsidRDefault="00555100" w:rsidP="00022D16">
      <w:pPr>
        <w:numPr>
          <w:ilvl w:val="0"/>
          <w:numId w:val="8"/>
        </w:numPr>
        <w:contextualSpacing/>
        <w:rPr>
          <w:rStyle w:val="Strong"/>
          <w:b w:val="0"/>
        </w:rPr>
      </w:pPr>
      <w:r w:rsidRPr="001D25A6">
        <w:rPr>
          <w:rStyle w:val="Strong"/>
          <w:b w:val="0"/>
        </w:rPr>
        <w:t>Promoting digital services to support customers to have seamless</w:t>
      </w:r>
      <w:r w:rsidR="00214E49" w:rsidRPr="001D25A6">
        <w:rPr>
          <w:rStyle w:val="Strong"/>
          <w:b w:val="0"/>
        </w:rPr>
        <w:t xml:space="preserve"> </w:t>
      </w:r>
      <w:r w:rsidRPr="001D25A6">
        <w:rPr>
          <w:rStyle w:val="Strong"/>
          <w:b w:val="0"/>
        </w:rPr>
        <w:t>interactions with the agency</w:t>
      </w:r>
      <w:r w:rsidR="00214E49" w:rsidRPr="001D25A6">
        <w:rPr>
          <w:rStyle w:val="Strong"/>
          <w:b w:val="0"/>
        </w:rPr>
        <w:t>.</w:t>
      </w:r>
    </w:p>
    <w:p w14:paraId="606D14FA" w14:textId="77777777" w:rsidR="007C4252" w:rsidRPr="006B0DC6" w:rsidRDefault="007C4252" w:rsidP="0057437E">
      <w:pPr>
        <w:spacing w:after="0"/>
        <w:contextualSpacing/>
        <w:rPr>
          <w:rStyle w:val="Strong"/>
        </w:rPr>
      </w:pPr>
      <w:r w:rsidRPr="006B0DC6">
        <w:rPr>
          <w:rStyle w:val="Strong"/>
        </w:rPr>
        <w:t>Key Achievements:</w:t>
      </w:r>
    </w:p>
    <w:p w14:paraId="606D14FB" w14:textId="77777777" w:rsidR="00214E49" w:rsidRPr="00214E49" w:rsidRDefault="00214E49" w:rsidP="00214E49">
      <w:pPr>
        <w:numPr>
          <w:ilvl w:val="0"/>
          <w:numId w:val="1"/>
        </w:numPr>
        <w:spacing w:after="120" w:line="240" w:lineRule="auto"/>
        <w:ind w:left="714" w:hanging="357"/>
        <w:contextualSpacing/>
        <w:rPr>
          <w:rStyle w:val="Strong"/>
          <w:b w:val="0"/>
        </w:rPr>
      </w:pPr>
      <w:r w:rsidRPr="00214E49">
        <w:rPr>
          <w:rStyle w:val="Strong"/>
          <w:b w:val="0"/>
        </w:rPr>
        <w:t>Understand the system better within the short period which helped in Debt raising across various systems and making a critical decision.</w:t>
      </w:r>
    </w:p>
    <w:p w14:paraId="606D14FC" w14:textId="77777777" w:rsidR="00214E49" w:rsidRPr="00214E49" w:rsidRDefault="00214E49" w:rsidP="00214E49">
      <w:pPr>
        <w:numPr>
          <w:ilvl w:val="0"/>
          <w:numId w:val="1"/>
        </w:numPr>
        <w:spacing w:after="120" w:line="240" w:lineRule="auto"/>
        <w:ind w:left="714" w:hanging="357"/>
        <w:contextualSpacing/>
        <w:rPr>
          <w:rStyle w:val="Strong"/>
          <w:b w:val="0"/>
        </w:rPr>
      </w:pPr>
      <w:r w:rsidRPr="00214E49">
        <w:rPr>
          <w:rStyle w:val="Strong"/>
          <w:b w:val="0"/>
        </w:rPr>
        <w:t xml:space="preserve">Achieved proficiency in </w:t>
      </w:r>
      <w:r w:rsidR="00514518">
        <w:rPr>
          <w:rStyle w:val="Strong"/>
          <w:b w:val="0"/>
        </w:rPr>
        <w:t>debt raising and claims processing</w:t>
      </w:r>
      <w:r w:rsidRPr="00214E49">
        <w:rPr>
          <w:rStyle w:val="Strong"/>
          <w:b w:val="0"/>
        </w:rPr>
        <w:t>.</w:t>
      </w:r>
    </w:p>
    <w:p w14:paraId="606D14FD" w14:textId="77777777" w:rsidR="00214E49" w:rsidRPr="00214E49" w:rsidRDefault="00214E49" w:rsidP="00214E49">
      <w:pPr>
        <w:numPr>
          <w:ilvl w:val="0"/>
          <w:numId w:val="1"/>
        </w:numPr>
        <w:spacing w:after="120" w:line="240" w:lineRule="auto"/>
        <w:ind w:left="714" w:hanging="357"/>
        <w:contextualSpacing/>
        <w:rPr>
          <w:rStyle w:val="Strong"/>
          <w:b w:val="0"/>
        </w:rPr>
      </w:pPr>
      <w:r w:rsidRPr="00214E49">
        <w:rPr>
          <w:rStyle w:val="Strong"/>
          <w:b w:val="0"/>
        </w:rPr>
        <w:t>Demonstrated my ability to be flexible and agile while transitioning through</w:t>
      </w:r>
      <w:r>
        <w:rPr>
          <w:rStyle w:val="Strong"/>
          <w:b w:val="0"/>
        </w:rPr>
        <w:t xml:space="preserve"> </w:t>
      </w:r>
      <w:r w:rsidRPr="00214E49">
        <w:rPr>
          <w:rStyle w:val="Strong"/>
          <w:b w:val="0"/>
        </w:rPr>
        <w:t>the various work types like M</w:t>
      </w:r>
      <w:r>
        <w:rPr>
          <w:rStyle w:val="Strong"/>
          <w:b w:val="0"/>
        </w:rPr>
        <w:t xml:space="preserve">edicare, </w:t>
      </w:r>
      <w:r w:rsidR="00514518">
        <w:rPr>
          <w:rStyle w:val="Strong"/>
          <w:b w:val="0"/>
        </w:rPr>
        <w:t>Processing</w:t>
      </w:r>
      <w:r>
        <w:rPr>
          <w:rStyle w:val="Strong"/>
          <w:b w:val="0"/>
        </w:rPr>
        <w:t xml:space="preserve"> Payments</w:t>
      </w:r>
      <w:r w:rsidRPr="00214E49">
        <w:rPr>
          <w:rStyle w:val="Strong"/>
          <w:b w:val="0"/>
        </w:rPr>
        <w:t xml:space="preserve"> and Australian Gover</w:t>
      </w:r>
      <w:r w:rsidR="00514518">
        <w:rPr>
          <w:rStyle w:val="Strong"/>
          <w:b w:val="0"/>
        </w:rPr>
        <w:t>nment Disaster Recovery Payments.</w:t>
      </w:r>
    </w:p>
    <w:p w14:paraId="606D14FE" w14:textId="77777777" w:rsidR="00214E49" w:rsidRPr="00214E49" w:rsidRDefault="00214E49" w:rsidP="00214E49">
      <w:pPr>
        <w:numPr>
          <w:ilvl w:val="0"/>
          <w:numId w:val="1"/>
        </w:numPr>
        <w:spacing w:after="120" w:line="240" w:lineRule="auto"/>
        <w:ind w:left="714" w:hanging="357"/>
        <w:contextualSpacing/>
        <w:rPr>
          <w:rStyle w:val="Strong"/>
          <w:b w:val="0"/>
        </w:rPr>
      </w:pPr>
      <w:r w:rsidRPr="00214E49">
        <w:rPr>
          <w:rStyle w:val="Strong"/>
          <w:b w:val="0"/>
        </w:rPr>
        <w:t>Embrace the change and support the customers with quality outcomes.</w:t>
      </w:r>
    </w:p>
    <w:p w14:paraId="606D14FF" w14:textId="77777777" w:rsidR="00214E49" w:rsidRPr="00D80E6A" w:rsidRDefault="00214E49" w:rsidP="00214E49">
      <w:pPr>
        <w:numPr>
          <w:ilvl w:val="0"/>
          <w:numId w:val="1"/>
        </w:numPr>
        <w:spacing w:after="120" w:line="240" w:lineRule="auto"/>
        <w:ind w:left="714" w:hanging="357"/>
        <w:contextualSpacing/>
        <w:rPr>
          <w:rStyle w:val="Strong"/>
          <w:b w:val="0"/>
        </w:rPr>
      </w:pPr>
      <w:r w:rsidRPr="00214E49">
        <w:rPr>
          <w:rStyle w:val="Strong"/>
          <w:b w:val="0"/>
        </w:rPr>
        <w:t>Proud to be a part of the covid surge team during the crisis and help the customers.</w:t>
      </w:r>
    </w:p>
    <w:p w14:paraId="606D1500" w14:textId="77777777" w:rsidR="007D212F" w:rsidRDefault="007D212F" w:rsidP="007D212F">
      <w:pPr>
        <w:pBdr>
          <w:bottom w:val="single" w:sz="4" w:space="1" w:color="auto"/>
        </w:pBdr>
        <w:tabs>
          <w:tab w:val="right" w:pos="9356"/>
        </w:tabs>
        <w:contextualSpacing/>
        <w:rPr>
          <w:rStyle w:val="Strong"/>
        </w:rPr>
      </w:pPr>
    </w:p>
    <w:p w14:paraId="606D1501" w14:textId="77777777" w:rsidR="007D212F" w:rsidRPr="009920EC" w:rsidRDefault="007D212F" w:rsidP="007D212F">
      <w:pPr>
        <w:pBdr>
          <w:bottom w:val="single" w:sz="4" w:space="1" w:color="auto"/>
        </w:pBdr>
        <w:tabs>
          <w:tab w:val="right" w:pos="9356"/>
        </w:tabs>
        <w:contextualSpacing/>
        <w:rPr>
          <w:rStyle w:val="Strong"/>
        </w:rPr>
      </w:pPr>
      <w:r w:rsidRPr="007D212F">
        <w:rPr>
          <w:rStyle w:val="Strong"/>
        </w:rPr>
        <w:t>Early Childhood Educator</w:t>
      </w:r>
      <w:r w:rsidRPr="009920EC">
        <w:rPr>
          <w:rStyle w:val="Strong"/>
        </w:rPr>
        <w:tab/>
      </w:r>
      <w:r>
        <w:rPr>
          <w:rStyle w:val="Strong"/>
        </w:rPr>
        <w:t>June 2018 – Feb 2021</w:t>
      </w:r>
    </w:p>
    <w:p w14:paraId="606D1502" w14:textId="77777777" w:rsidR="007D212F" w:rsidRDefault="00E5120E" w:rsidP="007D212F">
      <w:pPr>
        <w:contextualSpacing/>
        <w:rPr>
          <w:rStyle w:val="Strong"/>
          <w:b w:val="0"/>
          <w:i/>
        </w:rPr>
      </w:pPr>
      <w:r w:rsidRPr="00E5120E">
        <w:rPr>
          <w:rStyle w:val="Strong"/>
          <w:b w:val="0"/>
          <w:i/>
        </w:rPr>
        <w:t>Only About Children (OAC), Sydney</w:t>
      </w:r>
    </w:p>
    <w:p w14:paraId="606D1503" w14:textId="77777777" w:rsidR="00E5120E" w:rsidRPr="00A64141" w:rsidRDefault="00E5120E" w:rsidP="007D212F">
      <w:pPr>
        <w:contextualSpacing/>
        <w:rPr>
          <w:rStyle w:val="Strong"/>
          <w:sz w:val="14"/>
        </w:rPr>
      </w:pPr>
    </w:p>
    <w:p w14:paraId="606D1504" w14:textId="77777777" w:rsidR="007D212F" w:rsidRPr="006B0DC6" w:rsidRDefault="007D212F" w:rsidP="007D212F">
      <w:pPr>
        <w:contextualSpacing/>
        <w:rPr>
          <w:rStyle w:val="Strong"/>
        </w:rPr>
      </w:pPr>
      <w:r w:rsidRPr="006B0DC6">
        <w:rPr>
          <w:rStyle w:val="Strong"/>
        </w:rPr>
        <w:t>Responsibilities:</w:t>
      </w:r>
    </w:p>
    <w:p w14:paraId="606D1505" w14:textId="77777777" w:rsidR="00E5120E" w:rsidRDefault="00E5120E" w:rsidP="00E5120E">
      <w:pPr>
        <w:numPr>
          <w:ilvl w:val="0"/>
          <w:numId w:val="8"/>
        </w:numPr>
        <w:spacing w:after="120" w:line="240" w:lineRule="auto"/>
        <w:contextualSpacing/>
        <w:jc w:val="both"/>
        <w:rPr>
          <w:rStyle w:val="Strong"/>
          <w:b w:val="0"/>
        </w:rPr>
      </w:pPr>
      <w:r w:rsidRPr="00B12382">
        <w:rPr>
          <w:rStyle w:val="Strong"/>
          <w:b w:val="0"/>
        </w:rPr>
        <w:t>To assist in the planning, implementation and eval</w:t>
      </w:r>
      <w:r>
        <w:rPr>
          <w:rStyle w:val="Strong"/>
          <w:b w:val="0"/>
        </w:rPr>
        <w:t>uation of the daily program</w:t>
      </w:r>
    </w:p>
    <w:p w14:paraId="606D1506" w14:textId="77777777" w:rsidR="00E5120E" w:rsidRDefault="00E5120E" w:rsidP="00E5120E">
      <w:pPr>
        <w:numPr>
          <w:ilvl w:val="0"/>
          <w:numId w:val="8"/>
        </w:numPr>
        <w:spacing w:after="120" w:line="240" w:lineRule="auto"/>
        <w:contextualSpacing/>
        <w:jc w:val="both"/>
        <w:rPr>
          <w:rStyle w:val="Strong"/>
          <w:b w:val="0"/>
        </w:rPr>
      </w:pPr>
      <w:r w:rsidRPr="00F5761C">
        <w:rPr>
          <w:rStyle w:val="Strong"/>
          <w:b w:val="0"/>
        </w:rPr>
        <w:t>Actively contribute to the educational program and informal opportunities to communicate regularly on children’s progress and activities with their families</w:t>
      </w:r>
    </w:p>
    <w:p w14:paraId="606D1507" w14:textId="77777777" w:rsidR="00E5120E" w:rsidRDefault="00E5120E" w:rsidP="00E5120E">
      <w:pPr>
        <w:numPr>
          <w:ilvl w:val="0"/>
          <w:numId w:val="8"/>
        </w:numPr>
        <w:spacing w:after="120" w:line="240" w:lineRule="auto"/>
        <w:contextualSpacing/>
        <w:jc w:val="both"/>
        <w:rPr>
          <w:rStyle w:val="Strong"/>
          <w:b w:val="0"/>
        </w:rPr>
      </w:pPr>
      <w:r w:rsidRPr="00F5761C">
        <w:rPr>
          <w:rStyle w:val="Strong"/>
          <w:b w:val="0"/>
        </w:rPr>
        <w:t xml:space="preserve">Collaborate with </w:t>
      </w:r>
      <w:r>
        <w:rPr>
          <w:rStyle w:val="Strong"/>
          <w:b w:val="0"/>
        </w:rPr>
        <w:t>educators</w:t>
      </w:r>
      <w:r w:rsidRPr="00F5761C">
        <w:rPr>
          <w:rStyle w:val="Strong"/>
          <w:b w:val="0"/>
        </w:rPr>
        <w:t xml:space="preserve"> to extend children’s thinking and learning through intentional teaching strategies, inspiring environments and spontaneous play experiences </w:t>
      </w:r>
    </w:p>
    <w:p w14:paraId="606D1508" w14:textId="77777777" w:rsidR="00E5120E" w:rsidRPr="00DF2B91" w:rsidRDefault="00E5120E" w:rsidP="00E5120E">
      <w:pPr>
        <w:numPr>
          <w:ilvl w:val="0"/>
          <w:numId w:val="8"/>
        </w:numPr>
        <w:spacing w:after="120" w:line="240" w:lineRule="auto"/>
        <w:contextualSpacing/>
        <w:jc w:val="both"/>
        <w:rPr>
          <w:rStyle w:val="Strong"/>
          <w:b w:val="0"/>
        </w:rPr>
      </w:pPr>
      <w:r w:rsidRPr="00DF2B91">
        <w:rPr>
          <w:rStyle w:val="Strong"/>
          <w:b w:val="0"/>
        </w:rPr>
        <w:t>Observe, report and assess children's development and behaviour</w:t>
      </w:r>
    </w:p>
    <w:p w14:paraId="606D1509" w14:textId="77777777" w:rsidR="00E5120E" w:rsidRDefault="00E5120E" w:rsidP="00E5120E">
      <w:pPr>
        <w:numPr>
          <w:ilvl w:val="0"/>
          <w:numId w:val="8"/>
        </w:numPr>
        <w:spacing w:after="120" w:line="240" w:lineRule="auto"/>
        <w:contextualSpacing/>
        <w:jc w:val="both"/>
        <w:rPr>
          <w:rStyle w:val="Strong"/>
          <w:b w:val="0"/>
        </w:rPr>
      </w:pPr>
      <w:r w:rsidRPr="00DF2B91">
        <w:rPr>
          <w:rStyle w:val="Strong"/>
          <w:b w:val="0"/>
        </w:rPr>
        <w:lastRenderedPageBreak/>
        <w:t>Conduct learning activities with respect to individual needs of children, including basic self-help skills</w:t>
      </w:r>
    </w:p>
    <w:p w14:paraId="606D150A" w14:textId="77777777" w:rsidR="00E5120E" w:rsidRDefault="00E5120E" w:rsidP="00E5120E">
      <w:pPr>
        <w:numPr>
          <w:ilvl w:val="0"/>
          <w:numId w:val="8"/>
        </w:numPr>
        <w:spacing w:after="120" w:line="240" w:lineRule="auto"/>
        <w:contextualSpacing/>
        <w:jc w:val="both"/>
        <w:rPr>
          <w:rStyle w:val="Strong"/>
          <w:b w:val="0"/>
        </w:rPr>
      </w:pPr>
      <w:r w:rsidRPr="002F4146">
        <w:rPr>
          <w:rStyle w:val="Strong"/>
          <w:b w:val="0"/>
        </w:rPr>
        <w:t xml:space="preserve">Understand and work according to the policies, procedures and routines of the </w:t>
      </w:r>
      <w:proofErr w:type="spellStart"/>
      <w:r>
        <w:rPr>
          <w:rStyle w:val="Strong"/>
          <w:b w:val="0"/>
        </w:rPr>
        <w:t>center</w:t>
      </w:r>
      <w:proofErr w:type="spellEnd"/>
    </w:p>
    <w:p w14:paraId="606D150B" w14:textId="77777777" w:rsidR="00E5120E" w:rsidRDefault="00E5120E" w:rsidP="00E5120E">
      <w:pPr>
        <w:numPr>
          <w:ilvl w:val="0"/>
          <w:numId w:val="8"/>
        </w:numPr>
        <w:spacing w:after="120" w:line="240" w:lineRule="auto"/>
        <w:contextualSpacing/>
        <w:jc w:val="both"/>
        <w:rPr>
          <w:rStyle w:val="Strong"/>
          <w:b w:val="0"/>
        </w:rPr>
      </w:pPr>
      <w:r w:rsidRPr="00E5120E">
        <w:rPr>
          <w:rStyle w:val="Strong"/>
          <w:b w:val="0"/>
        </w:rPr>
        <w:t>Supervising indoor and outdoor environments to provide safety for the children at all times.</w:t>
      </w:r>
    </w:p>
    <w:p w14:paraId="606D150C" w14:textId="77777777" w:rsidR="007D212F" w:rsidRPr="00630ADC" w:rsidRDefault="00E5120E" w:rsidP="00630ADC">
      <w:pPr>
        <w:numPr>
          <w:ilvl w:val="0"/>
          <w:numId w:val="8"/>
        </w:numPr>
        <w:spacing w:after="120" w:line="240" w:lineRule="auto"/>
        <w:contextualSpacing/>
        <w:jc w:val="both"/>
        <w:rPr>
          <w:rStyle w:val="Strong"/>
          <w:b w:val="0"/>
        </w:rPr>
      </w:pPr>
      <w:r w:rsidRPr="00E5120E">
        <w:rPr>
          <w:rStyle w:val="Strong"/>
          <w:b w:val="0"/>
        </w:rPr>
        <w:t>Interact with all children, nurturing their confidence and self-esteem giving each child individual attention and comfort.</w:t>
      </w:r>
    </w:p>
    <w:p w14:paraId="606D150D" w14:textId="77777777" w:rsidR="007D212F" w:rsidRPr="006B0DC6" w:rsidRDefault="007D212F" w:rsidP="007D212F">
      <w:pPr>
        <w:spacing w:after="0"/>
        <w:contextualSpacing/>
        <w:rPr>
          <w:rStyle w:val="Strong"/>
        </w:rPr>
      </w:pPr>
      <w:r w:rsidRPr="006B0DC6">
        <w:rPr>
          <w:rStyle w:val="Strong"/>
        </w:rPr>
        <w:t>Key Achievements:</w:t>
      </w:r>
    </w:p>
    <w:p w14:paraId="606D150E" w14:textId="77777777" w:rsidR="00E5120E" w:rsidRDefault="00E5120E" w:rsidP="00E5120E">
      <w:pPr>
        <w:pStyle w:val="ListParagraph"/>
        <w:numPr>
          <w:ilvl w:val="0"/>
          <w:numId w:val="1"/>
        </w:numPr>
        <w:rPr>
          <w:rStyle w:val="Strong"/>
          <w:b w:val="0"/>
        </w:rPr>
      </w:pPr>
      <w:r w:rsidRPr="00E5120E">
        <w:rPr>
          <w:rStyle w:val="Strong"/>
          <w:b w:val="0"/>
        </w:rPr>
        <w:t>Demonstrated skills in caring for and engaging children, helping them with learning, and multitasking</w:t>
      </w:r>
    </w:p>
    <w:p w14:paraId="606D150F" w14:textId="77777777" w:rsidR="00E5120E" w:rsidRDefault="00E5120E" w:rsidP="00E5120E">
      <w:pPr>
        <w:pStyle w:val="ListParagraph"/>
        <w:numPr>
          <w:ilvl w:val="0"/>
          <w:numId w:val="1"/>
        </w:numPr>
        <w:rPr>
          <w:rStyle w:val="Strong"/>
          <w:b w:val="0"/>
        </w:rPr>
      </w:pPr>
      <w:r w:rsidRPr="00E5120E">
        <w:rPr>
          <w:rStyle w:val="Strong"/>
          <w:b w:val="0"/>
        </w:rPr>
        <w:t>Developed strong relationships and trust with parents and children</w:t>
      </w:r>
    </w:p>
    <w:p w14:paraId="606D1510" w14:textId="11A02D90" w:rsidR="009F347D" w:rsidRPr="0039290E" w:rsidRDefault="00E5120E" w:rsidP="0039290E">
      <w:pPr>
        <w:pStyle w:val="ListParagraph"/>
        <w:numPr>
          <w:ilvl w:val="0"/>
          <w:numId w:val="1"/>
        </w:numPr>
        <w:rPr>
          <w:rStyle w:val="Strong"/>
          <w:b w:val="0"/>
        </w:rPr>
      </w:pPr>
      <w:r w:rsidRPr="00E5120E">
        <w:rPr>
          <w:rStyle w:val="Strong"/>
          <w:b w:val="0"/>
        </w:rPr>
        <w:t xml:space="preserve">Acting room leader and do all the </w:t>
      </w:r>
      <w:r w:rsidR="00B80A31" w:rsidRPr="00E5120E">
        <w:rPr>
          <w:rStyle w:val="Strong"/>
          <w:b w:val="0"/>
        </w:rPr>
        <w:t>paperwork</w:t>
      </w:r>
      <w:r w:rsidRPr="00E5120E">
        <w:rPr>
          <w:rStyle w:val="Strong"/>
          <w:b w:val="0"/>
        </w:rPr>
        <w:t xml:space="preserve"> to cover the RDO staff</w:t>
      </w:r>
      <w:r w:rsidR="007D212F" w:rsidRPr="00E5120E">
        <w:rPr>
          <w:rStyle w:val="Strong"/>
          <w:b w:val="0"/>
        </w:rPr>
        <w:t xml:space="preserve"> </w:t>
      </w:r>
    </w:p>
    <w:p w14:paraId="606D1511" w14:textId="77777777" w:rsidR="00A101C6" w:rsidRPr="009920EC" w:rsidRDefault="009575AE" w:rsidP="00A101C6">
      <w:pPr>
        <w:pBdr>
          <w:bottom w:val="single" w:sz="4" w:space="1" w:color="auto"/>
        </w:pBdr>
        <w:tabs>
          <w:tab w:val="right" w:pos="9356"/>
        </w:tabs>
        <w:contextualSpacing/>
        <w:rPr>
          <w:rStyle w:val="Strong"/>
        </w:rPr>
      </w:pPr>
      <w:r>
        <w:rPr>
          <w:rStyle w:val="Strong"/>
        </w:rPr>
        <w:t>Associate</w:t>
      </w:r>
      <w:r w:rsidR="00A101C6">
        <w:rPr>
          <w:rStyle w:val="Strong"/>
        </w:rPr>
        <w:t xml:space="preserve"> </w:t>
      </w:r>
      <w:r>
        <w:rPr>
          <w:rStyle w:val="Strong"/>
        </w:rPr>
        <w:t>Analyst</w:t>
      </w:r>
      <w:r w:rsidR="00A101C6" w:rsidRPr="009920EC">
        <w:rPr>
          <w:rStyle w:val="Strong"/>
        </w:rPr>
        <w:tab/>
      </w:r>
      <w:r w:rsidR="000C5F2B">
        <w:rPr>
          <w:rStyle w:val="Strong"/>
        </w:rPr>
        <w:t xml:space="preserve">Mar </w:t>
      </w:r>
      <w:r>
        <w:rPr>
          <w:rStyle w:val="Strong"/>
        </w:rPr>
        <w:t>2011</w:t>
      </w:r>
      <w:r w:rsidR="00A101C6">
        <w:rPr>
          <w:rStyle w:val="Strong"/>
        </w:rPr>
        <w:t>-</w:t>
      </w:r>
      <w:r w:rsidR="000C5F2B">
        <w:rPr>
          <w:rStyle w:val="Strong"/>
        </w:rPr>
        <w:t xml:space="preserve"> Mar </w:t>
      </w:r>
      <w:r>
        <w:rPr>
          <w:rStyle w:val="Strong"/>
        </w:rPr>
        <w:t>2014</w:t>
      </w:r>
    </w:p>
    <w:p w14:paraId="606D1512" w14:textId="77777777" w:rsidR="00A101C6" w:rsidRPr="007C527C" w:rsidRDefault="009575AE" w:rsidP="00A101C6">
      <w:pPr>
        <w:spacing w:after="60" w:line="240" w:lineRule="auto"/>
        <w:contextualSpacing/>
        <w:outlineLvl w:val="0"/>
        <w:rPr>
          <w:rStyle w:val="Strong"/>
          <w:b w:val="0"/>
          <w:i/>
        </w:rPr>
      </w:pPr>
      <w:r>
        <w:rPr>
          <w:rStyle w:val="Strong"/>
          <w:b w:val="0"/>
          <w:i/>
        </w:rPr>
        <w:t>The Hackett Group</w:t>
      </w:r>
      <w:r w:rsidR="00A101C6">
        <w:rPr>
          <w:rStyle w:val="Strong"/>
          <w:b w:val="0"/>
          <w:i/>
        </w:rPr>
        <w:t xml:space="preserve">, </w:t>
      </w:r>
      <w:r>
        <w:rPr>
          <w:rStyle w:val="Strong"/>
          <w:b w:val="0"/>
          <w:i/>
        </w:rPr>
        <w:t>Hyderabad</w:t>
      </w:r>
      <w:r w:rsidR="00A101C6">
        <w:rPr>
          <w:rStyle w:val="Strong"/>
          <w:b w:val="0"/>
          <w:i/>
        </w:rPr>
        <w:t xml:space="preserve">, </w:t>
      </w:r>
      <w:r>
        <w:rPr>
          <w:rStyle w:val="Strong"/>
          <w:b w:val="0"/>
          <w:i/>
        </w:rPr>
        <w:t>Telangana (India</w:t>
      </w:r>
      <w:r w:rsidR="00A101C6">
        <w:rPr>
          <w:rStyle w:val="Strong"/>
          <w:b w:val="0"/>
          <w:i/>
        </w:rPr>
        <w:t>)</w:t>
      </w:r>
    </w:p>
    <w:p w14:paraId="606D1513" w14:textId="77777777" w:rsidR="006D569F" w:rsidRDefault="006D569F" w:rsidP="0057437E">
      <w:pPr>
        <w:spacing w:after="0"/>
        <w:contextualSpacing/>
        <w:rPr>
          <w:rStyle w:val="Strong"/>
          <w:b w:val="0"/>
          <w:i/>
          <w:sz w:val="18"/>
          <w:szCs w:val="18"/>
        </w:rPr>
      </w:pPr>
      <w:r w:rsidRPr="006D569F">
        <w:rPr>
          <w:rStyle w:val="Strong"/>
          <w:b w:val="0"/>
          <w:i/>
          <w:sz w:val="18"/>
          <w:szCs w:val="18"/>
        </w:rPr>
        <w:t>The Hackett Group,</w:t>
      </w:r>
      <w:r w:rsidR="00774079">
        <w:rPr>
          <w:rStyle w:val="Strong"/>
          <w:b w:val="0"/>
          <w:i/>
          <w:sz w:val="18"/>
          <w:szCs w:val="18"/>
        </w:rPr>
        <w:t xml:space="preserve"> </w:t>
      </w:r>
      <w:r w:rsidRPr="006D569F">
        <w:rPr>
          <w:rStyle w:val="Strong"/>
          <w:b w:val="0"/>
          <w:i/>
          <w:sz w:val="18"/>
          <w:szCs w:val="18"/>
        </w:rPr>
        <w:t>a global strategic business advisory and operatio</w:t>
      </w:r>
      <w:r>
        <w:rPr>
          <w:rStyle w:val="Strong"/>
          <w:b w:val="0"/>
          <w:i/>
          <w:sz w:val="18"/>
          <w:szCs w:val="18"/>
        </w:rPr>
        <w:t xml:space="preserve">ns improvement consulting firm. </w:t>
      </w:r>
      <w:r w:rsidRPr="006D569F">
        <w:rPr>
          <w:bCs/>
          <w:i/>
          <w:sz w:val="18"/>
          <w:szCs w:val="18"/>
        </w:rPr>
        <w:t>The company helps clients reduce their costs while improving their business operations and enabling growth</w:t>
      </w:r>
      <w:r>
        <w:rPr>
          <w:bCs/>
          <w:i/>
          <w:sz w:val="18"/>
          <w:szCs w:val="18"/>
        </w:rPr>
        <w:t xml:space="preserve">. </w:t>
      </w:r>
      <w:r>
        <w:rPr>
          <w:rStyle w:val="Strong"/>
          <w:b w:val="0"/>
          <w:i/>
          <w:sz w:val="18"/>
          <w:szCs w:val="18"/>
        </w:rPr>
        <w:t xml:space="preserve">Website: </w:t>
      </w:r>
      <w:r w:rsidRPr="006D569F">
        <w:rPr>
          <w:bCs/>
          <w:i/>
          <w:sz w:val="18"/>
          <w:szCs w:val="18"/>
        </w:rPr>
        <w:t>www.thehackettgroup.com</w:t>
      </w:r>
    </w:p>
    <w:p w14:paraId="606D1514" w14:textId="77777777" w:rsidR="00A64141" w:rsidRPr="00A64141" w:rsidRDefault="00A64141" w:rsidP="00A101C6">
      <w:pPr>
        <w:contextualSpacing/>
        <w:rPr>
          <w:rStyle w:val="Strong"/>
          <w:sz w:val="14"/>
        </w:rPr>
      </w:pPr>
    </w:p>
    <w:p w14:paraId="606D1515" w14:textId="77777777" w:rsidR="00A101C6" w:rsidRPr="006B0DC6" w:rsidRDefault="00A101C6" w:rsidP="00A101C6">
      <w:pPr>
        <w:contextualSpacing/>
        <w:rPr>
          <w:rStyle w:val="Strong"/>
        </w:rPr>
      </w:pPr>
      <w:r w:rsidRPr="006B0DC6">
        <w:rPr>
          <w:rStyle w:val="Strong"/>
        </w:rPr>
        <w:t>Responsibilities:</w:t>
      </w:r>
    </w:p>
    <w:p w14:paraId="606D1516" w14:textId="77777777" w:rsidR="00160C1C" w:rsidRPr="006D569F" w:rsidRDefault="000E1F98" w:rsidP="00160C1C">
      <w:pPr>
        <w:numPr>
          <w:ilvl w:val="0"/>
          <w:numId w:val="8"/>
        </w:numPr>
        <w:contextualSpacing/>
        <w:rPr>
          <w:rStyle w:val="Strong"/>
          <w:b w:val="0"/>
        </w:rPr>
      </w:pPr>
      <w:r w:rsidRPr="006D569F">
        <w:rPr>
          <w:rStyle w:val="Strong"/>
          <w:b w:val="0"/>
        </w:rPr>
        <w:t>Perform</w:t>
      </w:r>
      <w:r>
        <w:rPr>
          <w:rStyle w:val="Strong"/>
          <w:b w:val="0"/>
        </w:rPr>
        <w:t xml:space="preserve">ing </w:t>
      </w:r>
      <w:r w:rsidRPr="006D569F">
        <w:rPr>
          <w:rStyle w:val="Strong"/>
          <w:b w:val="0"/>
        </w:rPr>
        <w:t>market</w:t>
      </w:r>
      <w:r w:rsidR="00160C1C" w:rsidRPr="006D569F">
        <w:rPr>
          <w:rStyle w:val="Strong"/>
          <w:b w:val="0"/>
        </w:rPr>
        <w:t xml:space="preserve"> research, data analysis and report writing to improve the business.</w:t>
      </w:r>
    </w:p>
    <w:p w14:paraId="606D1517" w14:textId="77777777" w:rsidR="006D569F" w:rsidRPr="006D569F" w:rsidRDefault="000E1F98" w:rsidP="006D569F">
      <w:pPr>
        <w:numPr>
          <w:ilvl w:val="0"/>
          <w:numId w:val="8"/>
        </w:numPr>
        <w:contextualSpacing/>
        <w:rPr>
          <w:rStyle w:val="Strong"/>
          <w:b w:val="0"/>
        </w:rPr>
      </w:pPr>
      <w:r>
        <w:rPr>
          <w:rStyle w:val="Strong"/>
          <w:b w:val="0"/>
        </w:rPr>
        <w:t>Acquiring</w:t>
      </w:r>
      <w:r w:rsidR="006D569F" w:rsidRPr="006D569F">
        <w:rPr>
          <w:rStyle w:val="Strong"/>
          <w:b w:val="0"/>
        </w:rPr>
        <w:t xml:space="preserve"> data from primary or secondary data sources and maintain</w:t>
      </w:r>
      <w:r>
        <w:rPr>
          <w:rStyle w:val="Strong"/>
          <w:b w:val="0"/>
        </w:rPr>
        <w:t>ing</w:t>
      </w:r>
      <w:r w:rsidR="006D569F" w:rsidRPr="006D569F">
        <w:rPr>
          <w:rStyle w:val="Strong"/>
          <w:b w:val="0"/>
        </w:rPr>
        <w:t xml:space="preserve"> databases.</w:t>
      </w:r>
    </w:p>
    <w:p w14:paraId="606D1518" w14:textId="77777777" w:rsidR="00160C1C" w:rsidRPr="00160C1C" w:rsidRDefault="00160C1C" w:rsidP="00160C1C">
      <w:pPr>
        <w:numPr>
          <w:ilvl w:val="0"/>
          <w:numId w:val="8"/>
        </w:numPr>
        <w:contextualSpacing/>
        <w:rPr>
          <w:rStyle w:val="Strong"/>
          <w:b w:val="0"/>
        </w:rPr>
      </w:pPr>
      <w:r w:rsidRPr="00160C1C">
        <w:rPr>
          <w:rStyle w:val="Strong"/>
          <w:b w:val="0"/>
        </w:rPr>
        <w:t xml:space="preserve">Assisting the </w:t>
      </w:r>
      <w:r>
        <w:rPr>
          <w:rStyle w:val="Strong"/>
          <w:b w:val="0"/>
        </w:rPr>
        <w:t xml:space="preserve">team </w:t>
      </w:r>
      <w:r w:rsidRPr="00160C1C">
        <w:rPr>
          <w:rStyle w:val="Strong"/>
          <w:b w:val="0"/>
        </w:rPr>
        <w:t>in cleansing data</w:t>
      </w:r>
      <w:r w:rsidR="00542C3B">
        <w:rPr>
          <w:rStyle w:val="Strong"/>
          <w:b w:val="0"/>
        </w:rPr>
        <w:t>.</w:t>
      </w:r>
    </w:p>
    <w:p w14:paraId="606D1519" w14:textId="77777777" w:rsidR="00160C1C" w:rsidRPr="00160C1C" w:rsidRDefault="00160C1C" w:rsidP="00160C1C">
      <w:pPr>
        <w:numPr>
          <w:ilvl w:val="0"/>
          <w:numId w:val="8"/>
        </w:numPr>
        <w:contextualSpacing/>
        <w:rPr>
          <w:rStyle w:val="Strong"/>
          <w:b w:val="0"/>
        </w:rPr>
      </w:pPr>
      <w:r>
        <w:rPr>
          <w:rStyle w:val="Strong"/>
          <w:b w:val="0"/>
        </w:rPr>
        <w:t>R</w:t>
      </w:r>
      <w:r w:rsidRPr="00160C1C">
        <w:rPr>
          <w:rStyle w:val="Strong"/>
          <w:b w:val="0"/>
        </w:rPr>
        <w:t>esponsible for inputting data into excel spread sheet</w:t>
      </w:r>
      <w:r>
        <w:rPr>
          <w:rStyle w:val="Strong"/>
          <w:b w:val="0"/>
        </w:rPr>
        <w:t>s.</w:t>
      </w:r>
    </w:p>
    <w:p w14:paraId="606D151A" w14:textId="77777777" w:rsidR="006D569F" w:rsidRPr="00160C1C" w:rsidRDefault="006D569F" w:rsidP="006D569F">
      <w:pPr>
        <w:numPr>
          <w:ilvl w:val="0"/>
          <w:numId w:val="8"/>
        </w:numPr>
        <w:contextualSpacing/>
        <w:rPr>
          <w:rStyle w:val="Strong"/>
          <w:b w:val="0"/>
        </w:rPr>
      </w:pPr>
      <w:r w:rsidRPr="00160C1C">
        <w:rPr>
          <w:rStyle w:val="Strong"/>
          <w:b w:val="0"/>
        </w:rPr>
        <w:t>Interpret</w:t>
      </w:r>
      <w:r w:rsidR="000E1F98">
        <w:rPr>
          <w:rStyle w:val="Strong"/>
          <w:b w:val="0"/>
        </w:rPr>
        <w:t>ing</w:t>
      </w:r>
      <w:r w:rsidRPr="00160C1C">
        <w:rPr>
          <w:rStyle w:val="Strong"/>
          <w:b w:val="0"/>
        </w:rPr>
        <w:t xml:space="preserve"> </w:t>
      </w:r>
      <w:r w:rsidR="000E1F98" w:rsidRPr="00160C1C">
        <w:rPr>
          <w:rStyle w:val="Strong"/>
          <w:b w:val="0"/>
        </w:rPr>
        <w:t>data</w:t>
      </w:r>
      <w:r w:rsidR="000E1F98">
        <w:rPr>
          <w:rStyle w:val="Strong"/>
          <w:b w:val="0"/>
        </w:rPr>
        <w:t>; analysing</w:t>
      </w:r>
      <w:r w:rsidRPr="00160C1C">
        <w:rPr>
          <w:rStyle w:val="Strong"/>
          <w:b w:val="0"/>
        </w:rPr>
        <w:t xml:space="preserve"> results using statistical techniques and provid</w:t>
      </w:r>
      <w:r w:rsidR="000E1F98">
        <w:rPr>
          <w:rStyle w:val="Strong"/>
          <w:b w:val="0"/>
        </w:rPr>
        <w:t>ing</w:t>
      </w:r>
      <w:r w:rsidRPr="00160C1C">
        <w:rPr>
          <w:rStyle w:val="Strong"/>
          <w:b w:val="0"/>
        </w:rPr>
        <w:t xml:space="preserve"> ongoing reports.</w:t>
      </w:r>
    </w:p>
    <w:p w14:paraId="606D151B" w14:textId="77777777" w:rsidR="006D569F" w:rsidRPr="006D569F" w:rsidRDefault="0057437E" w:rsidP="006D569F">
      <w:pPr>
        <w:numPr>
          <w:ilvl w:val="0"/>
          <w:numId w:val="8"/>
        </w:numPr>
        <w:contextualSpacing/>
        <w:rPr>
          <w:rStyle w:val="Strong"/>
          <w:b w:val="0"/>
        </w:rPr>
      </w:pPr>
      <w:r>
        <w:rPr>
          <w:rStyle w:val="Strong"/>
          <w:b w:val="0"/>
        </w:rPr>
        <w:t>S</w:t>
      </w:r>
      <w:r w:rsidRPr="006D569F">
        <w:rPr>
          <w:rStyle w:val="Strong"/>
          <w:b w:val="0"/>
        </w:rPr>
        <w:t>upport</w:t>
      </w:r>
      <w:r>
        <w:rPr>
          <w:rStyle w:val="Strong"/>
          <w:b w:val="0"/>
        </w:rPr>
        <w:t xml:space="preserve">ing </w:t>
      </w:r>
      <w:r w:rsidRPr="006D569F">
        <w:rPr>
          <w:rStyle w:val="Strong"/>
          <w:b w:val="0"/>
        </w:rPr>
        <w:t>and</w:t>
      </w:r>
      <w:r w:rsidR="006D569F" w:rsidRPr="006D569F">
        <w:rPr>
          <w:rStyle w:val="Strong"/>
          <w:b w:val="0"/>
        </w:rPr>
        <w:t xml:space="preserve"> as</w:t>
      </w:r>
      <w:r w:rsidR="00160C1C">
        <w:rPr>
          <w:rStyle w:val="Strong"/>
          <w:b w:val="0"/>
        </w:rPr>
        <w:t>sist</w:t>
      </w:r>
      <w:r w:rsidR="000E1F98">
        <w:rPr>
          <w:rStyle w:val="Strong"/>
          <w:b w:val="0"/>
        </w:rPr>
        <w:t>ing</w:t>
      </w:r>
      <w:r w:rsidR="00160C1C">
        <w:rPr>
          <w:rStyle w:val="Strong"/>
          <w:b w:val="0"/>
        </w:rPr>
        <w:t xml:space="preserve"> the Directors and Managers in </w:t>
      </w:r>
      <w:r>
        <w:rPr>
          <w:rStyle w:val="Strong"/>
          <w:b w:val="0"/>
        </w:rPr>
        <w:t>queries, analysis</w:t>
      </w:r>
      <w:r w:rsidR="00160C1C">
        <w:rPr>
          <w:rStyle w:val="Strong"/>
          <w:b w:val="0"/>
        </w:rPr>
        <w:t xml:space="preserve"> and </w:t>
      </w:r>
      <w:r w:rsidR="00160C1C" w:rsidRPr="006D569F">
        <w:rPr>
          <w:rStyle w:val="Strong"/>
          <w:b w:val="0"/>
        </w:rPr>
        <w:t>reports related to data retrieval.</w:t>
      </w:r>
    </w:p>
    <w:p w14:paraId="606D151C" w14:textId="626D5ACB" w:rsidR="006D569F" w:rsidRPr="006D569F" w:rsidRDefault="006D569F" w:rsidP="006D569F">
      <w:pPr>
        <w:numPr>
          <w:ilvl w:val="0"/>
          <w:numId w:val="8"/>
        </w:numPr>
        <w:contextualSpacing/>
        <w:rPr>
          <w:rStyle w:val="Strong"/>
          <w:b w:val="0"/>
        </w:rPr>
      </w:pPr>
      <w:r w:rsidRPr="006D569F">
        <w:rPr>
          <w:rStyle w:val="Strong"/>
          <w:b w:val="0"/>
        </w:rPr>
        <w:t xml:space="preserve">Dealing with </w:t>
      </w:r>
      <w:r w:rsidR="00B80A31" w:rsidRPr="006D569F">
        <w:rPr>
          <w:rStyle w:val="Strong"/>
          <w:b w:val="0"/>
        </w:rPr>
        <w:t>client-based</w:t>
      </w:r>
      <w:r w:rsidRPr="006D569F">
        <w:rPr>
          <w:rStyle w:val="Strong"/>
          <w:b w:val="0"/>
        </w:rPr>
        <w:t xml:space="preserve"> requests on operational issues involving data.</w:t>
      </w:r>
    </w:p>
    <w:p w14:paraId="606D151D" w14:textId="77777777" w:rsidR="006D569F" w:rsidRDefault="0057437E" w:rsidP="006D569F">
      <w:pPr>
        <w:numPr>
          <w:ilvl w:val="0"/>
          <w:numId w:val="8"/>
        </w:numPr>
        <w:contextualSpacing/>
        <w:rPr>
          <w:rStyle w:val="Strong"/>
          <w:b w:val="0"/>
        </w:rPr>
      </w:pPr>
      <w:r>
        <w:rPr>
          <w:rStyle w:val="Strong"/>
          <w:b w:val="0"/>
        </w:rPr>
        <w:t>Coordinating</w:t>
      </w:r>
      <w:r w:rsidR="006D569F" w:rsidRPr="006D569F">
        <w:rPr>
          <w:rStyle w:val="Strong"/>
          <w:b w:val="0"/>
        </w:rPr>
        <w:t xml:space="preserve"> with teams to identify critical data to capture.</w:t>
      </w:r>
    </w:p>
    <w:p w14:paraId="606D151E" w14:textId="77777777" w:rsidR="00160C1C" w:rsidRPr="00160C1C" w:rsidRDefault="00160C1C" w:rsidP="00160C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Style w:val="Strong"/>
          <w:b w:val="0"/>
        </w:rPr>
      </w:pPr>
      <w:r w:rsidRPr="00160C1C">
        <w:rPr>
          <w:rStyle w:val="Strong"/>
          <w:b w:val="0"/>
        </w:rPr>
        <w:t>Collating information and confirmations across departments</w:t>
      </w:r>
      <w:r>
        <w:rPr>
          <w:rStyle w:val="Strong"/>
          <w:b w:val="0"/>
        </w:rPr>
        <w:t>.</w:t>
      </w:r>
    </w:p>
    <w:p w14:paraId="606D151F" w14:textId="77777777" w:rsidR="006D569F" w:rsidRPr="006D569F" w:rsidRDefault="006D569F" w:rsidP="006D569F">
      <w:pPr>
        <w:numPr>
          <w:ilvl w:val="0"/>
          <w:numId w:val="8"/>
        </w:numPr>
        <w:contextualSpacing/>
        <w:rPr>
          <w:rStyle w:val="Strong"/>
          <w:b w:val="0"/>
        </w:rPr>
      </w:pPr>
      <w:r w:rsidRPr="006D569F">
        <w:rPr>
          <w:rStyle w:val="Strong"/>
          <w:b w:val="0"/>
        </w:rPr>
        <w:t>Consolidat</w:t>
      </w:r>
      <w:r w:rsidR="0057437E">
        <w:rPr>
          <w:rStyle w:val="Strong"/>
          <w:b w:val="0"/>
        </w:rPr>
        <w:t>ing</w:t>
      </w:r>
      <w:r w:rsidRPr="006D569F">
        <w:rPr>
          <w:rStyle w:val="Strong"/>
          <w:b w:val="0"/>
        </w:rPr>
        <w:t xml:space="preserve"> and summariz</w:t>
      </w:r>
      <w:r w:rsidR="0057437E">
        <w:rPr>
          <w:rStyle w:val="Strong"/>
          <w:b w:val="0"/>
        </w:rPr>
        <w:t>ing</w:t>
      </w:r>
      <w:r w:rsidRPr="006D569F">
        <w:rPr>
          <w:rStyle w:val="Strong"/>
          <w:b w:val="0"/>
        </w:rPr>
        <w:t xml:space="preserve"> data for business decision making in useful formats.</w:t>
      </w:r>
    </w:p>
    <w:p w14:paraId="606D1520" w14:textId="77777777" w:rsidR="006D569F" w:rsidRPr="00A64141" w:rsidRDefault="0057437E" w:rsidP="006D569F">
      <w:pPr>
        <w:numPr>
          <w:ilvl w:val="0"/>
          <w:numId w:val="8"/>
        </w:numPr>
        <w:contextualSpacing/>
        <w:rPr>
          <w:rStyle w:val="Strong"/>
        </w:rPr>
      </w:pPr>
      <w:r>
        <w:rPr>
          <w:rStyle w:val="Strong"/>
          <w:b w:val="0"/>
        </w:rPr>
        <w:t xml:space="preserve">Maintaining </w:t>
      </w:r>
      <w:r w:rsidR="006D569F" w:rsidRPr="006D569F">
        <w:rPr>
          <w:rStyle w:val="Strong"/>
          <w:b w:val="0"/>
        </w:rPr>
        <w:t>weekly request pipeline and produc</w:t>
      </w:r>
      <w:r>
        <w:rPr>
          <w:rStyle w:val="Strong"/>
          <w:b w:val="0"/>
        </w:rPr>
        <w:t xml:space="preserve">ing </w:t>
      </w:r>
      <w:r w:rsidR="006D569F" w:rsidRPr="006D569F">
        <w:rPr>
          <w:rStyle w:val="Strong"/>
          <w:b w:val="0"/>
        </w:rPr>
        <w:t>reports for management.</w:t>
      </w:r>
    </w:p>
    <w:p w14:paraId="606D1521" w14:textId="77777777" w:rsidR="00A64141" w:rsidRPr="00A64141" w:rsidRDefault="00A64141" w:rsidP="00A64141">
      <w:pPr>
        <w:ind w:left="360"/>
        <w:contextualSpacing/>
        <w:rPr>
          <w:rStyle w:val="Strong"/>
          <w:sz w:val="10"/>
        </w:rPr>
      </w:pPr>
    </w:p>
    <w:p w14:paraId="606D1522" w14:textId="77777777" w:rsidR="00A101C6" w:rsidRPr="006B0DC6" w:rsidRDefault="00A101C6" w:rsidP="0057437E">
      <w:pPr>
        <w:spacing w:after="0"/>
        <w:contextualSpacing/>
        <w:rPr>
          <w:rStyle w:val="Strong"/>
        </w:rPr>
      </w:pPr>
      <w:r w:rsidRPr="006B0DC6">
        <w:rPr>
          <w:rStyle w:val="Strong"/>
        </w:rPr>
        <w:t>Key Achievements:</w:t>
      </w:r>
    </w:p>
    <w:p w14:paraId="606D1523" w14:textId="77777777" w:rsidR="00D80E6A" w:rsidRDefault="00160C1C" w:rsidP="00A101C6">
      <w:pPr>
        <w:numPr>
          <w:ilvl w:val="0"/>
          <w:numId w:val="1"/>
        </w:numPr>
        <w:spacing w:after="120" w:line="240" w:lineRule="auto"/>
        <w:ind w:left="714" w:hanging="357"/>
        <w:contextualSpacing/>
        <w:rPr>
          <w:rStyle w:val="Strong"/>
          <w:b w:val="0"/>
        </w:rPr>
      </w:pPr>
      <w:r w:rsidRPr="00D80E6A">
        <w:rPr>
          <w:rStyle w:val="Strong"/>
          <w:b w:val="0"/>
        </w:rPr>
        <w:t xml:space="preserve">Promoted </w:t>
      </w:r>
      <w:r w:rsidR="0057437E">
        <w:rPr>
          <w:rStyle w:val="Strong"/>
          <w:b w:val="0"/>
        </w:rPr>
        <w:t xml:space="preserve">to </w:t>
      </w:r>
      <w:r w:rsidRPr="00D80E6A">
        <w:rPr>
          <w:rStyle w:val="Strong"/>
          <w:b w:val="0"/>
        </w:rPr>
        <w:t xml:space="preserve">an associate analyst </w:t>
      </w:r>
      <w:r w:rsidR="00D80E6A" w:rsidRPr="00D80E6A">
        <w:rPr>
          <w:rStyle w:val="Strong"/>
          <w:b w:val="0"/>
        </w:rPr>
        <w:t>from trainee</w:t>
      </w:r>
      <w:r w:rsidR="00334A01">
        <w:rPr>
          <w:rStyle w:val="Strong"/>
          <w:b w:val="0"/>
        </w:rPr>
        <w:t xml:space="preserve"> for </w:t>
      </w:r>
      <w:r w:rsidR="00665880">
        <w:rPr>
          <w:rStyle w:val="Strong"/>
          <w:b w:val="0"/>
        </w:rPr>
        <w:t>performing well and exceeding client expectations.</w:t>
      </w:r>
      <w:r w:rsidR="0057437E">
        <w:rPr>
          <w:rStyle w:val="Strong"/>
          <w:b w:val="0"/>
        </w:rPr>
        <w:t xml:space="preserve"> Received bonus and appreciation certificate for exceptional performance. </w:t>
      </w:r>
    </w:p>
    <w:p w14:paraId="606D1524" w14:textId="77777777" w:rsidR="00527336" w:rsidRDefault="00527336" w:rsidP="00A101C6">
      <w:pPr>
        <w:numPr>
          <w:ilvl w:val="0"/>
          <w:numId w:val="1"/>
        </w:numPr>
        <w:spacing w:after="120" w:line="240" w:lineRule="auto"/>
        <w:ind w:left="714" w:hanging="357"/>
        <w:contextualSpacing/>
        <w:rPr>
          <w:bCs/>
        </w:rPr>
      </w:pPr>
      <w:r>
        <w:rPr>
          <w:bCs/>
        </w:rPr>
        <w:t>F</w:t>
      </w:r>
      <w:r w:rsidRPr="00527336">
        <w:rPr>
          <w:bCs/>
        </w:rPr>
        <w:t>ormulated a snapshot of the database which helped the clients understand the results graphically and in a unique way</w:t>
      </w:r>
      <w:r w:rsidR="0057437E">
        <w:rPr>
          <w:bCs/>
        </w:rPr>
        <w:t xml:space="preserve"> resulting in </w:t>
      </w:r>
      <w:r w:rsidR="00E5120E">
        <w:rPr>
          <w:bCs/>
        </w:rPr>
        <w:t>reducing the turnaround time for the customers.</w:t>
      </w:r>
    </w:p>
    <w:p w14:paraId="606D1525" w14:textId="77777777" w:rsidR="00527336" w:rsidRDefault="00527336" w:rsidP="00A101C6">
      <w:pPr>
        <w:numPr>
          <w:ilvl w:val="0"/>
          <w:numId w:val="1"/>
        </w:numPr>
        <w:spacing w:after="120" w:line="240" w:lineRule="auto"/>
        <w:ind w:left="714" w:hanging="357"/>
        <w:contextualSpacing/>
        <w:rPr>
          <w:rStyle w:val="Strong"/>
          <w:b w:val="0"/>
        </w:rPr>
      </w:pPr>
      <w:r>
        <w:rPr>
          <w:bCs/>
        </w:rPr>
        <w:t>R</w:t>
      </w:r>
      <w:r w:rsidRPr="00527336">
        <w:rPr>
          <w:bCs/>
        </w:rPr>
        <w:t xml:space="preserve">eceived </w:t>
      </w:r>
      <w:r w:rsidR="0057437E">
        <w:rPr>
          <w:bCs/>
        </w:rPr>
        <w:t>many</w:t>
      </w:r>
      <w:r w:rsidRPr="00527336">
        <w:rPr>
          <w:bCs/>
        </w:rPr>
        <w:t xml:space="preserve"> testimonials from internal customers thanking </w:t>
      </w:r>
      <w:r w:rsidR="0057437E">
        <w:rPr>
          <w:bCs/>
        </w:rPr>
        <w:t xml:space="preserve">me </w:t>
      </w:r>
      <w:r w:rsidRPr="00527336">
        <w:rPr>
          <w:bCs/>
        </w:rPr>
        <w:t>for my outstanding service</w:t>
      </w:r>
    </w:p>
    <w:p w14:paraId="606D1526" w14:textId="77777777" w:rsidR="00216B82" w:rsidRPr="00A64141" w:rsidRDefault="0057437E" w:rsidP="00774079">
      <w:pPr>
        <w:numPr>
          <w:ilvl w:val="0"/>
          <w:numId w:val="1"/>
        </w:numPr>
        <w:spacing w:after="120" w:line="240" w:lineRule="auto"/>
        <w:contextualSpacing/>
        <w:rPr>
          <w:bCs/>
        </w:rPr>
      </w:pPr>
      <w:r>
        <w:rPr>
          <w:bCs/>
          <w:lang w:val="en-US"/>
        </w:rPr>
        <w:t xml:space="preserve">Received </w:t>
      </w:r>
      <w:r w:rsidR="00534ED0" w:rsidRPr="00534ED0">
        <w:rPr>
          <w:bCs/>
          <w:lang w:val="en-US"/>
        </w:rPr>
        <w:t>Training on</w:t>
      </w:r>
      <w:r>
        <w:rPr>
          <w:bCs/>
          <w:lang w:val="en-US"/>
        </w:rPr>
        <w:t xml:space="preserve"> “</w:t>
      </w:r>
      <w:r w:rsidR="00534ED0" w:rsidRPr="00534ED0">
        <w:rPr>
          <w:bCs/>
          <w:lang w:val="en-US"/>
        </w:rPr>
        <w:t>Effective Commu</w:t>
      </w:r>
      <w:r>
        <w:rPr>
          <w:bCs/>
          <w:lang w:val="en-US"/>
        </w:rPr>
        <w:t xml:space="preserve">nication &amp; Career Development” </w:t>
      </w:r>
      <w:r w:rsidR="00534ED0" w:rsidRPr="00534ED0">
        <w:rPr>
          <w:bCs/>
          <w:lang w:val="en-US"/>
        </w:rPr>
        <w:t>by The</w:t>
      </w:r>
      <w:r w:rsidR="00534ED0">
        <w:rPr>
          <w:bCs/>
          <w:lang w:val="en-US"/>
        </w:rPr>
        <w:t xml:space="preserve"> Hackett Group.</w:t>
      </w:r>
    </w:p>
    <w:p w14:paraId="606D1527" w14:textId="77777777" w:rsidR="00A64141" w:rsidRPr="00A64141" w:rsidRDefault="00A64141" w:rsidP="00A64141">
      <w:pPr>
        <w:spacing w:after="120" w:line="240" w:lineRule="auto"/>
        <w:ind w:left="360"/>
        <w:contextualSpacing/>
        <w:rPr>
          <w:rStyle w:val="Strong"/>
          <w:b w:val="0"/>
          <w:sz w:val="12"/>
        </w:rPr>
      </w:pPr>
    </w:p>
    <w:p w14:paraId="606D1528" w14:textId="77777777" w:rsidR="00B97D15" w:rsidRPr="00B97D15" w:rsidRDefault="00B97D15" w:rsidP="00902A1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outlineLvl w:val="0"/>
        <w:rPr>
          <w:b/>
          <w:bCs/>
          <w:sz w:val="32"/>
          <w:szCs w:val="32"/>
        </w:rPr>
      </w:pPr>
      <w:r w:rsidRPr="00B97D15">
        <w:rPr>
          <w:b/>
          <w:bCs/>
          <w:sz w:val="32"/>
          <w:szCs w:val="32"/>
        </w:rPr>
        <w:t>Education and Further Training</w:t>
      </w:r>
    </w:p>
    <w:p w14:paraId="606D1529" w14:textId="77777777" w:rsidR="00D758F6" w:rsidRPr="00774079" w:rsidRDefault="00D758F6" w:rsidP="00D758F6">
      <w:pPr>
        <w:tabs>
          <w:tab w:val="right" w:pos="8789"/>
        </w:tabs>
        <w:spacing w:after="0" w:line="240" w:lineRule="auto"/>
        <w:rPr>
          <w:bCs/>
          <w:i/>
        </w:rPr>
      </w:pPr>
      <w:proofErr w:type="spellStart"/>
      <w:r>
        <w:rPr>
          <w:b/>
          <w:bCs/>
        </w:rPr>
        <w:t>Masters</w:t>
      </w:r>
      <w:proofErr w:type="spellEnd"/>
      <w:r>
        <w:rPr>
          <w:b/>
          <w:bCs/>
        </w:rPr>
        <w:t xml:space="preserve"> in Business Administration                                                                                                                </w:t>
      </w:r>
    </w:p>
    <w:p w14:paraId="606D152A" w14:textId="77777777" w:rsidR="00D758F6" w:rsidRDefault="00D758F6" w:rsidP="00D758F6">
      <w:pPr>
        <w:tabs>
          <w:tab w:val="right" w:pos="8931"/>
        </w:tabs>
        <w:spacing w:after="0" w:line="240" w:lineRule="auto"/>
        <w:rPr>
          <w:bCs/>
          <w:i/>
        </w:rPr>
      </w:pPr>
      <w:r>
        <w:rPr>
          <w:bCs/>
          <w:i/>
        </w:rPr>
        <w:t>Osmania University, Hyderabad, Telangana, India</w:t>
      </w:r>
    </w:p>
    <w:p w14:paraId="606D152B" w14:textId="77777777" w:rsidR="00D758F6" w:rsidRPr="00774079" w:rsidRDefault="00D758F6" w:rsidP="00D758F6">
      <w:pPr>
        <w:tabs>
          <w:tab w:val="right" w:pos="8931"/>
        </w:tabs>
        <w:spacing w:after="0" w:line="240" w:lineRule="auto"/>
        <w:rPr>
          <w:bCs/>
          <w:i/>
          <w:sz w:val="8"/>
        </w:rPr>
      </w:pPr>
    </w:p>
    <w:p w14:paraId="606D152C" w14:textId="77777777" w:rsidR="00D758F6" w:rsidRPr="00902A18" w:rsidRDefault="00D758F6" w:rsidP="00D758F6">
      <w:pPr>
        <w:tabs>
          <w:tab w:val="right" w:pos="8789"/>
        </w:tabs>
        <w:spacing w:after="0" w:line="240" w:lineRule="auto"/>
        <w:rPr>
          <w:bCs/>
        </w:rPr>
      </w:pPr>
      <w:r>
        <w:rPr>
          <w:b/>
          <w:bCs/>
        </w:rPr>
        <w:t xml:space="preserve">Bachelors in Chemical Engineering                                                                                                                  </w:t>
      </w:r>
    </w:p>
    <w:p w14:paraId="606D152D" w14:textId="77777777" w:rsidR="00D758F6" w:rsidRDefault="00D758F6" w:rsidP="0039290E">
      <w:pPr>
        <w:tabs>
          <w:tab w:val="right" w:pos="8931"/>
        </w:tabs>
        <w:spacing w:after="0" w:line="240" w:lineRule="auto"/>
        <w:rPr>
          <w:bCs/>
          <w:i/>
        </w:rPr>
      </w:pPr>
      <w:r>
        <w:rPr>
          <w:bCs/>
          <w:i/>
        </w:rPr>
        <w:t xml:space="preserve">Birla Institute of Technology and Science, </w:t>
      </w:r>
      <w:proofErr w:type="spellStart"/>
      <w:r>
        <w:rPr>
          <w:bCs/>
          <w:i/>
        </w:rPr>
        <w:t>Pilani</w:t>
      </w:r>
      <w:proofErr w:type="spellEnd"/>
      <w:r>
        <w:rPr>
          <w:bCs/>
          <w:i/>
        </w:rPr>
        <w:t>, Rajasthan, India</w:t>
      </w:r>
      <w:r w:rsidRPr="00902A18">
        <w:rPr>
          <w:bCs/>
          <w:i/>
        </w:rPr>
        <w:tab/>
      </w:r>
    </w:p>
    <w:p w14:paraId="606D152E" w14:textId="77777777" w:rsidR="0039290E" w:rsidRPr="0039290E" w:rsidRDefault="0039290E" w:rsidP="0039290E">
      <w:pPr>
        <w:tabs>
          <w:tab w:val="right" w:pos="8931"/>
        </w:tabs>
        <w:spacing w:after="0" w:line="240" w:lineRule="auto"/>
        <w:rPr>
          <w:bCs/>
          <w:i/>
        </w:rPr>
      </w:pPr>
    </w:p>
    <w:p w14:paraId="606D152F" w14:textId="77777777" w:rsidR="00D758F6" w:rsidRPr="00641083" w:rsidRDefault="00D758F6" w:rsidP="00D758F6">
      <w:pPr>
        <w:tabs>
          <w:tab w:val="right" w:pos="8789"/>
        </w:tabs>
        <w:spacing w:after="0" w:line="240" w:lineRule="auto"/>
        <w:rPr>
          <w:b/>
          <w:bCs/>
        </w:rPr>
      </w:pPr>
      <w:r w:rsidRPr="00641083">
        <w:rPr>
          <w:b/>
          <w:bCs/>
        </w:rPr>
        <w:t xml:space="preserve">SLPET </w:t>
      </w:r>
      <w:r>
        <w:rPr>
          <w:b/>
          <w:bCs/>
        </w:rPr>
        <w:t>Office Skills</w:t>
      </w:r>
      <w:r w:rsidRPr="00641083">
        <w:rPr>
          <w:b/>
          <w:bCs/>
        </w:rPr>
        <w:t xml:space="preserve"> Course    </w:t>
      </w:r>
      <w:r>
        <w:rPr>
          <w:b/>
          <w:bCs/>
        </w:rPr>
        <w:t xml:space="preserve">                                                                           </w:t>
      </w:r>
      <w:r w:rsidRPr="00641083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</w:t>
      </w:r>
      <w:r w:rsidRPr="00641083">
        <w:rPr>
          <w:b/>
          <w:bCs/>
        </w:rPr>
        <w:t xml:space="preserve">                        </w:t>
      </w:r>
      <w:r>
        <w:rPr>
          <w:b/>
          <w:bCs/>
        </w:rPr>
        <w:t xml:space="preserve">                              </w:t>
      </w:r>
    </w:p>
    <w:p w14:paraId="606D1530" w14:textId="77777777" w:rsidR="00D758F6" w:rsidRDefault="00D758F6" w:rsidP="00D758F6">
      <w:pPr>
        <w:tabs>
          <w:tab w:val="right" w:pos="8789"/>
        </w:tabs>
        <w:spacing w:after="0" w:line="240" w:lineRule="auto"/>
        <w:rPr>
          <w:bCs/>
          <w:i/>
        </w:rPr>
      </w:pPr>
      <w:r w:rsidRPr="00641083">
        <w:rPr>
          <w:bCs/>
          <w:i/>
        </w:rPr>
        <w:t>City East Community College, Bondi Junction</w:t>
      </w:r>
      <w:r>
        <w:rPr>
          <w:bCs/>
          <w:i/>
        </w:rPr>
        <w:t>, NSW</w:t>
      </w:r>
      <w:r w:rsidRPr="00902A18">
        <w:rPr>
          <w:bCs/>
          <w:i/>
        </w:rPr>
        <w:tab/>
      </w:r>
    </w:p>
    <w:p w14:paraId="606D1531" w14:textId="77777777" w:rsidR="00D758F6" w:rsidRDefault="00D758F6" w:rsidP="00D758F6">
      <w:pPr>
        <w:tabs>
          <w:tab w:val="right" w:pos="8789"/>
        </w:tabs>
        <w:spacing w:after="0" w:line="240" w:lineRule="auto"/>
        <w:rPr>
          <w:b/>
          <w:bCs/>
          <w:i/>
        </w:rPr>
      </w:pPr>
    </w:p>
    <w:p w14:paraId="606D1532" w14:textId="77777777" w:rsidR="00D758F6" w:rsidRDefault="00D758F6" w:rsidP="00D758F6">
      <w:pPr>
        <w:tabs>
          <w:tab w:val="right" w:pos="8789"/>
        </w:tabs>
        <w:spacing w:after="0" w:line="240" w:lineRule="auto"/>
        <w:rPr>
          <w:b/>
          <w:color w:val="222222"/>
          <w:shd w:val="clear" w:color="auto" w:fill="FFFFFF"/>
        </w:rPr>
      </w:pPr>
      <w:r w:rsidRPr="000E7335">
        <w:rPr>
          <w:b/>
          <w:color w:val="222222"/>
          <w:shd w:val="clear" w:color="auto" w:fill="FFFFFF"/>
        </w:rPr>
        <w:t>Diploma of Early Childhood Education and Care</w:t>
      </w:r>
      <w:r>
        <w:rPr>
          <w:b/>
          <w:color w:val="222222"/>
          <w:shd w:val="clear" w:color="auto" w:fill="FFFFFF"/>
        </w:rPr>
        <w:t xml:space="preserve">                                                                               </w:t>
      </w:r>
      <w:r>
        <w:rPr>
          <w:b/>
          <w:color w:val="222222"/>
          <w:shd w:val="clear" w:color="auto" w:fill="FFFFFF"/>
        </w:rPr>
        <w:tab/>
      </w:r>
    </w:p>
    <w:p w14:paraId="606D1533" w14:textId="77777777" w:rsidR="00D758F6" w:rsidRPr="00E01830" w:rsidRDefault="00D758F6" w:rsidP="00D758F6">
      <w:pPr>
        <w:tabs>
          <w:tab w:val="right" w:pos="8789"/>
        </w:tabs>
        <w:spacing w:after="0" w:line="240" w:lineRule="auto"/>
        <w:rPr>
          <w:bCs/>
          <w:i/>
        </w:rPr>
      </w:pPr>
      <w:r w:rsidRPr="00E01830">
        <w:rPr>
          <w:bCs/>
          <w:i/>
        </w:rPr>
        <w:t>H&amp;H Accredited Training Australasia Inc</w:t>
      </w:r>
      <w:r>
        <w:rPr>
          <w:bCs/>
          <w:i/>
        </w:rPr>
        <w:t>, Granville, NSW</w:t>
      </w:r>
    </w:p>
    <w:p w14:paraId="606D1534" w14:textId="77777777" w:rsidR="00D758F6" w:rsidRDefault="00D758F6" w:rsidP="00D758F6">
      <w:pPr>
        <w:tabs>
          <w:tab w:val="right" w:pos="8789"/>
        </w:tabs>
        <w:spacing w:after="0" w:line="240" w:lineRule="auto"/>
        <w:rPr>
          <w:b/>
          <w:bCs/>
        </w:rPr>
      </w:pPr>
    </w:p>
    <w:p w14:paraId="606D1535" w14:textId="77777777" w:rsidR="00774079" w:rsidRPr="00774079" w:rsidRDefault="00774079" w:rsidP="00774079">
      <w:pPr>
        <w:tabs>
          <w:tab w:val="right" w:pos="8931"/>
        </w:tabs>
        <w:spacing w:after="0" w:line="240" w:lineRule="auto"/>
        <w:rPr>
          <w:rStyle w:val="Strong"/>
          <w:b w:val="0"/>
          <w:sz w:val="8"/>
        </w:rPr>
      </w:pPr>
    </w:p>
    <w:p w14:paraId="606D1536" w14:textId="77777777" w:rsidR="00A101C6" w:rsidRPr="00B97D15" w:rsidRDefault="00A101C6" w:rsidP="00A101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Additional Information</w:t>
      </w:r>
    </w:p>
    <w:p w14:paraId="606D1537" w14:textId="77777777" w:rsidR="00D758F6" w:rsidRDefault="00D758F6" w:rsidP="00D758F6">
      <w:pPr>
        <w:autoSpaceDE w:val="0"/>
        <w:autoSpaceDN w:val="0"/>
        <w:spacing w:after="0" w:line="0" w:lineRule="atLeast"/>
        <w:textAlignment w:val="bottom"/>
        <w:rPr>
          <w:sz w:val="24"/>
          <w:szCs w:val="24"/>
        </w:rPr>
      </w:pPr>
      <w:r w:rsidRPr="00254628">
        <w:rPr>
          <w:b/>
          <w:sz w:val="24"/>
          <w:szCs w:val="24"/>
        </w:rPr>
        <w:t>Residency Status</w:t>
      </w:r>
      <w:r>
        <w:rPr>
          <w:b/>
          <w:sz w:val="24"/>
          <w:szCs w:val="24"/>
        </w:rPr>
        <w:t>:</w:t>
      </w:r>
      <w:r w:rsidRPr="00254628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Australian Citizen</w:t>
      </w:r>
    </w:p>
    <w:p w14:paraId="606D153A" w14:textId="77777777" w:rsidR="00D758F6" w:rsidRPr="00E01830" w:rsidRDefault="00D758F6" w:rsidP="00D758F6">
      <w:pPr>
        <w:spacing w:after="0" w:line="255" w:lineRule="atLeast"/>
        <w:rPr>
          <w:rFonts w:ascii="Arial" w:hAnsi="Arial" w:cs="Arial"/>
          <w:color w:val="404040"/>
          <w:sz w:val="20"/>
          <w:szCs w:val="20"/>
        </w:rPr>
      </w:pPr>
      <w:r w:rsidRPr="00254628">
        <w:rPr>
          <w:b/>
          <w:sz w:val="24"/>
          <w:szCs w:val="24"/>
        </w:rPr>
        <w:t>Interests:</w:t>
      </w:r>
      <w:r>
        <w:rPr>
          <w:b/>
          <w:sz w:val="24"/>
          <w:szCs w:val="24"/>
        </w:rPr>
        <w:t xml:space="preserve"> </w:t>
      </w:r>
      <w:r w:rsidRPr="0057437E">
        <w:rPr>
          <w:sz w:val="24"/>
          <w:szCs w:val="24"/>
        </w:rPr>
        <w:t>Cooking, Travelling</w:t>
      </w:r>
      <w:r>
        <w:rPr>
          <w:sz w:val="24"/>
          <w:szCs w:val="24"/>
        </w:rPr>
        <w:t>, Gardening</w:t>
      </w:r>
    </w:p>
    <w:p w14:paraId="606D153B" w14:textId="77777777" w:rsidR="000D2F99" w:rsidRDefault="00D758F6" w:rsidP="00D758F6">
      <w:pPr>
        <w:autoSpaceDE w:val="0"/>
        <w:autoSpaceDN w:val="0"/>
        <w:spacing w:after="0" w:line="0" w:lineRule="atLeast"/>
        <w:textAlignment w:val="bottom"/>
        <w:rPr>
          <w:b/>
          <w:sz w:val="24"/>
          <w:szCs w:val="24"/>
        </w:rPr>
      </w:pPr>
      <w:r w:rsidRPr="00254628">
        <w:rPr>
          <w:b/>
          <w:sz w:val="24"/>
          <w:szCs w:val="24"/>
        </w:rPr>
        <w:t>Other Languages:</w:t>
      </w:r>
      <w:r>
        <w:rPr>
          <w:b/>
          <w:sz w:val="24"/>
          <w:szCs w:val="24"/>
        </w:rPr>
        <w:t xml:space="preserve"> </w:t>
      </w:r>
      <w:r w:rsidRPr="001C6A6A">
        <w:rPr>
          <w:sz w:val="24"/>
          <w:szCs w:val="24"/>
        </w:rPr>
        <w:t xml:space="preserve">Hindi, Telugu                                                                           </w:t>
      </w:r>
      <w:r w:rsidR="00A101C6">
        <w:rPr>
          <w:b/>
          <w:sz w:val="24"/>
          <w:szCs w:val="24"/>
        </w:rPr>
        <w:tab/>
      </w:r>
      <w:r w:rsidR="00A101C6">
        <w:rPr>
          <w:b/>
          <w:sz w:val="24"/>
          <w:szCs w:val="24"/>
        </w:rPr>
        <w:tab/>
      </w:r>
      <w:r w:rsidR="00A101C6">
        <w:rPr>
          <w:b/>
          <w:sz w:val="24"/>
          <w:szCs w:val="24"/>
        </w:rPr>
        <w:tab/>
        <w:t xml:space="preserve">                     </w:t>
      </w:r>
    </w:p>
    <w:p w14:paraId="606D153C" w14:textId="77777777" w:rsidR="00B97D15" w:rsidRPr="00A101C6" w:rsidRDefault="00AE568F" w:rsidP="000D2F99">
      <w:pPr>
        <w:autoSpaceDE w:val="0"/>
        <w:autoSpaceDN w:val="0"/>
        <w:spacing w:after="0" w:line="0" w:lineRule="atLeast"/>
        <w:textAlignment w:val="bottom"/>
        <w:rPr>
          <w:b/>
          <w:sz w:val="24"/>
          <w:szCs w:val="24"/>
        </w:rPr>
      </w:pPr>
      <w:r w:rsidRPr="00A101C6">
        <w:rPr>
          <w:bCs/>
          <w:i/>
        </w:rPr>
        <w:t xml:space="preserve">   </w:t>
      </w:r>
    </w:p>
    <w:p w14:paraId="606D153D" w14:textId="77777777" w:rsidR="00A61547" w:rsidRPr="00E94182" w:rsidRDefault="00761925" w:rsidP="00A615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Refere</w:t>
      </w:r>
      <w:r w:rsidR="00B97D15">
        <w:rPr>
          <w:rStyle w:val="Strong"/>
          <w:sz w:val="32"/>
          <w:szCs w:val="32"/>
        </w:rPr>
        <w:t>es</w:t>
      </w:r>
      <w:r w:rsidR="00810CFB">
        <w:rPr>
          <w:rStyle w:val="Strong"/>
          <w:sz w:val="32"/>
          <w:szCs w:val="32"/>
        </w:rPr>
        <w:t xml:space="preserve">                               </w:t>
      </w:r>
      <w:r w:rsidR="00810CFB" w:rsidRPr="00810CFB">
        <w:rPr>
          <w:rStyle w:val="Strong"/>
          <w:b w:val="0"/>
          <w:sz w:val="24"/>
          <w:szCs w:val="32"/>
        </w:rPr>
        <w:t>Available on request</w:t>
      </w:r>
      <w:r w:rsidR="00810CFB" w:rsidRPr="00810CFB">
        <w:rPr>
          <w:rStyle w:val="Strong"/>
          <w:b w:val="0"/>
          <w:sz w:val="32"/>
          <w:szCs w:val="32"/>
        </w:rPr>
        <w:tab/>
      </w:r>
      <w:r w:rsidR="00810CFB">
        <w:rPr>
          <w:rStyle w:val="Strong"/>
          <w:sz w:val="32"/>
          <w:szCs w:val="32"/>
        </w:rPr>
        <w:tab/>
      </w:r>
      <w:r w:rsidR="00810CFB">
        <w:rPr>
          <w:rStyle w:val="Strong"/>
          <w:sz w:val="32"/>
          <w:szCs w:val="32"/>
        </w:rPr>
        <w:tab/>
      </w:r>
      <w:r w:rsidR="00810CFB">
        <w:rPr>
          <w:rStyle w:val="Strong"/>
          <w:sz w:val="32"/>
          <w:szCs w:val="32"/>
        </w:rPr>
        <w:tab/>
      </w:r>
    </w:p>
    <w:sectPr w:rsidR="00A61547" w:rsidRPr="00E94182" w:rsidSect="00BC58BA">
      <w:footerReference w:type="default" r:id="rId7"/>
      <w:pgSz w:w="11900" w:h="16840"/>
      <w:pgMar w:top="851" w:right="1268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0B9EA" w14:textId="77777777" w:rsidR="00577118" w:rsidRDefault="00577118">
      <w:pPr>
        <w:spacing w:after="0" w:line="240" w:lineRule="auto"/>
      </w:pPr>
      <w:r>
        <w:separator/>
      </w:r>
    </w:p>
  </w:endnote>
  <w:endnote w:type="continuationSeparator" w:id="0">
    <w:p w14:paraId="67B5D1AC" w14:textId="77777777" w:rsidR="00577118" w:rsidRDefault="00577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D1546" w14:textId="5D91D2EF" w:rsidR="00A101C6" w:rsidRPr="001A4EDD" w:rsidRDefault="00235F68" w:rsidP="00B952BC">
    <w:pPr>
      <w:pStyle w:val="Footer"/>
      <w:jc w:val="center"/>
      <w:rPr>
        <w:i/>
      </w:rPr>
    </w:pPr>
    <w:r w:rsidRPr="00235F68">
      <w:rPr>
        <w:i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E560DC4" wp14:editId="065AE41C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4C477" w14:textId="1E109C49" w:rsidR="00235F68" w:rsidRPr="00986F98" w:rsidRDefault="00577118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35F68" w:rsidRPr="00986F98">
                                  <w:rPr>
                                    <w:caps/>
                                    <w:sz w:val="20"/>
                                    <w:szCs w:val="20"/>
                                  </w:rPr>
                                  <w:t>Pooja Kodali</w:t>
                                </w:r>
                              </w:sdtContent>
                            </w:sdt>
                            <w:r w:rsidR="00235F68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B04082" w:rsidRPr="00B04082">
                                  <w:rPr>
                                    <w:sz w:val="20"/>
                                    <w:szCs w:val="20"/>
                                  </w:rPr>
                                  <w:t>129048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E560DC4" id="Group 164" o:spid="_x0000_s1026" style="position:absolute;left:0;text-align:left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6F4C477" w14:textId="1E109C49" w:rsidR="00235F68" w:rsidRPr="00986F98" w:rsidRDefault="00577118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235F68" w:rsidRPr="00986F98">
                            <w:rPr>
                              <w:caps/>
                              <w:sz w:val="20"/>
                              <w:szCs w:val="20"/>
                            </w:rPr>
                            <w:t>Pooja Kodali</w:t>
                          </w:r>
                        </w:sdtContent>
                      </w:sdt>
                      <w:r w:rsidR="00235F68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B04082" w:rsidRPr="00B04082">
                            <w:rPr>
                              <w:sz w:val="20"/>
                              <w:szCs w:val="20"/>
                            </w:rPr>
                            <w:t>129048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93989" w14:textId="77777777" w:rsidR="00577118" w:rsidRDefault="00577118">
      <w:pPr>
        <w:spacing w:after="0" w:line="240" w:lineRule="auto"/>
      </w:pPr>
      <w:r>
        <w:separator/>
      </w:r>
    </w:p>
  </w:footnote>
  <w:footnote w:type="continuationSeparator" w:id="0">
    <w:p w14:paraId="26E8651C" w14:textId="77777777" w:rsidR="00577118" w:rsidRDefault="00577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Courier New"/>
      </w:rPr>
    </w:lvl>
  </w:abstractNum>
  <w:abstractNum w:abstractNumId="1" w15:restartNumberingAfterBreak="0">
    <w:nsid w:val="03131BE4"/>
    <w:multiLevelType w:val="hybridMultilevel"/>
    <w:tmpl w:val="577CB63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5983E86"/>
    <w:multiLevelType w:val="multilevel"/>
    <w:tmpl w:val="CD08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67F5D"/>
    <w:multiLevelType w:val="hybridMultilevel"/>
    <w:tmpl w:val="EEA6F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00831"/>
    <w:multiLevelType w:val="multilevel"/>
    <w:tmpl w:val="CD74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D73E3"/>
    <w:multiLevelType w:val="hybridMultilevel"/>
    <w:tmpl w:val="582E5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705EE"/>
    <w:multiLevelType w:val="hybridMultilevel"/>
    <w:tmpl w:val="34C60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12D2A"/>
    <w:multiLevelType w:val="hybridMultilevel"/>
    <w:tmpl w:val="ACEA1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638BA"/>
    <w:multiLevelType w:val="hybridMultilevel"/>
    <w:tmpl w:val="FCD03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C1135"/>
    <w:multiLevelType w:val="hybridMultilevel"/>
    <w:tmpl w:val="8C3A18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F79DF"/>
    <w:multiLevelType w:val="hybridMultilevel"/>
    <w:tmpl w:val="4EBE2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D5543"/>
    <w:multiLevelType w:val="hybridMultilevel"/>
    <w:tmpl w:val="712E61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E822C"/>
    <w:multiLevelType w:val="hybridMultilevel"/>
    <w:tmpl w:val="FF1E731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B9B5DE5"/>
    <w:multiLevelType w:val="multilevel"/>
    <w:tmpl w:val="AEDC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9"/>
  </w:num>
  <w:num w:numId="9">
    <w:abstractNumId w:val="11"/>
  </w:num>
  <w:num w:numId="10">
    <w:abstractNumId w:val="0"/>
  </w:num>
  <w:num w:numId="11">
    <w:abstractNumId w:val="2"/>
  </w:num>
  <w:num w:numId="12">
    <w:abstractNumId w:val="13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1FF"/>
    <w:rsid w:val="00001911"/>
    <w:rsid w:val="00013EF3"/>
    <w:rsid w:val="0004019C"/>
    <w:rsid w:val="00055F72"/>
    <w:rsid w:val="000767F4"/>
    <w:rsid w:val="000B1D7E"/>
    <w:rsid w:val="000B694E"/>
    <w:rsid w:val="000B6E1A"/>
    <w:rsid w:val="000C10CD"/>
    <w:rsid w:val="000C5F2B"/>
    <w:rsid w:val="000D2F99"/>
    <w:rsid w:val="000D5E25"/>
    <w:rsid w:val="000E122A"/>
    <w:rsid w:val="000E1F98"/>
    <w:rsid w:val="000E5CF5"/>
    <w:rsid w:val="00120F13"/>
    <w:rsid w:val="00151AB9"/>
    <w:rsid w:val="00151B0A"/>
    <w:rsid w:val="00160C1C"/>
    <w:rsid w:val="0017210E"/>
    <w:rsid w:val="001A02F2"/>
    <w:rsid w:val="001B5F5E"/>
    <w:rsid w:val="001C6A6A"/>
    <w:rsid w:val="001D25A6"/>
    <w:rsid w:val="001D75FB"/>
    <w:rsid w:val="001D7A41"/>
    <w:rsid w:val="001F05DB"/>
    <w:rsid w:val="001F4151"/>
    <w:rsid w:val="001F6401"/>
    <w:rsid w:val="002020C3"/>
    <w:rsid w:val="00214E49"/>
    <w:rsid w:val="00216B82"/>
    <w:rsid w:val="00217FE6"/>
    <w:rsid w:val="00235F68"/>
    <w:rsid w:val="00236F10"/>
    <w:rsid w:val="002478C0"/>
    <w:rsid w:val="0025421C"/>
    <w:rsid w:val="002E5529"/>
    <w:rsid w:val="00303A73"/>
    <w:rsid w:val="00316338"/>
    <w:rsid w:val="00323C79"/>
    <w:rsid w:val="00327253"/>
    <w:rsid w:val="00334A01"/>
    <w:rsid w:val="003573EC"/>
    <w:rsid w:val="00357EF2"/>
    <w:rsid w:val="00376E36"/>
    <w:rsid w:val="00382084"/>
    <w:rsid w:val="0039290E"/>
    <w:rsid w:val="003A22E1"/>
    <w:rsid w:val="003B72BE"/>
    <w:rsid w:val="003E4B06"/>
    <w:rsid w:val="0042571D"/>
    <w:rsid w:val="004346A0"/>
    <w:rsid w:val="004359EA"/>
    <w:rsid w:val="00455B0F"/>
    <w:rsid w:val="00482AB1"/>
    <w:rsid w:val="0049184F"/>
    <w:rsid w:val="004973DC"/>
    <w:rsid w:val="004A2456"/>
    <w:rsid w:val="004A75E7"/>
    <w:rsid w:val="004B17F0"/>
    <w:rsid w:val="004D3EFE"/>
    <w:rsid w:val="00514518"/>
    <w:rsid w:val="00523E3C"/>
    <w:rsid w:val="00527336"/>
    <w:rsid w:val="00534ED0"/>
    <w:rsid w:val="00542C3B"/>
    <w:rsid w:val="00555100"/>
    <w:rsid w:val="0057230F"/>
    <w:rsid w:val="0057437E"/>
    <w:rsid w:val="00577118"/>
    <w:rsid w:val="005951C6"/>
    <w:rsid w:val="005B19D7"/>
    <w:rsid w:val="005C3764"/>
    <w:rsid w:val="005E1A61"/>
    <w:rsid w:val="005E7033"/>
    <w:rsid w:val="005F4656"/>
    <w:rsid w:val="006009F6"/>
    <w:rsid w:val="006215AD"/>
    <w:rsid w:val="00630ADC"/>
    <w:rsid w:val="00632E47"/>
    <w:rsid w:val="0063458C"/>
    <w:rsid w:val="00641083"/>
    <w:rsid w:val="00665880"/>
    <w:rsid w:val="0068050E"/>
    <w:rsid w:val="00684208"/>
    <w:rsid w:val="00691E4A"/>
    <w:rsid w:val="006926CF"/>
    <w:rsid w:val="006A3A30"/>
    <w:rsid w:val="006B0DC6"/>
    <w:rsid w:val="006D569F"/>
    <w:rsid w:val="006E22EC"/>
    <w:rsid w:val="006E5979"/>
    <w:rsid w:val="006E623E"/>
    <w:rsid w:val="006F44BB"/>
    <w:rsid w:val="006F77B7"/>
    <w:rsid w:val="00702AAD"/>
    <w:rsid w:val="00724224"/>
    <w:rsid w:val="00737CAF"/>
    <w:rsid w:val="00746FF0"/>
    <w:rsid w:val="007511FF"/>
    <w:rsid w:val="007520C9"/>
    <w:rsid w:val="0075509A"/>
    <w:rsid w:val="00761925"/>
    <w:rsid w:val="00774079"/>
    <w:rsid w:val="00777AE5"/>
    <w:rsid w:val="00791BD2"/>
    <w:rsid w:val="00793D7C"/>
    <w:rsid w:val="007C4252"/>
    <w:rsid w:val="007C527C"/>
    <w:rsid w:val="007D212F"/>
    <w:rsid w:val="007E7FA4"/>
    <w:rsid w:val="00805976"/>
    <w:rsid w:val="00805CF3"/>
    <w:rsid w:val="00810508"/>
    <w:rsid w:val="00810CFB"/>
    <w:rsid w:val="00826664"/>
    <w:rsid w:val="008336F9"/>
    <w:rsid w:val="008374A9"/>
    <w:rsid w:val="00840EB2"/>
    <w:rsid w:val="0086106D"/>
    <w:rsid w:val="008B182C"/>
    <w:rsid w:val="008B2F35"/>
    <w:rsid w:val="008B7224"/>
    <w:rsid w:val="008C0F43"/>
    <w:rsid w:val="008D054F"/>
    <w:rsid w:val="008D5A83"/>
    <w:rsid w:val="008D7ED3"/>
    <w:rsid w:val="008E4BD9"/>
    <w:rsid w:val="008E5D7D"/>
    <w:rsid w:val="00902A18"/>
    <w:rsid w:val="0090662C"/>
    <w:rsid w:val="00925484"/>
    <w:rsid w:val="009258BE"/>
    <w:rsid w:val="009414C1"/>
    <w:rsid w:val="009575AE"/>
    <w:rsid w:val="00961CC4"/>
    <w:rsid w:val="00962F32"/>
    <w:rsid w:val="00972157"/>
    <w:rsid w:val="0097275D"/>
    <w:rsid w:val="0097517E"/>
    <w:rsid w:val="00984C11"/>
    <w:rsid w:val="00986F98"/>
    <w:rsid w:val="009933B9"/>
    <w:rsid w:val="009955C0"/>
    <w:rsid w:val="009A5F9A"/>
    <w:rsid w:val="009B34C2"/>
    <w:rsid w:val="009B677D"/>
    <w:rsid w:val="009C0E5A"/>
    <w:rsid w:val="009C635B"/>
    <w:rsid w:val="009F347D"/>
    <w:rsid w:val="00A101C6"/>
    <w:rsid w:val="00A10299"/>
    <w:rsid w:val="00A13172"/>
    <w:rsid w:val="00A30CF1"/>
    <w:rsid w:val="00A56288"/>
    <w:rsid w:val="00A611C9"/>
    <w:rsid w:val="00A61547"/>
    <w:rsid w:val="00A64141"/>
    <w:rsid w:val="00A667C5"/>
    <w:rsid w:val="00A719C3"/>
    <w:rsid w:val="00A97702"/>
    <w:rsid w:val="00AE568F"/>
    <w:rsid w:val="00AE6EF9"/>
    <w:rsid w:val="00AF145A"/>
    <w:rsid w:val="00AF5BAB"/>
    <w:rsid w:val="00B04082"/>
    <w:rsid w:val="00B15F1D"/>
    <w:rsid w:val="00B21BB5"/>
    <w:rsid w:val="00B222E7"/>
    <w:rsid w:val="00B262D2"/>
    <w:rsid w:val="00B40354"/>
    <w:rsid w:val="00B4278F"/>
    <w:rsid w:val="00B671FB"/>
    <w:rsid w:val="00B80A31"/>
    <w:rsid w:val="00B952BC"/>
    <w:rsid w:val="00B97D15"/>
    <w:rsid w:val="00BC50FE"/>
    <w:rsid w:val="00BC58BA"/>
    <w:rsid w:val="00BC75BF"/>
    <w:rsid w:val="00BC7E35"/>
    <w:rsid w:val="00BD25D5"/>
    <w:rsid w:val="00BD5E01"/>
    <w:rsid w:val="00BD6ED8"/>
    <w:rsid w:val="00BD7426"/>
    <w:rsid w:val="00BF68E7"/>
    <w:rsid w:val="00C03E84"/>
    <w:rsid w:val="00C20BB0"/>
    <w:rsid w:val="00C22FD4"/>
    <w:rsid w:val="00C27D80"/>
    <w:rsid w:val="00C30DD8"/>
    <w:rsid w:val="00C31701"/>
    <w:rsid w:val="00C4335C"/>
    <w:rsid w:val="00C62134"/>
    <w:rsid w:val="00C70ED2"/>
    <w:rsid w:val="00C8496C"/>
    <w:rsid w:val="00C96A2A"/>
    <w:rsid w:val="00CA65D5"/>
    <w:rsid w:val="00CB0A50"/>
    <w:rsid w:val="00D15AD2"/>
    <w:rsid w:val="00D22C98"/>
    <w:rsid w:val="00D32179"/>
    <w:rsid w:val="00D351F9"/>
    <w:rsid w:val="00D758F6"/>
    <w:rsid w:val="00D76FBA"/>
    <w:rsid w:val="00D80E6A"/>
    <w:rsid w:val="00DA104A"/>
    <w:rsid w:val="00DA531D"/>
    <w:rsid w:val="00DC1241"/>
    <w:rsid w:val="00DF5E2F"/>
    <w:rsid w:val="00E5120E"/>
    <w:rsid w:val="00E62CAC"/>
    <w:rsid w:val="00E652BC"/>
    <w:rsid w:val="00EB05F5"/>
    <w:rsid w:val="00ED4B55"/>
    <w:rsid w:val="00EE3626"/>
    <w:rsid w:val="00EE3BFC"/>
    <w:rsid w:val="00EF2DA4"/>
    <w:rsid w:val="00F00053"/>
    <w:rsid w:val="00F13C7D"/>
    <w:rsid w:val="00F54A8D"/>
    <w:rsid w:val="00F677AF"/>
    <w:rsid w:val="00F710B3"/>
    <w:rsid w:val="00F862D6"/>
    <w:rsid w:val="00F95CCA"/>
    <w:rsid w:val="00FC339C"/>
    <w:rsid w:val="00FD6B1D"/>
    <w:rsid w:val="00FD7EAD"/>
    <w:rsid w:val="00FE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6D14C5"/>
  <w15:docId w15:val="{1969D6C2-1A33-4DF9-8CE1-30F003C6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1FF"/>
    <w:pPr>
      <w:spacing w:after="160" w:line="259" w:lineRule="auto"/>
    </w:pPr>
    <w:rPr>
      <w:rFonts w:ascii="Calibri" w:hAnsi="Calibri" w:cs="Times New Roman"/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1FF"/>
    <w:rPr>
      <w:rFonts w:ascii="Calibri" w:hAnsi="Calibri" w:cs="Times New Roman"/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751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1FF"/>
    <w:rPr>
      <w:rFonts w:ascii="Calibri" w:hAnsi="Calibri" w:cs="Times New Roman"/>
      <w:sz w:val="22"/>
      <w:szCs w:val="22"/>
      <w:lang w:val="en-AU"/>
    </w:rPr>
  </w:style>
  <w:style w:type="character" w:styleId="Hyperlink">
    <w:name w:val="Hyperlink"/>
    <w:unhideWhenUsed/>
    <w:rsid w:val="007511FF"/>
    <w:rPr>
      <w:color w:val="0563C1"/>
      <w:u w:val="single"/>
    </w:rPr>
  </w:style>
  <w:style w:type="character" w:styleId="Strong">
    <w:name w:val="Strong"/>
    <w:uiPriority w:val="22"/>
    <w:qFormat/>
    <w:rsid w:val="007511FF"/>
    <w:rPr>
      <w:b/>
      <w:bCs/>
    </w:rPr>
  </w:style>
  <w:style w:type="paragraph" w:styleId="ListParagraph">
    <w:name w:val="List Paragraph"/>
    <w:basedOn w:val="Normal"/>
    <w:uiPriority w:val="34"/>
    <w:qFormat/>
    <w:rsid w:val="007E7F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0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053"/>
    <w:rPr>
      <w:rFonts w:ascii="Segoe UI" w:hAnsi="Segoe UI" w:cs="Segoe UI"/>
      <w:sz w:val="18"/>
      <w:szCs w:val="18"/>
      <w:lang w:val="en-AU"/>
    </w:rPr>
  </w:style>
  <w:style w:type="paragraph" w:customStyle="1" w:styleId="BodyText1">
    <w:name w:val="Body Text1"/>
    <w:aliases w:val="t"/>
    <w:basedOn w:val="Normal"/>
    <w:rsid w:val="00527336"/>
    <w:pPr>
      <w:spacing w:before="120" w:after="120" w:line="240" w:lineRule="exact"/>
    </w:pPr>
    <w:rPr>
      <w:rFonts w:ascii="Verdana" w:eastAsia="Times New Roman" w:hAnsi="Verdana"/>
      <w:sz w:val="18"/>
      <w:szCs w:val="20"/>
    </w:rPr>
  </w:style>
  <w:style w:type="paragraph" w:customStyle="1" w:styleId="Default">
    <w:name w:val="Default"/>
    <w:rsid w:val="0039290E"/>
    <w:pPr>
      <w:autoSpaceDE w:val="0"/>
      <w:autoSpaceDN w:val="0"/>
      <w:adjustRightInd w:val="0"/>
    </w:pPr>
    <w:rPr>
      <w:rFonts w:ascii="Roboto" w:hAnsi="Roboto" w:cs="Roboto"/>
      <w:color w:val="00000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Pooja Kodali</dc:title>
  <dc:subject>129048</dc:subject>
  <dc:creator>Yumi Fujimoto</dc:creator>
  <cp:lastModifiedBy>Pooja Kodali</cp:lastModifiedBy>
  <cp:revision>51</cp:revision>
  <cp:lastPrinted>2014-05-23T05:17:00Z</cp:lastPrinted>
  <dcterms:created xsi:type="dcterms:W3CDTF">2015-02-11T22:33:00Z</dcterms:created>
  <dcterms:modified xsi:type="dcterms:W3CDTF">2023-08-08T00:51:00Z</dcterms:modified>
</cp:coreProperties>
</file>