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55A5" w14:textId="77777777" w:rsidR="00F91A0E" w:rsidRDefault="00000000">
      <w:r>
        <w:t>Step 2: Assign responsibility</w:t>
      </w:r>
    </w:p>
    <w:tbl>
      <w:tblPr>
        <w:tblStyle w:val="a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560"/>
        <w:gridCol w:w="1695"/>
        <w:gridCol w:w="1395"/>
        <w:gridCol w:w="2625"/>
      </w:tblGrid>
      <w:tr w:rsidR="00F91A0E" w14:paraId="5653C452" w14:textId="77777777">
        <w:trPr>
          <w:trHeight w:val="38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7EC0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Task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3D20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Business Intelligence</w:t>
            </w:r>
          </w:p>
          <w:p w14:paraId="3BA7E95D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Engineer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6E7A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Scientist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020F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Analytic Team Manager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B4B7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Engineer</w:t>
            </w:r>
          </w:p>
        </w:tc>
      </w:tr>
      <w:tr w:rsidR="00F91A0E" w14:paraId="3E1BBFDA" w14:textId="77777777">
        <w:trPr>
          <w:trHeight w:val="38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5095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Access to data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5952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5591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46AF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8B73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</w:tr>
      <w:tr w:rsidR="00F91A0E" w14:paraId="1B694E90" w14:textId="77777777">
        <w:trPr>
          <w:trHeight w:val="38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D873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Create models to analyze data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8DD6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57A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A1A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403D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I</w:t>
            </w:r>
          </w:p>
        </w:tc>
      </w:tr>
      <w:tr w:rsidR="00F91A0E" w14:paraId="55D614AA" w14:textId="77777777">
        <w:trPr>
          <w:trHeight w:val="38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9B18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Drive insights and recommendations based on data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A4B7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AE6A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R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D93F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C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3453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sz w:val="40"/>
                <w:szCs w:val="40"/>
              </w:rPr>
              <w:t>I</w:t>
            </w:r>
          </w:p>
        </w:tc>
      </w:tr>
    </w:tbl>
    <w:p w14:paraId="10E3A6A9" w14:textId="77777777" w:rsidR="00F91A0E" w:rsidRDefault="00F91A0E">
      <w:pPr>
        <w:widowControl w:val="0"/>
        <w:spacing w:after="60" w:line="264" w:lineRule="auto"/>
      </w:pPr>
    </w:p>
    <w:p w14:paraId="087D6043" w14:textId="77777777" w:rsidR="00F91A0E" w:rsidRDefault="00000000">
      <w:pPr>
        <w:widowControl w:val="0"/>
        <w:shd w:val="clear" w:color="auto" w:fill="FFFFFF"/>
        <w:spacing w:before="200" w:line="264" w:lineRule="auto"/>
      </w:pPr>
      <w:r>
        <w:t>Step 3: Expand your RACI matrix</w:t>
      </w:r>
    </w:p>
    <w:tbl>
      <w:tblPr>
        <w:tblStyle w:val="a0"/>
        <w:tblW w:w="82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260"/>
        <w:gridCol w:w="1110"/>
        <w:gridCol w:w="975"/>
        <w:gridCol w:w="1830"/>
        <w:gridCol w:w="1260"/>
      </w:tblGrid>
      <w:tr w:rsidR="00F91A0E" w14:paraId="7E28BDF0" w14:textId="77777777">
        <w:trPr>
          <w:trHeight w:val="3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AD07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Task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B259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Business Intelligence</w:t>
            </w:r>
          </w:p>
          <w:p w14:paraId="480ABAC7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Engineer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31D8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Scientist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053C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Analytic Team Manager</w:t>
            </w:r>
          </w:p>
        </w:tc>
        <w:tc>
          <w:tcPr>
            <w:tcW w:w="18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9980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Data Engineer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A102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>Chief Data Officer</w:t>
            </w:r>
          </w:p>
        </w:tc>
      </w:tr>
      <w:tr w:rsidR="00F91A0E" w14:paraId="3EE8F6AA" w14:textId="77777777">
        <w:trPr>
          <w:trHeight w:val="3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5E6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Access to data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802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46A5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EAED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8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6EC7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7241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F91A0E" w14:paraId="7FAED311" w14:textId="77777777">
        <w:trPr>
          <w:trHeight w:val="3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A370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Create Models to Analyze Data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C4B3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C5AA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0544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8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DADD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5656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F91A0E" w14:paraId="3180B3D7" w14:textId="77777777">
        <w:trPr>
          <w:trHeight w:val="3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42B5C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Drive Insights &amp; Recommendations Based on Data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4FBF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3ED0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5EB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8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8D2A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D84E9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  <w:tr w:rsidR="00F91A0E" w14:paraId="7CE81C3C" w14:textId="77777777">
        <w:trPr>
          <w:trHeight w:val="3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06BD" w14:textId="77777777" w:rsidR="00F91A0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sz w:val="18"/>
                <w:szCs w:val="18"/>
              </w:rPr>
              <w:t>Ensure Data Compliance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4D04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4973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I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A70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C</w:t>
            </w:r>
          </w:p>
        </w:tc>
        <w:tc>
          <w:tcPr>
            <w:tcW w:w="183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9BAE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R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222A6" w14:textId="77777777" w:rsidR="00F91A0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40"/>
                <w:szCs w:val="40"/>
              </w:rPr>
            </w:pPr>
            <w:r>
              <w:rPr>
                <w:rFonts w:ascii="Google Sans" w:eastAsia="Google Sans" w:hAnsi="Google Sans" w:cs="Google Sans"/>
                <w:b/>
                <w:sz w:val="40"/>
                <w:szCs w:val="40"/>
              </w:rPr>
              <w:t>A</w:t>
            </w:r>
          </w:p>
        </w:tc>
      </w:tr>
    </w:tbl>
    <w:p w14:paraId="6F901338" w14:textId="77777777" w:rsidR="00F91A0E" w:rsidRDefault="00F91A0E">
      <w:pPr>
        <w:widowControl w:val="0"/>
        <w:spacing w:after="60" w:line="264" w:lineRule="auto"/>
      </w:pPr>
    </w:p>
    <w:sectPr w:rsidR="00F91A0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E18F0DB-45AC-C040-9A95-FC6E6525AEEF}"/>
    <w:embedItalic r:id="rId2" w:fontKey="{2790274C-E441-144E-9117-37D6824C64E2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3" w:fontKey="{73026104-5B91-2046-AF6C-663AE129F57F}"/>
  </w:font>
  <w:font w:name="Google Sans">
    <w:panose1 w:val="020B0604020202020204"/>
    <w:charset w:val="00"/>
    <w:family w:val="auto"/>
    <w:pitch w:val="default"/>
    <w:embedRegular r:id="rId4" w:fontKey="{9E2D7107-19BD-0F40-B0EA-692AA56FDC25}"/>
    <w:embedBold r:id="rId5" w:fontKey="{8E5A59DD-56F6-5346-AF1C-AE9B9CC5783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B19CAC55-306E-7444-9EE1-D51F3CD46E95}"/>
  </w:font>
  <w:font w:name="Cambria">
    <w:panose1 w:val="02040503050406030204"/>
    <w:charset w:val="00"/>
    <w:family w:val="roman"/>
    <w:notTrueType/>
    <w:pitch w:val="default"/>
    <w:embedRegular r:id="rId7" w:fontKey="{1F82C4E1-8C90-EF44-89AB-072C90ACA1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0E"/>
    <w:rsid w:val="00431CEB"/>
    <w:rsid w:val="004A1740"/>
    <w:rsid w:val="00F9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7F929F"/>
  <w15:docId w15:val="{29491CC9-4B3F-254B-8382-D12BFB32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428</Characters>
  <Application>Microsoft Office Word</Application>
  <DocSecurity>0</DocSecurity>
  <Lines>69</Lines>
  <Paragraphs>54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Bando, Michal</cp:lastModifiedBy>
  <cp:revision>2</cp:revision>
  <dcterms:created xsi:type="dcterms:W3CDTF">2026-01-05T14:02:00Z</dcterms:created>
  <dcterms:modified xsi:type="dcterms:W3CDTF">2026-01-05T14:03:00Z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2026-01-05T14:03:37Z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a79aa26f-45f6-4802-af60-6b8f90756790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