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9"/>
        <w:gridCol w:w="222"/>
      </w:tblGrid>
      <w:tr w:rsidR="000451B5" w:rsidRPr="001107F9" w:rsidTr="001025D7">
        <w:tc>
          <w:tcPr>
            <w:tcW w:w="10989" w:type="dxa"/>
          </w:tcPr>
          <w:tbl>
            <w:tblPr>
              <w:tblStyle w:val="TableGrid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  <w:gridCol w:w="5670"/>
            </w:tblGrid>
            <w:tr w:rsidR="001025D7" w:rsidRPr="00CC34A4" w:rsidTr="001025D7">
              <w:tc>
                <w:tcPr>
                  <w:tcW w:w="5103" w:type="dxa"/>
                </w:tcPr>
                <w:p w:rsidR="001025D7" w:rsidRPr="00BD33BF" w:rsidRDefault="00BD33BF" w:rsidP="00BD33BF">
                  <w:pPr>
                    <w:jc w:val="center"/>
                    <w:rPr>
                      <w:rFonts w:ascii="Times New Roman" w:hAnsi="Times New Roman"/>
                      <w:sz w:val="28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8"/>
                    </w:rPr>
                    <w:t>ОАО «</w:t>
                  </w:r>
                  <w:r w:rsidR="001025D7" w:rsidRPr="00CC34A4">
                    <w:rPr>
                      <w:rFonts w:ascii="Times New Roman" w:hAnsi="Times New Roman"/>
                      <w:sz w:val="28"/>
                    </w:rPr>
                    <w:t xml:space="preserve">Полоцкий </w:t>
                  </w:r>
                  <w:r>
                    <w:rPr>
                      <w:rFonts w:ascii="Times New Roman" w:hAnsi="Times New Roman"/>
                      <w:sz w:val="28"/>
                    </w:rPr>
                    <w:t>молочный комбинат»</w:t>
                  </w:r>
                </w:p>
                <w:p w:rsidR="001025D7" w:rsidRPr="008A453A" w:rsidRDefault="001025D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bCs/>
                      <w:sz w:val="28"/>
                    </w:rPr>
                    <w:t>АКТ №</w:t>
                  </w:r>
                </w:p>
                <w:p w:rsidR="001025D7" w:rsidRPr="000237E7" w:rsidRDefault="000237E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</w:rPr>
                    <w:t>рекламации</w:t>
                  </w:r>
                </w:p>
                <w:p w:rsidR="001025D7" w:rsidRDefault="00A57784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Аналоговый телефон</w:t>
                  </w:r>
                  <w:r w:rsidR="001025D7"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Panasonik TR11</w:t>
                  </w:r>
                </w:p>
                <w:p w:rsidR="001025D7" w:rsidRPr="0035486E" w:rsidRDefault="00A57784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0"/>
                      <w:szCs w:val="30"/>
                      <w:u w:val="single"/>
                    </w:rPr>
                    <w:t>KF182P1876</w:t>
                  </w:r>
                </w:p>
                <w:p w:rsidR="001025D7" w:rsidRPr="00CC34A4" w:rsidRDefault="001025D7" w:rsidP="00612283">
                  <w:pPr>
                    <w:ind w:firstLine="993"/>
                    <w:rPr>
                      <w:rFonts w:ascii="Times New Roman" w:hAnsi="Times New Roman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5670" w:type="dxa"/>
                </w:tcPr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УТВЕРЖДАЮ</w:t>
                  </w:r>
                </w:p>
                <w:p w:rsidR="001025D7" w:rsidRPr="00CC34A4" w:rsidRDefault="001025D7" w:rsidP="00BD33BF">
                  <w:pPr>
                    <w:ind w:left="1211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 xml:space="preserve">Начальник </w:t>
                  </w:r>
                  <w:r w:rsidR="00BD33BF">
                    <w:rPr>
                      <w:rFonts w:ascii="Times New Roman" w:hAnsi="Times New Roman"/>
                      <w:sz w:val="28"/>
                    </w:rPr>
                    <w:t>ОАО «П</w:t>
                  </w:r>
                  <w:r w:rsidRPr="00CC34A4">
                    <w:rPr>
                      <w:rFonts w:ascii="Times New Roman" w:hAnsi="Times New Roman"/>
                      <w:sz w:val="28"/>
                    </w:rPr>
                    <w:t>олоцк</w:t>
                  </w:r>
                  <w:r w:rsidR="00BD33BF">
                    <w:rPr>
                      <w:rFonts w:ascii="Times New Roman" w:hAnsi="Times New Roman"/>
                      <w:sz w:val="28"/>
                    </w:rPr>
                    <w:t>ий молочный комбинат</w:t>
                  </w:r>
                </w:p>
                <w:p w:rsidR="001025D7" w:rsidRPr="00CC34A4" w:rsidRDefault="00A870D3" w:rsidP="00612283">
                  <w:pPr>
                    <w:ind w:left="3012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В</w:t>
                  </w:r>
                  <w:r w:rsidR="001025D7" w:rsidRPr="00CC34A4">
                    <w:rPr>
                      <w:rFonts w:ascii="Times New Roman" w:hAnsi="Times New Roman"/>
                      <w:sz w:val="28"/>
                    </w:rPr>
                    <w:t>.Н.</w:t>
                  </w:r>
                  <w:r>
                    <w:rPr>
                      <w:rFonts w:ascii="Times New Roman" w:hAnsi="Times New Roman"/>
                      <w:sz w:val="28"/>
                    </w:rPr>
                    <w:t>Яцкевич</w:t>
                  </w:r>
                </w:p>
                <w:p w:rsidR="001025D7" w:rsidRDefault="00A57784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Sunday, May 28, 2017</w:t>
                  </w:r>
                </w:p>
                <w:p w:rsidR="001025D7" w:rsidRPr="00A870D3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М.П.</w:t>
                  </w:r>
                </w:p>
              </w:tc>
            </w:tr>
          </w:tbl>
          <w:p w:rsidR="000451B5" w:rsidRPr="001107F9" w:rsidRDefault="000451B5" w:rsidP="00612283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2" w:type="dxa"/>
          </w:tcPr>
          <w:p w:rsidR="000451B5" w:rsidRPr="001107F9" w:rsidRDefault="000451B5" w:rsidP="007D3A58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Гарантийный с</w:t>
      </w:r>
      <w:r w:rsidRPr="001107F9">
        <w:rPr>
          <w:rFonts w:ascii="Times New Roman" w:hAnsi="Times New Roman" w:cs="Times New Roman"/>
          <w:sz w:val="30"/>
          <w:szCs w:val="30"/>
        </w:rPr>
        <w:t>рок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1107F9">
        <w:rPr>
          <w:rFonts w:ascii="Times New Roman" w:hAnsi="Times New Roman" w:cs="Times New Roman"/>
          <w:sz w:val="30"/>
          <w:szCs w:val="30"/>
        </w:rPr>
        <w:t>____________________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_________________</w:t>
      </w:r>
      <w:r>
        <w:rPr>
          <w:rFonts w:ascii="Times New Roman" w:hAnsi="Times New Roman" w:cs="Times New Roman"/>
          <w:sz w:val="30"/>
          <w:szCs w:val="30"/>
        </w:rPr>
        <w:t>________</w:t>
      </w:r>
    </w:p>
    <w:p w:rsidR="000451B5" w:rsidRPr="006E78BF" w:rsidRDefault="000451B5" w:rsidP="000237E7">
      <w:pPr>
        <w:spacing w:after="0"/>
        <w:ind w:right="-1" w:firstLine="1843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(вид, продолжительность, дата начала исчисления)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Гарантийная наработка______________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Pr="006E78BF" w:rsidRDefault="000451B5" w:rsidP="000237E7">
      <w:pPr>
        <w:spacing w:after="0"/>
        <w:ind w:right="-1" w:firstLine="2835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(указывают количество часов, циклов и т.п.)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Дата обнаружения дефекта (брака) </w:t>
      </w:r>
      <w:r w:rsidR="00A57784">
        <w:rPr>
          <w:rFonts w:ascii="Times New Roman" w:hAnsi="Times New Roman" w:cs="Times New Roman"/>
          <w:i/>
          <w:sz w:val="30"/>
          <w:szCs w:val="30"/>
          <w:u w:val="single"/>
        </w:rPr>
        <w:t>Sunday, May 28, 2017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Уведомление о вызове представителя поставщика (исполнителя работ) выслано </w:t>
      </w:r>
      <w:r w:rsidR="00A57784">
        <w:rPr>
          <w:rFonts w:ascii="Times New Roman" w:hAnsi="Times New Roman" w:cs="Times New Roman"/>
          <w:i/>
          <w:sz w:val="30"/>
          <w:szCs w:val="30"/>
          <w:u w:val="single"/>
        </w:rPr>
        <w:t>Sunday, May 28, 2017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>Описание обнаруженного дефекта (брака):</w:t>
      </w:r>
      <w:r w:rsidR="007C19D9">
        <w:rPr>
          <w:rFonts w:ascii="Times New Roman" w:hAnsi="Times New Roman" w:cs="Times New Roman"/>
          <w:sz w:val="30"/>
          <w:szCs w:val="30"/>
        </w:rPr>
        <w:t xml:space="preserve">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Причины возникновения дефекта (брака), обстоятельства, при которых он возник: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Дефект (брак) подлежит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 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Заменить (отремонтировать, устранить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: 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Сведения об устранении обнаруженного дефекта (брака) (заполняется, если устранено до окончания составления акт</w:t>
      </w:r>
      <w:r>
        <w:rPr>
          <w:rFonts w:ascii="Times New Roman" w:hAnsi="Times New Roman" w:cs="Times New Roman"/>
          <w:sz w:val="30"/>
          <w:szCs w:val="30"/>
        </w:rPr>
        <w:t>а) _____________________________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__________________________________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Заключение </w:t>
      </w:r>
      <w:r w:rsidRPr="001107F9">
        <w:rPr>
          <w:rFonts w:ascii="Times New Roman" w:hAnsi="Times New Roman" w:cs="Times New Roman"/>
          <w:sz w:val="30"/>
          <w:szCs w:val="30"/>
        </w:rPr>
        <w:t>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</w:t>
      </w:r>
      <w:r>
        <w:rPr>
          <w:rFonts w:ascii="Times New Roman" w:hAnsi="Times New Roman" w:cs="Times New Roman"/>
          <w:sz w:val="30"/>
          <w:szCs w:val="30"/>
        </w:rPr>
        <w:t>____________________________</w:t>
      </w:r>
    </w:p>
    <w:p w:rsidR="000451B5" w:rsidRPr="00D578D1" w:rsidRDefault="000451B5" w:rsidP="000237E7">
      <w:pPr>
        <w:spacing w:after="0"/>
        <w:ind w:right="-1" w:firstLine="1560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D578D1">
        <w:rPr>
          <w:rFonts w:ascii="Times New Roman" w:hAnsi="Times New Roman" w:cs="Times New Roman"/>
          <w:sz w:val="28"/>
          <w:szCs w:val="30"/>
          <w:vertAlign w:val="superscript"/>
        </w:rPr>
        <w:t>(характер дефекта (брака), решение об устранении)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ПРИЛОЖЕНИЕ:</w:t>
      </w:r>
      <w:r>
        <w:rPr>
          <w:rFonts w:ascii="Times New Roman" w:hAnsi="Times New Roman" w:cs="Times New Roman"/>
          <w:sz w:val="30"/>
          <w:szCs w:val="30"/>
        </w:rPr>
        <w:t xml:space="preserve"> _</w:t>
      </w:r>
      <w:r w:rsidRPr="001107F9">
        <w:rPr>
          <w:rFonts w:ascii="Times New Roman" w:hAnsi="Times New Roman" w:cs="Times New Roman"/>
          <w:sz w:val="30"/>
          <w:szCs w:val="30"/>
        </w:rPr>
        <w:t>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</w:t>
      </w:r>
      <w:r>
        <w:rPr>
          <w:rFonts w:ascii="Times New Roman" w:hAnsi="Times New Roman" w:cs="Times New Roman"/>
          <w:sz w:val="30"/>
          <w:szCs w:val="30"/>
        </w:rPr>
        <w:t>___________________________</w:t>
      </w:r>
    </w:p>
    <w:p w:rsidR="000451B5" w:rsidRDefault="000451B5" w:rsidP="000237E7">
      <w:pPr>
        <w:spacing w:before="240" w:after="0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Составлено в </w:t>
      </w:r>
      <w:r w:rsidR="006731F2" w:rsidRPr="00A870D3">
        <w:rPr>
          <w:rFonts w:ascii="Times New Roman" w:hAnsi="Times New Roman" w:cs="Times New Roman"/>
          <w:sz w:val="30"/>
          <w:szCs w:val="30"/>
          <w:u w:val="single"/>
        </w:rPr>
        <w:t>2</w:t>
      </w:r>
      <w:r w:rsidRPr="001107F9">
        <w:rPr>
          <w:rFonts w:ascii="Times New Roman" w:hAnsi="Times New Roman" w:cs="Times New Roman"/>
          <w:sz w:val="30"/>
          <w:szCs w:val="30"/>
        </w:rPr>
        <w:t xml:space="preserve"> экземпляре.</w:t>
      </w:r>
    </w:p>
    <w:p w:rsidR="00A870D3" w:rsidRPr="007E1179" w:rsidRDefault="00A870D3" w:rsidP="00A870D3">
      <w:pPr>
        <w:spacing w:after="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1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A870D3" w:rsidRPr="007E1179" w:rsidRDefault="00A870D3" w:rsidP="00A870D3">
      <w:pPr>
        <w:spacing w:after="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0451B5" w:rsidRDefault="000451B5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0451B5" w:rsidSect="00D578D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3A"/>
    <w:rsid w:val="000237E7"/>
    <w:rsid w:val="000451B5"/>
    <w:rsid w:val="001025D7"/>
    <w:rsid w:val="001107F9"/>
    <w:rsid w:val="00324FDE"/>
    <w:rsid w:val="00494C93"/>
    <w:rsid w:val="004B5BBE"/>
    <w:rsid w:val="004C5945"/>
    <w:rsid w:val="004E5FCE"/>
    <w:rsid w:val="00505E3A"/>
    <w:rsid w:val="00546CDF"/>
    <w:rsid w:val="00607A13"/>
    <w:rsid w:val="00612283"/>
    <w:rsid w:val="006731F2"/>
    <w:rsid w:val="00675CE9"/>
    <w:rsid w:val="00694BEA"/>
    <w:rsid w:val="006E78BF"/>
    <w:rsid w:val="0070242D"/>
    <w:rsid w:val="007105CA"/>
    <w:rsid w:val="00793BF5"/>
    <w:rsid w:val="007B56D8"/>
    <w:rsid w:val="007C19D9"/>
    <w:rsid w:val="007D3A58"/>
    <w:rsid w:val="008067CE"/>
    <w:rsid w:val="00934DA4"/>
    <w:rsid w:val="00A57784"/>
    <w:rsid w:val="00A72581"/>
    <w:rsid w:val="00A870D3"/>
    <w:rsid w:val="00B42364"/>
    <w:rsid w:val="00BD33BF"/>
    <w:rsid w:val="00C132FC"/>
    <w:rsid w:val="00C3327B"/>
    <w:rsid w:val="00C726EC"/>
    <w:rsid w:val="00D34564"/>
    <w:rsid w:val="00D578D1"/>
    <w:rsid w:val="00E34B5E"/>
    <w:rsid w:val="00E43FCA"/>
    <w:rsid w:val="00EB2822"/>
    <w:rsid w:val="00F1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2A1C7-5C0E-42AD-BEBE-461E6EF8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E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Polotski ODO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Kelbas</dc:creator>
  <cp:lastModifiedBy>Mikhail Kelbas</cp:lastModifiedBy>
  <cp:revision>2</cp:revision>
  <cp:lastPrinted>2015-05-18T13:43:00Z</cp:lastPrinted>
  <dcterms:created xsi:type="dcterms:W3CDTF">2017-05-28T15:05:00Z</dcterms:created>
  <dcterms:modified xsi:type="dcterms:W3CDTF">2017-05-28T15:05:00Z</dcterms:modified>
</cp:coreProperties>
</file>