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3"/>
      </w:tblGrid>
      <w:tr w:rsidR="0034222F" w:rsidTr="0034222F">
        <w:tc>
          <w:tcPr>
            <w:tcW w:w="5068" w:type="dxa"/>
          </w:tcPr>
          <w:p w:rsidR="0034222F" w:rsidRDefault="0034222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34222F" w:rsidRDefault="0034222F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34222F" w:rsidRDefault="0034222F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АКТ №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numAct</w:t>
            </w:r>
            <w:proofErr w:type="spellEnd"/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</w:p>
          <w:p w:rsidR="0034222F" w:rsidRDefault="0034222F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ввода в эксплуатацию</w:t>
            </w:r>
          </w:p>
          <w:p w:rsidR="0034222F" w:rsidRDefault="0034222F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typeSTK</w:t>
            </w:r>
            <w:proofErr w:type="spellEnd"/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} {</w:t>
            </w:r>
            <w:proofErr w:type="spellStart"/>
            <w:r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nameSTK</w:t>
            </w:r>
            <w:proofErr w:type="spellEnd"/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</w:p>
          <w:p w:rsidR="0034222F" w:rsidRDefault="0034222F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  <w:hideMark/>
          </w:tcPr>
          <w:p w:rsidR="0034222F" w:rsidRDefault="0034222F">
            <w:pPr>
              <w:ind w:firstLine="116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УТВЕРЖДАЮ</w:t>
            </w:r>
          </w:p>
          <w:p w:rsidR="0034222F" w:rsidRDefault="0034222F">
            <w:pPr>
              <w:ind w:left="124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Начальник ОАО «Полоцкий молочный комбинат»</w:t>
            </w:r>
          </w:p>
          <w:p w:rsidR="0034222F" w:rsidRDefault="0034222F">
            <w:pPr>
              <w:ind w:left="3012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В.Н.Яцкевич</w:t>
            </w:r>
            <w:proofErr w:type="spellEnd"/>
          </w:p>
          <w:p w:rsidR="0034222F" w:rsidRDefault="0034222F">
            <w:pPr>
              <w:ind w:firstLine="1169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date</w:t>
            </w:r>
            <w:r>
              <w:rPr>
                <w:rFonts w:ascii="Times New Roman" w:hAnsi="Times New Roman"/>
                <w:sz w:val="28"/>
              </w:rPr>
              <w:t>}</w:t>
            </w:r>
          </w:p>
        </w:tc>
      </w:tr>
    </w:tbl>
    <w:p w:rsidR="0034222F" w:rsidRDefault="0034222F" w:rsidP="0034222F">
      <w:pPr>
        <w:pStyle w:val="newncpi0"/>
        <w:rPr>
          <w:sz w:val="28"/>
          <w:szCs w:val="28"/>
        </w:rPr>
      </w:pPr>
    </w:p>
    <w:p w:rsidR="0034222F" w:rsidRDefault="0034222F" w:rsidP="0034222F">
      <w:pPr>
        <w:pStyle w:val="newncpi0"/>
        <w:rPr>
          <w:sz w:val="28"/>
          <w:szCs w:val="28"/>
        </w:rPr>
      </w:pPr>
    </w:p>
    <w:p w:rsidR="0034222F" w:rsidRDefault="0034222F" w:rsidP="0034222F">
      <w:pPr>
        <w:pStyle w:val="newncpi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Комиссия, назначенная приказом от </w:t>
      </w:r>
      <w:r>
        <w:rPr>
          <w:i/>
          <w:sz w:val="28"/>
          <w:szCs w:val="28"/>
          <w:u w:val="single"/>
        </w:rPr>
        <w:t>{</w:t>
      </w:r>
      <w:proofErr w:type="spellStart"/>
      <w:r>
        <w:rPr>
          <w:i/>
          <w:sz w:val="28"/>
          <w:szCs w:val="28"/>
          <w:u w:val="single"/>
          <w:lang w:val="en-US"/>
        </w:rPr>
        <w:t>datecom</w:t>
      </w:r>
      <w:proofErr w:type="spellEnd"/>
      <w:r>
        <w:rPr>
          <w:i/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г. № </w:t>
      </w:r>
      <w:r>
        <w:rPr>
          <w:i/>
          <w:sz w:val="28"/>
          <w:szCs w:val="28"/>
          <w:u w:val="single"/>
        </w:rPr>
        <w:t>{</w:t>
      </w:r>
      <w:proofErr w:type="spellStart"/>
      <w:r>
        <w:rPr>
          <w:i/>
          <w:sz w:val="28"/>
          <w:szCs w:val="28"/>
          <w:u w:val="single"/>
          <w:lang w:val="en-US"/>
        </w:rPr>
        <w:t>numcom</w:t>
      </w:r>
      <w:proofErr w:type="spellEnd"/>
      <w:r>
        <w:rPr>
          <w:i/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 в составе: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председателя: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>{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>
        <w:rPr>
          <w:rFonts w:ascii="Times New Roman" w:hAnsi="Times New Roman"/>
          <w:i/>
          <w:sz w:val="28"/>
          <w:szCs w:val="28"/>
          <w:u w:val="single"/>
        </w:rPr>
        <w:t>1} {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>
        <w:rPr>
          <w:rFonts w:ascii="Times New Roman" w:hAnsi="Times New Roman"/>
          <w:i/>
          <w:sz w:val="28"/>
          <w:szCs w:val="28"/>
          <w:u w:val="single"/>
        </w:rPr>
        <w:t>1}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членов: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>{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>
        <w:rPr>
          <w:rFonts w:ascii="Times New Roman" w:hAnsi="Times New Roman"/>
          <w:i/>
          <w:sz w:val="28"/>
          <w:szCs w:val="28"/>
          <w:u w:val="single"/>
        </w:rPr>
        <w:t>2} {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>
        <w:rPr>
          <w:rFonts w:ascii="Times New Roman" w:hAnsi="Times New Roman"/>
          <w:i/>
          <w:sz w:val="28"/>
          <w:szCs w:val="28"/>
          <w:u w:val="single"/>
        </w:rPr>
        <w:t>2}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>{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>
        <w:rPr>
          <w:rFonts w:ascii="Times New Roman" w:hAnsi="Times New Roman"/>
          <w:i/>
          <w:sz w:val="28"/>
          <w:szCs w:val="28"/>
          <w:u w:val="single"/>
        </w:rPr>
        <w:t>3} {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>
        <w:rPr>
          <w:rFonts w:ascii="Times New Roman" w:hAnsi="Times New Roman"/>
          <w:i/>
          <w:sz w:val="28"/>
          <w:szCs w:val="28"/>
          <w:u w:val="single"/>
        </w:rPr>
        <w:t>3}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4222F" w:rsidRDefault="0034222F" w:rsidP="0034222F">
      <w:pPr>
        <w:pStyle w:val="newncpi0"/>
        <w:rPr>
          <w:sz w:val="28"/>
        </w:rPr>
      </w:pPr>
      <w:r>
        <w:rPr>
          <w:sz w:val="28"/>
          <w:szCs w:val="28"/>
        </w:rPr>
        <w:t>произвела технический осмотр и испытания</w:t>
      </w:r>
      <w:r>
        <w:rPr>
          <w:i/>
          <w:sz w:val="28"/>
          <w:szCs w:val="28"/>
          <w:u w:val="single"/>
        </w:rPr>
        <w:t xml:space="preserve"> {</w:t>
      </w:r>
      <w:proofErr w:type="spellStart"/>
      <w:r>
        <w:rPr>
          <w:bCs/>
          <w:i/>
          <w:sz w:val="28"/>
          <w:u w:val="single"/>
          <w:lang w:val="en-US"/>
        </w:rPr>
        <w:t>typeSTK</w:t>
      </w:r>
      <w:proofErr w:type="spellEnd"/>
      <w:r>
        <w:rPr>
          <w:bCs/>
          <w:i/>
          <w:sz w:val="28"/>
          <w:u w:val="single"/>
        </w:rPr>
        <w:t>1</w:t>
      </w:r>
      <w:r>
        <w:rPr>
          <w:i/>
          <w:sz w:val="28"/>
          <w:szCs w:val="28"/>
          <w:u w:val="single"/>
        </w:rPr>
        <w:t>} {</w:t>
      </w:r>
      <w:proofErr w:type="spellStart"/>
      <w:r>
        <w:rPr>
          <w:bCs/>
          <w:i/>
          <w:sz w:val="28"/>
          <w:u w:val="single"/>
          <w:lang w:val="en-US"/>
        </w:rPr>
        <w:t>nameSTK</w:t>
      </w:r>
      <w:proofErr w:type="spellEnd"/>
      <w:r>
        <w:rPr>
          <w:bCs/>
          <w:i/>
          <w:sz w:val="28"/>
          <w:u w:val="single"/>
        </w:rPr>
        <w:t>1</w:t>
      </w:r>
      <w:r>
        <w:rPr>
          <w:i/>
          <w:sz w:val="28"/>
          <w:szCs w:val="28"/>
          <w:u w:val="single"/>
        </w:rPr>
        <w:t>}</w:t>
      </w:r>
    </w:p>
    <w:tbl>
      <w:tblPr>
        <w:tblW w:w="10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835"/>
        <w:gridCol w:w="1248"/>
        <w:gridCol w:w="2300"/>
        <w:gridCol w:w="2263"/>
      </w:tblGrid>
      <w:tr w:rsidR="0034222F" w:rsidTr="0034222F">
        <w:trPr>
          <w:trHeight w:val="584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№ п/п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Наименование и заводской номер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Год выпуска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Место установки, эксплуатации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Примечание</w:t>
            </w:r>
          </w:p>
        </w:tc>
      </w:tr>
      <w:tr w:rsidR="0034222F" w:rsidTr="0034222F">
        <w:trPr>
          <w:trHeight w:val="868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1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{typeSTK2}</w:t>
            </w:r>
          </w:p>
          <w:p w:rsidR="0034222F" w:rsidRDefault="0034222F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{nameSTK2}</w:t>
            </w:r>
          </w:p>
          <w:p w:rsidR="0034222F" w:rsidRDefault="0034222F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4"/>
                <w:lang w:val="en-US"/>
              </w:rPr>
              <w:t>numfact</w:t>
            </w:r>
            <w:proofErr w:type="spellEnd"/>
            <w:r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sz w:val="24"/>
                <w:lang w:val="en-US"/>
              </w:rPr>
              <w:t>yearman</w:t>
            </w:r>
            <w:proofErr w:type="spellEnd"/>
            <w:r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22F" w:rsidRDefault="0034222F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{location}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22F" w:rsidRDefault="0034222F">
            <w:pPr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:rsidR="0034222F" w:rsidRDefault="0034222F" w:rsidP="0034222F">
      <w:r>
        <w:rPr>
          <w:rFonts w:ascii="Times New Roman" w:hAnsi="Times New Roman"/>
          <w:sz w:val="28"/>
        </w:rPr>
        <w:tab/>
      </w:r>
    </w:p>
    <w:p w:rsidR="0034222F" w:rsidRDefault="0034222F" w:rsidP="0034222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основании технического осмотра и испытания комиссия установила:</w:t>
      </w:r>
    </w:p>
    <w:p w:rsidR="0034222F" w:rsidRDefault="0034222F" w:rsidP="0034222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1) основные электрические параметры </w:t>
      </w:r>
      <w:r>
        <w:rPr>
          <w:rFonts w:ascii="Times New Roman" w:hAnsi="Times New Roman"/>
          <w:i/>
          <w:sz w:val="28"/>
          <w:u w:val="single"/>
        </w:rPr>
        <w:t>{</w:t>
      </w:r>
      <w:proofErr w:type="spellStart"/>
      <w:r>
        <w:rPr>
          <w:rFonts w:ascii="Times New Roman" w:hAnsi="Times New Roman"/>
          <w:i/>
          <w:sz w:val="28"/>
          <w:u w:val="single"/>
          <w:lang w:val="en-US"/>
        </w:rPr>
        <w:t>zak</w:t>
      </w:r>
      <w:proofErr w:type="spellEnd"/>
      <w:r>
        <w:rPr>
          <w:rFonts w:ascii="Times New Roman" w:hAnsi="Times New Roman"/>
          <w:i/>
          <w:sz w:val="28"/>
          <w:u w:val="single"/>
        </w:rPr>
        <w:t>1}</w:t>
      </w:r>
      <w:r>
        <w:rPr>
          <w:rFonts w:ascii="Times New Roman" w:hAnsi="Times New Roman"/>
          <w:sz w:val="28"/>
        </w:rPr>
        <w:t>;</w:t>
      </w:r>
    </w:p>
    <w:p w:rsidR="0034222F" w:rsidRDefault="0034222F" w:rsidP="0034222F">
      <w:pPr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</w:rPr>
        <w:t xml:space="preserve">2) монтаж </w:t>
      </w:r>
      <w:r>
        <w:rPr>
          <w:rFonts w:ascii="Times New Roman" w:hAnsi="Times New Roman"/>
          <w:i/>
          <w:sz w:val="28"/>
          <w:u w:val="single"/>
        </w:rPr>
        <w:t>{</w:t>
      </w:r>
      <w:proofErr w:type="spellStart"/>
      <w:r>
        <w:rPr>
          <w:rFonts w:ascii="Times New Roman" w:hAnsi="Times New Roman"/>
          <w:i/>
          <w:sz w:val="28"/>
          <w:u w:val="single"/>
          <w:lang w:val="en-US"/>
        </w:rPr>
        <w:t>zak</w:t>
      </w:r>
      <w:proofErr w:type="spellEnd"/>
      <w:r>
        <w:rPr>
          <w:rFonts w:ascii="Times New Roman" w:hAnsi="Times New Roman"/>
          <w:i/>
          <w:sz w:val="28"/>
          <w:u w:val="single"/>
        </w:rPr>
        <w:t>2}</w:t>
      </w:r>
      <w:r>
        <w:rPr>
          <w:rFonts w:ascii="Times New Roman" w:hAnsi="Times New Roman"/>
          <w:sz w:val="28"/>
        </w:rPr>
        <w:t>;</w:t>
      </w:r>
    </w:p>
    <w:p w:rsidR="0034222F" w:rsidRDefault="0034222F" w:rsidP="0034222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34222F" w:rsidRDefault="0034222F" w:rsidP="0034222F">
      <w:pPr>
        <w:pStyle w:val="newncpi0"/>
        <w:rPr>
          <w:sz w:val="28"/>
        </w:rPr>
      </w:pPr>
      <w:r>
        <w:rPr>
          <w:sz w:val="28"/>
        </w:rPr>
        <w:t>Решение комиссии: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>{</w:t>
      </w:r>
      <w:proofErr w:type="spellStart"/>
      <w:r>
        <w:rPr>
          <w:bCs/>
          <w:i/>
          <w:sz w:val="28"/>
          <w:u w:val="single"/>
          <w:lang w:val="en-US"/>
        </w:rPr>
        <w:t>typeSTK</w:t>
      </w:r>
      <w:proofErr w:type="spellEnd"/>
      <w:r>
        <w:rPr>
          <w:bCs/>
          <w:i/>
          <w:sz w:val="28"/>
          <w:u w:val="single"/>
        </w:rPr>
        <w:t>3</w:t>
      </w:r>
      <w:r>
        <w:rPr>
          <w:i/>
          <w:sz w:val="28"/>
          <w:szCs w:val="28"/>
          <w:u w:val="single"/>
        </w:rPr>
        <w:t>} {</w:t>
      </w:r>
      <w:proofErr w:type="spellStart"/>
      <w:r>
        <w:rPr>
          <w:bCs/>
          <w:i/>
          <w:sz w:val="28"/>
          <w:u w:val="single"/>
          <w:lang w:val="en-US"/>
        </w:rPr>
        <w:t>nameSTK</w:t>
      </w:r>
      <w:proofErr w:type="spellEnd"/>
      <w:r>
        <w:rPr>
          <w:bCs/>
          <w:i/>
          <w:sz w:val="28"/>
          <w:u w:val="single"/>
        </w:rPr>
        <w:t>3</w:t>
      </w:r>
      <w:r>
        <w:rPr>
          <w:i/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 </w:t>
      </w:r>
      <w:r>
        <w:rPr>
          <w:sz w:val="28"/>
        </w:rPr>
        <w:t>ввести в эксплуатацию.</w:t>
      </w:r>
    </w:p>
    <w:p w:rsidR="0034222F" w:rsidRDefault="0034222F" w:rsidP="003422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Ответственным за техническую эксплуатацию назначен {name4}</w:t>
      </w:r>
    </w:p>
    <w:p w:rsidR="0034222F" w:rsidRDefault="0034222F" w:rsidP="0034222F">
      <w:pPr>
        <w:rPr>
          <w:rFonts w:ascii="Times New Roman" w:hAnsi="Times New Roman"/>
          <w:sz w:val="28"/>
        </w:rPr>
      </w:pPr>
    </w:p>
    <w:p w:rsidR="0034222F" w:rsidRDefault="0034222F" w:rsidP="0034222F">
      <w:pPr>
        <w:rPr>
          <w:rFonts w:ascii="Times New Roman" w:hAnsi="Times New Roman"/>
          <w:sz w:val="28"/>
        </w:rPr>
      </w:pP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 в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6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экземплярах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34222F" w:rsidRDefault="0034222F" w:rsidP="0034222F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34222F" w:rsidRDefault="0034222F" w:rsidP="0034222F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Председатель комиссии: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>{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11} 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Члены комиссии: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>{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22} </w:t>
      </w:r>
    </w:p>
    <w:p w:rsidR="0034222F" w:rsidRDefault="0034222F" w:rsidP="0034222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>{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>
        <w:rPr>
          <w:rFonts w:ascii="Times New Roman" w:hAnsi="Times New Roman"/>
          <w:i/>
          <w:sz w:val="28"/>
          <w:szCs w:val="28"/>
          <w:u w:val="single"/>
        </w:rPr>
        <w:t>33}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4222F" w:rsidRDefault="0034222F" w:rsidP="0034222F">
      <w:pPr>
        <w:rPr>
          <w:rFonts w:ascii="Times New Roman" w:hAnsi="Times New Roman"/>
          <w:sz w:val="28"/>
        </w:rPr>
      </w:pPr>
    </w:p>
    <w:p w:rsidR="00945CCD" w:rsidRDefault="0034222F">
      <w:bookmarkStart w:id="0" w:name="_GoBack"/>
      <w:bookmarkEnd w:id="0"/>
    </w:p>
    <w:sectPr w:rsidR="00945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7D"/>
    <w:rsid w:val="0034222F"/>
    <w:rsid w:val="00B944C6"/>
    <w:rsid w:val="00C6670B"/>
    <w:rsid w:val="00D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6F496-B2CA-4D3D-90F9-D9B73DCB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22F"/>
    <w:pPr>
      <w:spacing w:after="0" w:line="240" w:lineRule="auto"/>
    </w:pPr>
    <w:rPr>
      <w:rFonts w:ascii="Verdana" w:eastAsia="Times New Roman" w:hAnsi="Verdana" w:cs="Times New Roman"/>
      <w:sz w:val="1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34222F"/>
    <w:pPr>
      <w:jc w:val="both"/>
    </w:pPr>
    <w:rPr>
      <w:rFonts w:ascii="Times New Roman" w:hAnsi="Times New Roman"/>
      <w:sz w:val="24"/>
    </w:rPr>
  </w:style>
  <w:style w:type="table" w:styleId="a3">
    <w:name w:val="Table Grid"/>
    <w:basedOn w:val="a1"/>
    <w:rsid w:val="003422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2017-05-21T10:21:00Z</dcterms:created>
  <dcterms:modified xsi:type="dcterms:W3CDTF">2017-05-21T10:21:00Z</dcterms:modified>
</cp:coreProperties>
</file>