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bljms4xvwow" w:id="0"/>
      <w:bookmarkEnd w:id="0"/>
      <w:r w:rsidDel="00000000" w:rsidR="00000000" w:rsidRPr="00000000">
        <w:rPr>
          <w:rtl w:val="0"/>
        </w:rPr>
        <w:t xml:space="preserve">RRD Sales &amp; Onboarding Vision Demo Design Spec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unyebq2mra" w:id="1"/>
      <w:bookmarkEnd w:id="1"/>
      <w:r w:rsidDel="00000000" w:rsidR="00000000" w:rsidRPr="00000000">
        <w:rPr>
          <w:rtl w:val="0"/>
        </w:rPr>
        <w:t xml:space="preserve">1. 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 first-meeting vision demo that feels tailored to </w:t>
      </w:r>
      <w:r w:rsidDel="00000000" w:rsidR="00000000" w:rsidRPr="00000000">
        <w:rPr>
          <w:b w:val="1"/>
          <w:bCs w:val="1"/>
          <w:rtl w:val="0"/>
        </w:rPr>
        <w:t xml:space="preserve">Sales Enablement leadership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RRD</w:t>
      </w:r>
      <w:r w:rsidDel="00000000" w:rsidR="00000000" w:rsidRPr="00000000">
        <w:rPr>
          <w:rtl w:val="0"/>
        </w:rPr>
        <w:t xml:space="preserve">, showing how Glean can: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b w:val="1"/>
          <w:bCs w:val="1"/>
          <w:rtl w:val="0"/>
        </w:rPr>
        <w:t xml:space="preserve">content overload and fragmentation</w:t>
      </w:r>
      <w:r w:rsidDel="00000000" w:rsidR="00000000" w:rsidRPr="00000000">
        <w:rPr>
          <w:rtl w:val="0"/>
        </w:rPr>
        <w:t xml:space="preserve"> across Salesforce, Google Drive, and internal microsites for ~900 sellers. ¹ ²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Power </w:t>
      </w:r>
      <w:r w:rsidDel="00000000" w:rsidR="00000000" w:rsidRPr="00000000">
        <w:rPr>
          <w:b w:val="1"/>
          <w:bCs w:val="1"/>
          <w:rtl w:val="0"/>
        </w:rPr>
        <w:t xml:space="preserve">seller onboarding and ramp</w:t>
      </w:r>
      <w:r w:rsidDel="00000000" w:rsidR="00000000" w:rsidRPr="00000000">
        <w:rPr>
          <w:rtl w:val="0"/>
        </w:rPr>
        <w:t xml:space="preserve"> in a way that complements (not replaces) the company’s heavy investment in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and other AI initiatives. ² ³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Emulate the best parts of </w:t>
      </w:r>
      <w:r w:rsidDel="00000000" w:rsidR="00000000" w:rsidRPr="00000000">
        <w:rPr>
          <w:b w:val="1"/>
          <w:bCs w:val="1"/>
          <w:rtl w:val="0"/>
        </w:rPr>
        <w:t xml:space="preserve">Salesforce’s Sales Programs</w:t>
      </w:r>
      <w:r w:rsidDel="00000000" w:rsidR="00000000" w:rsidRPr="00000000">
        <w:rPr>
          <w:rtl w:val="0"/>
        </w:rPr>
        <w:t xml:space="preserve"> vision (embedded, persona-aware journeys) but with </w:t>
      </w:r>
      <w:r w:rsidDel="00000000" w:rsidR="00000000" w:rsidRPr="00000000">
        <w:rPr>
          <w:b w:val="1"/>
          <w:bCs w:val="1"/>
          <w:rtl w:val="0"/>
        </w:rPr>
        <w:t xml:space="preserve">cross-system context and lower deployment friction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should be a </w:t>
      </w:r>
      <w:r w:rsidDel="00000000" w:rsidR="00000000" w:rsidRPr="00000000">
        <w:rPr>
          <w:b w:val="1"/>
          <w:bCs w:val="1"/>
          <w:rtl w:val="0"/>
        </w:rPr>
        <w:t xml:space="preserve">hard-coded, Morningstar-style 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persona picker → prefilled prompt → answer with </w:t>
      </w:r>
      <w:r w:rsidDel="00000000" w:rsidR="00000000" w:rsidRPr="00000000">
        <w:rPr>
          <w:b w:val="1"/>
          <w:bCs w:val="1"/>
          <w:rtl w:val="0"/>
        </w:rPr>
        <w:t xml:space="preserve">Show work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source cards</w:t>
      </w:r>
      <w:r w:rsidDel="00000000" w:rsidR="00000000" w:rsidRPr="00000000">
        <w:rPr>
          <w:rtl w:val="0"/>
        </w:rPr>
        <w:t xml:space="preserve">. The story should stay anchored on </w:t>
      </w:r>
      <w:r w:rsidDel="00000000" w:rsidR="00000000" w:rsidRPr="00000000">
        <w:rPr>
          <w:b w:val="1"/>
          <w:bCs w:val="1"/>
          <w:rtl w:val="0"/>
        </w:rPr>
        <w:t xml:space="preserve">sales productivity and onboarding</w:t>
      </w:r>
      <w:r w:rsidDel="00000000" w:rsidR="00000000" w:rsidRPr="00000000">
        <w:rPr>
          <w:rtl w:val="0"/>
        </w:rPr>
        <w:t xml:space="preserve"> rather than generic “how to deploy Glean.”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Primary internal audience (no names in demo):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VP, Sales Enablement</w:t>
      </w:r>
      <w:r w:rsidDel="00000000" w:rsidR="00000000" w:rsidRPr="00000000">
        <w:rPr>
          <w:rtl w:val="0"/>
        </w:rPr>
        <w:t xml:space="preserve"> (owns ~900 sellers, behaviors, and revenue-tied enablement metrics). ¹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Manager, Sales Content &amp; Engagement</w:t>
      </w:r>
      <w:r w:rsidDel="00000000" w:rsidR="00000000" w:rsidRPr="00000000">
        <w:rPr>
          <w:rtl w:val="0"/>
        </w:rPr>
        <w:t xml:space="preserve"> (builds battlecards, decks, comms, runbooks). ¹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Enablement Specialist / Microsites Owner</w:t>
      </w:r>
      <w:r w:rsidDel="00000000" w:rsidR="00000000" w:rsidRPr="00000000">
        <w:rPr>
          <w:rtl w:val="0"/>
        </w:rPr>
        <w:t xml:space="preserve"> (runs internal microsites and backend platforms for sellers). ²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Process Optimization / AI Office</w:t>
      </w:r>
      <w:r w:rsidDel="00000000" w:rsidR="00000000" w:rsidRPr="00000000">
        <w:rPr>
          <w:rtl w:val="0"/>
        </w:rPr>
        <w:t xml:space="preserve"> (driving Gemini, gems, notebook LM, and cross-tool AI automations). ³ ⁴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dxgwcnemhrv" w:id="2"/>
      <w:bookmarkEnd w:id="2"/>
      <w:r w:rsidDel="00000000" w:rsidR="00000000" w:rsidRPr="00000000">
        <w:rPr>
          <w:rtl w:val="0"/>
        </w:rPr>
        <w:t xml:space="preserve">2. UI Pattern to Preserve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Reuse the </w:t>
      </w:r>
      <w:r w:rsidDel="00000000" w:rsidR="00000000" w:rsidRPr="00000000">
        <w:rPr>
          <w:b w:val="1"/>
          <w:bCs w:val="1"/>
          <w:rtl w:val="0"/>
        </w:rPr>
        <w:t xml:space="preserve">Morningstar / TransUnion shell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 with persona cards</w:t>
      </w:r>
      <w:r w:rsidDel="00000000" w:rsidR="00000000" w:rsidRPr="00000000">
        <w:rPr>
          <w:rtl w:val="0"/>
        </w:rPr>
        <w:t xml:space="preserve"> (“Choose a perspective to explore”).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Assistant screen</w:t>
      </w:r>
      <w:r w:rsidDel="00000000" w:rsidR="00000000" w:rsidRPr="00000000">
        <w:rPr>
          <w:rtl w:val="0"/>
        </w:rPr>
        <w:t xml:space="preserve"> with greeting, prefilled query, left sidebar, Chat/Search toggle.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view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Collapsible </w:t>
      </w:r>
      <w:r w:rsidDel="00000000" w:rsidR="00000000" w:rsidRPr="00000000">
        <w:rPr>
          <w:b w:val="1"/>
          <w:bCs w:val="1"/>
          <w:rtl w:val="0"/>
        </w:rPr>
        <w:t xml:space="preserve">Show 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(Searching → Reading → Synthesizing).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Numbered inline citations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 card grid</w:t>
      </w:r>
      <w:r w:rsidDel="00000000" w:rsidR="00000000" w:rsidRPr="00000000">
        <w:rPr>
          <w:rtl w:val="0"/>
        </w:rPr>
        <w:t xml:space="preserve"> at the bottom.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Footer: </w:t>
      </w:r>
      <w:r w:rsidDel="00000000" w:rsidR="00000000" w:rsidRPr="00000000">
        <w:rPr>
          <w:b w:val="1"/>
          <w:bCs w:val="1"/>
          <w:rtl w:val="0"/>
        </w:rPr>
        <w:t xml:space="preserve">“Prepared for RRD by the Glean team.”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v63ocfz50jwq" w:id="3"/>
      <w:bookmarkEnd w:id="3"/>
      <w:r w:rsidDel="00000000" w:rsidR="00000000" w:rsidRPr="00000000">
        <w:rPr>
          <w:rtl w:val="0"/>
        </w:rPr>
        <w:t xml:space="preserve">3. Grounded Assumptions for the RRD Version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these to keep the story credible: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RRD has a </w:t>
      </w:r>
      <w:r w:rsidDel="00000000" w:rsidR="00000000" w:rsidRPr="00000000">
        <w:rPr>
          <w:b w:val="1"/>
          <w:bCs w:val="1"/>
          <w:rtl w:val="0"/>
        </w:rPr>
        <w:t xml:space="preserve">consolidated sales organization of ~900 people</w:t>
      </w:r>
      <w:r w:rsidDel="00000000" w:rsidR="00000000" w:rsidRPr="00000000">
        <w:rPr>
          <w:rtl w:val="0"/>
        </w:rPr>
        <w:t xml:space="preserve">, spanning multiple historically acquired business units. ¹ ⁴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problem</w:t>
      </w:r>
      <w:r w:rsidDel="00000000" w:rsidR="00000000" w:rsidRPr="00000000">
        <w:rPr>
          <w:rtl w:val="0"/>
        </w:rPr>
        <w:t xml:space="preserve">: they went from “not enough content” to </w:t>
      </w:r>
      <w:r w:rsidDel="00000000" w:rsidR="00000000" w:rsidRPr="00000000">
        <w:rPr>
          <w:b w:val="1"/>
          <w:bCs w:val="1"/>
          <w:rtl w:val="0"/>
        </w:rPr>
        <w:t xml:space="preserve">content overload</w:t>
      </w:r>
      <w:r w:rsidDel="00000000" w:rsidR="00000000" w:rsidRPr="00000000">
        <w:rPr>
          <w:rtl w:val="0"/>
        </w:rPr>
        <w:t xml:space="preserve">, with assets scattered across </w:t>
      </w:r>
      <w:r w:rsidDel="00000000" w:rsidR="00000000" w:rsidRPr="00000000">
        <w:rPr>
          <w:b w:val="1"/>
          <w:bCs w:val="1"/>
          <w:rtl w:val="0"/>
        </w:rPr>
        <w:t xml:space="preserve">Salesforce, Google Drive, internal microsites, and a full acquisition library</w:t>
      </w:r>
      <w:r w:rsidDel="00000000" w:rsidR="00000000" w:rsidRPr="00000000">
        <w:rPr>
          <w:rtl w:val="0"/>
        </w:rPr>
        <w:t xml:space="preserve">. Sellers struggle to find the right thing and use it consistently. ¹ ²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Company-wide rollout of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gems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Notebook LM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SQL data feeds</w:t>
      </w:r>
      <w:r w:rsidDel="00000000" w:rsidR="00000000" w:rsidRPr="00000000">
        <w:rPr>
          <w:rtl w:val="0"/>
        </w:rPr>
        <w:t xml:space="preserve">; some early work integrating Gemini with </w:t>
      </w:r>
      <w:r w:rsidDel="00000000" w:rsidR="00000000" w:rsidRPr="00000000">
        <w:rPr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proposal platform</w:t>
      </w:r>
      <w:r w:rsidDel="00000000" w:rsidR="00000000" w:rsidRPr="00000000">
        <w:rPr>
          <w:rtl w:val="0"/>
        </w:rPr>
        <w:t xml:space="preserve"> and leveraging </w:t>
      </w:r>
      <w:r w:rsidDel="00000000" w:rsidR="00000000" w:rsidRPr="00000000">
        <w:rPr>
          <w:b w:val="1"/>
          <w:bCs w:val="1"/>
          <w:rtl w:val="0"/>
        </w:rPr>
        <w:t xml:space="preserve">ZoomInfo</w:t>
      </w:r>
      <w:r w:rsidDel="00000000" w:rsidR="00000000" w:rsidRPr="00000000">
        <w:rPr>
          <w:rtl w:val="0"/>
        </w:rPr>
        <w:t xml:space="preserve">. ² ³ ⁴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They view themselves as already having an </w:t>
      </w:r>
      <w:r w:rsidDel="00000000" w:rsidR="00000000" w:rsidRPr="00000000">
        <w:rPr>
          <w:b w:val="1"/>
          <w:bCs w:val="1"/>
          <w:rtl w:val="0"/>
        </w:rPr>
        <w:t xml:space="preserve">enterprise AI / horizontal agent platform</w:t>
      </w:r>
      <w:r w:rsidDel="00000000" w:rsidR="00000000" w:rsidRPr="00000000">
        <w:rPr>
          <w:rtl w:val="0"/>
        </w:rPr>
        <w:t xml:space="preserve"> via Gemini and are investing heavily there; they want to know how Glean is </w:t>
      </w:r>
      <w:r w:rsidDel="00000000" w:rsidR="00000000" w:rsidRPr="00000000">
        <w:rPr>
          <w:b w:val="1"/>
          <w:bCs w:val="1"/>
          <w:rtl w:val="0"/>
        </w:rPr>
        <w:t xml:space="preserve">different and complementary</w:t>
      </w:r>
      <w:r w:rsidDel="00000000" w:rsidR="00000000" w:rsidRPr="00000000">
        <w:rPr>
          <w:rtl w:val="0"/>
        </w:rPr>
        <w:t xml:space="preserve">. ³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pain</w:t>
      </w:r>
      <w:r w:rsidDel="00000000" w:rsidR="00000000" w:rsidRPr="00000000">
        <w:rPr>
          <w:rtl w:val="0"/>
        </w:rPr>
        <w:t xml:space="preserve">: they lack a </w:t>
      </w:r>
      <w:r w:rsidDel="00000000" w:rsidR="00000000" w:rsidRPr="00000000">
        <w:rPr>
          <w:b w:val="1"/>
          <w:bCs w:val="1"/>
          <w:rtl w:val="0"/>
        </w:rPr>
        <w:t xml:space="preserve">central, permission-aware, persona-aware way</w:t>
      </w:r>
      <w:r w:rsidDel="00000000" w:rsidR="00000000" w:rsidRPr="00000000">
        <w:rPr>
          <w:rtl w:val="0"/>
        </w:rPr>
        <w:t xml:space="preserve"> to pull everything together for sellers and enablement, especially as new content and new tools roll out. ² ³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reality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They run </w:t>
      </w:r>
      <w:r w:rsidDel="00000000" w:rsidR="00000000" w:rsidRPr="00000000">
        <w:rPr>
          <w:b w:val="1"/>
          <w:bCs w:val="1"/>
          <w:rtl w:val="0"/>
        </w:rPr>
        <w:t xml:space="preserve">structured seller onboarding tracks</w:t>
      </w:r>
      <w:r w:rsidDel="00000000" w:rsidR="00000000" w:rsidRPr="00000000">
        <w:rPr>
          <w:rtl w:val="0"/>
        </w:rPr>
        <w:t xml:space="preserve"> (multi-day plan, mix of curriculum, on-the-job training, and manager coaching) and care about </w:t>
      </w:r>
      <w:r w:rsidDel="00000000" w:rsidR="00000000" w:rsidRPr="00000000">
        <w:rPr>
          <w:b w:val="1"/>
          <w:bCs w:val="1"/>
          <w:rtl w:val="0"/>
        </w:rPr>
        <w:t xml:space="preserve">time-to-first-sale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behavioral metrics in Salesforce / Sales Engagement / Salesloft</w:t>
      </w:r>
      <w:r w:rsidDel="00000000" w:rsidR="00000000" w:rsidRPr="00000000">
        <w:rPr>
          <w:rtl w:val="0"/>
        </w:rPr>
        <w:t xml:space="preserve">. ³ ¹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 posture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They evaluated </w:t>
      </w:r>
      <w:r w:rsidDel="00000000" w:rsidR="00000000" w:rsidRPr="00000000">
        <w:rPr>
          <w:b w:val="1"/>
          <w:bCs w:val="1"/>
          <w:rtl w:val="0"/>
        </w:rPr>
        <w:t xml:space="preserve">Salesforce’s Sales Programs</w:t>
      </w:r>
      <w:r w:rsidDel="00000000" w:rsidR="00000000" w:rsidRPr="00000000">
        <w:rPr>
          <w:rtl w:val="0"/>
        </w:rPr>
        <w:t xml:space="preserve"> (embedded enablement and journeys inside SF) and loved the experience but not the price.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They use </w:t>
      </w:r>
      <w:r w:rsidDel="00000000" w:rsidR="00000000" w:rsidRPr="00000000">
        <w:rPr>
          <w:b w:val="1"/>
          <w:bCs w:val="1"/>
          <w:rtl w:val="0"/>
        </w:rPr>
        <w:t xml:space="preserve">Salesforce Sales Engagement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Salesloft</w:t>
      </w:r>
      <w:r w:rsidDel="00000000" w:rsidR="00000000" w:rsidRPr="00000000">
        <w:rPr>
          <w:rtl w:val="0"/>
        </w:rPr>
        <w:t xml:space="preserve">, plus Gemini, and want to avoid more disconnected tools while still solving the cross-system problem. ² ³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sensitive content</w:t>
      </w:r>
      <w:r w:rsidDel="00000000" w:rsidR="00000000" w:rsidRPr="00000000">
        <w:rPr>
          <w:rtl w:val="0"/>
        </w:rPr>
        <w:t xml:space="preserve"> (e.g., bonuses, compensation) is a major concern; they explicitly asked how Glean respects permissions and handles sensitive docs. ³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RRD runs </w:t>
      </w:r>
      <w:r w:rsidDel="00000000" w:rsidR="00000000" w:rsidRPr="00000000">
        <w:rPr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Google Workspace</w:t>
      </w:r>
      <w:r w:rsidDel="00000000" w:rsidR="00000000" w:rsidRPr="00000000">
        <w:rPr>
          <w:rtl w:val="0"/>
        </w:rPr>
        <w:t xml:space="preserve"> (Gmail, Drive, Calendar); DNS and intent data confirm rrd.com as a Google mail domain. ⁵ ⁶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Positioning: </w:t>
      </w:r>
      <w:r w:rsidDel="00000000" w:rsidR="00000000" w:rsidRPr="00000000">
        <w:rPr>
          <w:b w:val="1"/>
          <w:bCs w:val="1"/>
          <w:rtl w:val="0"/>
        </w:rPr>
        <w:t xml:space="preserve">“Glean as the governed sales &amp; onboarding copilot that makes Gemini and Salesforce more valuable by unifying RRD’s content and context.”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pzb6sw1xpfj" w:id="4"/>
      <w:bookmarkEnd w:id="4"/>
      <w:r w:rsidDel="00000000" w:rsidR="00000000" w:rsidRPr="00000000">
        <w:rPr>
          <w:rtl w:val="0"/>
        </w:rPr>
        <w:t xml:space="preserve">4. Recommended System Set for V1 Demo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Keep connectors to </w:t>
      </w:r>
      <w:r w:rsidDel="00000000" w:rsidR="00000000" w:rsidRPr="00000000">
        <w:rPr>
          <w:b w:val="1"/>
          <w:bCs w:val="1"/>
          <w:rtl w:val="0"/>
        </w:rPr>
        <w:t xml:space="preserve">first-class / native</w:t>
      </w:r>
      <w:r w:rsidDel="00000000" w:rsidR="00000000" w:rsidRPr="00000000">
        <w:rPr>
          <w:rtl w:val="0"/>
        </w:rPr>
        <w:t xml:space="preserve"> ones, plus a generic web connector for microsites and proposal content.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connectors to show in the mock: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 – sales decks, playbooks, onboarding docs, acquisition-library assets.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/ Google Calendar</w:t>
      </w:r>
      <w:r w:rsidDel="00000000" w:rsidR="00000000" w:rsidRPr="00000000">
        <w:rPr>
          <w:rtl w:val="0"/>
        </w:rPr>
        <w:t xml:space="preserve"> – seller comms, meeting invites, SKO follow-ups.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(CRM + Sales Engagement)</w:t>
      </w:r>
      <w:r w:rsidDel="00000000" w:rsidR="00000000" w:rsidRPr="00000000">
        <w:rPr>
          <w:rtl w:val="0"/>
        </w:rPr>
        <w:t xml:space="preserve"> – opportunities, activities, tasks, product lines, engagement data.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microsites</w:t>
      </w:r>
      <w:r w:rsidDel="00000000" w:rsidR="00000000" w:rsidRPr="00000000">
        <w:rPr>
          <w:rtl w:val="0"/>
        </w:rPr>
        <w:t xml:space="preserve"> (modeled as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connector; content hosted on Google Sites / internal CMS). ¹ ²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 / RFP library</w:t>
      </w:r>
      <w:r w:rsidDel="00000000" w:rsidR="00000000" w:rsidRPr="00000000">
        <w:rPr>
          <w:rtl w:val="0"/>
        </w:rPr>
        <w:t xml:space="preserve"> – represented as Google Drive folders + a few Web pages (if you want a separate icon, label as “Docs / Proposal Portal”).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LMS / Training platform</w:t>
      </w:r>
      <w:r w:rsidDel="00000000" w:rsidR="00000000" w:rsidRPr="00000000">
        <w:rPr>
          <w:rtl w:val="0"/>
        </w:rPr>
        <w:t xml:space="preserve"> – treat as generic </w:t>
      </w:r>
      <w:r w:rsidDel="00000000" w:rsidR="00000000" w:rsidRPr="00000000">
        <w:rPr>
          <w:b w:val="1"/>
          <w:bCs w:val="1"/>
          <w:rtl w:val="0"/>
        </w:rPr>
        <w:t xml:space="preserve">LMS</w:t>
      </w:r>
      <w:r w:rsidDel="00000000" w:rsidR="00000000" w:rsidRPr="00000000">
        <w:rPr>
          <w:rtl w:val="0"/>
        </w:rPr>
        <w:t xml:space="preserve"> connector (for curricula and certifications).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web</w:t>
      </w:r>
      <w:r w:rsidDel="00000000" w:rsidR="00000000" w:rsidRPr="00000000">
        <w:rPr>
          <w:rtl w:val="0"/>
        </w:rPr>
        <w:t xml:space="preserve"> – zoomed-out RRD marketing pages, case studies, or industry articles (for context in seller briefs).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rely on a Salesloft connector; if mentioned, it should appear only as context in content coming from Salesforce or Gmail.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x0pfb8nxc10t" w:id="5"/>
      <w:bookmarkEnd w:id="5"/>
      <w:r w:rsidDel="00000000" w:rsidR="00000000" w:rsidRPr="00000000">
        <w:rPr>
          <w:rtl w:val="0"/>
        </w:rPr>
        <w:t xml:space="preserve">5. Persona Cards (Landing Page)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Landing page heading/subcopy: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Heading:</w:t>
      </w:r>
      <w:r w:rsidDel="00000000" w:rsidR="00000000" w:rsidRPr="00000000">
        <w:rPr>
          <w:rtl w:val="0"/>
        </w:rPr>
        <w:t xml:space="preserve"> See what Glean could look like for RRD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Subheading:</w:t>
      </w:r>
      <w:r w:rsidDel="00000000" w:rsidR="00000000" w:rsidRPr="00000000">
        <w:rPr>
          <w:rtl w:val="0"/>
        </w:rPr>
        <w:t xml:space="preserve"> Choose a perspective to explore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Prepared for RRD by the Glean team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 cards (4):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Enablement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Subtitle: VP, Sales Enablement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Focus: pulling scattered content into one experience, reinforcing desired seller behaviors without adding headcount. ¹ ²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Content &amp; Communications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Subtitle: Manager, Sales Content &amp; Engagement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Focus: governing versions across decks, battlecards, and microsites while feeding Gemini and Glean with the right source of truth. ¹ ²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Enterprise Seller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Subtitle: New hire, first 90 days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Focus: onboarding journey, time-to-first-sale, and turning all that content into a clear, guided path.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Business Process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Subtitle: AI / BPO office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Focus: where Glean agents sit alongside Gemini and other in-tool AI to create measurable, cross-system wins.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Each card opens into its own </w:t>
      </w:r>
      <w:r w:rsidDel="00000000" w:rsidR="00000000" w:rsidRPr="00000000">
        <w:rPr>
          <w:b w:val="1"/>
          <w:bCs w:val="1"/>
          <w:rtl w:val="0"/>
        </w:rPr>
        <w:t xml:space="preserve">assistant flow</w:t>
      </w:r>
      <w:r w:rsidDel="00000000" w:rsidR="00000000" w:rsidRPr="00000000">
        <w:rPr>
          <w:rtl w:val="0"/>
        </w:rPr>
        <w:t xml:space="preserve"> (sections below).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v39pasj3byu2" w:id="6"/>
      <w:bookmarkEnd w:id="6"/>
      <w:r w:rsidDel="00000000" w:rsidR="00000000" w:rsidRPr="00000000">
        <w:rPr>
          <w:rtl w:val="0"/>
        </w:rPr>
        <w:t xml:space="preserve">6. Shared Assistant Experience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Greeting (hero):</w:t>
      </w:r>
      <w:r w:rsidDel="00000000" w:rsidR="00000000" w:rsidRPr="00000000">
        <w:rPr>
          <w:rtl w:val="0"/>
        </w:rPr>
        <w:t xml:space="preserve"> “Good afternoon” (no name).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placeholder:</w:t>
      </w:r>
      <w:r w:rsidDel="00000000" w:rsidR="00000000" w:rsidRPr="00000000">
        <w:rPr>
          <w:rtl w:val="0"/>
        </w:rPr>
        <w:t xml:space="preserve"> “Ask about sales content, onboarding, Gemini, or cross-system workflows…”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Tabs:</w:t>
      </w:r>
      <w:r w:rsidDel="00000000" w:rsidR="00000000" w:rsidRPr="00000000">
        <w:rPr>
          <w:rtl w:val="0"/>
        </w:rPr>
        <w:t xml:space="preserve"> Chat | Search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 tagline:</w:t>
      </w:r>
      <w:r w:rsidDel="00000000" w:rsidR="00000000" w:rsidRPr="00000000">
        <w:rPr>
          <w:rtl w:val="0"/>
        </w:rPr>
        <w:t xml:space="preserve"> “Prepared for RRD by the Glean team”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Each flow defines: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Left </w:t>
      </w:r>
      <w:r w:rsidDel="00000000" w:rsidR="00000000" w:rsidRPr="00000000">
        <w:rPr>
          <w:b w:val="1"/>
          <w:bCs w:val="1"/>
          <w:rtl w:val="0"/>
        </w:rPr>
        <w:t xml:space="preserve">Sidebar</w:t>
      </w:r>
      <w:r w:rsidDel="00000000" w:rsidR="00000000" w:rsidRPr="00000000">
        <w:rPr>
          <w:rtl w:val="0"/>
        </w:rPr>
        <w:t xml:space="preserve"> (TODAY + RECENT).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Pre-loaded 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work</w:t>
      </w:r>
      <w:r w:rsidDel="00000000" w:rsidR="00000000" w:rsidRPr="00000000">
        <w:rPr>
          <w:rtl w:val="0"/>
        </w:rPr>
        <w:t xml:space="preserve"> trace.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(Markdown).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cards</w:t>
      </w:r>
      <w:r w:rsidDel="00000000" w:rsidR="00000000" w:rsidRPr="00000000">
        <w:rPr>
          <w:rtl w:val="0"/>
        </w:rPr>
        <w:t xml:space="preserve"> grid.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8e1biq65dr4y" w:id="7"/>
      <w:bookmarkEnd w:id="7"/>
      <w:r w:rsidDel="00000000" w:rsidR="00000000" w:rsidRPr="00000000">
        <w:rPr>
          <w:rtl w:val="0"/>
        </w:rPr>
        <w:t xml:space="preserve">7. Flow 1 — Sales Enablement Leader: “Unify Sales Content Across Systems”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ev0trwpoy8v0" w:id="8"/>
      <w:bookmarkEnd w:id="8"/>
      <w:r w:rsidDel="00000000" w:rsidR="00000000" w:rsidRPr="00000000">
        <w:rPr>
          <w:rtl w:val="0"/>
        </w:rPr>
        <w:t xml:space="preserve">Target Persona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Sales Enablement Leader</w:t>
      </w:r>
      <w:r w:rsidDel="00000000" w:rsidR="00000000" w:rsidRPr="00000000">
        <w:rPr>
          <w:rtl w:val="0"/>
        </w:rPr>
        <w:t xml:space="preserve"> responsible for seller behaviors and revenue-tied enablement outcomes across ~900 sellers. ¹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dq30x15hs2ko" w:id="9"/>
      <w:bookmarkEnd w:id="9"/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launch checklist — Q2 Sales 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Seller feedback — Content is hard to find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library — Migration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Microsite usage dashboard — Last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content performance — Battlecards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enablement rollout — Go-to-market team</w:t>
      </w:r>
      <w:r w:rsidDel="00000000" w:rsidR="00000000" w:rsidRPr="00000000">
        <w:rPr>
          <w:rtl w:val="0"/>
        </w:rPr>
        <w:t xml:space="preserve"> ¹ ²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awl36k7taip" w:id="10"/>
      <w:bookmarkEnd w:id="10"/>
      <w:r w:rsidDel="00000000" w:rsidR="00000000" w:rsidRPr="00000000">
        <w:rPr>
          <w:rtl w:val="0"/>
        </w:rPr>
        <w:t xml:space="preserve">Pre-loaded Query</w:t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For our Q2 sales plays, bring together the </w:t>
      </w:r>
      <w:r w:rsidDel="00000000" w:rsidR="00000000" w:rsidRPr="00000000">
        <w:rPr>
          <w:b w:val="1"/>
          <w:bCs w:val="1"/>
          <w:rtl w:val="0"/>
        </w:rPr>
        <w:t xml:space="preserve">most up-to-date enablement content</w:t>
      </w:r>
      <w:r w:rsidDel="00000000" w:rsidR="00000000" w:rsidRPr="00000000">
        <w:rPr>
          <w:rtl w:val="0"/>
        </w:rPr>
        <w:t xml:space="preserve"> for a mid-market cross-sell opportunity in financial services.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primary deck</w:t>
      </w:r>
      <w:r w:rsidDel="00000000" w:rsidR="00000000" w:rsidRPr="00000000">
        <w:rPr>
          <w:rtl w:val="0"/>
        </w:rPr>
        <w:t xml:space="preserve"> we want sellers to use.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right battlecard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microsite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proposal templates</w:t>
      </w:r>
      <w:r w:rsidDel="00000000" w:rsidR="00000000" w:rsidRPr="00000000">
        <w:rPr>
          <w:rtl w:val="0"/>
        </w:rPr>
        <w:t xml:space="preserve"> from the acquisition library that match.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Flag anything that looks </w:t>
      </w:r>
      <w:r w:rsidDel="00000000" w:rsidR="00000000" w:rsidRPr="00000000">
        <w:rPr>
          <w:b w:val="1"/>
          <w:bCs w:val="1"/>
          <w:rtl w:val="0"/>
        </w:rPr>
        <w:t xml:space="preserve">outdated or duplicative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Recommend </w:t>
      </w:r>
      <w:r w:rsidDel="00000000" w:rsidR="00000000" w:rsidRPr="00000000">
        <w:rPr>
          <w:b w:val="1"/>
          <w:bCs w:val="1"/>
          <w:rtl w:val="0"/>
        </w:rPr>
        <w:t xml:space="preserve">one canonical package</w:t>
      </w:r>
      <w:r w:rsidDel="00000000" w:rsidR="00000000" w:rsidRPr="00000000">
        <w:rPr>
          <w:rtl w:val="0"/>
        </w:rPr>
        <w:t xml:space="preserve"> I should promote to sellers and how to roll it out alongside Gemini.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5sebsabge6op" w:id="11"/>
      <w:bookmarkEnd w:id="11"/>
      <w:r w:rsidDel="00000000" w:rsidR="00000000" w:rsidRPr="00000000">
        <w:rPr>
          <w:rtl w:val="0"/>
        </w:rPr>
        <w:t xml:space="preserve">“Show Work” (hard-coded)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Searching company knowledge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Q2 sales plays financial services cross-sell deck battlecard microsite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Top results: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 Plays — Financial Services Cross-Sell</w:t>
      </w:r>
      <w:r w:rsidDel="00000000" w:rsidR="00000000" w:rsidRPr="00000000">
        <w:rPr>
          <w:rtl w:val="0"/>
        </w:rPr>
        <w:t xml:space="preserve"> (Google Slides icon)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Battlecard — Financial Services Platform vs Competitors</w:t>
      </w:r>
      <w:r w:rsidDel="00000000" w:rsidR="00000000" w:rsidRPr="00000000">
        <w:rPr>
          <w:rtl w:val="0"/>
        </w:rPr>
        <w:t xml:space="preserve"> (Google Docs icon)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Go-to-market Microsite — Financial Services Hub</w:t>
      </w:r>
      <w:r w:rsidDel="00000000" w:rsidR="00000000" w:rsidRPr="00000000">
        <w:rPr>
          <w:rtl w:val="0"/>
        </w:rPr>
        <w:t xml:space="preserve"> (Web icon)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Library — FS Cross-Sell Templates</w:t>
      </w:r>
      <w:r w:rsidDel="00000000" w:rsidR="00000000" w:rsidRPr="00000000">
        <w:rPr>
          <w:rtl w:val="0"/>
        </w:rPr>
        <w:t xml:space="preserve"> (Drive folder icon)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Gems Index — Sales Plays</w:t>
      </w:r>
      <w:r w:rsidDel="00000000" w:rsidR="00000000" w:rsidRPr="00000000">
        <w:rPr>
          <w:rtl w:val="0"/>
        </w:rPr>
        <w:t xml:space="preserve"> (Docs icon)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Q2 Plays — Financial Services Cross-Sell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Battlecard — Financial Services Platform vs Competitors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Go-to-market Microsite — Financial Services Hub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Acquisition Library — FS Cross-Sell Templates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Synthesizing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Plays Content Package — Financial Services Cross-Sell</w:t>
      </w:r>
      <w:r w:rsidDel="00000000" w:rsidR="00000000" w:rsidRPr="00000000">
        <w:rPr>
          <w:rtl w:val="0"/>
        </w:rPr>
        <w:t xml:space="preserve"> (Docs icon)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i w:val="1"/>
          <w:iCs w:val="1"/>
          <w:rtl w:val="0"/>
        </w:rPr>
        <w:t xml:space="preserve">Italic summary: Cross-referencing Q2 plays, microsite content, and acquisition templates to propose a single, governed sales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32z1kshelta" w:id="12"/>
      <w:bookmarkEnd w:id="12"/>
      <w:r w:rsidDel="00000000" w:rsidR="00000000" w:rsidRPr="00000000">
        <w:rPr>
          <w:rtl w:val="0"/>
        </w:rPr>
        <w:t xml:space="preserve">Output (Markdown)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Here’s the governed package for your Q2 financial services cross-sell plays.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deck to promote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Recommended deck:</w:t>
      </w:r>
      <w:r w:rsidDel="00000000" w:rsidR="00000000" w:rsidRPr="00000000">
        <w:rPr>
          <w:rtl w:val="0"/>
        </w:rPr>
        <w:t xml:space="preserve"> “Q2 Financial Services Cross-Sell — Core Pitch”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Latest version, updated this quarter with new case studies and proof points.</w:t>
      </w:r>
    </w:p>
    <w:p w:rsidR="00000000" w:rsidDel="00000000" w:rsidP="00000000" w:rsidRDefault="00000000" w:rsidRPr="00000000" w14:paraId="000000A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Already referenced in the Q2 Plays doc and linked from the FS microsite.</w:t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Used in recent wins; win stories are embedded in the notes.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Battlecard and microsite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Battlecard:</w:t>
      </w:r>
      <w:r w:rsidDel="00000000" w:rsidR="00000000" w:rsidRPr="00000000">
        <w:rPr>
          <w:rtl w:val="0"/>
        </w:rPr>
        <w:t xml:space="preserve"> “Financial Services Platform vs [Top Competitors]”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Covers pricing, differentiation, and objection handling aligned with your current plays.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Microsite section:</w:t>
      </w:r>
      <w:r w:rsidDel="00000000" w:rsidR="00000000" w:rsidRPr="00000000">
        <w:rPr>
          <w:rtl w:val="0"/>
        </w:rPr>
        <w:t xml:space="preserve"> “Why RRD for Financial Services”</w:t>
      </w:r>
    </w:p>
    <w:p w:rsidR="00000000" w:rsidDel="00000000" w:rsidP="00000000" w:rsidRDefault="00000000" w:rsidRPr="00000000" w14:paraId="000000B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 this as the canonical source for one-liners and visuals; Gemini and Glean agents should both lean on this page for messaging.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 proposal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Two acquisition-era templates match this play:</w:t>
      </w:r>
    </w:p>
    <w:p w:rsidR="00000000" w:rsidDel="00000000" w:rsidP="00000000" w:rsidRDefault="00000000" w:rsidRPr="00000000" w14:paraId="000000B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“FS Cross-Sell — Existing Print Customer”</w:t>
      </w:r>
    </w:p>
    <w:p w:rsidR="00000000" w:rsidDel="00000000" w:rsidP="00000000" w:rsidRDefault="00000000" w:rsidRPr="00000000" w14:paraId="000000B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“FS Cross-Sell — Digital + Print Bundle”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Both include workable language, but the second template aligns better with your current platform positioning.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Cleanup: what looks outdated or duplicative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Several older decks and battlecards cover similar ground but:</w:t>
      </w:r>
    </w:p>
    <w:p w:rsidR="00000000" w:rsidDel="00000000" w:rsidP="00000000" w:rsidRDefault="00000000" w:rsidRPr="00000000" w14:paraId="000000C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Reference retired product names.</w:t>
      </w:r>
    </w:p>
    <w:p w:rsidR="00000000" w:rsidDel="00000000" w:rsidP="00000000" w:rsidRDefault="00000000" w:rsidRPr="00000000" w14:paraId="000000C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Use pre-consolidation branding.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Recommend: mark these as </w:t>
      </w: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in Glean and remove them from microsite navigation so Gemini and Glean both steer sellers to the newer content.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package &amp; rollout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Canonical set to promote: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Q2 FS Cross-Sell Core Deck</w:t>
      </w:r>
    </w:p>
    <w:p w:rsidR="00000000" w:rsidDel="00000000" w:rsidP="00000000" w:rsidRDefault="00000000" w:rsidRPr="00000000" w14:paraId="000000CB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FS Platform vs Competitors Battlecard</w:t>
      </w:r>
    </w:p>
    <w:p w:rsidR="00000000" w:rsidDel="00000000" w:rsidP="00000000" w:rsidRDefault="00000000" w:rsidRPr="00000000" w14:paraId="000000CC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FS Microsite “Why RRD” section</w:t>
      </w:r>
    </w:p>
    <w:p w:rsidR="00000000" w:rsidDel="00000000" w:rsidP="00000000" w:rsidRDefault="00000000" w:rsidRPr="00000000" w14:paraId="000000CD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Updated “Digital + Print Bundle” proposal template</w:t>
      </w:r>
    </w:p>
    <w:p w:rsidR="00000000" w:rsidDel="00000000" w:rsidP="00000000" w:rsidRDefault="00000000" w:rsidRPr="00000000" w14:paraId="000000C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Rollout suggestion: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Glean “FS Cross-Sell Brief” agent</w:t>
      </w:r>
      <w:r w:rsidDel="00000000" w:rsidR="00000000" w:rsidRPr="00000000">
        <w:rPr>
          <w:rtl w:val="0"/>
        </w:rPr>
        <w:t xml:space="preserve"> that packages these four assets for any FS opportunity.</w:t>
      </w:r>
    </w:p>
    <w:p w:rsidR="00000000" w:rsidDel="00000000" w:rsidP="00000000" w:rsidRDefault="00000000" w:rsidRPr="00000000" w14:paraId="000000D0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Link that agent and these assets from the </w:t>
      </w:r>
      <w:r w:rsidDel="00000000" w:rsidR="00000000" w:rsidRPr="00000000">
        <w:rPr>
          <w:b w:val="1"/>
          <w:bCs w:val="1"/>
          <w:rtl w:val="0"/>
        </w:rPr>
        <w:t xml:space="preserve">Gemini gem index</w:t>
      </w:r>
      <w:r w:rsidDel="00000000" w:rsidR="00000000" w:rsidRPr="00000000">
        <w:rPr>
          <w:rtl w:val="0"/>
        </w:rPr>
        <w:t xml:space="preserve"> so sellers see a consistent story whichever assistant they start with.</w:t>
      </w:r>
    </w:p>
    <w:p w:rsidR="00000000" w:rsidDel="00000000" w:rsidP="00000000" w:rsidRDefault="00000000" w:rsidRPr="00000000" w14:paraId="000000D1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Spotlight the package in your next sales comms and microsite hero slot.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wnsdaxd7wglc" w:id="13"/>
      <w:bookmarkEnd w:id="13"/>
      <w:r w:rsidDel="00000000" w:rsidR="00000000" w:rsidRPr="00000000">
        <w:rPr>
          <w:rtl w:val="0"/>
        </w:rPr>
        <w:t xml:space="preserve">Source Cards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Use 5 cards: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</w:t>
      </w:r>
      <w:r w:rsidDel="00000000" w:rsidR="00000000" w:rsidRPr="00000000">
        <w:rPr>
          <w:rtl w:val="0"/>
        </w:rPr>
        <w:t xml:space="preserve"> — Q2 Plays — Financial Services Cross-Sell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“Google Slides · Sales Plays”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— Battlecard — Financial Services Platform vs Competitors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“Google Docs · Sales Enablement”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— Go-to-market Microsite — Financial Services Hub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“Internal site · Seller Landing Page”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 Folder</w:t>
      </w:r>
      <w:r w:rsidDel="00000000" w:rsidR="00000000" w:rsidRPr="00000000">
        <w:rPr>
          <w:rtl w:val="0"/>
        </w:rPr>
        <w:t xml:space="preserve"> — Acquisition Library — FS Cross-Sell Templates</w:t>
      </w:r>
    </w:p>
    <w:p w:rsidR="00000000" w:rsidDel="00000000" w:rsidP="00000000" w:rsidRDefault="00000000" w:rsidRPr="00000000" w14:paraId="000000D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“Google Drive · Legacy Assets”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— Gemini Gems Index — Sales Plays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“Google Docs · AI / BPO Office”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pjh5ea5a737e" w:id="14"/>
      <w:bookmarkEnd w:id="14"/>
      <w:r w:rsidDel="00000000" w:rsidR="00000000" w:rsidRPr="00000000">
        <w:rPr>
          <w:rtl w:val="0"/>
        </w:rPr>
        <w:t xml:space="preserve">8. Flow 2 — New Seller: “30-Day Onboarding &amp; First Meeting Prep”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y8ld8m1cvkk9" w:id="15"/>
      <w:bookmarkEnd w:id="15"/>
      <w:r w:rsidDel="00000000" w:rsidR="00000000" w:rsidRPr="00000000">
        <w:rPr>
          <w:rtl w:val="0"/>
        </w:rPr>
        <w:t xml:space="preserve">Target Persona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New Enterprise Seller</w:t>
      </w:r>
      <w:r w:rsidDel="00000000" w:rsidR="00000000" w:rsidRPr="00000000">
        <w:rPr>
          <w:rtl w:val="0"/>
        </w:rPr>
        <w:t xml:space="preserve"> in their first 30 days, going through a structured onboarding track with curriculum, on-the-job training, and manager coaching. ³ ¹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7gqngyr0sev2" w:id="16"/>
      <w:bookmarkEnd w:id="16"/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 Onboarding Checklist — Enterprise Seller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 — Intro to RRD Sales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Microsite — Getting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Basics for Sellers —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Activities — First 30 Days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Coaching Guide — Week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49yx1l5g8i33" w:id="17"/>
      <w:bookmarkEnd w:id="17"/>
      <w:r w:rsidDel="00000000" w:rsidR="00000000" w:rsidRPr="00000000">
        <w:rPr>
          <w:rtl w:val="0"/>
        </w:rPr>
        <w:t xml:space="preserve">Pre-loaded Query</w:t>
      </w:r>
    </w:p>
    <w:p w:rsidR="00000000" w:rsidDel="00000000" w:rsidP="00000000" w:rsidRDefault="00000000" w:rsidRPr="00000000" w14:paraId="000000F1">
      <w:pPr>
        <w:ind w:left="600" w:right="600" w:firstLine="0"/>
        <w:rPr/>
      </w:pPr>
      <w:r w:rsidDel="00000000" w:rsidR="00000000" w:rsidRPr="00000000">
        <w:rPr>
          <w:rtl w:val="0"/>
        </w:rPr>
        <w:t xml:space="preserve">I’m a new enterprise seller in my </w:t>
      </w:r>
      <w:r w:rsidDel="00000000" w:rsidR="00000000" w:rsidRPr="00000000">
        <w:rPr>
          <w:b w:val="1"/>
          <w:bCs w:val="1"/>
          <w:rtl w:val="0"/>
        </w:rPr>
        <w:t xml:space="preserve">first week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600" w:right="600" w:firstLine="0"/>
        <w:rPr/>
      </w:pPr>
      <w:r w:rsidDel="00000000" w:rsidR="00000000" w:rsidRPr="00000000">
        <w:rPr>
          <w:rtl w:val="0"/>
        </w:rPr>
        <w:t xml:space="preserve">Use my </w:t>
      </w:r>
      <w:r w:rsidDel="00000000" w:rsidR="00000000" w:rsidRPr="00000000">
        <w:rPr>
          <w:b w:val="1"/>
          <w:bCs w:val="1"/>
          <w:rtl w:val="0"/>
        </w:rPr>
        <w:t xml:space="preserve">assigned accounts, onboarding plan, and training content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Build my </w:t>
      </w:r>
      <w:r w:rsidDel="00000000" w:rsidR="00000000" w:rsidRPr="00000000">
        <w:rPr>
          <w:b w:val="1"/>
          <w:bCs w:val="1"/>
          <w:rtl w:val="0"/>
        </w:rPr>
        <w:t xml:space="preserve">personal 7-day onboarding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Highlight the </w:t>
      </w:r>
      <w:r w:rsidDel="00000000" w:rsidR="00000000" w:rsidRPr="00000000">
        <w:rPr>
          <w:b w:val="1"/>
          <w:bCs w:val="1"/>
          <w:rtl w:val="0"/>
        </w:rPr>
        <w:t xml:space="preserve">three most important things</w:t>
      </w:r>
      <w:r w:rsidDel="00000000" w:rsidR="00000000" w:rsidRPr="00000000">
        <w:rPr>
          <w:rtl w:val="0"/>
        </w:rPr>
        <w:t xml:space="preserve"> to do in Salesforce.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Help me </w:t>
      </w:r>
      <w:r w:rsidDel="00000000" w:rsidR="00000000" w:rsidRPr="00000000">
        <w:rPr>
          <w:b w:val="1"/>
          <w:bCs w:val="1"/>
          <w:rtl w:val="0"/>
        </w:rPr>
        <w:t xml:space="preserve">prepare for my first discovery call</w:t>
      </w:r>
      <w:r w:rsidDel="00000000" w:rsidR="00000000" w:rsidRPr="00000000">
        <w:rPr>
          <w:rtl w:val="0"/>
        </w:rPr>
        <w:t xml:space="preserve"> with an existing print customer who’s exploring digital.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kd9chsz5yeyq" w:id="18"/>
      <w:bookmarkEnd w:id="18"/>
      <w:r w:rsidDel="00000000" w:rsidR="00000000" w:rsidRPr="00000000">
        <w:rPr>
          <w:rtl w:val="0"/>
        </w:rPr>
        <w:t xml:space="preserve">“Show Work”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Searching company knowledge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 seller onboarding week 1 checklist microsite training salesforce activities discovery call existing print customer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Top results: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Plan — Enterprise Sellers (Days 1–30)</w:t>
      </w:r>
      <w:r w:rsidDel="00000000" w:rsidR="00000000" w:rsidRPr="00000000">
        <w:rPr>
          <w:rtl w:val="0"/>
        </w:rPr>
        <w:t xml:space="preserve"> (LMS icon)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Microsite — Start Here</w:t>
      </w:r>
      <w:r w:rsidDel="00000000" w:rsidR="00000000" w:rsidRPr="00000000">
        <w:rPr>
          <w:rtl w:val="0"/>
        </w:rPr>
        <w:t xml:space="preserve"> (Web icon)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Template — First 30 Days Activities</w:t>
      </w:r>
      <w:r w:rsidDel="00000000" w:rsidR="00000000" w:rsidRPr="00000000">
        <w:rPr>
          <w:rtl w:val="0"/>
        </w:rPr>
        <w:t xml:space="preserve"> (Salesforce icon)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— Gemini for Sellers: Beyond Email Drafting</w:t>
      </w:r>
      <w:r w:rsidDel="00000000" w:rsidR="00000000" w:rsidRPr="00000000">
        <w:rPr>
          <w:rtl w:val="0"/>
        </w:rPr>
        <w:t xml:space="preserve"> (LMS icon)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— [Sample Existing Print Customer]</w:t>
      </w:r>
      <w:r w:rsidDel="00000000" w:rsidR="00000000" w:rsidRPr="00000000">
        <w:rPr>
          <w:rtl w:val="0"/>
        </w:rPr>
        <w:t xml:space="preserve"> (Salesforce icon)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Onboarding Plan — Enterprise Sellers (Days 1–30)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Onboarding Microsite — Start Here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Salesforce Template — First 30 Days Activities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Training — Gemini for Sellers: Beyond Email Drafting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Account — [Sample Existing Print Customer]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Synthesizing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 Seller Onboarding Brief — Enterprise</w:t>
      </w:r>
      <w:r w:rsidDel="00000000" w:rsidR="00000000" w:rsidRPr="00000000">
        <w:rPr>
          <w:rtl w:val="0"/>
        </w:rPr>
        <w:t xml:space="preserve"> (Docs icon)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i w:val="1"/>
          <w:iCs w:val="1"/>
          <w:rtl w:val="0"/>
        </w:rPr>
        <w:t xml:space="preserve">Italic summary: Combining onboarding curriculum, microsite content, and live account context to drive a focused 7-day plan and first-call prep.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c33ony94l7je" w:id="19"/>
      <w:bookmarkEnd w:id="19"/>
      <w:r w:rsidDel="00000000" w:rsidR="00000000" w:rsidRPr="00000000">
        <w:rPr>
          <w:rtl w:val="0"/>
        </w:rPr>
        <w:t xml:space="preserve">Output (Markdown)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Here’s your focused plan for the first 7 days, plus prep for your first discovery call.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7-day onboarding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 1–2: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Complete “Intro to RRD Sales Process” and “How We Use Salesforce and Sales Engagement” modules.</w:t>
      </w:r>
    </w:p>
    <w:p w:rsidR="00000000" w:rsidDel="00000000" w:rsidP="00000000" w:rsidRDefault="00000000" w:rsidRPr="00000000" w14:paraId="00000117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Skim the onboarding microsite “Start Here” page and bookmark the Q2 sales plays section.</w:t>
      </w:r>
    </w:p>
    <w:p w:rsidR="00000000" w:rsidDel="00000000" w:rsidP="00000000" w:rsidRDefault="00000000" w:rsidRPr="00000000" w14:paraId="0000011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 3–4: Products &amp; 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Finish the core product overview modules relevant to your territory.</w:t>
      </w:r>
    </w:p>
    <w:p w:rsidR="00000000" w:rsidDel="00000000" w:rsidP="00000000" w:rsidRDefault="00000000" w:rsidRPr="00000000" w14:paraId="0000011A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Review the Q2 play for “Expand existing print customers into digital.”</w:t>
      </w:r>
    </w:p>
    <w:p w:rsidR="00000000" w:rsidDel="00000000" w:rsidP="00000000" w:rsidRDefault="00000000" w:rsidRPr="00000000" w14:paraId="0000011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Day 5–7: Applied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Shadow 1–2 recorded calls that match your territory and play.</w:t>
      </w:r>
    </w:p>
    <w:p w:rsidR="00000000" w:rsidDel="00000000" w:rsidP="00000000" w:rsidRDefault="00000000" w:rsidRPr="00000000" w14:paraId="0000011D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Draft a discovery plan for your first call using Glean, and have your manager review it.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most important Salesforce behaviors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 every meaningful interaction</w:t>
      </w:r>
      <w:r w:rsidDel="00000000" w:rsidR="00000000" w:rsidRPr="00000000">
        <w:rPr>
          <w:rtl w:val="0"/>
        </w:rPr>
        <w:t xml:space="preserve"> (meetings, emails, calls) on the right account and opportunity.</w:t>
      </w:r>
    </w:p>
    <w:p w:rsidR="00000000" w:rsidDel="00000000" w:rsidP="00000000" w:rsidRDefault="00000000" w:rsidRPr="00000000" w14:paraId="0000012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 the “First 30 Days” activity template</w:t>
      </w:r>
      <w:r w:rsidDel="00000000" w:rsidR="00000000" w:rsidRPr="00000000">
        <w:rPr>
          <w:rtl w:val="0"/>
        </w:rPr>
        <w:t xml:space="preserve"> so your manager can see you’re following the ramp plan.</w:t>
      </w:r>
    </w:p>
    <w:p w:rsidR="00000000" w:rsidDel="00000000" w:rsidP="00000000" w:rsidRDefault="00000000" w:rsidRPr="00000000" w14:paraId="0000012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Tag opportunities with the correct play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“Print → Digital Expansion”) so enablement can measure which plays are working.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 for your first discovery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About this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Longstanding print client; recent notes show interest in digital campaigns.</w:t>
      </w:r>
    </w:p>
    <w:p w:rsidR="00000000" w:rsidDel="00000000" w:rsidP="00000000" w:rsidRDefault="00000000" w:rsidRPr="00000000" w14:paraId="00000129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Recent proposals and email threads indicate questions about personalization and measurement.</w:t>
      </w:r>
    </w:p>
    <w:p w:rsidR="00000000" w:rsidDel="00000000" w:rsidP="00000000" w:rsidRDefault="00000000" w:rsidRPr="00000000" w14:paraId="0000012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Call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Confirm their top 2–3 marketing priorities for the next two quarters.</w:t>
      </w:r>
    </w:p>
    <w:p w:rsidR="00000000" w:rsidDel="00000000" w:rsidP="00000000" w:rsidRDefault="00000000" w:rsidRPr="00000000" w14:paraId="0000012C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Understand how they measure success on print today and what would change with digital.</w:t>
      </w:r>
    </w:p>
    <w:p w:rsidR="00000000" w:rsidDel="00000000" w:rsidP="00000000" w:rsidRDefault="00000000" w:rsidRPr="00000000" w14:paraId="0000012D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Identify one small pilot that feels low-risk but meaningful.</w:t>
      </w:r>
    </w:p>
    <w:p w:rsidR="00000000" w:rsidDel="00000000" w:rsidP="00000000" w:rsidRDefault="00000000" w:rsidRPr="00000000" w14:paraId="0000012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Suggested opening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Quick context and recap of your existing relationship.</w:t>
      </w:r>
    </w:p>
    <w:p w:rsidR="00000000" w:rsidDel="00000000" w:rsidP="00000000" w:rsidRDefault="00000000" w:rsidRPr="00000000" w14:paraId="00000130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Deep dive on goals, audience, and constraints.</w:t>
      </w:r>
    </w:p>
    <w:p w:rsidR="00000000" w:rsidDel="00000000" w:rsidP="00000000" w:rsidRDefault="00000000" w:rsidRPr="00000000" w14:paraId="0000013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Explore where digital complements their print programs.</w:t>
      </w:r>
    </w:p>
    <w:p w:rsidR="00000000" w:rsidDel="00000000" w:rsidP="00000000" w:rsidRDefault="00000000" w:rsidRPr="00000000" w14:paraId="0000013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Propose a next step: a scoped pilot concept and follow-up working session.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use Gemini and Glean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Glean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137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Pull the latest </w:t>
      </w:r>
      <w:r w:rsidDel="00000000" w:rsidR="00000000" w:rsidRPr="00000000">
        <w:rPr>
          <w:b w:val="1"/>
          <w:bCs w:val="1"/>
          <w:rtl w:val="0"/>
        </w:rPr>
        <w:t xml:space="preserve">account context</w:t>
      </w:r>
      <w:r w:rsidDel="00000000" w:rsidR="00000000" w:rsidRPr="00000000">
        <w:rPr>
          <w:rtl w:val="0"/>
        </w:rPr>
        <w:t xml:space="preserve">, past proposals, and any relevant internal notes across systems.</w:t>
      </w:r>
    </w:p>
    <w:p w:rsidR="00000000" w:rsidDel="00000000" w:rsidP="00000000" w:rsidRDefault="00000000" w:rsidRPr="00000000" w14:paraId="0000013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139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Draft variations of your follow-up email and refine your talk track based on the brief.</w:t>
      </w:r>
    </w:p>
    <w:p w:rsidR="00000000" w:rsidDel="00000000" w:rsidP="00000000" w:rsidRDefault="00000000" w:rsidRPr="00000000" w14:paraId="0000013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Together, they keep you aligned to the official content while still letting you move fast.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d85bnh5n5at4" w:id="20"/>
      <w:bookmarkEnd w:id="20"/>
      <w:r w:rsidDel="00000000" w:rsidR="00000000" w:rsidRPr="00000000">
        <w:rPr>
          <w:rtl w:val="0"/>
        </w:rPr>
        <w:t xml:space="preserve">Source Cards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LMS</w:t>
      </w:r>
      <w:r w:rsidDel="00000000" w:rsidR="00000000" w:rsidRPr="00000000">
        <w:rPr>
          <w:rtl w:val="0"/>
        </w:rPr>
        <w:t xml:space="preserve"> — Onboarding Plan — Enterprise Sellers (Days 1–30)</w:t>
      </w:r>
    </w:p>
    <w:p w:rsidR="00000000" w:rsidDel="00000000" w:rsidP="00000000" w:rsidRDefault="00000000" w:rsidRPr="00000000" w14:paraId="0000013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“LMS · Sales Onboarding”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— Onboarding Microsite — Start Here</w:t>
      </w:r>
    </w:p>
    <w:p w:rsidR="00000000" w:rsidDel="00000000" w:rsidP="00000000" w:rsidRDefault="00000000" w:rsidRPr="00000000" w14:paraId="0000013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“Internal site · New Sellers”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— Salesforce Template — First 30 Days Activities</w:t>
      </w:r>
    </w:p>
    <w:p w:rsidR="00000000" w:rsidDel="00000000" w:rsidP="00000000" w:rsidRDefault="00000000" w:rsidRPr="00000000" w14:paraId="0000014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“CRM · Activity Template”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LMS</w:t>
      </w:r>
      <w:r w:rsidDel="00000000" w:rsidR="00000000" w:rsidRPr="00000000">
        <w:rPr>
          <w:rtl w:val="0"/>
        </w:rPr>
        <w:t xml:space="preserve"> — Gemini for Sellers: Beyond Email Drafting</w:t>
      </w:r>
    </w:p>
    <w:p w:rsidR="00000000" w:rsidDel="00000000" w:rsidP="00000000" w:rsidRDefault="00000000" w:rsidRPr="00000000" w14:paraId="0000014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“Training · AI Enablement”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— [Sample Existing Print Customer]</w:t>
      </w:r>
    </w:p>
    <w:p w:rsidR="00000000" w:rsidDel="00000000" w:rsidP="00000000" w:rsidRDefault="00000000" w:rsidRPr="00000000" w14:paraId="00000145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“CRM · Account Record”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fh3yev6le0rh" w:id="21"/>
      <w:bookmarkEnd w:id="21"/>
      <w:r w:rsidDel="00000000" w:rsidR="00000000" w:rsidRPr="00000000">
        <w:rPr>
          <w:rtl w:val="0"/>
        </w:rPr>
        <w:t xml:space="preserve">9. Flow 3 — Sales Content &amp; Comms: “Diagnose Onboarding Gaps &amp; Content Adoption”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c6y8f05japyi" w:id="22"/>
      <w:bookmarkEnd w:id="22"/>
      <w:r w:rsidDel="00000000" w:rsidR="00000000" w:rsidRPr="00000000">
        <w:rPr>
          <w:rtl w:val="0"/>
        </w:rPr>
        <w:t xml:space="preserve">Target Persona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Sales Content &amp; Communications Lead</w:t>
      </w:r>
      <w:r w:rsidDel="00000000" w:rsidR="00000000" w:rsidRPr="00000000">
        <w:rPr>
          <w:rtl w:val="0"/>
        </w:rPr>
        <w:t xml:space="preserve"> responsible for microsites, internal comms, and making sure sellers see the right content at the right moment. ¹ ²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r10o1895mzs7" w:id="23"/>
      <w:bookmarkEnd w:id="23"/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content usage — Last cohort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usage patterns —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Microsite analytics — Seller behavior by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campaign — Announcing Gemini rollout for sellers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report — Time to first opportunity and first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Seller survey — “Hard to find what I need”</w:t>
      </w:r>
      <w:r w:rsidDel="00000000" w:rsidR="00000000" w:rsidRPr="00000000">
        <w:rPr>
          <w:rtl w:val="0"/>
        </w:rPr>
        <w:t xml:space="preserve"> ²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p0k3og7y5zm4" w:id="24"/>
      <w:bookmarkEnd w:id="24"/>
      <w:r w:rsidDel="00000000" w:rsidR="00000000" w:rsidRPr="00000000">
        <w:rPr>
          <w:rtl w:val="0"/>
        </w:rPr>
        <w:t xml:space="preserve">Pre-loaded Query</w:t>
      </w:r>
    </w:p>
    <w:p w:rsidR="00000000" w:rsidDel="00000000" w:rsidP="00000000" w:rsidRDefault="00000000" w:rsidRPr="00000000" w14:paraId="000001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Look across our </w:t>
      </w:r>
      <w:r w:rsidDel="00000000" w:rsidR="00000000" w:rsidRPr="00000000">
        <w:rPr>
          <w:b w:val="1"/>
          <w:bCs w:val="1"/>
          <w:rtl w:val="0"/>
        </w:rPr>
        <w:t xml:space="preserve">last two onboarding cohorts</w:t>
      </w:r>
      <w:r w:rsidDel="00000000" w:rsidR="00000000" w:rsidRPr="00000000">
        <w:rPr>
          <w:rtl w:val="0"/>
        </w:rPr>
        <w:t xml:space="preserve"> and our </w:t>
      </w:r>
      <w:r w:rsidDel="00000000" w:rsidR="00000000" w:rsidRPr="00000000">
        <w:rPr>
          <w:b w:val="1"/>
          <w:bCs w:val="1"/>
          <w:rtl w:val="0"/>
        </w:rPr>
        <w:t xml:space="preserve">Gemini rollout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Summarize: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ind w:left="1320" w:right="600" w:hanging="360"/>
      </w:pPr>
      <w:r w:rsidDel="00000000" w:rsidR="00000000" w:rsidRPr="00000000">
        <w:rPr>
          <w:rtl w:val="0"/>
        </w:rPr>
        <w:t xml:space="preserve">Where new sellers are </w:t>
      </w:r>
      <w:r w:rsidDel="00000000" w:rsidR="00000000" w:rsidRPr="00000000">
        <w:rPr>
          <w:b w:val="1"/>
          <w:bCs w:val="1"/>
          <w:rtl w:val="0"/>
        </w:rPr>
        <w:t xml:space="preserve">getting stuck</w:t>
      </w:r>
      <w:r w:rsidDel="00000000" w:rsidR="00000000" w:rsidRPr="00000000">
        <w:rPr>
          <w:rtl w:val="0"/>
        </w:rPr>
        <w:t xml:space="preserve"> in the first 60 days.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ind w:left="1320" w:right="600" w:hanging="360"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onboarding assets</w:t>
      </w:r>
      <w:r w:rsidDel="00000000" w:rsidR="00000000" w:rsidRPr="00000000">
        <w:rPr>
          <w:rtl w:val="0"/>
        </w:rPr>
        <w:t xml:space="preserve"> (microsite pages, decks, trainings) are actually being used.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ind w:left="1320" w:right="600" w:hanging="360"/>
      </w:pPr>
      <w:r w:rsidDel="00000000" w:rsidR="00000000" w:rsidRPr="00000000">
        <w:rPr>
          <w:rtl w:val="0"/>
        </w:rPr>
        <w:t xml:space="preserve">How often they’re </w:t>
      </w:r>
      <w:r w:rsidDel="00000000" w:rsidR="00000000" w:rsidRPr="00000000">
        <w:rPr>
          <w:b w:val="1"/>
          <w:bCs w:val="1"/>
          <w:rtl w:val="0"/>
        </w:rPr>
        <w:t xml:space="preserve">using Gemini vs not touching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Recommend 3 concrete changes we should make to the onboarding experience and content layout.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q3plu173ccog" w:id="25"/>
      <w:bookmarkEnd w:id="25"/>
      <w:r w:rsidDel="00000000" w:rsidR="00000000" w:rsidRPr="00000000">
        <w:rPr>
          <w:rtl w:val="0"/>
        </w:rPr>
        <w:t xml:space="preserve">“Show Work”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Searching company knowledge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 cohort analytics microsite usage gemini usage first 60 days time to first sale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Top results: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Analytics — Cohorts Q3 &amp; Q4</w:t>
      </w:r>
      <w:r w:rsidDel="00000000" w:rsidR="00000000" w:rsidRPr="00000000">
        <w:rPr>
          <w:rtl w:val="0"/>
        </w:rPr>
        <w:t xml:space="preserve"> (Sheets icon)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Microsite Usage Report — Onboarding Hub</w:t>
      </w:r>
      <w:r w:rsidDel="00000000" w:rsidR="00000000" w:rsidRPr="00000000">
        <w:rPr>
          <w:rtl w:val="0"/>
        </w:rPr>
        <w:t xml:space="preserve"> (Web icon)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Usage — Go-to-Market Team</w:t>
      </w:r>
      <w:r w:rsidDel="00000000" w:rsidR="00000000" w:rsidRPr="00000000">
        <w:rPr>
          <w:rtl w:val="0"/>
        </w:rPr>
        <w:t xml:space="preserve"> (Sheets icon)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Report — Time to First Opportunity &amp; First Close</w:t>
      </w:r>
      <w:r w:rsidDel="00000000" w:rsidR="00000000" w:rsidRPr="00000000">
        <w:rPr>
          <w:rtl w:val="0"/>
        </w:rPr>
        <w:t xml:space="preserve"> (Salesforce icon)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Seller Feedback — Onboarding &amp; Content Discovery</w:t>
      </w:r>
      <w:r w:rsidDel="00000000" w:rsidR="00000000" w:rsidRPr="00000000">
        <w:rPr>
          <w:rtl w:val="0"/>
        </w:rPr>
        <w:t xml:space="preserve"> (Docs icon)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Onboarding Analytics — Cohorts Q3 &amp; Q4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Microsite Usage Report — Onboarding Hub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Gemini Usage — Go-to-Market Team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Salesforce Report — Time to First Opportunity &amp; First Close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Seller Feedback — Onboarding &amp; Content Discovery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Synthesizing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Optimization Brief — Sales Enablement</w:t>
      </w:r>
      <w:r w:rsidDel="00000000" w:rsidR="00000000" w:rsidRPr="00000000">
        <w:rPr>
          <w:rtl w:val="0"/>
        </w:rPr>
        <w:t xml:space="preserve"> (Docs icon)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i w:val="1"/>
          <w:iCs w:val="1"/>
          <w:rtl w:val="0"/>
        </w:rPr>
        <w:t xml:space="preserve">Italic summary: Merging usage, performance, and survey data to recommend onboarding and content changes tied to behavior and time-to-first-sale.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ehqpq4l84llq" w:id="26"/>
      <w:bookmarkEnd w:id="26"/>
      <w:r w:rsidDel="00000000" w:rsidR="00000000" w:rsidRPr="00000000">
        <w:rPr>
          <w:rtl w:val="0"/>
        </w:rPr>
        <w:t xml:space="preserve">Output (Markdown)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Here’s what the data says about onboarding and what to change next.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new sellers are getting stuck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 discovery:</w:t>
      </w:r>
      <w:r w:rsidDel="00000000" w:rsidR="00000000" w:rsidRPr="00000000">
        <w:rPr>
          <w:rtl w:val="0"/>
        </w:rPr>
        <w:t xml:space="preserve"> High drop-off after the first few days on the onboarding microsite; many sellers jump straight to ad-hoc search or asking peers.</w:t>
      </w:r>
    </w:p>
    <w:p w:rsidR="00000000" w:rsidDel="00000000" w:rsidP="00000000" w:rsidRDefault="00000000" w:rsidRPr="00000000" w14:paraId="0000017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 behaviors:</w:t>
      </w:r>
      <w:r w:rsidDel="00000000" w:rsidR="00000000" w:rsidRPr="00000000">
        <w:rPr>
          <w:rtl w:val="0"/>
        </w:rPr>
        <w:t xml:space="preserve"> A meaningful portion of new hires log into Salesforce and Gemini but don’t consistently use the “First 30 Days” templates or tagged plays.</w:t>
      </w:r>
    </w:p>
    <w:p w:rsidR="00000000" w:rsidDel="00000000" w:rsidP="00000000" w:rsidRDefault="00000000" w:rsidRPr="00000000" w14:paraId="0000018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 gap:</w:t>
      </w:r>
      <w:r w:rsidDel="00000000" w:rsidR="00000000" w:rsidRPr="00000000">
        <w:rPr>
          <w:rtl w:val="0"/>
        </w:rPr>
        <w:t xml:space="preserve"> Sellers complete trainings but don’t always connect them to real accounts and opportunities in their territory.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onboarding assets are actually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Strong engagement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85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“Start Here” page and the first-week checklist.</w:t>
      </w:r>
    </w:p>
    <w:p w:rsidR="00000000" w:rsidDel="00000000" w:rsidP="00000000" w:rsidRDefault="00000000" w:rsidRPr="00000000" w14:paraId="0000018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Core product overview decks.</w:t>
      </w:r>
    </w:p>
    <w:p w:rsidR="00000000" w:rsidDel="00000000" w:rsidP="00000000" w:rsidRDefault="00000000" w:rsidRPr="00000000" w14:paraId="0000018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Under-used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Some of the deeper playbooks and longform PDFs.</w:t>
      </w:r>
    </w:p>
    <w:p w:rsidR="00000000" w:rsidDel="00000000" w:rsidP="00000000" w:rsidRDefault="00000000" w:rsidRPr="00000000" w14:paraId="0000018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Certain acquisition-era assets that are still linked but rarely opened.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Gemini is being used (or not)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Adoption is </w:t>
      </w:r>
      <w:r w:rsidDel="00000000" w:rsidR="00000000" w:rsidRPr="00000000">
        <w:rPr>
          <w:b w:val="1"/>
          <w:bCs w:val="1"/>
          <w:rtl w:val="0"/>
        </w:rPr>
        <w:t xml:space="preserve">uneven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A subset of sellers use Gemini heavily for email drafting and light content polishing.</w:t>
      </w:r>
    </w:p>
    <w:p w:rsidR="00000000" w:rsidDel="00000000" w:rsidP="00000000" w:rsidRDefault="00000000" w:rsidRPr="00000000" w14:paraId="0000018F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Many are still at a </w:t>
      </w:r>
      <w:r w:rsidDel="00000000" w:rsidR="00000000" w:rsidRPr="00000000">
        <w:rPr>
          <w:b w:val="1"/>
          <w:bCs w:val="1"/>
          <w:rtl w:val="0"/>
        </w:rPr>
        <w:t xml:space="preserve">baseline level</w:t>
      </w:r>
      <w:r w:rsidDel="00000000" w:rsidR="00000000" w:rsidRPr="00000000">
        <w:rPr>
          <w:rtl w:val="0"/>
        </w:rPr>
        <w:t xml:space="preserve">, using it mainly for editing emails and not tying it back to specific plays or accounts. ²</w:t>
      </w:r>
    </w:p>
    <w:p w:rsidR="00000000" w:rsidDel="00000000" w:rsidP="00000000" w:rsidRDefault="00000000" w:rsidRPr="00000000" w14:paraId="0000019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Very few new hires are using Gemini to </w:t>
      </w:r>
      <w:r w:rsidDel="00000000" w:rsidR="00000000" w:rsidRPr="00000000">
        <w:rPr>
          <w:b w:val="1"/>
          <w:bCs w:val="1"/>
          <w:rtl w:val="0"/>
        </w:rPr>
        <w:t xml:space="preserve">synthesize internal content</w:t>
      </w:r>
      <w:r w:rsidDel="00000000" w:rsidR="00000000" w:rsidRPr="00000000">
        <w:rPr>
          <w:rtl w:val="0"/>
        </w:rPr>
        <w:t xml:space="preserve"> because that content isn’t consistently wired in or clearly promoted.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changes to make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 a “New Seller Onboarding” Glean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When a seller types “I’m in week 2 of onboarding, what should I focus on?” the agent:</w:t>
      </w:r>
    </w:p>
    <w:p w:rsidR="00000000" w:rsidDel="00000000" w:rsidP="00000000" w:rsidRDefault="00000000" w:rsidRPr="00000000" w14:paraId="00000197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Looks at their accounts and opportunities in Salesforce.</w:t>
      </w:r>
    </w:p>
    <w:p w:rsidR="00000000" w:rsidDel="00000000" w:rsidP="00000000" w:rsidRDefault="00000000" w:rsidRPr="00000000" w14:paraId="00000198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Maps to the official onboarding plan and microsite structure.</w:t>
      </w:r>
    </w:p>
    <w:p w:rsidR="00000000" w:rsidDel="00000000" w:rsidP="00000000" w:rsidRDefault="00000000" w:rsidRPr="00000000" w14:paraId="00000199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tl w:val="0"/>
        </w:rPr>
        <w:t xml:space="preserve">Returns a personalized checklist and links to the exact content they should use.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Restructure the onboarding microsite around tasks, not file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Replace sections like “Decks / PDFs / Videos” with workflows like “Prepare for your first discovery call,” “Run your first QBR,” etc.</w:t>
      </w:r>
    </w:p>
    <w:p w:rsidR="00000000" w:rsidDel="00000000" w:rsidP="00000000" w:rsidRDefault="00000000" w:rsidRPr="00000000" w14:paraId="0000019E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Back those workflows with a </w:t>
      </w:r>
      <w:r w:rsidDel="00000000" w:rsidR="00000000" w:rsidRPr="00000000">
        <w:rPr>
          <w:b w:val="1"/>
          <w:bCs w:val="1"/>
          <w:rtl w:val="0"/>
        </w:rPr>
        <w:t xml:space="preserve">Glean-powered search box</w:t>
      </w:r>
      <w:r w:rsidDel="00000000" w:rsidR="00000000" w:rsidRPr="00000000">
        <w:rPr>
          <w:rtl w:val="0"/>
        </w:rPr>
        <w:t xml:space="preserve"> that finds the right content across systems.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Instrument and showcase a simple “time-to-first-sale”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Use Glean analytics and Salesforce to compare behavior patterns (content use + assistant queries) between faster-ramping sellers and the rest.</w:t>
      </w:r>
    </w:p>
    <w:p w:rsidR="00000000" w:rsidDel="00000000" w:rsidP="00000000" w:rsidRDefault="00000000" w:rsidRPr="00000000" w14:paraId="000001A3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Turn that into a one-slide story for leadership showing how better content discovery and guided onboarding shortens ramp.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7cyplbnlfdqn" w:id="27"/>
      <w:bookmarkEnd w:id="27"/>
      <w:r w:rsidDel="00000000" w:rsidR="00000000" w:rsidRPr="00000000">
        <w:rPr>
          <w:rtl w:val="0"/>
        </w:rPr>
        <w:t xml:space="preserve">Source Cards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Sheets</w:t>
      </w:r>
      <w:r w:rsidDel="00000000" w:rsidR="00000000" w:rsidRPr="00000000">
        <w:rPr>
          <w:rtl w:val="0"/>
        </w:rPr>
        <w:t xml:space="preserve"> — Onboarding Analytics — Cohorts Q3 &amp; Q4</w:t>
      </w:r>
    </w:p>
    <w:p w:rsidR="00000000" w:rsidDel="00000000" w:rsidP="00000000" w:rsidRDefault="00000000" w:rsidRPr="00000000" w14:paraId="000001A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“Google Sheets · Sales Enablement”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 — Microsite Usage Report — Onboarding Hub</w:t>
      </w:r>
    </w:p>
    <w:p w:rsidR="00000000" w:rsidDel="00000000" w:rsidP="00000000" w:rsidRDefault="00000000" w:rsidRPr="00000000" w14:paraId="000001A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“Internal site · Analytics”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Sheets</w:t>
      </w:r>
      <w:r w:rsidDel="00000000" w:rsidR="00000000" w:rsidRPr="00000000">
        <w:rPr>
          <w:rtl w:val="0"/>
        </w:rPr>
        <w:t xml:space="preserve"> — Gemini Usage — Go-to-Market Team</w:t>
      </w:r>
    </w:p>
    <w:p w:rsidR="00000000" w:rsidDel="00000000" w:rsidP="00000000" w:rsidRDefault="00000000" w:rsidRPr="00000000" w14:paraId="000001A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“Google Sheets · AI / BPO Office”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— Time to First Opportunity &amp; First Close</w:t>
      </w:r>
    </w:p>
    <w:p w:rsidR="00000000" w:rsidDel="00000000" w:rsidP="00000000" w:rsidRDefault="00000000" w:rsidRPr="00000000" w14:paraId="000001A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“CRM · Performance Metrics”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— Seller Feedback — Onboarding &amp; Content Discovery</w:t>
      </w:r>
    </w:p>
    <w:p w:rsidR="00000000" w:rsidDel="00000000" w:rsidP="00000000" w:rsidRDefault="00000000" w:rsidRPr="00000000" w14:paraId="000001A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“Google Docs · Survey Responses”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7owmbiw55d4g" w:id="28"/>
      <w:bookmarkEnd w:id="28"/>
      <w:r w:rsidDel="00000000" w:rsidR="00000000" w:rsidRPr="00000000">
        <w:rPr>
          <w:rtl w:val="0"/>
        </w:rPr>
        <w:t xml:space="preserve">10. Flow 4 — AI / BPO Office: “Where Glean Fits with Gemini”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i w:val="1"/>
          <w:iCs w:val="1"/>
          <w:rtl w:val="0"/>
        </w:rPr>
        <w:t xml:space="preserve">(Optional, but useful for broader alignment and budget conversations.)</w:t>
      </w:r>
      <w:r w:rsidDel="00000000" w:rsidR="00000000" w:rsidRPr="00000000">
        <w:rPr>
          <w:rtl w:val="0"/>
        </w:rPr>
        <w:t xml:space="preserve"> ⁴ ²</w:t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uc4lxlqzz8m" w:id="29"/>
      <w:bookmarkEnd w:id="29"/>
      <w:r w:rsidDel="00000000" w:rsidR="00000000" w:rsidRPr="00000000">
        <w:rPr>
          <w:rtl w:val="0"/>
        </w:rPr>
        <w:t xml:space="preserve">Target Persona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AI / Business Process Optimization leader</w:t>
      </w:r>
      <w:r w:rsidDel="00000000" w:rsidR="00000000" w:rsidRPr="00000000">
        <w:rPr>
          <w:rtl w:val="0"/>
        </w:rPr>
        <w:t xml:space="preserve"> tasked with using AI and automation to improve productivity without increasing headcount. ⁴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noy3wuin09lr" w:id="30"/>
      <w:bookmarkEnd w:id="30"/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rollout — Go-to-market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+ Automation backlog — Sales &amp;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Gems — Sales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 platform integration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AI initiatives — Sales Programs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RRD AI strategy — Infrastructure &amp; Go-to-market</w:t>
      </w:r>
      <w:r w:rsidDel="00000000" w:rsidR="00000000" w:rsidRPr="00000000">
        <w:rPr>
          <w:rtl w:val="0"/>
        </w:rPr>
        <w:t xml:space="preserve"> ⁴</w:t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50omzree3cue" w:id="31"/>
      <w:bookmarkEnd w:id="31"/>
      <w:r w:rsidDel="00000000" w:rsidR="00000000" w:rsidRPr="00000000">
        <w:rPr>
          <w:rtl w:val="0"/>
        </w:rPr>
        <w:t xml:space="preserve">Pre-loaded Query</w:t>
      </w:r>
    </w:p>
    <w:p w:rsidR="00000000" w:rsidDel="00000000" w:rsidP="00000000" w:rsidRDefault="00000000" w:rsidRPr="00000000" w14:paraId="000001C2">
      <w:pPr>
        <w:ind w:left="600" w:right="600" w:firstLine="0"/>
        <w:rPr/>
      </w:pPr>
      <w:r w:rsidDel="00000000" w:rsidR="00000000" w:rsidRPr="00000000">
        <w:rPr>
          <w:rtl w:val="0"/>
        </w:rPr>
        <w:t xml:space="preserve">Within </w:t>
      </w:r>
      <w:r w:rsidDel="00000000" w:rsidR="00000000" w:rsidRPr="00000000">
        <w:rPr>
          <w:b w:val="1"/>
          <w:bCs w:val="1"/>
          <w:rtl w:val="0"/>
        </w:rPr>
        <w:t xml:space="preserve">Sales &amp; Onboarding</w:t>
      </w:r>
      <w:r w:rsidDel="00000000" w:rsidR="00000000" w:rsidRPr="00000000">
        <w:rPr>
          <w:rtl w:val="0"/>
        </w:rPr>
        <w:t xml:space="preserve">, where can Glean add the most value </w:t>
      </w:r>
      <w:r w:rsidDel="00000000" w:rsidR="00000000" w:rsidRPr="00000000">
        <w:rPr>
          <w:b w:val="1"/>
          <w:bCs w:val="1"/>
          <w:rtl w:val="0"/>
        </w:rPr>
        <w:t xml:space="preserve">on top of</w:t>
      </w:r>
      <w:r w:rsidDel="00000000" w:rsidR="00000000" w:rsidRPr="00000000">
        <w:rPr>
          <w:rtl w:val="0"/>
        </w:rPr>
        <w:t xml:space="preserve"> Gemini and existing tools?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3 Glean agents</w:t>
      </w:r>
      <w:r w:rsidDel="00000000" w:rsidR="00000000" w:rsidRPr="00000000">
        <w:rPr>
          <w:rtl w:val="0"/>
        </w:rPr>
        <w:t xml:space="preserve"> we should pilot.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How they plug into </w:t>
      </w:r>
      <w:r w:rsidDel="00000000" w:rsidR="00000000" w:rsidRPr="00000000">
        <w:rPr>
          <w:b w:val="1"/>
          <w:bCs w:val="1"/>
          <w:rtl w:val="0"/>
        </w:rPr>
        <w:t xml:space="preserve">Salesforce, Gemini, and our existing onboarding tracks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How we’d measure </w:t>
      </w:r>
      <w:r w:rsidDel="00000000" w:rsidR="00000000" w:rsidRPr="00000000">
        <w:rPr>
          <w:b w:val="1"/>
          <w:bCs w:val="1"/>
          <w:rtl w:val="0"/>
        </w:rPr>
        <w:t xml:space="preserve">impact in 90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6lsnqkngwh6h" w:id="32"/>
      <w:bookmarkEnd w:id="32"/>
      <w:r w:rsidDel="00000000" w:rsidR="00000000" w:rsidRPr="00000000">
        <w:rPr>
          <w:rtl w:val="0"/>
        </w:rPr>
        <w:t xml:space="preserve">“Show Work”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Searching company knowledge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 rollout sales enablement automation backlog onboarding time to first sale sales programs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Top results: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Rollout Plan — Go-to-Market</w:t>
      </w:r>
      <w:r w:rsidDel="00000000" w:rsidR="00000000" w:rsidRPr="00000000">
        <w:rPr>
          <w:rtl w:val="0"/>
        </w:rPr>
        <w:t xml:space="preserve"> (Docs icon)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Backlog — Sales &amp; Onboarding</w:t>
      </w:r>
      <w:r w:rsidDel="00000000" w:rsidR="00000000" w:rsidRPr="00000000">
        <w:rPr>
          <w:rtl w:val="0"/>
        </w:rPr>
        <w:t xml:space="preserve"> (Sheets icon)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Plan — Enterprise Sellers (Days 1–90)</w:t>
      </w:r>
      <w:r w:rsidDel="00000000" w:rsidR="00000000" w:rsidRPr="00000000">
        <w:rPr>
          <w:rtl w:val="0"/>
        </w:rPr>
        <w:t xml:space="preserve"> (LMS icon)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Evaluation — Embedded Enablement / Sales Programs</w:t>
      </w:r>
      <w:r w:rsidDel="00000000" w:rsidR="00000000" w:rsidRPr="00000000">
        <w:rPr>
          <w:rtl w:val="0"/>
        </w:rPr>
        <w:t xml:space="preserve"> (Slides icon)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RRD AI Strategy — Go-to-market &amp; Infrastructure</w:t>
      </w:r>
      <w:r w:rsidDel="00000000" w:rsidR="00000000" w:rsidRPr="00000000">
        <w:rPr>
          <w:rtl w:val="0"/>
        </w:rPr>
        <w:t xml:space="preserve"> (Docs icon) ⁴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Gemini Rollout Plan — Go-to-Market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Automation Backlog — Sales &amp; Onboarding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Onboarding Plan — Enterprise Sellers (Days 1–90)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Salesforce Evaluation — Embedded Enablement / Sales Programs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RRD AI Strategy — Go-to-market &amp; Infrastructure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Synthesizing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Glean Pilot Proposal — Sales &amp; Onboarding Agents</w:t>
      </w:r>
      <w:r w:rsidDel="00000000" w:rsidR="00000000" w:rsidRPr="00000000">
        <w:rPr>
          <w:rtl w:val="0"/>
        </w:rPr>
        <w:t xml:space="preserve"> (Docs icon)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i w:val="1"/>
          <w:iCs w:val="1"/>
          <w:rtl w:val="0"/>
        </w:rPr>
        <w:t xml:space="preserve">Italic summary: Proposing three Glean agents that complement Gemini and Salesforce, focused on fast, measurable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qbdiq086ao8m" w:id="33"/>
      <w:bookmarkEnd w:id="33"/>
      <w:r w:rsidDel="00000000" w:rsidR="00000000" w:rsidRPr="00000000">
        <w:rPr>
          <w:rtl w:val="0"/>
        </w:rPr>
        <w:t xml:space="preserve">Output (Markdown)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Here are the top three Glean agents to pilot alongside Gemini.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Content Copilot (Cross-System)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Given an account, product, or play, it pulls together the latest deck, battlecard, microsite content, and relevant proposal templates from Salesforce, Drive, and internal sites.</w:t>
      </w:r>
    </w:p>
    <w:p w:rsidR="00000000" w:rsidDel="00000000" w:rsidP="00000000" w:rsidRDefault="00000000" w:rsidRPr="00000000" w14:paraId="000001E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 it’s different from Gemini alone: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Uses Glean’s knowledge graph and permissions to </w:t>
      </w:r>
      <w:r w:rsidDel="00000000" w:rsidR="00000000" w:rsidRPr="00000000">
        <w:rPr>
          <w:b w:val="1"/>
          <w:bCs w:val="1"/>
          <w:rtl w:val="0"/>
        </w:rPr>
        <w:t xml:space="preserve">reliably find and prioritize</w:t>
      </w:r>
      <w:r w:rsidDel="00000000" w:rsidR="00000000" w:rsidRPr="00000000">
        <w:rPr>
          <w:rtl w:val="0"/>
        </w:rPr>
        <w:t xml:space="preserve"> the right assets across systems without manual wiring each time.</w:t>
      </w:r>
    </w:p>
    <w:p w:rsidR="00000000" w:rsidDel="00000000" w:rsidP="00000000" w:rsidRDefault="00000000" w:rsidRPr="00000000" w14:paraId="000001E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Where it lives: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panel inside Salesforce</w:t>
      </w:r>
      <w:r w:rsidDel="00000000" w:rsidR="00000000" w:rsidRPr="00000000">
        <w:rPr>
          <w:rtl w:val="0"/>
        </w:rPr>
        <w:t xml:space="preserve">, and as a </w:t>
      </w:r>
      <w:r w:rsidDel="00000000" w:rsidR="00000000" w:rsidRPr="00000000">
        <w:rPr>
          <w:b w:val="1"/>
          <w:bCs w:val="1"/>
          <w:rtl w:val="0"/>
        </w:rPr>
        <w:t xml:space="preserve">Glean agent</w:t>
      </w:r>
      <w:r w:rsidDel="00000000" w:rsidR="00000000" w:rsidRPr="00000000">
        <w:rPr>
          <w:rtl w:val="0"/>
        </w:rPr>
        <w:t xml:space="preserve"> sellers can invoke directly or via shortcut from Gemini.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Journey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Watches a new seller’s real activity (Salesforce tasks, meetings, content opens) and, when asked, gives a </w:t>
      </w:r>
      <w:r w:rsidDel="00000000" w:rsidR="00000000" w:rsidRPr="00000000">
        <w:rPr>
          <w:b w:val="1"/>
          <w:bCs w:val="1"/>
          <w:rtl w:val="0"/>
        </w:rPr>
        <w:t xml:space="preserve">personalized 30/60/90 plan</w:t>
      </w:r>
      <w:r w:rsidDel="00000000" w:rsidR="00000000" w:rsidRPr="00000000">
        <w:rPr>
          <w:rtl w:val="0"/>
        </w:rPr>
        <w:t xml:space="preserve"> plus “what to do this week” based on the official onboarding track.</w:t>
      </w:r>
    </w:p>
    <w:p w:rsidR="00000000" w:rsidDel="00000000" w:rsidP="00000000" w:rsidRDefault="00000000" w:rsidRPr="00000000" w14:paraId="000001F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Reduces time-to-first-sale while using your existing LMS, microsites, and Gemini investments.</w:t>
      </w:r>
    </w:p>
    <w:p w:rsidR="00000000" w:rsidDel="00000000" w:rsidP="00000000" w:rsidRDefault="00000000" w:rsidRPr="00000000" w14:paraId="000001F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Where it lives: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In Glean’s assistant, with notifications via email or chat.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Call-to-CRM Update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Takes call notes or a Gong summary and drafts </w:t>
      </w:r>
      <w:r w:rsidDel="00000000" w:rsidR="00000000" w:rsidRPr="00000000">
        <w:rPr>
          <w:b w:val="1"/>
          <w:bCs w:val="1"/>
          <w:rtl w:val="0"/>
        </w:rPr>
        <w:t xml:space="preserve">structured Salesforce updates</w:t>
      </w:r>
      <w:r w:rsidDel="00000000" w:rsidR="00000000" w:rsidRPr="00000000">
        <w:rPr>
          <w:rtl w:val="0"/>
        </w:rPr>
        <w:t xml:space="preserve">: next steps, decision makers, MEDDIC-style fields, and tasks.</w:t>
      </w:r>
    </w:p>
    <w:p w:rsidR="00000000" w:rsidDel="00000000" w:rsidP="00000000" w:rsidRDefault="00000000" w:rsidRPr="00000000" w14:paraId="000001F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 it fits your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Leverages the same AI stack you’re investing in, but uses Glean’s context and connectors to reduce manual data entry and improve data quality.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90-day impact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00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Adoption</w:t>
      </w:r>
      <w:r w:rsidDel="00000000" w:rsidR="00000000" w:rsidRPr="00000000">
        <w:rPr>
          <w:rtl w:val="0"/>
        </w:rPr>
        <w:t xml:space="preserve">: how often these agents are invoked by sellers and managers.</w:t>
      </w:r>
    </w:p>
    <w:p w:rsidR="00000000" w:rsidDel="00000000" w:rsidP="00000000" w:rsidRDefault="00000000" w:rsidRPr="00000000" w14:paraId="00000201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Behavior change</w:t>
      </w:r>
      <w:r w:rsidDel="00000000" w:rsidR="00000000" w:rsidRPr="00000000">
        <w:rPr>
          <w:rtl w:val="0"/>
        </w:rPr>
        <w:t xml:space="preserve">: increase in Salesforce activity completion rates, use of official content, and Gemini usage tied to plays.</w:t>
      </w:r>
    </w:p>
    <w:p w:rsidR="00000000" w:rsidDel="00000000" w:rsidP="00000000" w:rsidRDefault="00000000" w:rsidRPr="00000000" w14:paraId="00000202">
      <w:pPr>
        <w:numPr>
          <w:ilvl w:val="2"/>
          <w:numId w:val="1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Outcome metrics</w:t>
      </w:r>
      <w:r w:rsidDel="00000000" w:rsidR="00000000" w:rsidRPr="00000000">
        <w:rPr>
          <w:rtl w:val="0"/>
        </w:rPr>
        <w:t xml:space="preserve">: change in time-to-first-opportunity / first close for new hires, and win rate on plays supported by the Sales Content Copilot.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l2pbjkbc7f04" w:id="34"/>
      <w:bookmarkEnd w:id="34"/>
      <w:r w:rsidDel="00000000" w:rsidR="00000000" w:rsidRPr="00000000">
        <w:rPr>
          <w:rtl w:val="0"/>
        </w:rPr>
        <w:t xml:space="preserve">Source Cards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— Gemini Rollout Plan — Go-to-Market</w:t>
      </w:r>
    </w:p>
    <w:p w:rsidR="00000000" w:rsidDel="00000000" w:rsidP="00000000" w:rsidRDefault="00000000" w:rsidRPr="00000000" w14:paraId="0000020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“Google Docs · AI / BPO Office”</w:t>
      </w:r>
    </w:p>
    <w:p w:rsidR="00000000" w:rsidDel="00000000" w:rsidP="00000000" w:rsidRDefault="00000000" w:rsidRPr="00000000" w14:paraId="0000020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Sheets</w:t>
      </w:r>
      <w:r w:rsidDel="00000000" w:rsidR="00000000" w:rsidRPr="00000000">
        <w:rPr>
          <w:rtl w:val="0"/>
        </w:rPr>
        <w:t xml:space="preserve"> — Automation Backlog — Sales &amp; Onboarding</w:t>
      </w:r>
    </w:p>
    <w:p w:rsidR="00000000" w:rsidDel="00000000" w:rsidP="00000000" w:rsidRDefault="00000000" w:rsidRPr="00000000" w14:paraId="00000207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“Google Sheets · AI Pipeline”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LMS</w:t>
      </w:r>
      <w:r w:rsidDel="00000000" w:rsidR="00000000" w:rsidRPr="00000000">
        <w:rPr>
          <w:rtl w:val="0"/>
        </w:rPr>
        <w:t xml:space="preserve"> — Onboarding Plan — Enterprise Sellers (Days 1–90)</w:t>
      </w:r>
    </w:p>
    <w:p w:rsidR="00000000" w:rsidDel="00000000" w:rsidP="00000000" w:rsidRDefault="00000000" w:rsidRPr="00000000" w14:paraId="0000020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“LMS · Sales Onboarding”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</w:t>
      </w:r>
      <w:r w:rsidDel="00000000" w:rsidR="00000000" w:rsidRPr="00000000">
        <w:rPr>
          <w:rtl w:val="0"/>
        </w:rPr>
        <w:t xml:space="preserve"> — Salesforce Evaluation — Embedded Enablement / Sales Programs</w:t>
      </w:r>
    </w:p>
    <w:p w:rsidR="00000000" w:rsidDel="00000000" w:rsidP="00000000" w:rsidRDefault="00000000" w:rsidRPr="00000000" w14:paraId="0000020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“Slides · Sales Enablement”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— RRD AI Strategy — Go-to-market &amp; Infrastructure</w:t>
      </w:r>
    </w:p>
    <w:p w:rsidR="00000000" w:rsidDel="00000000" w:rsidP="00000000" w:rsidRDefault="00000000" w:rsidRPr="00000000" w14:paraId="0000020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“Google Docs · Strategy”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This spec should give the downstream demo-builder AI everything it needs: </w:t>
      </w:r>
      <w:r w:rsidDel="00000000" w:rsidR="00000000" w:rsidRPr="00000000">
        <w:rPr>
          <w:b w:val="1"/>
          <w:bCs w:val="1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show-work traces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answers</w:t>
      </w:r>
      <w:r w:rsidDel="00000000" w:rsidR="00000000" w:rsidRPr="00000000">
        <w:rPr>
          <w:rtl w:val="0"/>
        </w:rPr>
        <w:t xml:space="preserve"> that explicitly align with RRD’s </w:t>
      </w:r>
      <w:r w:rsidDel="00000000" w:rsidR="00000000" w:rsidRPr="00000000">
        <w:rPr>
          <w:b w:val="1"/>
          <w:bCs w:val="1"/>
          <w:rtl w:val="0"/>
        </w:rPr>
        <w:t xml:space="preserve">sales, content, onboarding, and Gemini</w:t>
      </w:r>
      <w:r w:rsidDel="00000000" w:rsidR="00000000" w:rsidRPr="00000000">
        <w:rPr>
          <w:rtl w:val="0"/>
        </w:rPr>
        <w:t xml:space="preserve"> priorities. ¹ ² ³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y5oa7rl9o0rm" w:id="35"/>
      <w:bookmarkEnd w:id="35"/>
      <w:r w:rsidDel="00000000" w:rsidR="00000000" w:rsidRPr="00000000">
        <w:rPr>
          <w:rtl w:val="0"/>
        </w:rPr>
        <w:t xml:space="preserve">Works cited:</w:t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Glean &lt;&gt; RRD - Introductions - 2025/12/17 10:55 CST - Notes by Gemini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https://docs.google.com/document/d/12JHuZCaEQQidYp4oD8JIoAWFl1c3958IdoBIDzbIQEk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Glean &amp; RRD - 2026/03/17 13:55 CDT - Notes by Gemini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https://docs.google.com/document/d/1Vm8JdbrUIAxj_bNaVLzZ6t6zzZbKJgF8ygYBgUMus94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Glean &amp; RRD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https://us-4493.app.gong.io/call?id=3050710069802991380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Glean &lt;&gt; RRD || Introductions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https://us-4493.app.gong.io/call?id=1294716307175883728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RRD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https://glean.lightning.force.com/lightning/r/Account/0014S000007YcRoQAK/view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Melissa's Accounts Name and Website Domain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https://docs.google.com/spreadsheets/d/15PpcsLLFUaHBf6LTI0CaMHiLTECEcqznOmdmKDjGBKM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5PpcsLLFUaHBf6LTI0CaMHiLTECEcqznOmdmKDjGBKM" TargetMode="External"/><Relationship Id="rId10" Type="http://schemas.openxmlformats.org/officeDocument/2006/relationships/hyperlink" Target="https://glean.lightning.force.com/lightning/r/Account/0014S000007YcRoQAK/view" TargetMode="External"/><Relationship Id="rId9" Type="http://schemas.openxmlformats.org/officeDocument/2006/relationships/hyperlink" Target="https://us-4493.app.gong.io/call?id=1294716307175883728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2JHuZCaEQQidYp4oD8JIoAWFl1c3958IdoBIDzbIQEk" TargetMode="External"/><Relationship Id="rId7" Type="http://schemas.openxmlformats.org/officeDocument/2006/relationships/hyperlink" Target="https://docs.google.com/document/d/1Vm8JdbrUIAxj_bNaVLzZ6t6zzZbKJgF8ygYBgUMus94" TargetMode="External"/><Relationship Id="rId8" Type="http://schemas.openxmlformats.org/officeDocument/2006/relationships/hyperlink" Target="https://us-4493.app.gong.io/call?id=30507100698029913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