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A7E" w:rsidRDefault="00450869">
      <w:r>
        <w:t>COAT STYLES</w:t>
      </w:r>
      <w:r>
        <w:tab/>
      </w:r>
    </w:p>
    <w:p w:rsidR="00450869" w:rsidRDefault="00450869"/>
    <w:p w:rsidR="00450869" w:rsidRDefault="00450869">
      <w:r>
        <w:t>A</w:t>
      </w:r>
      <w:r>
        <w:tab/>
        <w:t>Tease</w:t>
      </w:r>
      <w:r>
        <w:tab/>
      </w:r>
      <w:r w:rsidR="00FF6A7A">
        <w:t xml:space="preserve">This is a 2-piece </w:t>
      </w:r>
      <w:proofErr w:type="gramStart"/>
      <w:r w:rsidR="00830E2D">
        <w:t>garment .</w:t>
      </w:r>
      <w:proofErr w:type="gramEnd"/>
      <w:r w:rsidR="00830E2D">
        <w:t xml:space="preserve"> The body w</w:t>
      </w:r>
      <w:r>
        <w:t xml:space="preserve">raps around neck and closes with Velcro or Webbing /Buckle.  </w:t>
      </w:r>
      <w:r w:rsidR="00830E2D">
        <w:t xml:space="preserve">The second piece, the wrap) is sewn to the right side of the back, </w:t>
      </w:r>
      <w:r>
        <w:t>connects under the belly from right to left</w:t>
      </w:r>
      <w:r w:rsidR="00830E2D">
        <w:t>,</w:t>
      </w:r>
      <w:r>
        <w:t xml:space="preserve"> and closes with Velcro or Webbing/Buckle.</w:t>
      </w:r>
    </w:p>
    <w:p w:rsidR="00450869" w:rsidRDefault="00450869"/>
    <w:p w:rsidR="00450869" w:rsidRDefault="00450869">
      <w:r>
        <w:t>B</w:t>
      </w:r>
      <w:r>
        <w:tab/>
      </w:r>
      <w:proofErr w:type="spellStart"/>
      <w:r>
        <w:t>Misha</w:t>
      </w:r>
      <w:proofErr w:type="spellEnd"/>
      <w:r>
        <w:tab/>
        <w:t>One-piece garment, neck goes through opening,</w:t>
      </w:r>
      <w:r w:rsidR="00830E2D">
        <w:t xml:space="preserve"> the coat</w:t>
      </w:r>
      <w:r>
        <w:t xml:space="preserve"> lays across the back; then the front pie</w:t>
      </w:r>
      <w:r w:rsidR="00830E2D">
        <w:t xml:space="preserve">ce goes over the belly and </w:t>
      </w:r>
      <w:proofErr w:type="spellStart"/>
      <w:r w:rsidR="00830E2D">
        <w:t>comes</w:t>
      </w:r>
      <w:r>
        <w:t>s</w:t>
      </w:r>
      <w:proofErr w:type="spellEnd"/>
      <w:r>
        <w:t xml:space="preserve"> across the bac</w:t>
      </w:r>
      <w:r w:rsidR="00830E2D">
        <w:t>k with Velcro or Webbing/Buckle for closure.</w:t>
      </w:r>
    </w:p>
    <w:p w:rsidR="00450869" w:rsidRDefault="00450869"/>
    <w:p w:rsidR="00450869" w:rsidRDefault="00450869">
      <w:r>
        <w:t>C</w:t>
      </w:r>
      <w:r>
        <w:tab/>
        <w:t>Harper</w:t>
      </w:r>
      <w:r>
        <w:tab/>
      </w:r>
      <w:proofErr w:type="gramStart"/>
      <w:r>
        <w:t>A</w:t>
      </w:r>
      <w:proofErr w:type="gramEnd"/>
      <w:r>
        <w:t xml:space="preserve"> modification of the </w:t>
      </w:r>
      <w:proofErr w:type="spellStart"/>
      <w:r>
        <w:t>Misha</w:t>
      </w:r>
      <w:proofErr w:type="spellEnd"/>
      <w:r>
        <w:t xml:space="preserve"> style, except</w:t>
      </w:r>
      <w:r w:rsidR="00830E2D">
        <w:t xml:space="preserve"> that the front piece connects the back piece with</w:t>
      </w:r>
      <w:r>
        <w:t xml:space="preserve"> Velcro or Webbing/Buckle on each side.</w:t>
      </w:r>
      <w:r w:rsidR="00A94D05">
        <w:t xml:space="preserve"> The width of the coat is determined by the length of the side length desired and also the width of the front piece.</w:t>
      </w:r>
    </w:p>
    <w:p w:rsidR="00450869" w:rsidRDefault="00450869"/>
    <w:p w:rsidR="00450869" w:rsidRDefault="00450869">
      <w:proofErr w:type="gramStart"/>
      <w:r>
        <w:t>D</w:t>
      </w:r>
      <w:r>
        <w:tab/>
        <w:t>Bear</w:t>
      </w:r>
      <w:r>
        <w:tab/>
        <w:t>Full body coat with arms and legs.</w:t>
      </w:r>
      <w:proofErr w:type="gramEnd"/>
      <w:r>
        <w:t xml:space="preserve"> It has a warm lining and can have closure along the back with Velcro, or close under the belly with Velcro.</w:t>
      </w:r>
    </w:p>
    <w:p w:rsidR="00450869" w:rsidRDefault="00450869"/>
    <w:p w:rsidR="00450869" w:rsidRDefault="00450869">
      <w:r>
        <w:t>E</w:t>
      </w:r>
      <w:r>
        <w:tab/>
        <w:t>Ink</w:t>
      </w:r>
      <w:r>
        <w:tab/>
        <w:t xml:space="preserve">One-piece garment with Webbing/Buckle closures at neck and belly. </w:t>
      </w:r>
      <w:r w:rsidR="00112088">
        <w:t xml:space="preserve">The neck and tail sections are carved out to allow a better fit for the dogs without tails or very short tails, such as, </w:t>
      </w:r>
      <w:r>
        <w:t>Pugs</w:t>
      </w:r>
      <w:r w:rsidR="00112088">
        <w:t>, French Bulldogs, or similar dogs.</w:t>
      </w:r>
    </w:p>
    <w:p w:rsidR="00450869" w:rsidRDefault="00450869">
      <w:r>
        <w:t xml:space="preserve"> </w:t>
      </w:r>
    </w:p>
    <w:p w:rsidR="00450869" w:rsidRDefault="00450869">
      <w:r>
        <w:t>F</w:t>
      </w:r>
      <w:r>
        <w:tab/>
        <w:t>Dillon</w:t>
      </w:r>
      <w:r>
        <w:tab/>
      </w:r>
      <w:proofErr w:type="gramStart"/>
      <w:r>
        <w:t>A</w:t>
      </w:r>
      <w:proofErr w:type="gramEnd"/>
      <w:r>
        <w:t xml:space="preserve"> modification of the Ink style, but without the curved-out tail shape.</w:t>
      </w:r>
    </w:p>
    <w:p w:rsidR="00830E2D" w:rsidRDefault="00830E2D"/>
    <w:sectPr w:rsidR="00830E2D" w:rsidSect="004A7A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0869"/>
    <w:rsid w:val="00112088"/>
    <w:rsid w:val="002115BA"/>
    <w:rsid w:val="00450869"/>
    <w:rsid w:val="004A7A7E"/>
    <w:rsid w:val="00586C8A"/>
    <w:rsid w:val="007F3503"/>
    <w:rsid w:val="00830E2D"/>
    <w:rsid w:val="00A94D05"/>
    <w:rsid w:val="00EA7806"/>
    <w:rsid w:val="00FF6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Fowler</dc:creator>
  <cp:lastModifiedBy>Barbara Fowler</cp:lastModifiedBy>
  <cp:revision>4</cp:revision>
  <dcterms:created xsi:type="dcterms:W3CDTF">2019-08-07T15:34:00Z</dcterms:created>
  <dcterms:modified xsi:type="dcterms:W3CDTF">2019-08-07T15:55:00Z</dcterms:modified>
</cp:coreProperties>
</file>