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3016598"/>
        <w:docPartObj>
          <w:docPartGallery w:val="Cover Pages"/>
          <w:docPartUnique/>
        </w:docPartObj>
      </w:sdtPr>
      <w:sdtEndPr>
        <w:rPr>
          <w:noProof/>
        </w:rPr>
      </w:sdtEndPr>
      <w:sdtContent>
        <w:p w:rsidR="00725471" w:rsidRDefault="00725471" w:rsidP="005811BB">
          <w:r>
            <w:rPr>
              <w:noProof/>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5471" w:rsidRDefault="00725471">
                                      <w:pPr>
                                        <w:pStyle w:val="NoSpacing"/>
                                        <w:spacing w:before="120"/>
                                        <w:jc w:val="center"/>
                                        <w:rPr>
                                          <w:color w:val="FFFFFF" w:themeColor="background1"/>
                                        </w:rPr>
                                      </w:pPr>
                                      <w:r>
                                        <w:rPr>
                                          <w:color w:val="FFFFFF" w:themeColor="background1"/>
                                        </w:rPr>
                                        <w:t>Mike Sherman</w:t>
                                      </w:r>
                                    </w:p>
                                  </w:sdtContent>
                                </w:sdt>
                                <w:p w:rsidR="00725471" w:rsidRDefault="0072547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03127">
                                        <w:rPr>
                                          <w:caps/>
                                          <w:color w:val="FFFFFF" w:themeColor="background1"/>
                                        </w:rPr>
                                        <w:t>3/22/2017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03127">
                                        <w:rPr>
                                          <w:color w:val="FFFFFF" w:themeColor="background1"/>
                                        </w:rPr>
                                        <w:t>Z: 23353292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5471" w:rsidRDefault="0072547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Assignment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5471" w:rsidRDefault="00725471">
                                <w:pPr>
                                  <w:pStyle w:val="NoSpacing"/>
                                  <w:spacing w:before="120"/>
                                  <w:jc w:val="center"/>
                                  <w:rPr>
                                    <w:color w:val="FFFFFF" w:themeColor="background1"/>
                                  </w:rPr>
                                </w:pPr>
                                <w:r>
                                  <w:rPr>
                                    <w:color w:val="FFFFFF" w:themeColor="background1"/>
                                  </w:rPr>
                                  <w:t>Mike Sherman</w:t>
                                </w:r>
                              </w:p>
                            </w:sdtContent>
                          </w:sdt>
                          <w:p w:rsidR="00725471" w:rsidRDefault="0072547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03127">
                                  <w:rPr>
                                    <w:caps/>
                                    <w:color w:val="FFFFFF" w:themeColor="background1"/>
                                  </w:rPr>
                                  <w:t>3/22/2017</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03127">
                                  <w:rPr>
                                    <w:color w:val="FFFFFF" w:themeColor="background1"/>
                                  </w:rPr>
                                  <w:t>Z: 23353292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5471" w:rsidRDefault="0072547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Assignment Report</w:t>
                                </w:r>
                              </w:p>
                            </w:sdtContent>
                          </w:sdt>
                        </w:txbxContent>
                      </v:textbox>
                    </v:shape>
                    <w10:wrap anchorx="page" anchory="page"/>
                  </v:group>
                </w:pict>
              </mc:Fallback>
            </mc:AlternateContent>
          </w:r>
        </w:p>
        <w:p w:rsidR="00725471" w:rsidRDefault="00725471" w:rsidP="005811BB">
          <w:pPr>
            <w:rPr>
              <w:noProof/>
            </w:rPr>
          </w:pPr>
          <w:r>
            <w:rPr>
              <w:noProof/>
            </w:rPr>
            <w:br w:type="page"/>
          </w:r>
        </w:p>
      </w:sdtContent>
    </w:sdt>
    <w:p w:rsidR="005811BB" w:rsidRPr="005811BB" w:rsidRDefault="005811BB" w:rsidP="005811BB">
      <w:pPr>
        <w:jc w:val="center"/>
        <w:rPr>
          <w:b/>
          <w:sz w:val="32"/>
        </w:rPr>
      </w:pPr>
      <w:r w:rsidRPr="005811BB">
        <w:rPr>
          <w:b/>
          <w:sz w:val="32"/>
        </w:rPr>
        <w:lastRenderedPageBreak/>
        <w:t>Table of Contents</w:t>
      </w:r>
    </w:p>
    <w:p w:rsidR="005811BB" w:rsidRDefault="005811BB" w:rsidP="005811BB">
      <w:pPr>
        <w:rPr>
          <w:b/>
        </w:rPr>
      </w:pPr>
    </w:p>
    <w:p w:rsidR="005811BB" w:rsidRDefault="005811BB" w:rsidP="005811BB">
      <w:pPr>
        <w:rPr>
          <w:i/>
        </w:rPr>
      </w:pPr>
      <w:r>
        <w:rPr>
          <w:i/>
        </w:rPr>
        <w:t>Introduction…………………………………………………………………………………………………1</w:t>
      </w:r>
    </w:p>
    <w:p w:rsidR="005811BB" w:rsidRDefault="005811BB" w:rsidP="005811BB">
      <w:pPr>
        <w:rPr>
          <w:i/>
        </w:rPr>
      </w:pPr>
    </w:p>
    <w:p w:rsidR="005811BB" w:rsidRPr="005811BB" w:rsidRDefault="005811BB" w:rsidP="005811BB">
      <w:pPr>
        <w:rPr>
          <w:i/>
        </w:rPr>
      </w:pPr>
      <w:r>
        <w:rPr>
          <w:i/>
        </w:rPr>
        <w:t>General Logic Flowchart …………………………………………………………………………………1</w:t>
      </w:r>
    </w:p>
    <w:p w:rsidR="005811BB" w:rsidRDefault="005811BB" w:rsidP="005811BB">
      <w:pPr>
        <w:rPr>
          <w:b/>
        </w:rPr>
      </w:pPr>
    </w:p>
    <w:p w:rsidR="005811BB" w:rsidRDefault="005811BB" w:rsidP="005811BB">
      <w:pPr>
        <w:rPr>
          <w:i/>
        </w:rPr>
      </w:pPr>
      <w:r>
        <w:rPr>
          <w:i/>
        </w:rPr>
        <w:t>Results………………………………………………………………………………………………………..2</w:t>
      </w:r>
    </w:p>
    <w:p w:rsidR="005811BB" w:rsidRDefault="005811BB" w:rsidP="005811BB">
      <w:pPr>
        <w:rPr>
          <w:i/>
        </w:rPr>
      </w:pPr>
    </w:p>
    <w:p w:rsidR="005811BB" w:rsidRDefault="005811BB" w:rsidP="005811BB">
      <w:pPr>
        <w:rPr>
          <w:i/>
        </w:rPr>
      </w:pPr>
      <w:r>
        <w:rPr>
          <w:i/>
        </w:rPr>
        <w:t>Discussion……………………………………………………………………………………………………2</w:t>
      </w:r>
    </w:p>
    <w:p w:rsidR="005811BB" w:rsidRDefault="005811BB" w:rsidP="005811BB">
      <w:pPr>
        <w:rPr>
          <w:i/>
        </w:rPr>
      </w:pPr>
    </w:p>
    <w:p w:rsidR="005811BB" w:rsidRDefault="005811BB" w:rsidP="005811BB">
      <w:pPr>
        <w:rPr>
          <w:i/>
        </w:rPr>
      </w:pPr>
      <w:r>
        <w:rPr>
          <w:i/>
        </w:rPr>
        <w:t>Program Output……………………………………………………………………………………………..3</w:t>
      </w:r>
    </w:p>
    <w:p w:rsidR="005811BB" w:rsidRDefault="005811BB" w:rsidP="005811BB">
      <w:pPr>
        <w:rPr>
          <w:i/>
        </w:rPr>
      </w:pPr>
    </w:p>
    <w:p w:rsidR="005811BB" w:rsidRDefault="005811BB" w:rsidP="005811BB">
      <w:pPr>
        <w:rPr>
          <w:i/>
        </w:rPr>
      </w:pPr>
      <w:r>
        <w:rPr>
          <w:i/>
        </w:rPr>
        <w:t>Source Code………………………………………………………………………………………………….4</w:t>
      </w: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5811BB" w:rsidRDefault="005811BB" w:rsidP="005811BB">
      <w:pPr>
        <w:rPr>
          <w:i/>
        </w:rPr>
      </w:pPr>
    </w:p>
    <w:p w:rsidR="00346907" w:rsidRDefault="00346907" w:rsidP="005811BB">
      <w:pPr>
        <w:rPr>
          <w:i/>
        </w:rPr>
      </w:pPr>
    </w:p>
    <w:p w:rsidR="00346907" w:rsidRDefault="00346907" w:rsidP="005811BB">
      <w:pPr>
        <w:rPr>
          <w:b/>
        </w:rPr>
        <w:sectPr w:rsidR="00346907" w:rsidSect="005811BB">
          <w:pgSz w:w="12240" w:h="15840"/>
          <w:pgMar w:top="1440" w:right="1440" w:bottom="1440" w:left="1440" w:header="720" w:footer="720" w:gutter="0"/>
          <w:cols w:space="720"/>
          <w:docGrid w:linePitch="360"/>
        </w:sectPr>
      </w:pPr>
    </w:p>
    <w:p w:rsidR="002B120A" w:rsidRPr="00D371A2" w:rsidRDefault="002B120A" w:rsidP="005811BB">
      <w:r w:rsidRPr="00D371A2">
        <w:rPr>
          <w:b/>
        </w:rPr>
        <w:lastRenderedPageBreak/>
        <w:t>Introduction</w:t>
      </w:r>
    </w:p>
    <w:p w:rsidR="002B120A" w:rsidRPr="00D371A2" w:rsidRDefault="002B120A" w:rsidP="005811BB">
      <w:r w:rsidRPr="00D371A2">
        <w:tab/>
      </w:r>
    </w:p>
    <w:p w:rsidR="007C346C" w:rsidRPr="00D371A2" w:rsidRDefault="007C346C" w:rsidP="005811BB">
      <w:r w:rsidRPr="00D371A2">
        <w:tab/>
        <w:t>This program simulates a CPU scheduler using three different algorithms; first come first serve (FCFS), shortest job first (SJF), and multilevel feedback queue (MLFQ). The first two algorithms are non-preemptive, and MLFQ is preemptive in the sense that once a process from a higher priority queue finishes an I/O burst, it preempts any process from a lower priority queue that has control of the CPU.</w:t>
      </w:r>
    </w:p>
    <w:p w:rsidR="007C346C" w:rsidRPr="00D371A2" w:rsidRDefault="007C346C" w:rsidP="005811BB">
      <w:r w:rsidRPr="00D371A2">
        <w:tab/>
        <w:t xml:space="preserve">I was unable to complete the MLFQ implementation, so </w:t>
      </w:r>
      <w:r w:rsidR="00150165">
        <w:t xml:space="preserve">I </w:t>
      </w:r>
      <w:r w:rsidR="00A462AB">
        <w:t xml:space="preserve"> </w:t>
      </w:r>
      <w:bookmarkStart w:id="0" w:name="_GoBack"/>
      <w:bookmarkEnd w:id="0"/>
      <w:r w:rsidRPr="00D371A2">
        <w:t xml:space="preserve">will be focusing on the first two scheduling algorithms in this report. </w:t>
      </w:r>
    </w:p>
    <w:p w:rsidR="00D371A2" w:rsidRPr="00D371A2" w:rsidRDefault="00D371A2" w:rsidP="005811BB"/>
    <w:p w:rsidR="00725471" w:rsidRDefault="00725471" w:rsidP="005811BB">
      <w:pPr>
        <w:rPr>
          <w:b/>
        </w:rPr>
      </w:pPr>
    </w:p>
    <w:p w:rsidR="00D371A2" w:rsidRDefault="00725471" w:rsidP="005811BB">
      <w:pPr>
        <w:rPr>
          <w:b/>
        </w:rPr>
      </w:pPr>
      <w:r>
        <w:rPr>
          <w:b/>
        </w:rPr>
        <w:t>General Logic for FCFS Implementation</w:t>
      </w:r>
    </w:p>
    <w:p w:rsidR="00725471" w:rsidRDefault="00725471" w:rsidP="005811BB">
      <w:pPr>
        <w:rPr>
          <w:b/>
        </w:rPr>
      </w:pPr>
    </w:p>
    <w:p w:rsidR="00725471" w:rsidRPr="00D371A2" w:rsidRDefault="00725471" w:rsidP="005811BB">
      <w:r>
        <w:rPr>
          <w:noProof/>
        </w:rPr>
        <w:drawing>
          <wp:anchor distT="0" distB="0" distL="114300" distR="114300" simplePos="0" relativeHeight="251661312" behindDoc="0" locked="0" layoutInCell="1" allowOverlap="1">
            <wp:simplePos x="0" y="0"/>
            <wp:positionH relativeFrom="column">
              <wp:posOffset>381000</wp:posOffset>
            </wp:positionH>
            <wp:positionV relativeFrom="paragraph">
              <wp:posOffset>171631</wp:posOffset>
            </wp:positionV>
            <wp:extent cx="5090601" cy="63099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090601" cy="6309907"/>
                    </a:xfrm>
                    <a:prstGeom prst="rect">
                      <a:avLst/>
                    </a:prstGeom>
                  </pic:spPr>
                </pic:pic>
              </a:graphicData>
            </a:graphic>
          </wp:anchor>
        </w:drawing>
      </w:r>
    </w:p>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D371A2" w:rsidRPr="00D371A2" w:rsidRDefault="00D371A2" w:rsidP="005811BB"/>
    <w:p w:rsidR="00346907" w:rsidRDefault="00346907" w:rsidP="005811BB"/>
    <w:p w:rsidR="00D371A2" w:rsidRDefault="00D371A2" w:rsidP="005811BB">
      <w:pPr>
        <w:rPr>
          <w:b/>
        </w:rPr>
      </w:pPr>
      <w:r w:rsidRPr="00D371A2">
        <w:rPr>
          <w:b/>
        </w:rPr>
        <w:lastRenderedPageBreak/>
        <w:t>Results</w:t>
      </w:r>
    </w:p>
    <w:p w:rsidR="005811BB" w:rsidRPr="00D371A2" w:rsidRDefault="005811BB" w:rsidP="005811BB"/>
    <w:p w:rsidR="00D371A2" w:rsidRPr="00D371A2" w:rsidRDefault="00D371A2" w:rsidP="005811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9"/>
        <w:gridCol w:w="1897"/>
        <w:gridCol w:w="2125"/>
        <w:gridCol w:w="1909"/>
      </w:tblGrid>
      <w:tr w:rsidR="00D371A2" w:rsidRPr="00D371A2" w:rsidTr="00D371A2">
        <w:tc>
          <w:tcPr>
            <w:tcW w:w="3798" w:type="dxa"/>
            <w:shd w:val="clear" w:color="auto" w:fill="auto"/>
            <w:vAlign w:val="center"/>
          </w:tcPr>
          <w:p w:rsidR="00D371A2" w:rsidRPr="00D371A2" w:rsidRDefault="00D371A2" w:rsidP="005811BB">
            <w:pPr>
              <w:jc w:val="center"/>
            </w:pPr>
          </w:p>
        </w:tc>
        <w:tc>
          <w:tcPr>
            <w:tcW w:w="2070" w:type="dxa"/>
            <w:shd w:val="clear" w:color="auto" w:fill="auto"/>
            <w:vAlign w:val="center"/>
          </w:tcPr>
          <w:p w:rsidR="00D371A2" w:rsidRPr="00D371A2" w:rsidRDefault="00D371A2" w:rsidP="005811BB">
            <w:pPr>
              <w:jc w:val="center"/>
              <w:rPr>
                <w:b/>
              </w:rPr>
            </w:pPr>
            <w:r w:rsidRPr="00D371A2">
              <w:rPr>
                <w:b/>
              </w:rPr>
              <w:t>SJF</w:t>
            </w:r>
          </w:p>
        </w:tc>
        <w:tc>
          <w:tcPr>
            <w:tcW w:w="2340" w:type="dxa"/>
            <w:shd w:val="clear" w:color="auto" w:fill="auto"/>
            <w:vAlign w:val="center"/>
          </w:tcPr>
          <w:p w:rsidR="00D371A2" w:rsidRPr="00D371A2" w:rsidRDefault="00D371A2" w:rsidP="005811BB">
            <w:pPr>
              <w:jc w:val="center"/>
              <w:rPr>
                <w:b/>
              </w:rPr>
            </w:pPr>
            <w:r w:rsidRPr="00D371A2">
              <w:rPr>
                <w:b/>
              </w:rPr>
              <w:t>FCFS</w:t>
            </w:r>
          </w:p>
        </w:tc>
        <w:tc>
          <w:tcPr>
            <w:tcW w:w="2088" w:type="dxa"/>
            <w:shd w:val="clear" w:color="auto" w:fill="auto"/>
            <w:vAlign w:val="center"/>
          </w:tcPr>
          <w:p w:rsidR="00D371A2" w:rsidRPr="00D371A2" w:rsidRDefault="00D371A2" w:rsidP="005811BB">
            <w:pPr>
              <w:jc w:val="center"/>
              <w:rPr>
                <w:b/>
              </w:rPr>
            </w:pPr>
            <w:r w:rsidRPr="00D371A2">
              <w:rPr>
                <w:b/>
              </w:rPr>
              <w:t>MLFQ</w:t>
            </w:r>
          </w:p>
        </w:tc>
      </w:tr>
      <w:tr w:rsidR="00D371A2" w:rsidRPr="00D371A2" w:rsidTr="00F955B7">
        <w:tc>
          <w:tcPr>
            <w:tcW w:w="3798" w:type="dxa"/>
            <w:shd w:val="clear" w:color="auto" w:fill="auto"/>
            <w:vAlign w:val="center"/>
          </w:tcPr>
          <w:p w:rsidR="00D371A2" w:rsidRPr="00D371A2" w:rsidRDefault="00D371A2" w:rsidP="005811BB">
            <w:r w:rsidRPr="00D371A2">
              <w:t>CPU utilization</w:t>
            </w:r>
          </w:p>
        </w:tc>
        <w:tc>
          <w:tcPr>
            <w:tcW w:w="2070" w:type="dxa"/>
            <w:shd w:val="clear" w:color="auto" w:fill="auto"/>
            <w:vAlign w:val="center"/>
          </w:tcPr>
          <w:p w:rsidR="00D371A2" w:rsidRPr="00D371A2" w:rsidRDefault="00D371A2" w:rsidP="005811BB">
            <w:r w:rsidRPr="00D371A2">
              <w:t>86.43%</w:t>
            </w:r>
          </w:p>
        </w:tc>
        <w:tc>
          <w:tcPr>
            <w:tcW w:w="2340" w:type="dxa"/>
            <w:shd w:val="clear" w:color="auto" w:fill="auto"/>
            <w:vAlign w:val="center"/>
          </w:tcPr>
          <w:p w:rsidR="00D371A2" w:rsidRPr="00D371A2" w:rsidRDefault="00D371A2" w:rsidP="005811BB">
            <w:r w:rsidRPr="00D371A2">
              <w:t>86.03%</w:t>
            </w:r>
          </w:p>
        </w:tc>
        <w:tc>
          <w:tcPr>
            <w:tcW w:w="2088" w:type="dxa"/>
            <w:shd w:val="clear" w:color="auto" w:fill="auto"/>
            <w:vAlign w:val="center"/>
          </w:tcPr>
          <w:p w:rsidR="00D371A2" w:rsidRPr="00D371A2" w:rsidRDefault="00D371A2" w:rsidP="005811BB">
            <w:pPr>
              <w:jc w:val="center"/>
            </w:pPr>
          </w:p>
        </w:tc>
      </w:tr>
      <w:tr w:rsidR="00D371A2" w:rsidRPr="00D371A2" w:rsidTr="00F955B7">
        <w:tc>
          <w:tcPr>
            <w:tcW w:w="3798" w:type="dxa"/>
            <w:shd w:val="clear" w:color="auto" w:fill="auto"/>
            <w:vAlign w:val="center"/>
          </w:tcPr>
          <w:p w:rsidR="00D371A2" w:rsidRPr="00D371A2" w:rsidRDefault="00D371A2" w:rsidP="005811BB">
            <w:proofErr w:type="spellStart"/>
            <w:r w:rsidRPr="00D371A2">
              <w:t>Avg</w:t>
            </w:r>
            <w:proofErr w:type="spellEnd"/>
            <w:r w:rsidRPr="00D371A2">
              <w:t xml:space="preserve"> Wait time (WT)</w:t>
            </w:r>
          </w:p>
        </w:tc>
        <w:tc>
          <w:tcPr>
            <w:tcW w:w="2070" w:type="dxa"/>
            <w:shd w:val="clear" w:color="auto" w:fill="auto"/>
            <w:vAlign w:val="center"/>
          </w:tcPr>
          <w:p w:rsidR="00D371A2" w:rsidRPr="00D371A2" w:rsidRDefault="00D371A2" w:rsidP="005811BB">
            <w:r w:rsidRPr="00D371A2">
              <w:t>128.00</w:t>
            </w:r>
          </w:p>
        </w:tc>
        <w:tc>
          <w:tcPr>
            <w:tcW w:w="2340" w:type="dxa"/>
            <w:shd w:val="clear" w:color="auto" w:fill="auto"/>
            <w:vAlign w:val="center"/>
          </w:tcPr>
          <w:p w:rsidR="00D371A2" w:rsidRPr="00D371A2" w:rsidRDefault="00D371A2" w:rsidP="005811BB">
            <w:r w:rsidRPr="00D371A2">
              <w:t>247.25</w:t>
            </w:r>
          </w:p>
        </w:tc>
        <w:tc>
          <w:tcPr>
            <w:tcW w:w="2088" w:type="dxa"/>
            <w:shd w:val="clear" w:color="auto" w:fill="auto"/>
            <w:vAlign w:val="center"/>
          </w:tcPr>
          <w:p w:rsidR="00D371A2" w:rsidRPr="00D371A2" w:rsidRDefault="00D371A2" w:rsidP="005811BB">
            <w:pPr>
              <w:jc w:val="center"/>
            </w:pPr>
          </w:p>
        </w:tc>
      </w:tr>
      <w:tr w:rsidR="00D371A2" w:rsidRPr="00D371A2" w:rsidTr="00F955B7">
        <w:tc>
          <w:tcPr>
            <w:tcW w:w="3798" w:type="dxa"/>
            <w:shd w:val="clear" w:color="auto" w:fill="auto"/>
            <w:vAlign w:val="center"/>
          </w:tcPr>
          <w:p w:rsidR="00D371A2" w:rsidRPr="00D371A2" w:rsidRDefault="00D371A2" w:rsidP="005811BB">
            <w:proofErr w:type="spellStart"/>
            <w:r w:rsidRPr="00D371A2">
              <w:t>Avg</w:t>
            </w:r>
            <w:proofErr w:type="spellEnd"/>
            <w:r w:rsidRPr="00D371A2">
              <w:t xml:space="preserve"> Turnaround time (TT)</w:t>
            </w:r>
          </w:p>
        </w:tc>
        <w:tc>
          <w:tcPr>
            <w:tcW w:w="2070" w:type="dxa"/>
            <w:shd w:val="clear" w:color="auto" w:fill="auto"/>
            <w:vAlign w:val="center"/>
          </w:tcPr>
          <w:p w:rsidR="00D371A2" w:rsidRPr="00D371A2" w:rsidRDefault="00D371A2" w:rsidP="005811BB">
            <w:r w:rsidRPr="00D371A2">
              <w:t>574.50</w:t>
            </w:r>
          </w:p>
        </w:tc>
        <w:tc>
          <w:tcPr>
            <w:tcW w:w="2340" w:type="dxa"/>
            <w:shd w:val="clear" w:color="auto" w:fill="auto"/>
            <w:vAlign w:val="center"/>
          </w:tcPr>
          <w:p w:rsidR="00D371A2" w:rsidRPr="00D371A2" w:rsidRDefault="00D371A2" w:rsidP="005811BB">
            <w:r w:rsidRPr="00D371A2">
              <w:t>69</w:t>
            </w:r>
            <w:r w:rsidRPr="00D371A2">
              <w:t>4.50</w:t>
            </w:r>
          </w:p>
        </w:tc>
        <w:tc>
          <w:tcPr>
            <w:tcW w:w="2088" w:type="dxa"/>
            <w:shd w:val="clear" w:color="auto" w:fill="auto"/>
            <w:vAlign w:val="center"/>
          </w:tcPr>
          <w:p w:rsidR="00D371A2" w:rsidRPr="00D371A2" w:rsidRDefault="00D371A2" w:rsidP="005811BB">
            <w:pPr>
              <w:jc w:val="center"/>
            </w:pPr>
          </w:p>
        </w:tc>
      </w:tr>
      <w:tr w:rsidR="00D371A2" w:rsidRPr="00D371A2" w:rsidTr="00F955B7">
        <w:tc>
          <w:tcPr>
            <w:tcW w:w="3798" w:type="dxa"/>
            <w:shd w:val="clear" w:color="auto" w:fill="auto"/>
            <w:vAlign w:val="center"/>
          </w:tcPr>
          <w:p w:rsidR="00D371A2" w:rsidRPr="00D371A2" w:rsidRDefault="00D371A2" w:rsidP="005811BB">
            <w:proofErr w:type="spellStart"/>
            <w:r w:rsidRPr="00D371A2">
              <w:t>Avg</w:t>
            </w:r>
            <w:proofErr w:type="spellEnd"/>
            <w:r w:rsidRPr="00D371A2">
              <w:t xml:space="preserve"> Response time (RT)</w:t>
            </w:r>
          </w:p>
        </w:tc>
        <w:tc>
          <w:tcPr>
            <w:tcW w:w="2070" w:type="dxa"/>
            <w:shd w:val="clear" w:color="auto" w:fill="auto"/>
            <w:vAlign w:val="center"/>
          </w:tcPr>
          <w:p w:rsidR="00D371A2" w:rsidRPr="00D371A2" w:rsidRDefault="00D371A2" w:rsidP="005811BB">
            <w:r w:rsidRPr="00D371A2">
              <w:t>81.88</w:t>
            </w:r>
          </w:p>
        </w:tc>
        <w:tc>
          <w:tcPr>
            <w:tcW w:w="2340" w:type="dxa"/>
            <w:shd w:val="clear" w:color="auto" w:fill="auto"/>
            <w:vAlign w:val="center"/>
          </w:tcPr>
          <w:p w:rsidR="00D371A2" w:rsidRPr="00D371A2" w:rsidRDefault="00D371A2" w:rsidP="005811BB">
            <w:r w:rsidRPr="00D371A2">
              <w:t>36.25</w:t>
            </w:r>
          </w:p>
        </w:tc>
        <w:tc>
          <w:tcPr>
            <w:tcW w:w="2088" w:type="dxa"/>
            <w:shd w:val="clear" w:color="auto" w:fill="auto"/>
            <w:vAlign w:val="center"/>
          </w:tcPr>
          <w:p w:rsidR="00D371A2" w:rsidRPr="00D371A2" w:rsidRDefault="00D371A2" w:rsidP="005811BB">
            <w:pPr>
              <w:jc w:val="center"/>
            </w:pPr>
          </w:p>
        </w:tc>
      </w:tr>
    </w:tbl>
    <w:p w:rsidR="00D371A2" w:rsidRPr="00D371A2" w:rsidRDefault="00D371A2" w:rsidP="005811BB"/>
    <w:p w:rsidR="00D371A2" w:rsidRPr="00D371A2" w:rsidRDefault="00D371A2" w:rsidP="005811BB"/>
    <w:tbl>
      <w:tblPr>
        <w:tblpPr w:leftFromText="180" w:rightFromText="180" w:vertAnchor="page" w:horzAnchor="margin" w:tblpXSpec="center" w:tblpY="4047"/>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040"/>
        <w:gridCol w:w="916"/>
        <w:gridCol w:w="1062"/>
        <w:gridCol w:w="236"/>
        <w:gridCol w:w="975"/>
        <w:gridCol w:w="975"/>
        <w:gridCol w:w="975"/>
        <w:gridCol w:w="321"/>
        <w:gridCol w:w="975"/>
        <w:gridCol w:w="975"/>
        <w:gridCol w:w="975"/>
        <w:gridCol w:w="255"/>
      </w:tblGrid>
      <w:tr w:rsidR="00F955B7" w:rsidRPr="00D371A2" w:rsidTr="00F955B7">
        <w:tc>
          <w:tcPr>
            <w:tcW w:w="868" w:type="dxa"/>
            <w:tcBorders>
              <w:bottom w:val="single" w:sz="4" w:space="0" w:color="auto"/>
            </w:tcBorders>
          </w:tcPr>
          <w:p w:rsidR="00F955B7" w:rsidRPr="00D371A2" w:rsidRDefault="00F955B7" w:rsidP="005811BB"/>
        </w:tc>
        <w:tc>
          <w:tcPr>
            <w:tcW w:w="3254" w:type="dxa"/>
            <w:gridSpan w:val="4"/>
            <w:tcBorders>
              <w:bottom w:val="single" w:sz="4" w:space="0" w:color="auto"/>
            </w:tcBorders>
          </w:tcPr>
          <w:p w:rsidR="00F955B7" w:rsidRDefault="00F955B7" w:rsidP="005811BB">
            <w:pPr>
              <w:rPr>
                <w:b/>
                <w:bCs/>
              </w:rPr>
            </w:pPr>
            <w:r w:rsidRPr="00D371A2">
              <w:rPr>
                <w:b/>
                <w:bCs/>
              </w:rPr>
              <w:t xml:space="preserve">SJF   CPU utilization: </w:t>
            </w:r>
          </w:p>
          <w:p w:rsidR="00F955B7" w:rsidRPr="00D371A2" w:rsidRDefault="00F955B7" w:rsidP="005811BB">
            <w:pPr>
              <w:rPr>
                <w:bCs/>
              </w:rPr>
            </w:pPr>
            <w:r>
              <w:rPr>
                <w:bCs/>
              </w:rPr>
              <w:t>86.4</w:t>
            </w:r>
            <w:r w:rsidRPr="00D371A2">
              <w:rPr>
                <w:bCs/>
              </w:rPr>
              <w:t>3%</w:t>
            </w:r>
          </w:p>
        </w:tc>
        <w:tc>
          <w:tcPr>
            <w:tcW w:w="3246" w:type="dxa"/>
            <w:gridSpan w:val="4"/>
            <w:tcBorders>
              <w:bottom w:val="single" w:sz="4" w:space="0" w:color="auto"/>
            </w:tcBorders>
          </w:tcPr>
          <w:p w:rsidR="00F955B7" w:rsidRPr="00D371A2" w:rsidRDefault="00F955B7" w:rsidP="005811BB">
            <w:pPr>
              <w:rPr>
                <w:b/>
                <w:bCs/>
              </w:rPr>
            </w:pPr>
            <w:r w:rsidRPr="00D371A2">
              <w:rPr>
                <w:b/>
                <w:bCs/>
              </w:rPr>
              <w:t xml:space="preserve">FCFS  CPU utilization: </w:t>
            </w:r>
            <w:r w:rsidRPr="00D371A2">
              <w:t xml:space="preserve"> </w:t>
            </w:r>
            <w:r>
              <w:t>86.03</w:t>
            </w:r>
            <w:r w:rsidRPr="00D371A2">
              <w:t>%</w:t>
            </w:r>
          </w:p>
        </w:tc>
        <w:tc>
          <w:tcPr>
            <w:tcW w:w="3180" w:type="dxa"/>
            <w:gridSpan w:val="4"/>
            <w:tcBorders>
              <w:bottom w:val="single" w:sz="4" w:space="0" w:color="auto"/>
            </w:tcBorders>
          </w:tcPr>
          <w:p w:rsidR="00F955B7" w:rsidRPr="00D371A2" w:rsidRDefault="00F955B7" w:rsidP="005811BB">
            <w:pPr>
              <w:rPr>
                <w:b/>
                <w:bCs/>
              </w:rPr>
            </w:pPr>
            <w:r w:rsidRPr="00D371A2">
              <w:rPr>
                <w:b/>
                <w:bCs/>
              </w:rPr>
              <w:t xml:space="preserve">MLFQ CPU utilization: </w:t>
            </w:r>
          </w:p>
        </w:tc>
      </w:tr>
      <w:tr w:rsidR="00F955B7" w:rsidRPr="00D371A2" w:rsidTr="00F955B7">
        <w:tc>
          <w:tcPr>
            <w:tcW w:w="868" w:type="dxa"/>
            <w:shd w:val="clear" w:color="auto" w:fill="FFFFFF" w:themeFill="background1"/>
          </w:tcPr>
          <w:p w:rsidR="00F955B7" w:rsidRPr="00D371A2" w:rsidRDefault="00F955B7" w:rsidP="005811BB">
            <w:pPr>
              <w:rPr>
                <w:b/>
              </w:rPr>
            </w:pPr>
          </w:p>
        </w:tc>
        <w:tc>
          <w:tcPr>
            <w:tcW w:w="1040" w:type="dxa"/>
            <w:shd w:val="clear" w:color="auto" w:fill="FFFFFF" w:themeFill="background1"/>
          </w:tcPr>
          <w:p w:rsidR="00F955B7" w:rsidRPr="00D371A2" w:rsidRDefault="00F955B7" w:rsidP="005811BB">
            <w:pPr>
              <w:rPr>
                <w:b/>
                <w:i/>
                <w:iCs/>
              </w:rPr>
            </w:pPr>
            <w:r w:rsidRPr="00D371A2">
              <w:rPr>
                <w:b/>
                <w:i/>
                <w:iCs/>
              </w:rPr>
              <w:t>WT</w:t>
            </w:r>
          </w:p>
        </w:tc>
        <w:tc>
          <w:tcPr>
            <w:tcW w:w="916" w:type="dxa"/>
            <w:shd w:val="clear" w:color="auto" w:fill="FFFFFF" w:themeFill="background1"/>
          </w:tcPr>
          <w:p w:rsidR="00F955B7" w:rsidRPr="00D371A2" w:rsidRDefault="00F955B7" w:rsidP="005811BB">
            <w:pPr>
              <w:rPr>
                <w:b/>
                <w:i/>
                <w:iCs/>
              </w:rPr>
            </w:pPr>
            <w:r w:rsidRPr="00D371A2">
              <w:rPr>
                <w:b/>
                <w:i/>
                <w:iCs/>
              </w:rPr>
              <w:t>TT</w:t>
            </w:r>
          </w:p>
        </w:tc>
        <w:tc>
          <w:tcPr>
            <w:tcW w:w="1062" w:type="dxa"/>
            <w:shd w:val="clear" w:color="auto" w:fill="FFFFFF" w:themeFill="background1"/>
          </w:tcPr>
          <w:p w:rsidR="00F955B7" w:rsidRPr="00D371A2" w:rsidRDefault="00F955B7" w:rsidP="005811BB">
            <w:pPr>
              <w:rPr>
                <w:b/>
                <w:i/>
                <w:iCs/>
              </w:rPr>
            </w:pPr>
            <w:r w:rsidRPr="00D371A2">
              <w:rPr>
                <w:b/>
                <w:i/>
                <w:iCs/>
              </w:rPr>
              <w:t>RT</w:t>
            </w:r>
          </w:p>
        </w:tc>
        <w:tc>
          <w:tcPr>
            <w:tcW w:w="236" w:type="dxa"/>
            <w:vMerge w:val="restart"/>
            <w:shd w:val="clear" w:color="auto" w:fill="FFFFFF" w:themeFill="background1"/>
          </w:tcPr>
          <w:p w:rsidR="00F955B7" w:rsidRPr="00D371A2" w:rsidRDefault="00F955B7" w:rsidP="005811BB">
            <w:pPr>
              <w:rPr>
                <w:b/>
                <w:i/>
                <w:iCs/>
              </w:rPr>
            </w:pPr>
          </w:p>
        </w:tc>
        <w:tc>
          <w:tcPr>
            <w:tcW w:w="975" w:type="dxa"/>
            <w:shd w:val="clear" w:color="auto" w:fill="FFFFFF" w:themeFill="background1"/>
          </w:tcPr>
          <w:p w:rsidR="00F955B7" w:rsidRPr="00D371A2" w:rsidRDefault="00F955B7" w:rsidP="005811BB">
            <w:pPr>
              <w:rPr>
                <w:b/>
                <w:i/>
                <w:iCs/>
              </w:rPr>
            </w:pPr>
            <w:r w:rsidRPr="00D371A2">
              <w:rPr>
                <w:b/>
                <w:i/>
                <w:iCs/>
              </w:rPr>
              <w:t>WT</w:t>
            </w:r>
          </w:p>
        </w:tc>
        <w:tc>
          <w:tcPr>
            <w:tcW w:w="975" w:type="dxa"/>
            <w:shd w:val="clear" w:color="auto" w:fill="FFFFFF" w:themeFill="background1"/>
          </w:tcPr>
          <w:p w:rsidR="00F955B7" w:rsidRPr="00D371A2" w:rsidRDefault="00F955B7" w:rsidP="005811BB">
            <w:pPr>
              <w:rPr>
                <w:b/>
                <w:i/>
                <w:iCs/>
              </w:rPr>
            </w:pPr>
            <w:r w:rsidRPr="00D371A2">
              <w:rPr>
                <w:b/>
                <w:i/>
                <w:iCs/>
              </w:rPr>
              <w:t>TT</w:t>
            </w:r>
          </w:p>
        </w:tc>
        <w:tc>
          <w:tcPr>
            <w:tcW w:w="975" w:type="dxa"/>
            <w:shd w:val="clear" w:color="auto" w:fill="FFFFFF" w:themeFill="background1"/>
          </w:tcPr>
          <w:p w:rsidR="00F955B7" w:rsidRPr="00D371A2" w:rsidRDefault="00F955B7" w:rsidP="005811BB">
            <w:pPr>
              <w:rPr>
                <w:b/>
                <w:i/>
                <w:iCs/>
              </w:rPr>
            </w:pPr>
            <w:r w:rsidRPr="00D371A2">
              <w:rPr>
                <w:b/>
                <w:i/>
                <w:iCs/>
              </w:rPr>
              <w:t>RT</w:t>
            </w:r>
          </w:p>
        </w:tc>
        <w:tc>
          <w:tcPr>
            <w:tcW w:w="321" w:type="dxa"/>
            <w:vMerge w:val="restart"/>
            <w:shd w:val="clear" w:color="auto" w:fill="FFFFFF" w:themeFill="background1"/>
          </w:tcPr>
          <w:p w:rsidR="00F955B7" w:rsidRPr="00D371A2" w:rsidRDefault="00F955B7" w:rsidP="005811BB">
            <w:pPr>
              <w:rPr>
                <w:b/>
                <w:i/>
                <w:iCs/>
              </w:rPr>
            </w:pPr>
          </w:p>
        </w:tc>
        <w:tc>
          <w:tcPr>
            <w:tcW w:w="975" w:type="dxa"/>
            <w:shd w:val="clear" w:color="auto" w:fill="FFFFFF" w:themeFill="background1"/>
          </w:tcPr>
          <w:p w:rsidR="00F955B7" w:rsidRPr="00D371A2" w:rsidRDefault="00F955B7" w:rsidP="005811BB">
            <w:pPr>
              <w:rPr>
                <w:b/>
                <w:i/>
                <w:iCs/>
              </w:rPr>
            </w:pPr>
            <w:r w:rsidRPr="00D371A2">
              <w:rPr>
                <w:b/>
                <w:i/>
                <w:iCs/>
              </w:rPr>
              <w:t>WT</w:t>
            </w:r>
          </w:p>
        </w:tc>
        <w:tc>
          <w:tcPr>
            <w:tcW w:w="975" w:type="dxa"/>
            <w:shd w:val="clear" w:color="auto" w:fill="FFFFFF" w:themeFill="background1"/>
          </w:tcPr>
          <w:p w:rsidR="00F955B7" w:rsidRPr="00D371A2" w:rsidRDefault="00F955B7" w:rsidP="005811BB">
            <w:pPr>
              <w:rPr>
                <w:b/>
                <w:i/>
                <w:iCs/>
              </w:rPr>
            </w:pPr>
            <w:r w:rsidRPr="00D371A2">
              <w:rPr>
                <w:b/>
                <w:i/>
                <w:iCs/>
              </w:rPr>
              <w:t>TT</w:t>
            </w:r>
          </w:p>
        </w:tc>
        <w:tc>
          <w:tcPr>
            <w:tcW w:w="975" w:type="dxa"/>
            <w:shd w:val="clear" w:color="auto" w:fill="FFFFFF" w:themeFill="background1"/>
          </w:tcPr>
          <w:p w:rsidR="00F955B7" w:rsidRPr="00D371A2" w:rsidRDefault="00F955B7" w:rsidP="005811BB">
            <w:pPr>
              <w:rPr>
                <w:b/>
                <w:i/>
                <w:iCs/>
              </w:rPr>
            </w:pPr>
            <w:r w:rsidRPr="00D371A2">
              <w:rPr>
                <w:b/>
                <w:i/>
                <w:iCs/>
              </w:rPr>
              <w:t>RT</w:t>
            </w:r>
          </w:p>
        </w:tc>
        <w:tc>
          <w:tcPr>
            <w:tcW w:w="255" w:type="dxa"/>
            <w:vMerge w:val="restart"/>
            <w:shd w:val="clear" w:color="auto" w:fill="FFFFFF" w:themeFill="background1"/>
          </w:tcPr>
          <w:p w:rsidR="00F955B7" w:rsidRPr="00D371A2" w:rsidRDefault="00F955B7" w:rsidP="005811BB">
            <w:pPr>
              <w:rPr>
                <w:b/>
                <w:i/>
                <w:iCs/>
              </w:rPr>
            </w:pPr>
          </w:p>
        </w:tc>
      </w:tr>
      <w:tr w:rsidR="00F955B7" w:rsidRPr="00D371A2" w:rsidTr="00F955B7">
        <w:tc>
          <w:tcPr>
            <w:tcW w:w="868" w:type="dxa"/>
            <w:shd w:val="clear" w:color="auto" w:fill="FFFFFF" w:themeFill="background1"/>
          </w:tcPr>
          <w:p w:rsidR="00F955B7" w:rsidRPr="00D371A2" w:rsidRDefault="00F955B7" w:rsidP="005811BB">
            <w:r w:rsidRPr="00D371A2">
              <w:t>P1</w:t>
            </w:r>
          </w:p>
        </w:tc>
        <w:tc>
          <w:tcPr>
            <w:tcW w:w="1040" w:type="dxa"/>
            <w:shd w:val="clear" w:color="auto" w:fill="FFFFFF" w:themeFill="background1"/>
          </w:tcPr>
          <w:p w:rsidR="00F955B7" w:rsidRPr="00D371A2" w:rsidRDefault="00F955B7" w:rsidP="005811BB">
            <w:r>
              <w:t>4</w:t>
            </w:r>
          </w:p>
        </w:tc>
        <w:tc>
          <w:tcPr>
            <w:tcW w:w="916" w:type="dxa"/>
            <w:shd w:val="clear" w:color="auto" w:fill="FFFFFF" w:themeFill="background1"/>
          </w:tcPr>
          <w:p w:rsidR="00F955B7" w:rsidRPr="00D371A2" w:rsidRDefault="00F955B7" w:rsidP="005811BB">
            <w:r>
              <w:t>394</w:t>
            </w:r>
          </w:p>
        </w:tc>
        <w:tc>
          <w:tcPr>
            <w:tcW w:w="1062" w:type="dxa"/>
            <w:shd w:val="clear" w:color="auto" w:fill="FFFFFF" w:themeFill="background1"/>
          </w:tcPr>
          <w:p w:rsidR="00F955B7" w:rsidRPr="00D371A2" w:rsidRDefault="00F955B7" w:rsidP="005811BB">
            <w:r>
              <w:t>0</w:t>
            </w:r>
          </w:p>
        </w:tc>
        <w:tc>
          <w:tcPr>
            <w:tcW w:w="236"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r>
              <w:t>273</w:t>
            </w:r>
          </w:p>
        </w:tc>
        <w:tc>
          <w:tcPr>
            <w:tcW w:w="975" w:type="dxa"/>
            <w:shd w:val="clear" w:color="auto" w:fill="FFFFFF" w:themeFill="background1"/>
          </w:tcPr>
          <w:p w:rsidR="00F955B7" w:rsidRPr="00D371A2" w:rsidRDefault="00F955B7" w:rsidP="005811BB">
            <w:r w:rsidRPr="00D371A2">
              <w:t>670</w:t>
            </w:r>
          </w:p>
        </w:tc>
        <w:tc>
          <w:tcPr>
            <w:tcW w:w="975" w:type="dxa"/>
            <w:shd w:val="clear" w:color="auto" w:fill="FFFFFF" w:themeFill="background1"/>
          </w:tcPr>
          <w:p w:rsidR="00F955B7" w:rsidRPr="00D371A2" w:rsidRDefault="00F955B7" w:rsidP="005811BB">
            <w:r w:rsidRPr="00D371A2">
              <w:t xml:space="preserve">0    </w:t>
            </w:r>
          </w:p>
        </w:tc>
        <w:tc>
          <w:tcPr>
            <w:tcW w:w="321"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255" w:type="dxa"/>
            <w:vMerge/>
            <w:shd w:val="clear" w:color="auto" w:fill="FFFFFF" w:themeFill="background1"/>
          </w:tcPr>
          <w:p w:rsidR="00F955B7" w:rsidRPr="00D371A2" w:rsidRDefault="00F955B7" w:rsidP="005811BB"/>
        </w:tc>
      </w:tr>
      <w:tr w:rsidR="00F955B7" w:rsidRPr="00D371A2" w:rsidTr="00F955B7">
        <w:tc>
          <w:tcPr>
            <w:tcW w:w="868" w:type="dxa"/>
            <w:shd w:val="clear" w:color="auto" w:fill="FFFFFF" w:themeFill="background1"/>
          </w:tcPr>
          <w:p w:rsidR="00F955B7" w:rsidRPr="00D371A2" w:rsidRDefault="00F955B7" w:rsidP="005811BB">
            <w:r w:rsidRPr="00D371A2">
              <w:t>P2</w:t>
            </w:r>
          </w:p>
        </w:tc>
        <w:tc>
          <w:tcPr>
            <w:tcW w:w="1040" w:type="dxa"/>
            <w:shd w:val="clear" w:color="auto" w:fill="FFFFFF" w:themeFill="background1"/>
          </w:tcPr>
          <w:p w:rsidR="00F955B7" w:rsidRPr="00D371A2" w:rsidRDefault="00F955B7" w:rsidP="005811BB">
            <w:r>
              <w:t>184</w:t>
            </w:r>
          </w:p>
        </w:tc>
        <w:tc>
          <w:tcPr>
            <w:tcW w:w="916" w:type="dxa"/>
            <w:shd w:val="clear" w:color="auto" w:fill="FFFFFF" w:themeFill="background1"/>
          </w:tcPr>
          <w:p w:rsidR="00F955B7" w:rsidRPr="00D371A2" w:rsidRDefault="00F955B7" w:rsidP="005811BB">
            <w:r>
              <w:t>712</w:t>
            </w:r>
          </w:p>
        </w:tc>
        <w:tc>
          <w:tcPr>
            <w:tcW w:w="1062" w:type="dxa"/>
            <w:shd w:val="clear" w:color="auto" w:fill="FFFFFF" w:themeFill="background1"/>
          </w:tcPr>
          <w:p w:rsidR="00F955B7" w:rsidRPr="00D371A2" w:rsidRDefault="00F955B7" w:rsidP="005811BB">
            <w:r>
              <w:t>81</w:t>
            </w:r>
          </w:p>
        </w:tc>
        <w:tc>
          <w:tcPr>
            <w:tcW w:w="236"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r>
              <w:t>223</w:t>
            </w:r>
          </w:p>
        </w:tc>
        <w:tc>
          <w:tcPr>
            <w:tcW w:w="975" w:type="dxa"/>
            <w:shd w:val="clear" w:color="auto" w:fill="FFFFFF" w:themeFill="background1"/>
          </w:tcPr>
          <w:p w:rsidR="00F955B7" w:rsidRPr="00D371A2" w:rsidRDefault="00F955B7" w:rsidP="005811BB">
            <w:r>
              <w:t>758</w:t>
            </w:r>
            <w:r w:rsidRPr="00D371A2">
              <w:t xml:space="preserve">  </w:t>
            </w:r>
          </w:p>
        </w:tc>
        <w:tc>
          <w:tcPr>
            <w:tcW w:w="975" w:type="dxa"/>
            <w:shd w:val="clear" w:color="auto" w:fill="FFFFFF" w:themeFill="background1"/>
          </w:tcPr>
          <w:p w:rsidR="00F955B7" w:rsidRPr="00D371A2" w:rsidRDefault="00F955B7" w:rsidP="005811BB">
            <w:r w:rsidRPr="00D371A2">
              <w:t xml:space="preserve">4    </w:t>
            </w:r>
          </w:p>
        </w:tc>
        <w:tc>
          <w:tcPr>
            <w:tcW w:w="321"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255" w:type="dxa"/>
            <w:vMerge/>
            <w:shd w:val="clear" w:color="auto" w:fill="FFFFFF" w:themeFill="background1"/>
          </w:tcPr>
          <w:p w:rsidR="00F955B7" w:rsidRPr="00D371A2" w:rsidRDefault="00F955B7" w:rsidP="005811BB"/>
        </w:tc>
      </w:tr>
      <w:tr w:rsidR="00F955B7" w:rsidRPr="00D371A2" w:rsidTr="00F955B7">
        <w:tc>
          <w:tcPr>
            <w:tcW w:w="868" w:type="dxa"/>
            <w:shd w:val="clear" w:color="auto" w:fill="FFFFFF" w:themeFill="background1"/>
          </w:tcPr>
          <w:p w:rsidR="00F955B7" w:rsidRPr="00D371A2" w:rsidRDefault="00F955B7" w:rsidP="005811BB">
            <w:r w:rsidRPr="00D371A2">
              <w:t>P3</w:t>
            </w:r>
          </w:p>
        </w:tc>
        <w:tc>
          <w:tcPr>
            <w:tcW w:w="1040" w:type="dxa"/>
            <w:shd w:val="clear" w:color="auto" w:fill="FFFFFF" w:themeFill="background1"/>
          </w:tcPr>
          <w:p w:rsidR="00F955B7" w:rsidRPr="00D371A2" w:rsidRDefault="00F955B7" w:rsidP="005811BB">
            <w:r>
              <w:t>24</w:t>
            </w:r>
          </w:p>
        </w:tc>
        <w:tc>
          <w:tcPr>
            <w:tcW w:w="916" w:type="dxa"/>
            <w:shd w:val="clear" w:color="auto" w:fill="FFFFFF" w:themeFill="background1"/>
          </w:tcPr>
          <w:p w:rsidR="00F955B7" w:rsidRPr="00D371A2" w:rsidRDefault="00F955B7" w:rsidP="005811BB">
            <w:r>
              <w:t>288</w:t>
            </w:r>
          </w:p>
        </w:tc>
        <w:tc>
          <w:tcPr>
            <w:tcW w:w="1062" w:type="dxa"/>
            <w:shd w:val="clear" w:color="auto" w:fill="FFFFFF" w:themeFill="background1"/>
          </w:tcPr>
          <w:p w:rsidR="00F955B7" w:rsidRPr="00D371A2" w:rsidRDefault="00F955B7" w:rsidP="005811BB">
            <w:r>
              <w:t>9</w:t>
            </w:r>
          </w:p>
        </w:tc>
        <w:tc>
          <w:tcPr>
            <w:tcW w:w="236"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r>
              <w:t>341</w:t>
            </w:r>
          </w:p>
        </w:tc>
        <w:tc>
          <w:tcPr>
            <w:tcW w:w="975" w:type="dxa"/>
            <w:shd w:val="clear" w:color="auto" w:fill="FFFFFF" w:themeFill="background1"/>
          </w:tcPr>
          <w:p w:rsidR="00F955B7" w:rsidRPr="00D371A2" w:rsidRDefault="00F955B7" w:rsidP="005811BB">
            <w:r>
              <w:t>631</w:t>
            </w:r>
            <w:r w:rsidRPr="00D371A2">
              <w:t xml:space="preserve">  </w:t>
            </w:r>
          </w:p>
        </w:tc>
        <w:tc>
          <w:tcPr>
            <w:tcW w:w="975" w:type="dxa"/>
            <w:shd w:val="clear" w:color="auto" w:fill="FFFFFF" w:themeFill="background1"/>
          </w:tcPr>
          <w:p w:rsidR="00F955B7" w:rsidRPr="00D371A2" w:rsidRDefault="00F955B7" w:rsidP="005811BB">
            <w:r w:rsidRPr="00D371A2">
              <w:t xml:space="preserve">22   </w:t>
            </w:r>
          </w:p>
        </w:tc>
        <w:tc>
          <w:tcPr>
            <w:tcW w:w="321"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255" w:type="dxa"/>
            <w:vMerge/>
            <w:shd w:val="clear" w:color="auto" w:fill="FFFFFF" w:themeFill="background1"/>
          </w:tcPr>
          <w:p w:rsidR="00F955B7" w:rsidRPr="00D371A2" w:rsidRDefault="00F955B7" w:rsidP="005811BB"/>
        </w:tc>
      </w:tr>
      <w:tr w:rsidR="00F955B7" w:rsidRPr="00D371A2" w:rsidTr="00F955B7">
        <w:tc>
          <w:tcPr>
            <w:tcW w:w="868" w:type="dxa"/>
            <w:shd w:val="clear" w:color="auto" w:fill="FFFFFF" w:themeFill="background1"/>
          </w:tcPr>
          <w:p w:rsidR="00F955B7" w:rsidRPr="00D371A2" w:rsidRDefault="00F955B7" w:rsidP="005811BB">
            <w:r w:rsidRPr="00D371A2">
              <w:t>P4</w:t>
            </w:r>
          </w:p>
        </w:tc>
        <w:tc>
          <w:tcPr>
            <w:tcW w:w="1040" w:type="dxa"/>
            <w:shd w:val="clear" w:color="auto" w:fill="FFFFFF" w:themeFill="background1"/>
          </w:tcPr>
          <w:p w:rsidR="00F955B7" w:rsidRPr="00D371A2" w:rsidRDefault="00F955B7" w:rsidP="005811BB">
            <w:r>
              <w:t>211</w:t>
            </w:r>
          </w:p>
        </w:tc>
        <w:tc>
          <w:tcPr>
            <w:tcW w:w="916" w:type="dxa"/>
            <w:shd w:val="clear" w:color="auto" w:fill="FFFFFF" w:themeFill="background1"/>
          </w:tcPr>
          <w:p w:rsidR="00F955B7" w:rsidRPr="00D371A2" w:rsidRDefault="00F955B7" w:rsidP="005811BB">
            <w:r>
              <w:t>771</w:t>
            </w:r>
          </w:p>
        </w:tc>
        <w:tc>
          <w:tcPr>
            <w:tcW w:w="1062" w:type="dxa"/>
            <w:shd w:val="clear" w:color="auto" w:fill="FFFFFF" w:themeFill="background1"/>
          </w:tcPr>
          <w:p w:rsidR="00F955B7" w:rsidRPr="00D371A2" w:rsidRDefault="00F955B7" w:rsidP="005811BB">
            <w:r>
              <w:t>45</w:t>
            </w:r>
          </w:p>
        </w:tc>
        <w:tc>
          <w:tcPr>
            <w:tcW w:w="236"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r>
              <w:t>186</w:t>
            </w:r>
          </w:p>
        </w:tc>
        <w:tc>
          <w:tcPr>
            <w:tcW w:w="975" w:type="dxa"/>
            <w:shd w:val="clear" w:color="auto" w:fill="FFFFFF" w:themeFill="background1"/>
          </w:tcPr>
          <w:p w:rsidR="00F955B7" w:rsidRPr="00D371A2" w:rsidRDefault="00F955B7" w:rsidP="005811BB">
            <w:r>
              <w:t>744</w:t>
            </w:r>
            <w:r w:rsidRPr="00D371A2">
              <w:t xml:space="preserve">  </w:t>
            </w:r>
          </w:p>
        </w:tc>
        <w:tc>
          <w:tcPr>
            <w:tcW w:w="975" w:type="dxa"/>
            <w:shd w:val="clear" w:color="auto" w:fill="FFFFFF" w:themeFill="background1"/>
          </w:tcPr>
          <w:p w:rsidR="00F955B7" w:rsidRPr="00D371A2" w:rsidRDefault="00F955B7" w:rsidP="005811BB">
            <w:r w:rsidRPr="00D371A2">
              <w:t xml:space="preserve">28   </w:t>
            </w:r>
          </w:p>
        </w:tc>
        <w:tc>
          <w:tcPr>
            <w:tcW w:w="321"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255" w:type="dxa"/>
            <w:vMerge/>
            <w:shd w:val="clear" w:color="auto" w:fill="FFFFFF" w:themeFill="background1"/>
          </w:tcPr>
          <w:p w:rsidR="00F955B7" w:rsidRPr="00D371A2" w:rsidRDefault="00F955B7" w:rsidP="005811BB"/>
        </w:tc>
      </w:tr>
      <w:tr w:rsidR="00F955B7" w:rsidRPr="00D371A2" w:rsidTr="00F955B7">
        <w:tc>
          <w:tcPr>
            <w:tcW w:w="868" w:type="dxa"/>
            <w:shd w:val="clear" w:color="auto" w:fill="FFFFFF" w:themeFill="background1"/>
          </w:tcPr>
          <w:p w:rsidR="00F955B7" w:rsidRPr="00D371A2" w:rsidRDefault="00F955B7" w:rsidP="005811BB">
            <w:r w:rsidRPr="00D371A2">
              <w:t>P5</w:t>
            </w:r>
          </w:p>
        </w:tc>
        <w:tc>
          <w:tcPr>
            <w:tcW w:w="1040" w:type="dxa"/>
            <w:shd w:val="clear" w:color="auto" w:fill="FFFFFF" w:themeFill="background1"/>
          </w:tcPr>
          <w:p w:rsidR="00F955B7" w:rsidRPr="00D371A2" w:rsidRDefault="00F955B7" w:rsidP="005811BB">
            <w:r>
              <w:t>4</w:t>
            </w:r>
          </w:p>
        </w:tc>
        <w:tc>
          <w:tcPr>
            <w:tcW w:w="916" w:type="dxa"/>
            <w:shd w:val="clear" w:color="auto" w:fill="FFFFFF" w:themeFill="background1"/>
          </w:tcPr>
          <w:p w:rsidR="00F955B7" w:rsidRPr="00D371A2" w:rsidRDefault="00F955B7" w:rsidP="005811BB">
            <w:r>
              <w:t>698</w:t>
            </w:r>
          </w:p>
        </w:tc>
        <w:tc>
          <w:tcPr>
            <w:tcW w:w="1062" w:type="dxa"/>
            <w:shd w:val="clear" w:color="auto" w:fill="FFFFFF" w:themeFill="background1"/>
          </w:tcPr>
          <w:p w:rsidR="00F955B7" w:rsidRPr="00D371A2" w:rsidRDefault="00F955B7" w:rsidP="005811BB">
            <w:r>
              <w:t>4</w:t>
            </w:r>
          </w:p>
        </w:tc>
        <w:tc>
          <w:tcPr>
            <w:tcW w:w="236"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r>
              <w:t>203</w:t>
            </w:r>
          </w:p>
        </w:tc>
        <w:tc>
          <w:tcPr>
            <w:tcW w:w="975" w:type="dxa"/>
            <w:shd w:val="clear" w:color="auto" w:fill="FFFFFF" w:themeFill="background1"/>
          </w:tcPr>
          <w:p w:rsidR="00F955B7" w:rsidRPr="00D371A2" w:rsidRDefault="00F955B7" w:rsidP="005811BB">
            <w:r>
              <w:t>859</w:t>
            </w:r>
            <w:r w:rsidRPr="00D371A2">
              <w:t xml:space="preserve">  </w:t>
            </w:r>
          </w:p>
        </w:tc>
        <w:tc>
          <w:tcPr>
            <w:tcW w:w="975" w:type="dxa"/>
            <w:shd w:val="clear" w:color="auto" w:fill="FFFFFF" w:themeFill="background1"/>
          </w:tcPr>
          <w:p w:rsidR="00F955B7" w:rsidRPr="00D371A2" w:rsidRDefault="00F955B7" w:rsidP="005811BB">
            <w:r w:rsidRPr="00D371A2">
              <w:t xml:space="preserve">45   </w:t>
            </w:r>
          </w:p>
        </w:tc>
        <w:tc>
          <w:tcPr>
            <w:tcW w:w="321"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255" w:type="dxa"/>
            <w:vMerge/>
            <w:shd w:val="clear" w:color="auto" w:fill="FFFFFF" w:themeFill="background1"/>
          </w:tcPr>
          <w:p w:rsidR="00F955B7" w:rsidRPr="00D371A2" w:rsidRDefault="00F955B7" w:rsidP="005811BB"/>
        </w:tc>
      </w:tr>
      <w:tr w:rsidR="00F955B7" w:rsidRPr="00D371A2" w:rsidTr="00F955B7">
        <w:tc>
          <w:tcPr>
            <w:tcW w:w="868" w:type="dxa"/>
            <w:shd w:val="clear" w:color="auto" w:fill="FFFFFF" w:themeFill="background1"/>
          </w:tcPr>
          <w:p w:rsidR="00F955B7" w:rsidRPr="00D371A2" w:rsidRDefault="00F955B7" w:rsidP="005811BB">
            <w:r w:rsidRPr="00D371A2">
              <w:t>P6</w:t>
            </w:r>
          </w:p>
        </w:tc>
        <w:tc>
          <w:tcPr>
            <w:tcW w:w="1040" w:type="dxa"/>
            <w:shd w:val="clear" w:color="auto" w:fill="FFFFFF" w:themeFill="background1"/>
          </w:tcPr>
          <w:p w:rsidR="00F955B7" w:rsidRPr="00D371A2" w:rsidRDefault="00F955B7" w:rsidP="005811BB">
            <w:r>
              <w:t>54</w:t>
            </w:r>
          </w:p>
        </w:tc>
        <w:tc>
          <w:tcPr>
            <w:tcW w:w="916" w:type="dxa"/>
            <w:shd w:val="clear" w:color="auto" w:fill="FFFFFF" w:themeFill="background1"/>
          </w:tcPr>
          <w:p w:rsidR="00F955B7" w:rsidRPr="00D371A2" w:rsidRDefault="00F955B7" w:rsidP="005811BB">
            <w:r>
              <w:t>405</w:t>
            </w:r>
          </w:p>
        </w:tc>
        <w:tc>
          <w:tcPr>
            <w:tcW w:w="1062" w:type="dxa"/>
            <w:shd w:val="clear" w:color="auto" w:fill="FFFFFF" w:themeFill="background1"/>
          </w:tcPr>
          <w:p w:rsidR="00F955B7" w:rsidRPr="00D371A2" w:rsidRDefault="00F955B7" w:rsidP="005811BB">
            <w:r>
              <w:t>15</w:t>
            </w:r>
          </w:p>
        </w:tc>
        <w:tc>
          <w:tcPr>
            <w:tcW w:w="236"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r>
              <w:t>282</w:t>
            </w:r>
          </w:p>
        </w:tc>
        <w:tc>
          <w:tcPr>
            <w:tcW w:w="975" w:type="dxa"/>
            <w:shd w:val="clear" w:color="auto" w:fill="FFFFFF" w:themeFill="background1"/>
          </w:tcPr>
          <w:p w:rsidR="00F955B7" w:rsidRPr="00D371A2" w:rsidRDefault="00F955B7" w:rsidP="005811BB">
            <w:r>
              <w:t>609</w:t>
            </w:r>
            <w:r w:rsidRPr="00D371A2">
              <w:t xml:space="preserve">  </w:t>
            </w:r>
          </w:p>
        </w:tc>
        <w:tc>
          <w:tcPr>
            <w:tcW w:w="975" w:type="dxa"/>
            <w:shd w:val="clear" w:color="auto" w:fill="FFFFFF" w:themeFill="background1"/>
          </w:tcPr>
          <w:p w:rsidR="00F955B7" w:rsidRPr="00D371A2" w:rsidRDefault="00F955B7" w:rsidP="005811BB">
            <w:r w:rsidRPr="00D371A2">
              <w:t xml:space="preserve">50   </w:t>
            </w:r>
          </w:p>
        </w:tc>
        <w:tc>
          <w:tcPr>
            <w:tcW w:w="321"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tc>
        <w:tc>
          <w:tcPr>
            <w:tcW w:w="255" w:type="dxa"/>
            <w:vMerge/>
            <w:shd w:val="clear" w:color="auto" w:fill="FFFFFF" w:themeFill="background1"/>
          </w:tcPr>
          <w:p w:rsidR="00F955B7" w:rsidRPr="00D371A2" w:rsidRDefault="00F955B7" w:rsidP="005811BB"/>
        </w:tc>
      </w:tr>
      <w:tr w:rsidR="00F955B7" w:rsidRPr="00D371A2" w:rsidTr="00F955B7">
        <w:tc>
          <w:tcPr>
            <w:tcW w:w="868" w:type="dxa"/>
            <w:tcBorders>
              <w:bottom w:val="single" w:sz="4" w:space="0" w:color="auto"/>
            </w:tcBorders>
            <w:shd w:val="clear" w:color="auto" w:fill="FFFFFF" w:themeFill="background1"/>
          </w:tcPr>
          <w:p w:rsidR="00F955B7" w:rsidRPr="00D371A2" w:rsidRDefault="00F955B7" w:rsidP="005811BB">
            <w:r w:rsidRPr="00D371A2">
              <w:t>P7</w:t>
            </w:r>
          </w:p>
        </w:tc>
        <w:tc>
          <w:tcPr>
            <w:tcW w:w="1040" w:type="dxa"/>
            <w:tcBorders>
              <w:bottom w:val="single" w:sz="4" w:space="0" w:color="auto"/>
            </w:tcBorders>
            <w:shd w:val="clear" w:color="auto" w:fill="FFFFFF" w:themeFill="background1"/>
          </w:tcPr>
          <w:p w:rsidR="00F955B7" w:rsidRPr="00D371A2" w:rsidRDefault="00F955B7" w:rsidP="005811BB">
            <w:r>
              <w:t>476</w:t>
            </w:r>
          </w:p>
        </w:tc>
        <w:tc>
          <w:tcPr>
            <w:tcW w:w="916" w:type="dxa"/>
            <w:tcBorders>
              <w:bottom w:val="single" w:sz="4" w:space="0" w:color="auto"/>
            </w:tcBorders>
            <w:shd w:val="clear" w:color="auto" w:fill="FFFFFF" w:themeFill="background1"/>
          </w:tcPr>
          <w:p w:rsidR="00F955B7" w:rsidRPr="00D371A2" w:rsidRDefault="00F955B7" w:rsidP="005811BB">
            <w:r>
              <w:t>855</w:t>
            </w:r>
          </w:p>
        </w:tc>
        <w:tc>
          <w:tcPr>
            <w:tcW w:w="1062" w:type="dxa"/>
            <w:tcBorders>
              <w:bottom w:val="single" w:sz="4" w:space="0" w:color="auto"/>
            </w:tcBorders>
            <w:shd w:val="clear" w:color="auto" w:fill="FFFFFF" w:themeFill="background1"/>
          </w:tcPr>
          <w:p w:rsidR="00F955B7" w:rsidRPr="00D371A2" w:rsidRDefault="00F955B7" w:rsidP="005811BB">
            <w:r>
              <w:t>476</w:t>
            </w:r>
          </w:p>
        </w:tc>
        <w:tc>
          <w:tcPr>
            <w:tcW w:w="236" w:type="dxa"/>
            <w:vMerge/>
            <w:shd w:val="clear" w:color="auto" w:fill="FFFFFF" w:themeFill="background1"/>
          </w:tcPr>
          <w:p w:rsidR="00F955B7" w:rsidRPr="00D371A2" w:rsidRDefault="00F955B7" w:rsidP="005811BB"/>
        </w:tc>
        <w:tc>
          <w:tcPr>
            <w:tcW w:w="975" w:type="dxa"/>
            <w:tcBorders>
              <w:bottom w:val="single" w:sz="4" w:space="0" w:color="auto"/>
            </w:tcBorders>
            <w:shd w:val="clear" w:color="auto" w:fill="FFFFFF" w:themeFill="background1"/>
          </w:tcPr>
          <w:p w:rsidR="00F955B7" w:rsidRPr="00D371A2" w:rsidRDefault="00F955B7" w:rsidP="005811BB">
            <w:r>
              <w:t>182</w:t>
            </w:r>
          </w:p>
        </w:tc>
        <w:tc>
          <w:tcPr>
            <w:tcW w:w="975" w:type="dxa"/>
            <w:tcBorders>
              <w:bottom w:val="single" w:sz="4" w:space="0" w:color="auto"/>
            </w:tcBorders>
            <w:shd w:val="clear" w:color="auto" w:fill="FFFFFF" w:themeFill="background1"/>
          </w:tcPr>
          <w:p w:rsidR="00F955B7" w:rsidRPr="00D371A2" w:rsidRDefault="00F955B7" w:rsidP="005811BB">
            <w:r>
              <w:t>594</w:t>
            </w:r>
            <w:r w:rsidRPr="00D371A2">
              <w:t xml:space="preserve">  </w:t>
            </w:r>
          </w:p>
        </w:tc>
        <w:tc>
          <w:tcPr>
            <w:tcW w:w="975" w:type="dxa"/>
            <w:tcBorders>
              <w:bottom w:val="single" w:sz="4" w:space="0" w:color="auto"/>
            </w:tcBorders>
            <w:shd w:val="clear" w:color="auto" w:fill="FFFFFF" w:themeFill="background1"/>
          </w:tcPr>
          <w:p w:rsidR="00F955B7" w:rsidRPr="00D371A2" w:rsidRDefault="00F955B7" w:rsidP="005811BB">
            <w:r w:rsidRPr="00D371A2">
              <w:t xml:space="preserve">60   </w:t>
            </w:r>
          </w:p>
        </w:tc>
        <w:tc>
          <w:tcPr>
            <w:tcW w:w="321" w:type="dxa"/>
            <w:vMerge/>
            <w:shd w:val="clear" w:color="auto" w:fill="FFFFFF" w:themeFill="background1"/>
          </w:tcPr>
          <w:p w:rsidR="00F955B7" w:rsidRPr="00D371A2" w:rsidRDefault="00F955B7" w:rsidP="005811BB"/>
        </w:tc>
        <w:tc>
          <w:tcPr>
            <w:tcW w:w="975" w:type="dxa"/>
            <w:tcBorders>
              <w:bottom w:val="single" w:sz="4" w:space="0" w:color="auto"/>
            </w:tcBorders>
            <w:shd w:val="clear" w:color="auto" w:fill="FFFFFF" w:themeFill="background1"/>
          </w:tcPr>
          <w:p w:rsidR="00F955B7" w:rsidRPr="00D371A2" w:rsidRDefault="00F955B7" w:rsidP="005811BB"/>
        </w:tc>
        <w:tc>
          <w:tcPr>
            <w:tcW w:w="975" w:type="dxa"/>
            <w:tcBorders>
              <w:bottom w:val="single" w:sz="4" w:space="0" w:color="auto"/>
            </w:tcBorders>
            <w:shd w:val="clear" w:color="auto" w:fill="FFFFFF" w:themeFill="background1"/>
          </w:tcPr>
          <w:p w:rsidR="00F955B7" w:rsidRPr="00D371A2" w:rsidRDefault="00F955B7" w:rsidP="005811BB"/>
        </w:tc>
        <w:tc>
          <w:tcPr>
            <w:tcW w:w="975" w:type="dxa"/>
            <w:tcBorders>
              <w:bottom w:val="single" w:sz="4" w:space="0" w:color="auto"/>
            </w:tcBorders>
            <w:shd w:val="clear" w:color="auto" w:fill="FFFFFF" w:themeFill="background1"/>
          </w:tcPr>
          <w:p w:rsidR="00F955B7" w:rsidRPr="00D371A2" w:rsidRDefault="00F955B7" w:rsidP="005811BB"/>
        </w:tc>
        <w:tc>
          <w:tcPr>
            <w:tcW w:w="255" w:type="dxa"/>
            <w:vMerge/>
            <w:shd w:val="clear" w:color="auto" w:fill="FFFFFF" w:themeFill="background1"/>
          </w:tcPr>
          <w:p w:rsidR="00F955B7" w:rsidRPr="00D371A2" w:rsidRDefault="00F955B7" w:rsidP="005811BB"/>
        </w:tc>
      </w:tr>
      <w:tr w:rsidR="00F955B7" w:rsidRPr="00D371A2" w:rsidTr="00F955B7">
        <w:tc>
          <w:tcPr>
            <w:tcW w:w="868" w:type="dxa"/>
            <w:tcBorders>
              <w:bottom w:val="single" w:sz="4" w:space="0" w:color="auto"/>
            </w:tcBorders>
            <w:shd w:val="clear" w:color="auto" w:fill="FFFFFF" w:themeFill="background1"/>
          </w:tcPr>
          <w:p w:rsidR="00F955B7" w:rsidRPr="00D371A2" w:rsidRDefault="00F955B7" w:rsidP="005811BB">
            <w:r w:rsidRPr="00D371A2">
              <w:t>P8</w:t>
            </w:r>
          </w:p>
        </w:tc>
        <w:tc>
          <w:tcPr>
            <w:tcW w:w="1040" w:type="dxa"/>
            <w:tcBorders>
              <w:bottom w:val="single" w:sz="4" w:space="0" w:color="auto"/>
            </w:tcBorders>
            <w:shd w:val="clear" w:color="auto" w:fill="FFFFFF" w:themeFill="background1"/>
          </w:tcPr>
          <w:p w:rsidR="00F955B7" w:rsidRPr="00D371A2" w:rsidRDefault="00F955B7" w:rsidP="005811BB">
            <w:r>
              <w:t>67</w:t>
            </w:r>
          </w:p>
        </w:tc>
        <w:tc>
          <w:tcPr>
            <w:tcW w:w="916" w:type="dxa"/>
            <w:tcBorders>
              <w:bottom w:val="single" w:sz="4" w:space="0" w:color="auto"/>
            </w:tcBorders>
            <w:shd w:val="clear" w:color="auto" w:fill="FFFFFF" w:themeFill="background1"/>
          </w:tcPr>
          <w:p w:rsidR="00F955B7" w:rsidRPr="00D371A2" w:rsidRDefault="00F955B7" w:rsidP="005811BB">
            <w:r>
              <w:t>473</w:t>
            </w:r>
          </w:p>
        </w:tc>
        <w:tc>
          <w:tcPr>
            <w:tcW w:w="1062" w:type="dxa"/>
            <w:tcBorders>
              <w:bottom w:val="single" w:sz="4" w:space="0" w:color="auto"/>
            </w:tcBorders>
            <w:shd w:val="clear" w:color="auto" w:fill="FFFFFF" w:themeFill="background1"/>
          </w:tcPr>
          <w:p w:rsidR="00F955B7" w:rsidRPr="00D371A2" w:rsidRDefault="00F955B7" w:rsidP="005811BB">
            <w:r>
              <w:t>25</w:t>
            </w:r>
          </w:p>
        </w:tc>
        <w:tc>
          <w:tcPr>
            <w:tcW w:w="236" w:type="dxa"/>
            <w:vMerge/>
            <w:shd w:val="clear" w:color="auto" w:fill="FFFFFF" w:themeFill="background1"/>
          </w:tcPr>
          <w:p w:rsidR="00F955B7" w:rsidRPr="00D371A2" w:rsidRDefault="00F955B7" w:rsidP="005811BB"/>
        </w:tc>
        <w:tc>
          <w:tcPr>
            <w:tcW w:w="975" w:type="dxa"/>
            <w:tcBorders>
              <w:bottom w:val="single" w:sz="4" w:space="0" w:color="auto"/>
            </w:tcBorders>
            <w:shd w:val="clear" w:color="auto" w:fill="FFFFFF" w:themeFill="background1"/>
          </w:tcPr>
          <w:p w:rsidR="00F955B7" w:rsidRPr="00D371A2" w:rsidRDefault="00F955B7" w:rsidP="005811BB">
            <w:r>
              <w:t>288</w:t>
            </w:r>
          </w:p>
        </w:tc>
        <w:tc>
          <w:tcPr>
            <w:tcW w:w="975" w:type="dxa"/>
            <w:tcBorders>
              <w:bottom w:val="single" w:sz="4" w:space="0" w:color="auto"/>
            </w:tcBorders>
            <w:shd w:val="clear" w:color="auto" w:fill="FFFFFF" w:themeFill="background1"/>
          </w:tcPr>
          <w:p w:rsidR="00F955B7" w:rsidRPr="00D371A2" w:rsidRDefault="00F955B7" w:rsidP="005811BB">
            <w:r>
              <w:t>691</w:t>
            </w:r>
            <w:r w:rsidRPr="00D371A2">
              <w:t xml:space="preserve">  </w:t>
            </w:r>
          </w:p>
        </w:tc>
        <w:tc>
          <w:tcPr>
            <w:tcW w:w="975" w:type="dxa"/>
            <w:tcBorders>
              <w:bottom w:val="single" w:sz="4" w:space="0" w:color="auto"/>
            </w:tcBorders>
            <w:shd w:val="clear" w:color="auto" w:fill="FFFFFF" w:themeFill="background1"/>
          </w:tcPr>
          <w:p w:rsidR="00F955B7" w:rsidRPr="00D371A2" w:rsidRDefault="00F955B7" w:rsidP="005811BB">
            <w:r w:rsidRPr="00D371A2">
              <w:t xml:space="preserve">81   </w:t>
            </w:r>
          </w:p>
        </w:tc>
        <w:tc>
          <w:tcPr>
            <w:tcW w:w="321" w:type="dxa"/>
            <w:vMerge/>
            <w:shd w:val="clear" w:color="auto" w:fill="FFFFFF" w:themeFill="background1"/>
          </w:tcPr>
          <w:p w:rsidR="00F955B7" w:rsidRPr="00D371A2" w:rsidRDefault="00F955B7" w:rsidP="005811BB"/>
        </w:tc>
        <w:tc>
          <w:tcPr>
            <w:tcW w:w="975" w:type="dxa"/>
            <w:tcBorders>
              <w:bottom w:val="single" w:sz="4" w:space="0" w:color="auto"/>
            </w:tcBorders>
            <w:shd w:val="clear" w:color="auto" w:fill="FFFFFF" w:themeFill="background1"/>
          </w:tcPr>
          <w:p w:rsidR="00F955B7" w:rsidRPr="00D371A2" w:rsidRDefault="00F955B7" w:rsidP="005811BB"/>
        </w:tc>
        <w:tc>
          <w:tcPr>
            <w:tcW w:w="975" w:type="dxa"/>
            <w:tcBorders>
              <w:bottom w:val="single" w:sz="4" w:space="0" w:color="auto"/>
            </w:tcBorders>
            <w:shd w:val="clear" w:color="auto" w:fill="FFFFFF" w:themeFill="background1"/>
          </w:tcPr>
          <w:p w:rsidR="00F955B7" w:rsidRPr="00D371A2" w:rsidRDefault="00F955B7" w:rsidP="005811BB"/>
        </w:tc>
        <w:tc>
          <w:tcPr>
            <w:tcW w:w="975" w:type="dxa"/>
            <w:tcBorders>
              <w:bottom w:val="single" w:sz="4" w:space="0" w:color="auto"/>
            </w:tcBorders>
            <w:shd w:val="clear" w:color="auto" w:fill="FFFFFF" w:themeFill="background1"/>
          </w:tcPr>
          <w:p w:rsidR="00F955B7" w:rsidRPr="00D371A2" w:rsidRDefault="00F955B7" w:rsidP="005811BB"/>
        </w:tc>
        <w:tc>
          <w:tcPr>
            <w:tcW w:w="255" w:type="dxa"/>
            <w:vMerge/>
            <w:shd w:val="clear" w:color="auto" w:fill="FFFFFF" w:themeFill="background1"/>
          </w:tcPr>
          <w:p w:rsidR="00F955B7" w:rsidRPr="00D371A2" w:rsidRDefault="00F955B7" w:rsidP="005811BB"/>
        </w:tc>
      </w:tr>
      <w:tr w:rsidR="00F955B7" w:rsidRPr="00D371A2" w:rsidTr="00F955B7">
        <w:tc>
          <w:tcPr>
            <w:tcW w:w="868" w:type="dxa"/>
            <w:shd w:val="clear" w:color="auto" w:fill="FFFFFF" w:themeFill="background1"/>
          </w:tcPr>
          <w:p w:rsidR="00F955B7" w:rsidRPr="00D371A2" w:rsidRDefault="00F955B7" w:rsidP="005811BB">
            <w:pPr>
              <w:pStyle w:val="Heading1"/>
            </w:pPr>
            <w:proofErr w:type="spellStart"/>
            <w:r w:rsidRPr="00D371A2">
              <w:t>Avg</w:t>
            </w:r>
            <w:proofErr w:type="spellEnd"/>
          </w:p>
        </w:tc>
        <w:tc>
          <w:tcPr>
            <w:tcW w:w="1040" w:type="dxa"/>
            <w:shd w:val="clear" w:color="auto" w:fill="FFFFFF" w:themeFill="background1"/>
          </w:tcPr>
          <w:p w:rsidR="00F955B7" w:rsidRPr="00D371A2" w:rsidRDefault="00F955B7" w:rsidP="005811BB">
            <w:pPr>
              <w:rPr>
                <w:b/>
                <w:bCs/>
                <w:i/>
                <w:iCs/>
              </w:rPr>
            </w:pPr>
            <w:r>
              <w:rPr>
                <w:b/>
                <w:bCs/>
                <w:i/>
                <w:iCs/>
              </w:rPr>
              <w:t>128</w:t>
            </w:r>
          </w:p>
        </w:tc>
        <w:tc>
          <w:tcPr>
            <w:tcW w:w="916" w:type="dxa"/>
            <w:shd w:val="clear" w:color="auto" w:fill="FFFFFF" w:themeFill="background1"/>
          </w:tcPr>
          <w:p w:rsidR="00F955B7" w:rsidRPr="00D371A2" w:rsidRDefault="00F955B7" w:rsidP="005811BB">
            <w:pPr>
              <w:rPr>
                <w:b/>
                <w:bCs/>
                <w:i/>
                <w:iCs/>
              </w:rPr>
            </w:pPr>
            <w:r>
              <w:rPr>
                <w:b/>
                <w:bCs/>
                <w:i/>
                <w:iCs/>
              </w:rPr>
              <w:t>574.5</w:t>
            </w:r>
          </w:p>
        </w:tc>
        <w:tc>
          <w:tcPr>
            <w:tcW w:w="1062" w:type="dxa"/>
            <w:shd w:val="clear" w:color="auto" w:fill="FFFFFF" w:themeFill="background1"/>
          </w:tcPr>
          <w:p w:rsidR="00F955B7" w:rsidRPr="00D371A2" w:rsidRDefault="00F955B7" w:rsidP="005811BB">
            <w:pPr>
              <w:rPr>
                <w:b/>
                <w:bCs/>
                <w:i/>
                <w:iCs/>
              </w:rPr>
            </w:pPr>
            <w:r>
              <w:rPr>
                <w:b/>
                <w:bCs/>
                <w:i/>
                <w:iCs/>
              </w:rPr>
              <w:t>81.88</w:t>
            </w:r>
          </w:p>
        </w:tc>
        <w:tc>
          <w:tcPr>
            <w:tcW w:w="236"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pPr>
              <w:rPr>
                <w:b/>
                <w:bCs/>
                <w:i/>
                <w:iCs/>
              </w:rPr>
            </w:pPr>
            <w:r>
              <w:rPr>
                <w:b/>
                <w:bCs/>
                <w:i/>
                <w:iCs/>
              </w:rPr>
              <w:t>247.25</w:t>
            </w:r>
          </w:p>
        </w:tc>
        <w:tc>
          <w:tcPr>
            <w:tcW w:w="975" w:type="dxa"/>
            <w:shd w:val="clear" w:color="auto" w:fill="FFFFFF" w:themeFill="background1"/>
          </w:tcPr>
          <w:p w:rsidR="00F955B7" w:rsidRPr="00D371A2" w:rsidRDefault="00F955B7" w:rsidP="005811BB">
            <w:pPr>
              <w:rPr>
                <w:b/>
                <w:bCs/>
                <w:i/>
                <w:iCs/>
              </w:rPr>
            </w:pPr>
            <w:r>
              <w:rPr>
                <w:b/>
                <w:bCs/>
                <w:i/>
                <w:iCs/>
              </w:rPr>
              <w:t>694</w:t>
            </w:r>
            <w:r w:rsidRPr="00D371A2">
              <w:rPr>
                <w:b/>
                <w:bCs/>
                <w:i/>
                <w:iCs/>
              </w:rPr>
              <w:t>.5</w:t>
            </w:r>
          </w:p>
        </w:tc>
        <w:tc>
          <w:tcPr>
            <w:tcW w:w="975" w:type="dxa"/>
            <w:shd w:val="clear" w:color="auto" w:fill="FFFFFF" w:themeFill="background1"/>
          </w:tcPr>
          <w:p w:rsidR="00F955B7" w:rsidRPr="00D371A2" w:rsidRDefault="00F955B7" w:rsidP="005811BB">
            <w:pPr>
              <w:rPr>
                <w:b/>
                <w:bCs/>
                <w:i/>
                <w:iCs/>
              </w:rPr>
            </w:pPr>
            <w:r w:rsidRPr="00D371A2">
              <w:rPr>
                <w:b/>
                <w:bCs/>
                <w:i/>
                <w:iCs/>
              </w:rPr>
              <w:t>36.25</w:t>
            </w:r>
          </w:p>
        </w:tc>
        <w:tc>
          <w:tcPr>
            <w:tcW w:w="321" w:type="dxa"/>
            <w:vMerge/>
            <w:shd w:val="clear" w:color="auto" w:fill="FFFFFF" w:themeFill="background1"/>
          </w:tcPr>
          <w:p w:rsidR="00F955B7" w:rsidRPr="00D371A2" w:rsidRDefault="00F955B7" w:rsidP="005811BB"/>
        </w:tc>
        <w:tc>
          <w:tcPr>
            <w:tcW w:w="975" w:type="dxa"/>
            <w:shd w:val="clear" w:color="auto" w:fill="FFFFFF" w:themeFill="background1"/>
          </w:tcPr>
          <w:p w:rsidR="00F955B7" w:rsidRPr="00D371A2" w:rsidRDefault="00F955B7" w:rsidP="005811BB">
            <w:pPr>
              <w:rPr>
                <w:b/>
                <w:bCs/>
                <w:i/>
                <w:iCs/>
              </w:rPr>
            </w:pPr>
          </w:p>
        </w:tc>
        <w:tc>
          <w:tcPr>
            <w:tcW w:w="975" w:type="dxa"/>
            <w:shd w:val="clear" w:color="auto" w:fill="FFFFFF" w:themeFill="background1"/>
          </w:tcPr>
          <w:p w:rsidR="00F955B7" w:rsidRPr="00D371A2" w:rsidRDefault="00F955B7" w:rsidP="005811BB">
            <w:pPr>
              <w:rPr>
                <w:b/>
                <w:bCs/>
                <w:i/>
                <w:iCs/>
              </w:rPr>
            </w:pPr>
          </w:p>
        </w:tc>
        <w:tc>
          <w:tcPr>
            <w:tcW w:w="975" w:type="dxa"/>
            <w:shd w:val="clear" w:color="auto" w:fill="FFFFFF" w:themeFill="background1"/>
          </w:tcPr>
          <w:p w:rsidR="00F955B7" w:rsidRPr="00D371A2" w:rsidRDefault="00F955B7" w:rsidP="005811BB"/>
        </w:tc>
        <w:tc>
          <w:tcPr>
            <w:tcW w:w="255" w:type="dxa"/>
            <w:vMerge/>
            <w:shd w:val="clear" w:color="auto" w:fill="FFFFFF" w:themeFill="background1"/>
          </w:tcPr>
          <w:p w:rsidR="00F955B7" w:rsidRPr="00D371A2" w:rsidRDefault="00F955B7" w:rsidP="005811BB"/>
        </w:tc>
      </w:tr>
    </w:tbl>
    <w:p w:rsidR="00D371A2" w:rsidRDefault="00D371A2" w:rsidP="005811BB"/>
    <w:p w:rsidR="00F955B7" w:rsidRDefault="00F955B7" w:rsidP="005811BB"/>
    <w:p w:rsidR="005811BB" w:rsidRDefault="005811BB" w:rsidP="005811BB">
      <w:pPr>
        <w:rPr>
          <w:b/>
        </w:rPr>
      </w:pPr>
    </w:p>
    <w:p w:rsidR="00F955B7" w:rsidRDefault="00F955B7" w:rsidP="005811BB">
      <w:pPr>
        <w:rPr>
          <w:b/>
        </w:rPr>
      </w:pPr>
      <w:r>
        <w:rPr>
          <w:b/>
        </w:rPr>
        <w:t>Discussion</w:t>
      </w:r>
    </w:p>
    <w:p w:rsidR="00F955B7" w:rsidRDefault="00F955B7" w:rsidP="005811BB">
      <w:pPr>
        <w:rPr>
          <w:b/>
        </w:rPr>
      </w:pPr>
    </w:p>
    <w:p w:rsidR="00F955B7" w:rsidRDefault="00F955B7" w:rsidP="005811BB">
      <w:pPr>
        <w:ind w:firstLine="720"/>
      </w:pPr>
      <w:r>
        <w:t>As expected, FCFS had much higher average wait time than SJF. However, it is interesting to note how similar the CPU utilization is for both algorithms. I expected FCFS to have lower CPU utilization, due to its simple and unoptimized nature. It is also interesting, but not surprising, that FCFS has such a smaller average response time than SJF. This is not surprising since the first processes to arrive are the first to execute, so it takes less time for the CPU to respond to a request by the very nature of the algorithm. In a time sharing system, it may make more sense to use a FCFS scheduler rather than SJF scheduler, to ensure that all users get good service</w:t>
      </w:r>
      <w:r w:rsidR="00A45C83">
        <w:t>.</w:t>
      </w:r>
    </w:p>
    <w:p w:rsidR="00A45C83" w:rsidRDefault="00A45C83" w:rsidP="005811BB"/>
    <w:p w:rsidR="00A45C83" w:rsidRDefault="00A45C83" w:rsidP="005811BB"/>
    <w:p w:rsidR="00A45C83" w:rsidRDefault="00A45C83" w:rsidP="005811BB"/>
    <w:p w:rsidR="00A45C83" w:rsidRDefault="00A45C83" w:rsidP="005811BB"/>
    <w:p w:rsidR="00A45C83" w:rsidRDefault="00A45C83" w:rsidP="005811BB"/>
    <w:p w:rsidR="00A45C83" w:rsidRDefault="00A45C83" w:rsidP="005811BB"/>
    <w:p w:rsidR="00A45C83" w:rsidRDefault="00A45C83" w:rsidP="005811BB"/>
    <w:p w:rsidR="00A45C83" w:rsidRDefault="00A45C83" w:rsidP="005811BB"/>
    <w:p w:rsidR="00A45C83" w:rsidRDefault="00A45C83" w:rsidP="005811BB"/>
    <w:p w:rsidR="005811BB" w:rsidRDefault="005811BB" w:rsidP="005811BB"/>
    <w:p w:rsidR="005811BB" w:rsidRDefault="005811BB" w:rsidP="005811BB"/>
    <w:p w:rsidR="00A45C83" w:rsidRDefault="00A45C83" w:rsidP="005811BB">
      <w:pPr>
        <w:rPr>
          <w:b/>
        </w:rPr>
      </w:pPr>
      <w:r w:rsidRPr="00A45C83">
        <w:rPr>
          <w:b/>
        </w:rPr>
        <w:lastRenderedPageBreak/>
        <w:t>Program Output (Results and Sample of Dynamic E</w:t>
      </w:r>
      <w:r w:rsidRPr="00A45C83">
        <w:rPr>
          <w:b/>
        </w:rPr>
        <w:t>xecution</w:t>
      </w:r>
      <w:r w:rsidRPr="00A45C83">
        <w:rPr>
          <w:b/>
        </w:rPr>
        <w:t>)</w:t>
      </w:r>
    </w:p>
    <w:p w:rsidR="00A45C83" w:rsidRDefault="00A45C83" w:rsidP="005811BB">
      <w:pPr>
        <w:rPr>
          <w:b/>
        </w:rPr>
      </w:pPr>
    </w:p>
    <w:p w:rsidR="00A45C83" w:rsidRDefault="00A45C83" w:rsidP="005811BB">
      <w:pPr>
        <w:rPr>
          <w:b/>
        </w:rPr>
      </w:pPr>
    </w:p>
    <w:p w:rsidR="00A45C83" w:rsidRPr="00A45C83" w:rsidRDefault="00806ADA" w:rsidP="005811BB">
      <w:r w:rsidRPr="00346907">
        <w:rPr>
          <w:noProof/>
          <w:u w:val="single"/>
        </w:rPr>
        <w:drawing>
          <wp:anchor distT="0" distB="0" distL="114300" distR="114300" simplePos="0" relativeHeight="251658240" behindDoc="0" locked="0" layoutInCell="1" allowOverlap="1">
            <wp:simplePos x="0" y="0"/>
            <wp:positionH relativeFrom="column">
              <wp:posOffset>-751114</wp:posOffset>
            </wp:positionH>
            <wp:positionV relativeFrom="paragraph">
              <wp:posOffset>290649</wp:posOffset>
            </wp:positionV>
            <wp:extent cx="2712847" cy="57803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namicexecution.PNG"/>
                    <pic:cNvPicPr/>
                  </pic:nvPicPr>
                  <pic:blipFill>
                    <a:blip r:embed="rId10">
                      <a:extLst>
                        <a:ext uri="{28A0092B-C50C-407E-A947-70E740481C1C}">
                          <a14:useLocalDpi xmlns:a14="http://schemas.microsoft.com/office/drawing/2010/main" val="0"/>
                        </a:ext>
                      </a:extLst>
                    </a:blip>
                    <a:stretch>
                      <a:fillRect/>
                    </a:stretch>
                  </pic:blipFill>
                  <pic:spPr>
                    <a:xfrm>
                      <a:off x="0" y="0"/>
                      <a:ext cx="2740992" cy="5840283"/>
                    </a:xfrm>
                    <a:prstGeom prst="rect">
                      <a:avLst/>
                    </a:prstGeom>
                  </pic:spPr>
                </pic:pic>
              </a:graphicData>
            </a:graphic>
            <wp14:sizeRelH relativeFrom="margin">
              <wp14:pctWidth>0</wp14:pctWidth>
            </wp14:sizeRelH>
            <wp14:sizeRelV relativeFrom="margin">
              <wp14:pctHeight>0</wp14:pctHeight>
            </wp14:sizeRelV>
          </wp:anchor>
        </w:drawing>
      </w:r>
      <w:r w:rsidRPr="00346907">
        <w:rPr>
          <w:noProof/>
          <w:u w:val="single"/>
        </w:rPr>
        <w:drawing>
          <wp:anchor distT="0" distB="0" distL="114300" distR="114300" simplePos="0" relativeHeight="251660288" behindDoc="0" locked="0" layoutInCell="1" allowOverlap="1">
            <wp:simplePos x="0" y="0"/>
            <wp:positionH relativeFrom="column">
              <wp:posOffset>2188029</wp:posOffset>
            </wp:positionH>
            <wp:positionV relativeFrom="paragraph">
              <wp:posOffset>205195</wp:posOffset>
            </wp:positionV>
            <wp:extent cx="2362200" cy="5989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2.PNG"/>
                    <pic:cNvPicPr/>
                  </pic:nvPicPr>
                  <pic:blipFill>
                    <a:blip r:embed="rId11">
                      <a:extLst>
                        <a:ext uri="{28A0092B-C50C-407E-A947-70E740481C1C}">
                          <a14:useLocalDpi xmlns:a14="http://schemas.microsoft.com/office/drawing/2010/main" val="0"/>
                        </a:ext>
                      </a:extLst>
                    </a:blip>
                    <a:stretch>
                      <a:fillRect/>
                    </a:stretch>
                  </pic:blipFill>
                  <pic:spPr>
                    <a:xfrm>
                      <a:off x="0" y="0"/>
                      <a:ext cx="2362200" cy="5989320"/>
                    </a:xfrm>
                    <a:prstGeom prst="rect">
                      <a:avLst/>
                    </a:prstGeom>
                  </pic:spPr>
                </pic:pic>
              </a:graphicData>
            </a:graphic>
          </wp:anchor>
        </w:drawing>
      </w:r>
      <w:r w:rsidRPr="00346907">
        <w:rPr>
          <w:noProof/>
          <w:u w:val="single"/>
        </w:rPr>
        <w:drawing>
          <wp:anchor distT="0" distB="0" distL="114300" distR="114300" simplePos="0" relativeHeight="251659264" behindDoc="0" locked="0" layoutInCell="1" allowOverlap="1">
            <wp:simplePos x="0" y="0"/>
            <wp:positionH relativeFrom="column">
              <wp:posOffset>4549684</wp:posOffset>
            </wp:positionH>
            <wp:positionV relativeFrom="paragraph">
              <wp:posOffset>228600</wp:posOffset>
            </wp:positionV>
            <wp:extent cx="2423160" cy="59740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PNG"/>
                    <pic:cNvPicPr/>
                  </pic:nvPicPr>
                  <pic:blipFill>
                    <a:blip r:embed="rId12">
                      <a:extLst>
                        <a:ext uri="{28A0092B-C50C-407E-A947-70E740481C1C}">
                          <a14:useLocalDpi xmlns:a14="http://schemas.microsoft.com/office/drawing/2010/main" val="0"/>
                        </a:ext>
                      </a:extLst>
                    </a:blip>
                    <a:stretch>
                      <a:fillRect/>
                    </a:stretch>
                  </pic:blipFill>
                  <pic:spPr>
                    <a:xfrm>
                      <a:off x="0" y="0"/>
                      <a:ext cx="2423160" cy="5974080"/>
                    </a:xfrm>
                    <a:prstGeom prst="rect">
                      <a:avLst/>
                    </a:prstGeom>
                  </pic:spPr>
                </pic:pic>
              </a:graphicData>
            </a:graphic>
          </wp:anchor>
        </w:drawing>
      </w:r>
      <w:r w:rsidR="00A45C83" w:rsidRPr="00346907">
        <w:rPr>
          <w:i/>
          <w:u w:val="single"/>
        </w:rPr>
        <w:t>Sample of Execution</w:t>
      </w:r>
      <w:r w:rsidR="00A45C83">
        <w:rPr>
          <w:i/>
        </w:rPr>
        <w:tab/>
      </w:r>
      <w:r w:rsidR="00A45C83">
        <w:rPr>
          <w:i/>
        </w:rPr>
        <w:tab/>
      </w:r>
      <w:r w:rsidR="00A45C83">
        <w:rPr>
          <w:i/>
        </w:rPr>
        <w:tab/>
      </w:r>
      <w:r w:rsidR="00A45C83">
        <w:rPr>
          <w:i/>
        </w:rPr>
        <w:tab/>
      </w:r>
      <w:r w:rsidR="00A45C83">
        <w:rPr>
          <w:i/>
        </w:rPr>
        <w:tab/>
      </w:r>
      <w:r w:rsidR="00A45C83">
        <w:rPr>
          <w:i/>
        </w:rPr>
        <w:tab/>
      </w:r>
      <w:r w:rsidR="00346907">
        <w:rPr>
          <w:i/>
        </w:rPr>
        <w:t xml:space="preserve">   </w:t>
      </w:r>
      <w:r w:rsidR="00A45C83" w:rsidRPr="00346907">
        <w:rPr>
          <w:i/>
          <w:u w:val="single"/>
        </w:rPr>
        <w:t>Results</w:t>
      </w:r>
    </w:p>
    <w:sectPr w:rsidR="00A45C83" w:rsidRPr="00A45C83" w:rsidSect="003469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863" w:rsidRDefault="00714863" w:rsidP="005811BB">
      <w:r>
        <w:separator/>
      </w:r>
    </w:p>
  </w:endnote>
  <w:endnote w:type="continuationSeparator" w:id="0">
    <w:p w:rsidR="00714863" w:rsidRDefault="00714863" w:rsidP="0058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863" w:rsidRDefault="00714863" w:rsidP="005811BB">
      <w:r>
        <w:separator/>
      </w:r>
    </w:p>
  </w:footnote>
  <w:footnote w:type="continuationSeparator" w:id="0">
    <w:p w:rsidR="00714863" w:rsidRDefault="00714863" w:rsidP="00581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859384"/>
      <w:docPartObj>
        <w:docPartGallery w:val="Page Numbers (Top of Page)"/>
        <w:docPartUnique/>
      </w:docPartObj>
    </w:sdtPr>
    <w:sdtEndPr>
      <w:rPr>
        <w:noProof/>
      </w:rPr>
    </w:sdtEndPr>
    <w:sdtContent>
      <w:p w:rsidR="00346907" w:rsidRDefault="00346907">
        <w:pPr>
          <w:pStyle w:val="Header"/>
          <w:jc w:val="right"/>
        </w:pPr>
        <w:r>
          <w:fldChar w:fldCharType="begin"/>
        </w:r>
        <w:r>
          <w:instrText xml:space="preserve"> PAGE   \* MERGEFORMAT </w:instrText>
        </w:r>
        <w:r>
          <w:fldChar w:fldCharType="separate"/>
        </w:r>
        <w:r w:rsidR="00415212">
          <w:rPr>
            <w:noProof/>
          </w:rPr>
          <w:t>2</w:t>
        </w:r>
        <w:r>
          <w:rPr>
            <w:noProof/>
          </w:rPr>
          <w:fldChar w:fldCharType="end"/>
        </w:r>
      </w:p>
    </w:sdtContent>
  </w:sdt>
  <w:p w:rsidR="00346907" w:rsidRDefault="00346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753C"/>
    <w:multiLevelType w:val="hybridMultilevel"/>
    <w:tmpl w:val="C250115E"/>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3060"/>
        </w:tabs>
        <w:ind w:left="3060" w:hanging="360"/>
      </w:pPr>
    </w:lvl>
    <w:lvl w:ilvl="2" w:tplc="0409001B">
      <w:start w:val="1"/>
      <w:numFmt w:val="lowerRoman"/>
      <w:lvlText w:val="%3."/>
      <w:lvlJc w:val="right"/>
      <w:pPr>
        <w:tabs>
          <w:tab w:val="num" w:pos="3780"/>
        </w:tabs>
        <w:ind w:left="3780" w:hanging="180"/>
      </w:pPr>
    </w:lvl>
    <w:lvl w:ilvl="3" w:tplc="0409000F">
      <w:start w:val="1"/>
      <w:numFmt w:val="decimal"/>
      <w:lvlText w:val="%4."/>
      <w:lvlJc w:val="left"/>
      <w:pPr>
        <w:tabs>
          <w:tab w:val="num" w:pos="4500"/>
        </w:tabs>
        <w:ind w:left="4500" w:hanging="360"/>
      </w:pPr>
    </w:lvl>
    <w:lvl w:ilvl="4" w:tplc="04090019">
      <w:start w:val="1"/>
      <w:numFmt w:val="lowerLetter"/>
      <w:lvlText w:val="%5."/>
      <w:lvlJc w:val="left"/>
      <w:pPr>
        <w:tabs>
          <w:tab w:val="num" w:pos="5220"/>
        </w:tabs>
        <w:ind w:left="5220" w:hanging="360"/>
      </w:pPr>
    </w:lvl>
    <w:lvl w:ilvl="5" w:tplc="0409001B">
      <w:start w:val="1"/>
      <w:numFmt w:val="lowerRoman"/>
      <w:lvlText w:val="%6."/>
      <w:lvlJc w:val="right"/>
      <w:pPr>
        <w:tabs>
          <w:tab w:val="num" w:pos="5940"/>
        </w:tabs>
        <w:ind w:left="5940" w:hanging="180"/>
      </w:pPr>
    </w:lvl>
    <w:lvl w:ilvl="6" w:tplc="0409000F">
      <w:start w:val="1"/>
      <w:numFmt w:val="decimal"/>
      <w:lvlText w:val="%7."/>
      <w:lvlJc w:val="left"/>
      <w:pPr>
        <w:tabs>
          <w:tab w:val="num" w:pos="6660"/>
        </w:tabs>
        <w:ind w:left="6660" w:hanging="360"/>
      </w:pPr>
    </w:lvl>
    <w:lvl w:ilvl="7" w:tplc="04090019">
      <w:start w:val="1"/>
      <w:numFmt w:val="lowerLetter"/>
      <w:lvlText w:val="%8."/>
      <w:lvlJc w:val="left"/>
      <w:pPr>
        <w:tabs>
          <w:tab w:val="num" w:pos="7380"/>
        </w:tabs>
        <w:ind w:left="7380" w:hanging="360"/>
      </w:pPr>
    </w:lvl>
    <w:lvl w:ilvl="8" w:tplc="0409001B">
      <w:start w:val="1"/>
      <w:numFmt w:val="lowerRoman"/>
      <w:lvlText w:val="%9."/>
      <w:lvlJc w:val="right"/>
      <w:pPr>
        <w:tabs>
          <w:tab w:val="num" w:pos="8100"/>
        </w:tabs>
        <w:ind w:left="8100" w:hanging="180"/>
      </w:pPr>
    </w:lvl>
  </w:abstractNum>
  <w:abstractNum w:abstractNumId="1" w15:restartNumberingAfterBreak="0">
    <w:nsid w:val="4C7566A6"/>
    <w:multiLevelType w:val="hybridMultilevel"/>
    <w:tmpl w:val="C3AACBC4"/>
    <w:lvl w:ilvl="0" w:tplc="5D6ED542">
      <w:start w:val="1"/>
      <w:numFmt w:val="lowerLetter"/>
      <w:lvlText w:val="(%1)"/>
      <w:lvlJc w:val="left"/>
      <w:pPr>
        <w:tabs>
          <w:tab w:val="num" w:pos="720"/>
        </w:tabs>
        <w:ind w:left="720" w:hanging="360"/>
      </w:pPr>
      <w:rPr>
        <w:rFonts w:hint="default"/>
      </w:rPr>
    </w:lvl>
    <w:lvl w:ilvl="1" w:tplc="DED07F94">
      <w:start w:val="1"/>
      <w:numFmt w:val="decimal"/>
      <w:lvlText w:val="(%2)"/>
      <w:lvlJc w:val="left"/>
      <w:pPr>
        <w:tabs>
          <w:tab w:val="num" w:pos="1440"/>
        </w:tabs>
        <w:ind w:left="1440" w:hanging="360"/>
      </w:pPr>
      <w:rPr>
        <w:rFonts w:hint="default"/>
      </w:rPr>
    </w:lvl>
    <w:lvl w:ilvl="2" w:tplc="8AC2B66E">
      <w:start w:val="1"/>
      <w:numFmt w:val="bullet"/>
      <w:lvlText w:val=""/>
      <w:lvlJc w:val="left"/>
      <w:pPr>
        <w:tabs>
          <w:tab w:val="num" w:pos="2340"/>
        </w:tabs>
        <w:ind w:left="2340" w:hanging="360"/>
      </w:pPr>
      <w:rPr>
        <w:rFonts w:ascii="Symbol" w:hAnsi="Symbol" w:hint="default"/>
        <w:sz w:val="18"/>
        <w:szCs w:val="1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0B93863"/>
    <w:multiLevelType w:val="hybridMultilevel"/>
    <w:tmpl w:val="1CDEB40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F">
      <w:start w:val="1"/>
      <w:numFmt w:val="decimal"/>
      <w:lvlText w:val="%3."/>
      <w:lvlJc w:val="left"/>
      <w:pPr>
        <w:tabs>
          <w:tab w:val="num" w:pos="3240"/>
        </w:tabs>
        <w:ind w:left="3240" w:hanging="360"/>
      </w:pPr>
      <w:rPr>
        <w:rFont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startOverride w:val="1"/>
    </w:lvlOverride>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0A"/>
    <w:rsid w:val="000920A8"/>
    <w:rsid w:val="00150165"/>
    <w:rsid w:val="00203127"/>
    <w:rsid w:val="00257464"/>
    <w:rsid w:val="002B120A"/>
    <w:rsid w:val="00346907"/>
    <w:rsid w:val="00415212"/>
    <w:rsid w:val="005811BB"/>
    <w:rsid w:val="00714863"/>
    <w:rsid w:val="00725471"/>
    <w:rsid w:val="007C346C"/>
    <w:rsid w:val="00806ADA"/>
    <w:rsid w:val="00A45C83"/>
    <w:rsid w:val="00A462AB"/>
    <w:rsid w:val="00B177FC"/>
    <w:rsid w:val="00C35303"/>
    <w:rsid w:val="00D371A2"/>
    <w:rsid w:val="00F9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BC49"/>
  <w15:chartTrackingRefBased/>
  <w15:docId w15:val="{9D4113D7-ABBA-4548-9D69-1816C0F8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12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371A2"/>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2B120A"/>
    <w:pPr>
      <w:ind w:left="720"/>
      <w:contextualSpacing/>
    </w:pPr>
  </w:style>
  <w:style w:type="character" w:customStyle="1" w:styleId="Heading1Char">
    <w:name w:val="Heading 1 Char"/>
    <w:basedOn w:val="DefaultParagraphFont"/>
    <w:link w:val="Heading1"/>
    <w:rsid w:val="00D371A2"/>
    <w:rPr>
      <w:rFonts w:ascii="Times New Roman" w:eastAsia="Times New Roman" w:hAnsi="Times New Roman" w:cs="Times New Roman"/>
      <w:b/>
      <w:bCs/>
      <w:sz w:val="24"/>
      <w:szCs w:val="24"/>
    </w:rPr>
  </w:style>
  <w:style w:type="paragraph" w:styleId="NoSpacing">
    <w:name w:val="No Spacing"/>
    <w:link w:val="NoSpacingChar"/>
    <w:uiPriority w:val="1"/>
    <w:qFormat/>
    <w:rsid w:val="00725471"/>
    <w:pPr>
      <w:spacing w:after="0" w:line="240" w:lineRule="auto"/>
    </w:pPr>
    <w:rPr>
      <w:rFonts w:eastAsiaTheme="minorEastAsia"/>
    </w:rPr>
  </w:style>
  <w:style w:type="character" w:customStyle="1" w:styleId="NoSpacingChar">
    <w:name w:val="No Spacing Char"/>
    <w:basedOn w:val="DefaultParagraphFont"/>
    <w:link w:val="NoSpacing"/>
    <w:uiPriority w:val="1"/>
    <w:rsid w:val="00725471"/>
    <w:rPr>
      <w:rFonts w:eastAsiaTheme="minorEastAsia"/>
    </w:rPr>
  </w:style>
  <w:style w:type="paragraph" w:styleId="Header">
    <w:name w:val="header"/>
    <w:basedOn w:val="Normal"/>
    <w:link w:val="HeaderChar"/>
    <w:uiPriority w:val="99"/>
    <w:unhideWhenUsed/>
    <w:rsid w:val="005811BB"/>
    <w:pPr>
      <w:tabs>
        <w:tab w:val="center" w:pos="4680"/>
        <w:tab w:val="right" w:pos="9360"/>
      </w:tabs>
    </w:pPr>
  </w:style>
  <w:style w:type="character" w:customStyle="1" w:styleId="HeaderChar">
    <w:name w:val="Header Char"/>
    <w:basedOn w:val="DefaultParagraphFont"/>
    <w:link w:val="Header"/>
    <w:uiPriority w:val="99"/>
    <w:rsid w:val="005811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11BB"/>
    <w:pPr>
      <w:tabs>
        <w:tab w:val="center" w:pos="4680"/>
        <w:tab w:val="right" w:pos="9360"/>
      </w:tabs>
    </w:pPr>
  </w:style>
  <w:style w:type="character" w:customStyle="1" w:styleId="FooterChar">
    <w:name w:val="Footer Char"/>
    <w:basedOn w:val="DefaultParagraphFont"/>
    <w:link w:val="Footer"/>
    <w:uiPriority w:val="99"/>
    <w:rsid w:val="005811B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69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90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 23353292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699E2-F673-44F1-B11F-199E9636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3/22/2017</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Report</dc:title>
  <dc:subject/>
  <dc:creator>Mike Sherman</dc:creator>
  <cp:keywords/>
  <dc:description/>
  <cp:lastModifiedBy>Mike</cp:lastModifiedBy>
  <cp:revision>5</cp:revision>
  <cp:lastPrinted>2017-03-22T14:15:00Z</cp:lastPrinted>
  <dcterms:created xsi:type="dcterms:W3CDTF">2017-03-22T11:45:00Z</dcterms:created>
  <dcterms:modified xsi:type="dcterms:W3CDTF">2017-03-22T15:49:00Z</dcterms:modified>
</cp:coreProperties>
</file>