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D14" w:rsidRPr="00CD1434" w:rsidRDefault="003F2D14" w:rsidP="00CD1434">
      <w:pPr>
        <w:spacing w:before="100" w:beforeAutospacing="1" w:after="100" w:afterAutospacing="1" w:line="276" w:lineRule="auto"/>
        <w:outlineLvl w:val="2"/>
        <w:rPr>
          <w:rFonts w:ascii="Montserrat" w:eastAsia="Times New Roman" w:hAnsi="Montserrat" w:cs="Times New Roman"/>
          <w:b/>
          <w:bCs/>
          <w:color w:val="00B050"/>
          <w:sz w:val="36"/>
          <w:szCs w:val="36"/>
        </w:rPr>
      </w:pPr>
      <w:r w:rsidRPr="003F2D14">
        <w:rPr>
          <w:rFonts w:ascii="Montserrat" w:eastAsia="Times New Roman" w:hAnsi="Montserrat" w:cs="Times New Roman"/>
          <w:b/>
          <w:bCs/>
          <w:color w:val="595959" w:themeColor="text1" w:themeTint="A6"/>
          <w:sz w:val="36"/>
          <w:szCs w:val="36"/>
        </w:rPr>
        <w:t xml:space="preserve">Healing </w:t>
      </w:r>
      <w:proofErr w:type="gramStart"/>
      <w:r w:rsidRPr="003F2D14">
        <w:rPr>
          <w:rFonts w:ascii="Montserrat" w:eastAsia="Times New Roman" w:hAnsi="Montserrat" w:cs="Times New Roman"/>
          <w:b/>
          <w:bCs/>
          <w:color w:val="595959" w:themeColor="text1" w:themeTint="A6"/>
          <w:sz w:val="36"/>
          <w:szCs w:val="36"/>
        </w:rPr>
        <w:t>The</w:t>
      </w:r>
      <w:proofErr w:type="gramEnd"/>
      <w:r w:rsidRPr="003F2D14">
        <w:rPr>
          <w:rFonts w:ascii="Montserrat" w:eastAsia="Times New Roman" w:hAnsi="Montserrat" w:cs="Times New Roman"/>
          <w:b/>
          <w:bCs/>
          <w:color w:val="595959" w:themeColor="text1" w:themeTint="A6"/>
          <w:sz w:val="36"/>
          <w:szCs w:val="36"/>
        </w:rPr>
        <w:t xml:space="preserve"> Land Ministries Website: </w:t>
      </w:r>
      <w:r w:rsidRPr="003F2D14">
        <w:rPr>
          <w:rFonts w:ascii="Montserrat" w:eastAsia="Times New Roman" w:hAnsi="Montserrat" w:cs="Times New Roman"/>
          <w:b/>
          <w:bCs/>
          <w:color w:val="00B050"/>
          <w:sz w:val="36"/>
          <w:szCs w:val="36"/>
        </w:rPr>
        <w:t>Homepage Mockup &amp; Project Progress</w:t>
      </w:r>
    </w:p>
    <w:p w:rsidR="003F2D14" w:rsidRPr="003F2D14" w:rsidRDefault="003F2D14" w:rsidP="00CD1434">
      <w:p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rPr>
        <w:t>Prepared by:</w:t>
      </w:r>
      <w:r w:rsidRPr="003F2D14">
        <w:rPr>
          <w:rFonts w:ascii="Montserrat" w:eastAsia="Times New Roman" w:hAnsi="Montserrat" w:cs="Times New Roman"/>
          <w:color w:val="595959" w:themeColor="text1" w:themeTint="A6"/>
          <w:sz w:val="24"/>
          <w:szCs w:val="24"/>
        </w:rPr>
        <w:t xml:space="preserve"> </w:t>
      </w:r>
      <w:r w:rsidRPr="00CD1434">
        <w:rPr>
          <w:rFonts w:ascii="Montserrat" w:eastAsia="Times New Roman" w:hAnsi="Montserrat" w:cs="Times New Roman"/>
          <w:color w:val="595959" w:themeColor="text1" w:themeTint="A6"/>
          <w:sz w:val="24"/>
          <w:szCs w:val="24"/>
        </w:rPr>
        <w:tab/>
        <w:t>Michael Jalmein</w:t>
      </w:r>
      <w:r w:rsidRPr="003F2D14">
        <w:rPr>
          <w:rFonts w:ascii="Montserrat" w:eastAsia="Times New Roman" w:hAnsi="Montserrat" w:cs="Times New Roman"/>
          <w:color w:val="595959" w:themeColor="text1" w:themeTint="A6"/>
          <w:sz w:val="24"/>
          <w:szCs w:val="24"/>
        </w:rPr>
        <w:br/>
      </w:r>
      <w:r w:rsidRPr="003F2D14">
        <w:rPr>
          <w:rFonts w:ascii="Montserrat" w:eastAsia="Times New Roman" w:hAnsi="Montserrat" w:cs="Times New Roman"/>
          <w:b/>
          <w:bCs/>
          <w:color w:val="595959" w:themeColor="text1" w:themeTint="A6"/>
        </w:rPr>
        <w:t>Date:</w:t>
      </w:r>
      <w:r w:rsidRPr="003F2D14">
        <w:rPr>
          <w:rFonts w:ascii="Montserrat" w:eastAsia="Times New Roman" w:hAnsi="Montserrat" w:cs="Times New Roman"/>
          <w:color w:val="595959" w:themeColor="text1" w:themeTint="A6"/>
          <w:sz w:val="24"/>
          <w:szCs w:val="24"/>
        </w:rPr>
        <w:t xml:space="preserve"> </w:t>
      </w:r>
      <w:r w:rsidRPr="00CD1434">
        <w:rPr>
          <w:rFonts w:ascii="Montserrat" w:eastAsia="Times New Roman" w:hAnsi="Montserrat" w:cs="Times New Roman"/>
          <w:color w:val="595959" w:themeColor="text1" w:themeTint="A6"/>
          <w:sz w:val="24"/>
          <w:szCs w:val="24"/>
        </w:rPr>
        <w:tab/>
      </w:r>
      <w:r w:rsidRPr="00CD1434">
        <w:rPr>
          <w:rFonts w:ascii="Montserrat" w:eastAsia="Times New Roman" w:hAnsi="Montserrat" w:cs="Times New Roman"/>
          <w:color w:val="595959" w:themeColor="text1" w:themeTint="A6"/>
          <w:sz w:val="24"/>
          <w:szCs w:val="24"/>
        </w:rPr>
        <w:tab/>
      </w:r>
      <w:r w:rsidRPr="00CD1434">
        <w:rPr>
          <w:rFonts w:ascii="Montserrat" w:eastAsia="Times New Roman" w:hAnsi="Montserrat" w:cs="Times New Roman"/>
          <w:color w:val="595959" w:themeColor="text1" w:themeTint="A6"/>
          <w:sz w:val="24"/>
          <w:szCs w:val="24"/>
        </w:rPr>
        <w:tab/>
        <w:t>15</w:t>
      </w:r>
      <w:r w:rsidRPr="00CD1434">
        <w:rPr>
          <w:rFonts w:ascii="Montserrat" w:eastAsia="Times New Roman" w:hAnsi="Montserrat" w:cs="Times New Roman"/>
          <w:color w:val="595959" w:themeColor="text1" w:themeTint="A6"/>
          <w:sz w:val="24"/>
          <w:szCs w:val="24"/>
          <w:vertAlign w:val="superscript"/>
        </w:rPr>
        <w:t>th</w:t>
      </w:r>
      <w:r w:rsidRPr="00CD1434">
        <w:rPr>
          <w:rFonts w:ascii="Montserrat" w:eastAsia="Times New Roman" w:hAnsi="Montserrat" w:cs="Times New Roman"/>
          <w:color w:val="595959" w:themeColor="text1" w:themeTint="A6"/>
          <w:sz w:val="24"/>
          <w:szCs w:val="24"/>
        </w:rPr>
        <w:t xml:space="preserve"> October 2024</w:t>
      </w:r>
    </w:p>
    <w:p w:rsidR="003F2D14" w:rsidRPr="003F2D14" w:rsidRDefault="003F2D14" w:rsidP="00CD1434">
      <w:pPr>
        <w:spacing w:after="0" w:line="276" w:lineRule="auto"/>
        <w:rPr>
          <w:rFonts w:ascii="Montserrat" w:eastAsia="Times New Roman" w:hAnsi="Montserrat" w:cs="Times New Roman"/>
          <w:sz w:val="24"/>
          <w:szCs w:val="24"/>
        </w:rPr>
      </w:pPr>
      <w:r w:rsidRPr="003F2D14">
        <w:rPr>
          <w:rFonts w:ascii="Montserrat" w:eastAsia="Times New Roman" w:hAnsi="Montserrat" w:cs="Times New Roman"/>
          <w:sz w:val="24"/>
          <w:szCs w:val="24"/>
        </w:rPr>
        <w:pict>
          <v:rect id="_x0000_i1025" style="width:0;height:1.5pt" o:hralign="center" o:hrstd="t" o:hr="t" fillcolor="#a0a0a0" stroked="f"/>
        </w:pict>
      </w:r>
    </w:p>
    <w:p w:rsidR="003F2D14" w:rsidRPr="003F2D14" w:rsidRDefault="003F2D14" w:rsidP="00CD1434">
      <w:pPr>
        <w:spacing w:before="100" w:beforeAutospacing="1" w:after="100" w:afterAutospacing="1" w:line="276" w:lineRule="auto"/>
        <w:outlineLvl w:val="2"/>
        <w:rPr>
          <w:rFonts w:ascii="Montserrat" w:eastAsia="Times New Roman" w:hAnsi="Montserrat" w:cs="Times New Roman"/>
          <w:b/>
          <w:bCs/>
          <w:color w:val="595959" w:themeColor="text1" w:themeTint="A6"/>
          <w:sz w:val="27"/>
          <w:szCs w:val="27"/>
        </w:rPr>
      </w:pPr>
      <w:r w:rsidRPr="003F2D14">
        <w:rPr>
          <w:rFonts w:ascii="Montserrat" w:eastAsia="Times New Roman" w:hAnsi="Montserrat" w:cs="Times New Roman"/>
          <w:b/>
          <w:bCs/>
          <w:color w:val="595959" w:themeColor="text1" w:themeTint="A6"/>
          <w:sz w:val="27"/>
          <w:szCs w:val="27"/>
        </w:rPr>
        <w:t>Executive Summary</w:t>
      </w:r>
    </w:p>
    <w:p w:rsidR="00283649" w:rsidRPr="00283649" w:rsidRDefault="00283649" w:rsidP="001075BC">
      <w:p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283649">
        <w:rPr>
          <w:rFonts w:ascii="Montserrat" w:eastAsia="Times New Roman" w:hAnsi="Montserrat" w:cs="Times New Roman"/>
          <w:color w:val="595959" w:themeColor="text1" w:themeTint="A6"/>
          <w:sz w:val="24"/>
          <w:szCs w:val="24"/>
        </w:rPr>
        <w:t xml:space="preserve">The purpose of this document is to provide an update on the progress of the Healing </w:t>
      </w:r>
      <w:proofErr w:type="gramStart"/>
      <w:r w:rsidRPr="00283649">
        <w:rPr>
          <w:rFonts w:ascii="Montserrat" w:eastAsia="Times New Roman" w:hAnsi="Montserrat" w:cs="Times New Roman"/>
          <w:color w:val="595959" w:themeColor="text1" w:themeTint="A6"/>
          <w:sz w:val="24"/>
          <w:szCs w:val="24"/>
        </w:rPr>
        <w:t>The</w:t>
      </w:r>
      <w:proofErr w:type="gramEnd"/>
      <w:r w:rsidRPr="00283649">
        <w:rPr>
          <w:rFonts w:ascii="Montserrat" w:eastAsia="Times New Roman" w:hAnsi="Montserrat" w:cs="Times New Roman"/>
          <w:color w:val="595959" w:themeColor="text1" w:themeTint="A6"/>
          <w:sz w:val="24"/>
          <w:szCs w:val="24"/>
        </w:rPr>
        <w:t xml:space="preserve"> Land Ministries website project, specifically presenting the PC version mockup of the homepage. The website is being designed to support </w:t>
      </w:r>
      <w:bookmarkStart w:id="0" w:name="_GoBack"/>
      <w:r w:rsidRPr="00283649">
        <w:rPr>
          <w:rFonts w:ascii="Montserrat" w:eastAsia="Times New Roman" w:hAnsi="Montserrat" w:cs="Times New Roman"/>
          <w:color w:val="595959" w:themeColor="text1" w:themeTint="A6"/>
          <w:sz w:val="24"/>
          <w:szCs w:val="24"/>
        </w:rPr>
        <w:t xml:space="preserve">the ministry's mission by providing a platform for showcasing our initiatives, </w:t>
      </w:r>
      <w:bookmarkEnd w:id="0"/>
      <w:r w:rsidRPr="00283649">
        <w:rPr>
          <w:rFonts w:ascii="Montserrat" w:eastAsia="Times New Roman" w:hAnsi="Montserrat" w:cs="Times New Roman"/>
          <w:color w:val="595959" w:themeColor="text1" w:themeTint="A6"/>
          <w:sz w:val="24"/>
          <w:szCs w:val="24"/>
        </w:rPr>
        <w:t>encouraging donations, and keeping the community informed.</w:t>
      </w:r>
    </w:p>
    <w:p w:rsidR="00283649" w:rsidRPr="00283649" w:rsidRDefault="00283649" w:rsidP="001075BC">
      <w:p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283649">
        <w:rPr>
          <w:rFonts w:ascii="Montserrat" w:eastAsia="Times New Roman" w:hAnsi="Montserrat" w:cs="Times New Roman"/>
          <w:color w:val="595959" w:themeColor="text1" w:themeTint="A6"/>
          <w:sz w:val="24"/>
          <w:szCs w:val="24"/>
        </w:rPr>
        <w:t>This document includes an overview of the homepage mockup, along with links to other incomplete pages that are in progress. Please note that all images, including the logo, are placeholders. This proposal outlines the next steps to complete the project and invites feedback to ensure the work aligns with the ministry’s vision.</w:t>
      </w:r>
    </w:p>
    <w:p w:rsidR="00283649" w:rsidRPr="00283649" w:rsidRDefault="00283649" w:rsidP="001075BC">
      <w:p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283649">
        <w:rPr>
          <w:rFonts w:ascii="Montserrat" w:eastAsia="Times New Roman" w:hAnsi="Montserrat" w:cs="Times New Roman"/>
          <w:color w:val="595959" w:themeColor="text1" w:themeTint="A6"/>
          <w:sz w:val="24"/>
          <w:szCs w:val="24"/>
        </w:rPr>
        <w:t>While the recent board meeting was intended to be a discovery session to gather information and align expectations, I took the initiative to develop a mockup after the fact. I am hopeful that it will come close to sufficing and will demonstrate the direction I envision for the site.</w:t>
      </w:r>
    </w:p>
    <w:p w:rsidR="003F2D14" w:rsidRPr="003F2D14" w:rsidRDefault="003F2D14" w:rsidP="00CD1434">
      <w:pPr>
        <w:spacing w:after="0" w:line="276" w:lineRule="auto"/>
        <w:rPr>
          <w:rFonts w:ascii="Montserrat" w:eastAsia="Times New Roman" w:hAnsi="Montserrat" w:cs="Times New Roman"/>
          <w:sz w:val="24"/>
          <w:szCs w:val="24"/>
        </w:rPr>
      </w:pPr>
      <w:r w:rsidRPr="003F2D14">
        <w:rPr>
          <w:rFonts w:ascii="Montserrat" w:eastAsia="Times New Roman" w:hAnsi="Montserrat" w:cs="Times New Roman"/>
          <w:sz w:val="24"/>
          <w:szCs w:val="24"/>
        </w:rPr>
        <w:pict>
          <v:rect id="_x0000_i1026" style="width:0;height:1.5pt" o:hralign="center" o:hrstd="t" o:hr="t" fillcolor="#a0a0a0" stroked="f"/>
        </w:pict>
      </w:r>
    </w:p>
    <w:p w:rsidR="003F2D14" w:rsidRPr="003F2D14" w:rsidRDefault="003F2D14" w:rsidP="00CD1434">
      <w:pPr>
        <w:spacing w:before="100" w:beforeAutospacing="1" w:after="100" w:afterAutospacing="1" w:line="276" w:lineRule="auto"/>
        <w:outlineLvl w:val="2"/>
        <w:rPr>
          <w:rFonts w:ascii="Montserrat" w:eastAsia="Times New Roman" w:hAnsi="Montserrat" w:cs="Times New Roman"/>
          <w:b/>
          <w:bCs/>
          <w:sz w:val="27"/>
          <w:szCs w:val="27"/>
        </w:rPr>
      </w:pPr>
      <w:r w:rsidRPr="003F2D14">
        <w:rPr>
          <w:rFonts w:ascii="Montserrat" w:eastAsia="Times New Roman" w:hAnsi="Montserrat" w:cs="Times New Roman"/>
          <w:b/>
          <w:bCs/>
          <w:color w:val="595959" w:themeColor="text1" w:themeTint="A6"/>
          <w:sz w:val="27"/>
          <w:szCs w:val="27"/>
        </w:rPr>
        <w:t>Objectives</w:t>
      </w:r>
    </w:p>
    <w:p w:rsidR="003F2D14" w:rsidRPr="003F2D14" w:rsidRDefault="003F2D14" w:rsidP="00CD1434">
      <w:p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t xml:space="preserve">The Healing </w:t>
      </w:r>
      <w:proofErr w:type="gramStart"/>
      <w:r w:rsidRPr="003F2D14">
        <w:rPr>
          <w:rFonts w:ascii="Montserrat" w:eastAsia="Times New Roman" w:hAnsi="Montserrat" w:cs="Times New Roman"/>
          <w:color w:val="595959" w:themeColor="text1" w:themeTint="A6"/>
          <w:sz w:val="24"/>
          <w:szCs w:val="24"/>
        </w:rPr>
        <w:t>The</w:t>
      </w:r>
      <w:proofErr w:type="gramEnd"/>
      <w:r w:rsidRPr="003F2D14">
        <w:rPr>
          <w:rFonts w:ascii="Montserrat" w:eastAsia="Times New Roman" w:hAnsi="Montserrat" w:cs="Times New Roman"/>
          <w:color w:val="595959" w:themeColor="text1" w:themeTint="A6"/>
          <w:sz w:val="24"/>
          <w:szCs w:val="24"/>
        </w:rPr>
        <w:t xml:space="preserve"> Land Ministries website will serve several key objectives:</w:t>
      </w:r>
    </w:p>
    <w:p w:rsidR="003F2D14" w:rsidRPr="003F2D14" w:rsidRDefault="003F2D14" w:rsidP="00CD1434">
      <w:pPr>
        <w:numPr>
          <w:ilvl w:val="0"/>
          <w:numId w:val="1"/>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Showcasing Initiatives</w:t>
      </w:r>
      <w:r w:rsidRPr="003F2D14">
        <w:rPr>
          <w:rFonts w:ascii="Montserrat" w:eastAsia="Times New Roman" w:hAnsi="Montserrat" w:cs="Times New Roman"/>
          <w:color w:val="595959" w:themeColor="text1" w:themeTint="A6"/>
          <w:sz w:val="24"/>
          <w:szCs w:val="24"/>
        </w:rPr>
        <w:t xml:space="preserve"> – Highlighting our projects that focus on community development and spiritual transformation.</w:t>
      </w:r>
    </w:p>
    <w:p w:rsidR="003F2D14" w:rsidRPr="003F2D14" w:rsidRDefault="003F2D14" w:rsidP="00CD1434">
      <w:pPr>
        <w:numPr>
          <w:ilvl w:val="0"/>
          <w:numId w:val="1"/>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Encouraging Support</w:t>
      </w:r>
      <w:r w:rsidRPr="003F2D14">
        <w:rPr>
          <w:rFonts w:ascii="Montserrat" w:eastAsia="Times New Roman" w:hAnsi="Montserrat" w:cs="Times New Roman"/>
          <w:color w:val="595959" w:themeColor="text1" w:themeTint="A6"/>
          <w:sz w:val="24"/>
          <w:szCs w:val="24"/>
        </w:rPr>
        <w:t xml:space="preserve"> – Providing a clear and user-friendly way for visitors to donate to our cause through the 'Support Us' page.</w:t>
      </w:r>
    </w:p>
    <w:p w:rsidR="003F2D14" w:rsidRPr="003F2D14" w:rsidRDefault="003F2D14" w:rsidP="00CD1434">
      <w:pPr>
        <w:numPr>
          <w:ilvl w:val="0"/>
          <w:numId w:val="1"/>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Providing Important Updates</w:t>
      </w:r>
      <w:r w:rsidRPr="003F2D14">
        <w:rPr>
          <w:rFonts w:ascii="Montserrat" w:eastAsia="Times New Roman" w:hAnsi="Montserrat" w:cs="Times New Roman"/>
          <w:color w:val="595959" w:themeColor="text1" w:themeTint="A6"/>
          <w:sz w:val="24"/>
          <w:szCs w:val="24"/>
        </w:rPr>
        <w:t xml:space="preserve"> – Sharing the latest news and notices from HTL Ministries via the 'Notice Board' page.</w:t>
      </w:r>
    </w:p>
    <w:p w:rsidR="003F2D14" w:rsidRPr="003F2D14" w:rsidRDefault="003F2D14" w:rsidP="00CD1434">
      <w:pPr>
        <w:numPr>
          <w:ilvl w:val="0"/>
          <w:numId w:val="1"/>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lastRenderedPageBreak/>
        <w:t>Honoring Our Founder</w:t>
      </w:r>
      <w:r w:rsidRPr="003F2D14">
        <w:rPr>
          <w:rFonts w:ascii="Montserrat" w:eastAsia="Times New Roman" w:hAnsi="Montserrat" w:cs="Times New Roman"/>
          <w:color w:val="595959" w:themeColor="text1" w:themeTint="A6"/>
          <w:sz w:val="24"/>
          <w:szCs w:val="24"/>
        </w:rPr>
        <w:t xml:space="preserve"> – Dedicating space on the 'About' page and the 'Library' to commemorate the legacy of our late founder.</w:t>
      </w:r>
    </w:p>
    <w:p w:rsidR="003F2D14" w:rsidRPr="003F2D14" w:rsidRDefault="003F2D14" w:rsidP="00CD1434">
      <w:pPr>
        <w:spacing w:after="0" w:line="276" w:lineRule="auto"/>
        <w:rPr>
          <w:rFonts w:ascii="Montserrat" w:eastAsia="Times New Roman" w:hAnsi="Montserrat" w:cs="Times New Roman"/>
          <w:sz w:val="24"/>
          <w:szCs w:val="24"/>
        </w:rPr>
      </w:pPr>
    </w:p>
    <w:p w:rsidR="003F2D14" w:rsidRDefault="003F2D14" w:rsidP="00CD1434">
      <w:pPr>
        <w:spacing w:before="100" w:beforeAutospacing="1" w:after="100" w:afterAutospacing="1" w:line="276" w:lineRule="auto"/>
        <w:outlineLvl w:val="2"/>
        <w:rPr>
          <w:rFonts w:ascii="Montserrat" w:eastAsia="Times New Roman" w:hAnsi="Montserrat" w:cs="Times New Roman"/>
          <w:b/>
          <w:bCs/>
          <w:color w:val="595959" w:themeColor="text1" w:themeTint="A6"/>
          <w:sz w:val="27"/>
          <w:szCs w:val="27"/>
        </w:rPr>
      </w:pPr>
    </w:p>
    <w:p w:rsidR="003F2D14" w:rsidRPr="003F2D14" w:rsidRDefault="003F2D14" w:rsidP="00CD1434">
      <w:pPr>
        <w:spacing w:before="100" w:beforeAutospacing="1" w:after="100" w:afterAutospacing="1" w:line="276" w:lineRule="auto"/>
        <w:outlineLvl w:val="2"/>
        <w:rPr>
          <w:rFonts w:ascii="Montserrat" w:eastAsia="Times New Roman" w:hAnsi="Montserrat" w:cs="Times New Roman"/>
          <w:b/>
          <w:bCs/>
          <w:color w:val="595959" w:themeColor="text1" w:themeTint="A6"/>
          <w:sz w:val="27"/>
          <w:szCs w:val="27"/>
        </w:rPr>
      </w:pPr>
      <w:r w:rsidRPr="003F2D14">
        <w:rPr>
          <w:rFonts w:ascii="Montserrat" w:eastAsia="Times New Roman" w:hAnsi="Montserrat" w:cs="Times New Roman"/>
          <w:b/>
          <w:bCs/>
          <w:color w:val="595959" w:themeColor="text1" w:themeTint="A6"/>
          <w:sz w:val="27"/>
          <w:szCs w:val="27"/>
        </w:rPr>
        <w:t>Deliverables to Date</w:t>
      </w:r>
    </w:p>
    <w:p w:rsidR="003F2D14" w:rsidRPr="003F2D14" w:rsidRDefault="003F2D14" w:rsidP="00CD1434">
      <w:p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t>To date, I have completed the following:</w:t>
      </w:r>
    </w:p>
    <w:p w:rsidR="003F2D14" w:rsidRPr="003F2D14" w:rsidRDefault="003F2D14" w:rsidP="00CD1434">
      <w:pPr>
        <w:numPr>
          <w:ilvl w:val="0"/>
          <w:numId w:val="2"/>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Homepage Mockup (PC Version)</w:t>
      </w:r>
      <w:r w:rsidRPr="003F2D14">
        <w:rPr>
          <w:rFonts w:ascii="Montserrat" w:eastAsia="Times New Roman" w:hAnsi="Montserrat" w:cs="Times New Roman"/>
          <w:color w:val="595959" w:themeColor="text1" w:themeTint="A6"/>
          <w:sz w:val="24"/>
          <w:szCs w:val="24"/>
        </w:rPr>
        <w:t>: The initial design for the homepage is complete. The design highlights the ministry’s key message in the hero section and provides clear navigation to other pages.</w:t>
      </w:r>
    </w:p>
    <w:p w:rsidR="003F2D14" w:rsidRPr="003F2D14" w:rsidRDefault="003F2D14" w:rsidP="00CD1434">
      <w:pPr>
        <w:numPr>
          <w:ilvl w:val="0"/>
          <w:numId w:val="2"/>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Placeholder Images</w:t>
      </w:r>
      <w:r w:rsidRPr="003F2D14">
        <w:rPr>
          <w:rFonts w:ascii="Montserrat" w:eastAsia="Times New Roman" w:hAnsi="Montserrat" w:cs="Times New Roman"/>
          <w:color w:val="595959" w:themeColor="text1" w:themeTint="A6"/>
          <w:sz w:val="24"/>
          <w:szCs w:val="24"/>
        </w:rPr>
        <w:t>: All images on the site, including the logo, are placeholders and will be replaced with finalized content upon approval.</w:t>
      </w:r>
    </w:p>
    <w:p w:rsidR="003F2D14" w:rsidRPr="003F2D14" w:rsidRDefault="003F2D14" w:rsidP="00CD1434">
      <w:pPr>
        <w:numPr>
          <w:ilvl w:val="0"/>
          <w:numId w:val="2"/>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Navigation Links</w:t>
      </w:r>
      <w:r w:rsidRPr="003F2D14">
        <w:rPr>
          <w:rFonts w:ascii="Montserrat" w:eastAsia="Times New Roman" w:hAnsi="Montserrat" w:cs="Times New Roman"/>
          <w:color w:val="595959" w:themeColor="text1" w:themeTint="A6"/>
          <w:sz w:val="24"/>
          <w:szCs w:val="24"/>
        </w:rPr>
        <w:t>: The homepage includes working links to the 'Support Us' page, 'Initiatives' page, 'Notice Board' page, and other planned sections, although content for these pages is still in development.</w:t>
      </w:r>
    </w:p>
    <w:p w:rsidR="003F2D14" w:rsidRPr="003F2D14" w:rsidRDefault="003F2D14" w:rsidP="00CD1434">
      <w:pPr>
        <w:numPr>
          <w:ilvl w:val="0"/>
          <w:numId w:val="2"/>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Planned Layout</w:t>
      </w:r>
      <w:r w:rsidRPr="003F2D14">
        <w:rPr>
          <w:rFonts w:ascii="Montserrat" w:eastAsia="Times New Roman" w:hAnsi="Montserrat" w:cs="Times New Roman"/>
          <w:color w:val="595959" w:themeColor="text1" w:themeTint="A6"/>
          <w:sz w:val="24"/>
          <w:szCs w:val="24"/>
        </w:rPr>
        <w:t>: The homepage features sections that highlight upcoming notices, initiatives, and opportunities for community involvement.</w:t>
      </w:r>
    </w:p>
    <w:p w:rsidR="003F2D14" w:rsidRPr="003F2D14" w:rsidRDefault="003F2D14" w:rsidP="00CD1434">
      <w:p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t>You can view the mockup of the homepage here: [Insert Link to Mockup]</w:t>
      </w:r>
    </w:p>
    <w:p w:rsidR="003F2D14" w:rsidRPr="003F2D14" w:rsidRDefault="003F2D14" w:rsidP="00CD1434">
      <w:pPr>
        <w:spacing w:after="0" w:line="276" w:lineRule="auto"/>
        <w:rPr>
          <w:rFonts w:ascii="Montserrat" w:eastAsia="Times New Roman" w:hAnsi="Montserrat" w:cs="Times New Roman"/>
          <w:sz w:val="24"/>
          <w:szCs w:val="24"/>
        </w:rPr>
      </w:pPr>
      <w:r w:rsidRPr="003F2D14">
        <w:rPr>
          <w:rFonts w:ascii="Montserrat" w:eastAsia="Times New Roman" w:hAnsi="Montserrat" w:cs="Times New Roman"/>
          <w:sz w:val="24"/>
          <w:szCs w:val="24"/>
        </w:rPr>
        <w:pict>
          <v:rect id="_x0000_i1028" style="width:0;height:1.5pt" o:hralign="center" o:hrstd="t" o:hr="t" fillcolor="#a0a0a0" stroked="f"/>
        </w:pict>
      </w:r>
    </w:p>
    <w:p w:rsidR="003F2D14" w:rsidRPr="003F2D14" w:rsidRDefault="003F2D14" w:rsidP="00CD1434">
      <w:pPr>
        <w:spacing w:before="100" w:beforeAutospacing="1" w:after="100" w:afterAutospacing="1" w:line="276" w:lineRule="auto"/>
        <w:outlineLvl w:val="2"/>
        <w:rPr>
          <w:rFonts w:ascii="Montserrat" w:eastAsia="Times New Roman" w:hAnsi="Montserrat" w:cs="Times New Roman"/>
          <w:b/>
          <w:bCs/>
          <w:color w:val="595959" w:themeColor="text1" w:themeTint="A6"/>
          <w:sz w:val="27"/>
          <w:szCs w:val="27"/>
        </w:rPr>
      </w:pPr>
      <w:r w:rsidRPr="003F2D14">
        <w:rPr>
          <w:rFonts w:ascii="Montserrat" w:eastAsia="Times New Roman" w:hAnsi="Montserrat" w:cs="Times New Roman"/>
          <w:b/>
          <w:bCs/>
          <w:color w:val="595959" w:themeColor="text1" w:themeTint="A6"/>
          <w:sz w:val="27"/>
          <w:szCs w:val="27"/>
        </w:rPr>
        <w:t>Features of the Homepage</w:t>
      </w:r>
    </w:p>
    <w:p w:rsidR="003F2D14" w:rsidRPr="003F2D14" w:rsidRDefault="003F2D14" w:rsidP="00CD1434">
      <w:p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t>The homepage has been designed with the following features:</w:t>
      </w:r>
    </w:p>
    <w:p w:rsidR="003F2D14" w:rsidRPr="003F2D14" w:rsidRDefault="003F2D14" w:rsidP="00CD1434">
      <w:pPr>
        <w:numPr>
          <w:ilvl w:val="0"/>
          <w:numId w:val="3"/>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Hero Section</w:t>
      </w:r>
      <w:r w:rsidRPr="003F2D14">
        <w:rPr>
          <w:rFonts w:ascii="Montserrat" w:eastAsia="Times New Roman" w:hAnsi="Montserrat" w:cs="Times New Roman"/>
          <w:color w:val="595959" w:themeColor="text1" w:themeTint="A6"/>
          <w:sz w:val="24"/>
          <w:szCs w:val="24"/>
        </w:rPr>
        <w:t>: Featuring a call to action for visitors to engage with the ministry’s mission. The message invites people to join in "Bringing Hope, Healing, and Transformation."</w:t>
      </w:r>
    </w:p>
    <w:p w:rsidR="003F2D14" w:rsidRPr="003F2D14" w:rsidRDefault="003F2D14" w:rsidP="00CD1434">
      <w:pPr>
        <w:numPr>
          <w:ilvl w:val="0"/>
          <w:numId w:val="3"/>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Notices Section</w:t>
      </w:r>
      <w:r w:rsidRPr="003F2D14">
        <w:rPr>
          <w:rFonts w:ascii="Montserrat" w:eastAsia="Times New Roman" w:hAnsi="Montserrat" w:cs="Times New Roman"/>
          <w:color w:val="595959" w:themeColor="text1" w:themeTint="A6"/>
          <w:sz w:val="24"/>
          <w:szCs w:val="24"/>
        </w:rPr>
        <w:t>: A rotating slider will highlight key announcements and updates, with each notice linked to the 'Support Us' page.</w:t>
      </w:r>
    </w:p>
    <w:p w:rsidR="003F2D14" w:rsidRPr="003F2D14" w:rsidRDefault="003F2D14" w:rsidP="00CD1434">
      <w:pPr>
        <w:numPr>
          <w:ilvl w:val="0"/>
          <w:numId w:val="3"/>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Navigation Bar</w:t>
      </w:r>
      <w:r w:rsidRPr="003F2D14">
        <w:rPr>
          <w:rFonts w:ascii="Montserrat" w:eastAsia="Times New Roman" w:hAnsi="Montserrat" w:cs="Times New Roman"/>
          <w:color w:val="595959" w:themeColor="text1" w:themeTint="A6"/>
          <w:sz w:val="24"/>
          <w:szCs w:val="24"/>
        </w:rPr>
        <w:t>: Easy access to the key sections of the site, such as 'Initiatives', 'Support Us', 'Library', and 'Notice Board'.</w:t>
      </w:r>
    </w:p>
    <w:p w:rsidR="003F2D14" w:rsidRPr="003F2D14" w:rsidRDefault="003F2D14" w:rsidP="00CD1434">
      <w:pPr>
        <w:numPr>
          <w:ilvl w:val="0"/>
          <w:numId w:val="3"/>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lastRenderedPageBreak/>
        <w:t>Call to Action Buttons</w:t>
      </w:r>
      <w:r w:rsidRPr="003F2D14">
        <w:rPr>
          <w:rFonts w:ascii="Montserrat" w:eastAsia="Times New Roman" w:hAnsi="Montserrat" w:cs="Times New Roman"/>
          <w:color w:val="595959" w:themeColor="text1" w:themeTint="A6"/>
          <w:sz w:val="24"/>
          <w:szCs w:val="24"/>
        </w:rPr>
        <w:t>: Prominent 'Support Us' buttons placed throughout the page, directing visitors to contribute to the ministry.</w:t>
      </w:r>
    </w:p>
    <w:p w:rsidR="003F2D14" w:rsidRPr="003F2D14" w:rsidRDefault="003F2D14" w:rsidP="00CD1434">
      <w:pPr>
        <w:spacing w:after="0" w:line="276" w:lineRule="auto"/>
        <w:rPr>
          <w:rFonts w:ascii="Montserrat" w:eastAsia="Times New Roman" w:hAnsi="Montserrat" w:cs="Times New Roman"/>
          <w:sz w:val="24"/>
          <w:szCs w:val="24"/>
        </w:rPr>
      </w:pPr>
      <w:r w:rsidRPr="003F2D14">
        <w:rPr>
          <w:rFonts w:ascii="Montserrat" w:eastAsia="Times New Roman" w:hAnsi="Montserrat" w:cs="Times New Roman"/>
          <w:sz w:val="24"/>
          <w:szCs w:val="24"/>
        </w:rPr>
        <w:pict>
          <v:rect id="_x0000_i1029" style="width:0;height:1.5pt" o:hralign="center" o:hrstd="t" o:hr="t" fillcolor="#a0a0a0" stroked="f"/>
        </w:pict>
      </w:r>
    </w:p>
    <w:p w:rsidR="003F2D14" w:rsidRPr="003F2D14" w:rsidRDefault="003F2D14" w:rsidP="00CD1434">
      <w:pPr>
        <w:spacing w:before="100" w:beforeAutospacing="1" w:after="100" w:afterAutospacing="1" w:line="276" w:lineRule="auto"/>
        <w:outlineLvl w:val="2"/>
        <w:rPr>
          <w:rFonts w:ascii="Montserrat" w:eastAsia="Times New Roman" w:hAnsi="Montserrat" w:cs="Times New Roman"/>
          <w:b/>
          <w:bCs/>
          <w:color w:val="595959" w:themeColor="text1" w:themeTint="A6"/>
          <w:sz w:val="27"/>
          <w:szCs w:val="27"/>
        </w:rPr>
      </w:pPr>
      <w:r w:rsidRPr="003F2D14">
        <w:rPr>
          <w:rFonts w:ascii="Montserrat" w:eastAsia="Times New Roman" w:hAnsi="Montserrat" w:cs="Times New Roman"/>
          <w:b/>
          <w:bCs/>
          <w:color w:val="595959" w:themeColor="text1" w:themeTint="A6"/>
          <w:sz w:val="27"/>
          <w:szCs w:val="27"/>
        </w:rPr>
        <w:t>Next Steps</w:t>
      </w:r>
    </w:p>
    <w:p w:rsidR="003F2D14" w:rsidRPr="003F2D14" w:rsidRDefault="003F2D14" w:rsidP="00CD1434">
      <w:p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t>Here’s an outline of the remaining tasks to complete the website:</w:t>
      </w:r>
    </w:p>
    <w:p w:rsidR="003F2D14" w:rsidRPr="003F2D14" w:rsidRDefault="003F2D14" w:rsidP="00CD1434">
      <w:pPr>
        <w:numPr>
          <w:ilvl w:val="0"/>
          <w:numId w:val="4"/>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Support Us Page</w:t>
      </w:r>
      <w:r w:rsidRPr="003F2D14">
        <w:rPr>
          <w:rFonts w:ascii="Montserrat" w:eastAsia="Times New Roman" w:hAnsi="Montserrat" w:cs="Times New Roman"/>
          <w:color w:val="595959" w:themeColor="text1" w:themeTint="A6"/>
          <w:sz w:val="24"/>
          <w:szCs w:val="24"/>
        </w:rPr>
        <w:t xml:space="preserve"> – Finalize the design and content for the primary donation platform.</w:t>
      </w:r>
    </w:p>
    <w:p w:rsidR="003F2D14" w:rsidRPr="003F2D14" w:rsidRDefault="003F2D14" w:rsidP="00CD1434">
      <w:pPr>
        <w:numPr>
          <w:ilvl w:val="0"/>
          <w:numId w:val="4"/>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Initiatives Page</w:t>
      </w:r>
      <w:r w:rsidRPr="003F2D14">
        <w:rPr>
          <w:rFonts w:ascii="Montserrat" w:eastAsia="Times New Roman" w:hAnsi="Montserrat" w:cs="Times New Roman"/>
          <w:color w:val="595959" w:themeColor="text1" w:themeTint="A6"/>
          <w:sz w:val="24"/>
          <w:szCs w:val="24"/>
        </w:rPr>
        <w:t xml:space="preserve"> – Create dedicated sections for each initiative, linking back to the 'Support Us' page.</w:t>
      </w:r>
    </w:p>
    <w:p w:rsidR="003F2D14" w:rsidRPr="003F2D14" w:rsidRDefault="003F2D14" w:rsidP="00CD1434">
      <w:pPr>
        <w:numPr>
          <w:ilvl w:val="0"/>
          <w:numId w:val="4"/>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Notice Board Page</w:t>
      </w:r>
      <w:r w:rsidRPr="003F2D14">
        <w:rPr>
          <w:rFonts w:ascii="Montserrat" w:eastAsia="Times New Roman" w:hAnsi="Montserrat" w:cs="Times New Roman"/>
          <w:color w:val="595959" w:themeColor="text1" w:themeTint="A6"/>
          <w:sz w:val="24"/>
          <w:szCs w:val="24"/>
        </w:rPr>
        <w:t xml:space="preserve"> – Feature the latest news and updates, with links to relevant donation opportunities.</w:t>
      </w:r>
    </w:p>
    <w:p w:rsidR="003F2D14" w:rsidRPr="003F2D14" w:rsidRDefault="003F2D14" w:rsidP="00CD1434">
      <w:pPr>
        <w:numPr>
          <w:ilvl w:val="0"/>
          <w:numId w:val="4"/>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Library Page</w:t>
      </w:r>
      <w:r w:rsidRPr="003F2D14">
        <w:rPr>
          <w:rFonts w:ascii="Montserrat" w:eastAsia="Times New Roman" w:hAnsi="Montserrat" w:cs="Times New Roman"/>
          <w:color w:val="595959" w:themeColor="text1" w:themeTint="A6"/>
          <w:sz w:val="24"/>
          <w:szCs w:val="24"/>
        </w:rPr>
        <w:t xml:space="preserve"> – Curate a selection of books sanctioned and endorsed by HTL Ministries, primarily in honor of the late founder.</w:t>
      </w:r>
    </w:p>
    <w:p w:rsidR="003F2D14" w:rsidRPr="003F2D14" w:rsidRDefault="003F2D14" w:rsidP="00CD1434">
      <w:pPr>
        <w:numPr>
          <w:ilvl w:val="0"/>
          <w:numId w:val="4"/>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Mobile Optimization</w:t>
      </w:r>
      <w:r w:rsidRPr="003F2D14">
        <w:rPr>
          <w:rFonts w:ascii="Montserrat" w:eastAsia="Times New Roman" w:hAnsi="Montserrat" w:cs="Times New Roman"/>
          <w:color w:val="595959" w:themeColor="text1" w:themeTint="A6"/>
          <w:sz w:val="24"/>
          <w:szCs w:val="24"/>
        </w:rPr>
        <w:t xml:space="preserve"> – Ensure that all pages are responsive and function smoothly on mobile devices.</w:t>
      </w:r>
    </w:p>
    <w:p w:rsidR="003F2D14" w:rsidRPr="003F2D14" w:rsidRDefault="003F2D14" w:rsidP="00CD1434">
      <w:pPr>
        <w:numPr>
          <w:ilvl w:val="0"/>
          <w:numId w:val="4"/>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Feedback Implementation</w:t>
      </w:r>
      <w:r w:rsidRPr="003F2D14">
        <w:rPr>
          <w:rFonts w:ascii="Montserrat" w:eastAsia="Times New Roman" w:hAnsi="Montserrat" w:cs="Times New Roman"/>
          <w:color w:val="595959" w:themeColor="text1" w:themeTint="A6"/>
          <w:sz w:val="24"/>
          <w:szCs w:val="24"/>
        </w:rPr>
        <w:t xml:space="preserve"> – Incorporate any feedback provided by the team regarding the homepage and overall structure.</w:t>
      </w:r>
    </w:p>
    <w:p w:rsidR="003F2D14" w:rsidRPr="003F2D14" w:rsidRDefault="003F2D14" w:rsidP="00CD1434">
      <w:pPr>
        <w:spacing w:before="100" w:beforeAutospacing="1" w:after="100" w:afterAutospacing="1" w:line="276" w:lineRule="auto"/>
        <w:outlineLvl w:val="2"/>
        <w:rPr>
          <w:rFonts w:ascii="Montserrat" w:eastAsia="Times New Roman" w:hAnsi="Montserrat" w:cs="Times New Roman"/>
          <w:b/>
          <w:bCs/>
          <w:color w:val="595959" w:themeColor="text1" w:themeTint="A6"/>
          <w:sz w:val="27"/>
          <w:szCs w:val="27"/>
        </w:rPr>
      </w:pPr>
      <w:r w:rsidRPr="003F2D14">
        <w:rPr>
          <w:rFonts w:ascii="Montserrat" w:eastAsia="Times New Roman" w:hAnsi="Montserrat" w:cs="Times New Roman"/>
          <w:b/>
          <w:bCs/>
          <w:color w:val="595959" w:themeColor="text1" w:themeTint="A6"/>
          <w:sz w:val="27"/>
          <w:szCs w:val="27"/>
        </w:rPr>
        <w:t>Expected Timeline</w:t>
      </w:r>
    </w:p>
    <w:p w:rsidR="003F2D14" w:rsidRPr="003F2D14" w:rsidRDefault="003F2D14" w:rsidP="00CD1434">
      <w:pPr>
        <w:numPr>
          <w:ilvl w:val="0"/>
          <w:numId w:val="5"/>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t>Completion of remaining pages: [Insert Date]</w:t>
      </w:r>
    </w:p>
    <w:p w:rsidR="003F2D14" w:rsidRPr="003F2D14" w:rsidRDefault="003F2D14" w:rsidP="00CD1434">
      <w:pPr>
        <w:numPr>
          <w:ilvl w:val="0"/>
          <w:numId w:val="5"/>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t>Final review and revisions: [Insert Date]</w:t>
      </w:r>
    </w:p>
    <w:p w:rsidR="003F2D14" w:rsidRPr="003F2D14" w:rsidRDefault="003F2D14" w:rsidP="00CD1434">
      <w:pPr>
        <w:numPr>
          <w:ilvl w:val="0"/>
          <w:numId w:val="5"/>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t>Website launch: [Insert Date]</w:t>
      </w:r>
    </w:p>
    <w:p w:rsidR="003F2D14" w:rsidRPr="003F2D14" w:rsidRDefault="003F2D14" w:rsidP="00CD1434">
      <w:pPr>
        <w:spacing w:after="0"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pict>
          <v:rect id="_x0000_i1030" style="width:0;height:1.5pt" o:hralign="center" o:hrstd="t" o:hr="t" fillcolor="#a0a0a0" stroked="f"/>
        </w:pict>
      </w:r>
    </w:p>
    <w:p w:rsidR="003F2D14" w:rsidRPr="003F2D14" w:rsidRDefault="003F2D14" w:rsidP="00CD1434">
      <w:pPr>
        <w:spacing w:before="100" w:beforeAutospacing="1" w:after="100" w:afterAutospacing="1" w:line="276" w:lineRule="auto"/>
        <w:outlineLvl w:val="2"/>
        <w:rPr>
          <w:rFonts w:ascii="Montserrat" w:eastAsia="Times New Roman" w:hAnsi="Montserrat" w:cs="Times New Roman"/>
          <w:b/>
          <w:bCs/>
          <w:color w:val="595959" w:themeColor="text1" w:themeTint="A6"/>
          <w:sz w:val="27"/>
          <w:szCs w:val="27"/>
        </w:rPr>
      </w:pPr>
      <w:r w:rsidRPr="003F2D14">
        <w:rPr>
          <w:rFonts w:ascii="Montserrat" w:eastAsia="Times New Roman" w:hAnsi="Montserrat" w:cs="Times New Roman"/>
          <w:b/>
          <w:bCs/>
          <w:color w:val="595959" w:themeColor="text1" w:themeTint="A6"/>
          <w:sz w:val="27"/>
          <w:szCs w:val="27"/>
        </w:rPr>
        <w:t>Challenges and Mitigations</w:t>
      </w:r>
    </w:p>
    <w:p w:rsidR="003F2D14" w:rsidRPr="003F2D14" w:rsidRDefault="003F2D14" w:rsidP="00CD1434">
      <w:p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t>One of the primary challenges faced during the project was the inability to present the mockup at the recent board meeting. However, I have made significant progress since then and am confident in delivering the remaining work on schedule. I will be happy to address any feedback or adjustments that the team feels are necessary.</w:t>
      </w:r>
    </w:p>
    <w:p w:rsidR="003F2D14" w:rsidRPr="003F2D14" w:rsidRDefault="003F2D14" w:rsidP="00CD1434">
      <w:pPr>
        <w:spacing w:after="0"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pict>
          <v:rect id="_x0000_i1031" style="width:0;height:1.5pt" o:hralign="center" o:hrstd="t" o:hr="t" fillcolor="#a0a0a0" stroked="f"/>
        </w:pict>
      </w:r>
    </w:p>
    <w:p w:rsidR="003F2D14" w:rsidRPr="003F2D14" w:rsidRDefault="003F2D14" w:rsidP="00CD1434">
      <w:pPr>
        <w:spacing w:before="100" w:beforeAutospacing="1" w:after="100" w:afterAutospacing="1" w:line="276" w:lineRule="auto"/>
        <w:outlineLvl w:val="2"/>
        <w:rPr>
          <w:rFonts w:ascii="Montserrat" w:eastAsia="Times New Roman" w:hAnsi="Montserrat" w:cs="Times New Roman"/>
          <w:b/>
          <w:bCs/>
          <w:color w:val="595959" w:themeColor="text1" w:themeTint="A6"/>
          <w:sz w:val="27"/>
          <w:szCs w:val="27"/>
        </w:rPr>
      </w:pPr>
      <w:r w:rsidRPr="003F2D14">
        <w:rPr>
          <w:rFonts w:ascii="Montserrat" w:eastAsia="Times New Roman" w:hAnsi="Montserrat" w:cs="Times New Roman"/>
          <w:b/>
          <w:bCs/>
          <w:color w:val="595959" w:themeColor="text1" w:themeTint="A6"/>
          <w:sz w:val="27"/>
          <w:szCs w:val="27"/>
        </w:rPr>
        <w:lastRenderedPageBreak/>
        <w:t>Call to Action</w:t>
      </w:r>
    </w:p>
    <w:p w:rsidR="003F2D14" w:rsidRPr="003F2D14" w:rsidRDefault="003F2D14" w:rsidP="00CD1434">
      <w:p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t xml:space="preserve">I invite the HTL Ministries team to review the attached homepage mockup and provide any feedback or suggestions. Your input will be invaluable as we </w:t>
      </w:r>
      <w:proofErr w:type="gramStart"/>
      <w:r w:rsidRPr="003F2D14">
        <w:rPr>
          <w:rFonts w:ascii="Montserrat" w:eastAsia="Times New Roman" w:hAnsi="Montserrat" w:cs="Times New Roman"/>
          <w:color w:val="595959" w:themeColor="text1" w:themeTint="A6"/>
          <w:sz w:val="24"/>
          <w:szCs w:val="24"/>
        </w:rPr>
        <w:t>finalize</w:t>
      </w:r>
      <w:proofErr w:type="gramEnd"/>
      <w:r w:rsidRPr="003F2D14">
        <w:rPr>
          <w:rFonts w:ascii="Montserrat" w:eastAsia="Times New Roman" w:hAnsi="Montserrat" w:cs="Times New Roman"/>
          <w:color w:val="595959" w:themeColor="text1" w:themeTint="A6"/>
          <w:sz w:val="24"/>
          <w:szCs w:val="24"/>
        </w:rPr>
        <w:t xml:space="preserve"> the remaining pages. Please keep in mind that all images are placeholders, and finalized imagery will be added in the next phase of development. I would appreciate the opportunity to schedule a follow-up meeting to discuss the next steps and confirm alignment on the final design.</w:t>
      </w:r>
    </w:p>
    <w:p w:rsidR="003F2D14" w:rsidRPr="003F2D14" w:rsidRDefault="003F2D14" w:rsidP="00CD1434">
      <w:p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t>Thank you for your ongoing support and trust in my work.</w:t>
      </w:r>
    </w:p>
    <w:p w:rsidR="003F2D14" w:rsidRPr="003F2D14" w:rsidRDefault="003F2D14" w:rsidP="00CD1434">
      <w:pPr>
        <w:spacing w:after="0" w:line="276" w:lineRule="auto"/>
        <w:rPr>
          <w:rFonts w:ascii="Montserrat" w:eastAsia="Times New Roman" w:hAnsi="Montserrat" w:cs="Times New Roman"/>
          <w:color w:val="595959" w:themeColor="text1" w:themeTint="A6"/>
          <w:sz w:val="24"/>
          <w:szCs w:val="24"/>
        </w:rPr>
      </w:pPr>
    </w:p>
    <w:p w:rsidR="003F2D14" w:rsidRPr="003F2D14" w:rsidRDefault="003F2D14" w:rsidP="00CD1434">
      <w:pPr>
        <w:spacing w:before="100" w:beforeAutospacing="1" w:after="100" w:afterAutospacing="1" w:line="276" w:lineRule="auto"/>
        <w:outlineLvl w:val="2"/>
        <w:rPr>
          <w:rFonts w:ascii="Montserrat" w:eastAsia="Times New Roman" w:hAnsi="Montserrat" w:cs="Times New Roman"/>
          <w:b/>
          <w:bCs/>
          <w:color w:val="595959" w:themeColor="text1" w:themeTint="A6"/>
          <w:sz w:val="27"/>
          <w:szCs w:val="27"/>
        </w:rPr>
      </w:pPr>
      <w:r w:rsidRPr="003F2D14">
        <w:rPr>
          <w:rFonts w:ascii="Montserrat" w:eastAsia="Times New Roman" w:hAnsi="Montserrat" w:cs="Times New Roman"/>
          <w:b/>
          <w:bCs/>
          <w:color w:val="595959" w:themeColor="text1" w:themeTint="A6"/>
          <w:sz w:val="27"/>
          <w:szCs w:val="27"/>
        </w:rPr>
        <w:t>Attachments/Links</w:t>
      </w:r>
    </w:p>
    <w:p w:rsidR="003F2D14" w:rsidRPr="003F2D14" w:rsidRDefault="003F2D14" w:rsidP="00CD1434">
      <w:pPr>
        <w:numPr>
          <w:ilvl w:val="0"/>
          <w:numId w:val="6"/>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b/>
          <w:bCs/>
          <w:color w:val="595959" w:themeColor="text1" w:themeTint="A6"/>
          <w:sz w:val="24"/>
          <w:szCs w:val="24"/>
        </w:rPr>
        <w:t>Homepage Mockup (PC Version)</w:t>
      </w:r>
      <w:r w:rsidRPr="003F2D14">
        <w:rPr>
          <w:rFonts w:ascii="Montserrat" w:eastAsia="Times New Roman" w:hAnsi="Montserrat" w:cs="Times New Roman"/>
          <w:color w:val="595959" w:themeColor="text1" w:themeTint="A6"/>
          <w:sz w:val="24"/>
          <w:szCs w:val="24"/>
        </w:rPr>
        <w:t>: [Insert Link to Mockup]</w:t>
      </w:r>
    </w:p>
    <w:p w:rsidR="00B20177" w:rsidRPr="00CD1434" w:rsidRDefault="003F2D14" w:rsidP="00CD1434">
      <w:pPr>
        <w:numPr>
          <w:ilvl w:val="0"/>
          <w:numId w:val="6"/>
        </w:numPr>
        <w:spacing w:before="100" w:beforeAutospacing="1" w:after="100" w:afterAutospacing="1" w:line="276" w:lineRule="auto"/>
        <w:rPr>
          <w:rFonts w:ascii="Montserrat" w:eastAsia="Times New Roman" w:hAnsi="Montserrat" w:cs="Times New Roman"/>
          <w:color w:val="595959" w:themeColor="text1" w:themeTint="A6"/>
          <w:sz w:val="24"/>
          <w:szCs w:val="24"/>
        </w:rPr>
      </w:pPr>
      <w:r w:rsidRPr="003F2D14">
        <w:rPr>
          <w:rFonts w:ascii="Montserrat" w:eastAsia="Times New Roman" w:hAnsi="Montserrat" w:cs="Times New Roman"/>
          <w:color w:val="595959" w:themeColor="text1" w:themeTint="A6"/>
          <w:sz w:val="24"/>
          <w:szCs w:val="24"/>
        </w:rPr>
        <w:t>[Any additional attachments if relevant]</w:t>
      </w:r>
    </w:p>
    <w:sectPr w:rsidR="00B20177" w:rsidRPr="00CD1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25361"/>
    <w:multiLevelType w:val="multilevel"/>
    <w:tmpl w:val="FF08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C1730"/>
    <w:multiLevelType w:val="multilevel"/>
    <w:tmpl w:val="A6D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A0781"/>
    <w:multiLevelType w:val="multilevel"/>
    <w:tmpl w:val="12E0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37469"/>
    <w:multiLevelType w:val="multilevel"/>
    <w:tmpl w:val="4548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E3C56"/>
    <w:multiLevelType w:val="multilevel"/>
    <w:tmpl w:val="BFA6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B58D1"/>
    <w:multiLevelType w:val="multilevel"/>
    <w:tmpl w:val="4BC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14"/>
    <w:rsid w:val="001075BC"/>
    <w:rsid w:val="00283649"/>
    <w:rsid w:val="003F2D14"/>
    <w:rsid w:val="00B20177"/>
    <w:rsid w:val="00CD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C996"/>
  <w15:chartTrackingRefBased/>
  <w15:docId w15:val="{C041F744-8248-4FC8-9023-59DF4058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F2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2D14"/>
    <w:rPr>
      <w:rFonts w:ascii="Times New Roman" w:eastAsia="Times New Roman" w:hAnsi="Times New Roman" w:cs="Times New Roman"/>
      <w:b/>
      <w:bCs/>
      <w:sz w:val="27"/>
      <w:szCs w:val="27"/>
    </w:rPr>
  </w:style>
  <w:style w:type="character" w:styleId="Strong">
    <w:name w:val="Strong"/>
    <w:basedOn w:val="DefaultParagraphFont"/>
    <w:uiPriority w:val="22"/>
    <w:qFormat/>
    <w:rsid w:val="003F2D14"/>
    <w:rPr>
      <w:b/>
      <w:bCs/>
    </w:rPr>
  </w:style>
  <w:style w:type="paragraph" w:styleId="NormalWeb">
    <w:name w:val="Normal (Web)"/>
    <w:basedOn w:val="Normal"/>
    <w:uiPriority w:val="99"/>
    <w:semiHidden/>
    <w:unhideWhenUsed/>
    <w:rsid w:val="003F2D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441280">
      <w:bodyDiv w:val="1"/>
      <w:marLeft w:val="0"/>
      <w:marRight w:val="0"/>
      <w:marTop w:val="0"/>
      <w:marBottom w:val="0"/>
      <w:divBdr>
        <w:top w:val="none" w:sz="0" w:space="0" w:color="auto"/>
        <w:left w:val="none" w:sz="0" w:space="0" w:color="auto"/>
        <w:bottom w:val="none" w:sz="0" w:space="0" w:color="auto"/>
        <w:right w:val="none" w:sz="0" w:space="0" w:color="auto"/>
      </w:divBdr>
    </w:div>
    <w:div w:id="189851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Aswad Jalmein</dc:creator>
  <cp:keywords/>
  <dc:description/>
  <cp:lastModifiedBy>Aswad Jalmein</cp:lastModifiedBy>
  <cp:revision>1</cp:revision>
  <dcterms:created xsi:type="dcterms:W3CDTF">2024-10-15T09:00:00Z</dcterms:created>
  <dcterms:modified xsi:type="dcterms:W3CDTF">2024-10-15T09:36:00Z</dcterms:modified>
</cp:coreProperties>
</file>