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55" w:rsidRDefault="006E0C55" w:rsidP="006E0C5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Итоги вступительных испытаний абитуриентов, поступающих по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Гос.линии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2021</w:t>
      </w:r>
    </w:p>
    <w:p w:rsidR="006E0C55" w:rsidRDefault="006E0C55" w:rsidP="006E0C5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В результате анализа представленных работ выставлены оценки I тура:</w:t>
      </w:r>
    </w:p>
    <w:p w:rsidR="006E0C55" w:rsidRDefault="006E0C55" w:rsidP="006E0C5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        </w:t>
      </w:r>
      <w:bookmarkStart w:id="0" w:name="_GoBack"/>
      <w:r>
        <w:rPr>
          <w:rFonts w:ascii="Arial" w:hAnsi="Arial" w:cs="Arial"/>
          <w:b/>
          <w:bCs/>
          <w:color w:val="000000"/>
          <w:sz w:val="27"/>
          <w:szCs w:val="27"/>
        </w:rPr>
        <w:t>Проходной балл 41   </w:t>
      </w:r>
      <w:bookmarkEnd w:id="0"/>
    </w:p>
    <w:p w:rsidR="006E0C55" w:rsidRDefault="006E0C55" w:rsidP="006E0C5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   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Геворгян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О.Г. - 20 баллов</w:t>
      </w:r>
    </w:p>
    <w:p w:rsidR="006E0C55" w:rsidRDefault="006E0C55" w:rsidP="006E0C5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 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Тейкина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П.А. -  10 баллов</w:t>
      </w:r>
    </w:p>
    <w:p w:rsidR="006E0C55" w:rsidRDefault="006E0C55" w:rsidP="006E0C5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   Родин В.В.  - 0 баллов</w:t>
      </w:r>
    </w:p>
    <w:p w:rsidR="00DA7BB0" w:rsidRDefault="00DA7BB0"/>
    <w:sectPr w:rsidR="00DA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55"/>
    <w:rsid w:val="006E0C55"/>
    <w:rsid w:val="00DA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669F3-994F-45A0-844D-16F6D85B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2021-06-01T12:49:00Z</dcterms:created>
  <dcterms:modified xsi:type="dcterms:W3CDTF">2021-06-01T12:54:00Z</dcterms:modified>
</cp:coreProperties>
</file>