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C2" w:rsidRDefault="00E96B22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B22">
        <w:rPr>
          <w:rFonts w:ascii="Times New Roman" w:hAnsi="Times New Roman" w:cs="Times New Roman"/>
          <w:b/>
          <w:sz w:val="32"/>
          <w:szCs w:val="32"/>
        </w:rPr>
        <w:t>Рук</w:t>
      </w:r>
      <w:r>
        <w:rPr>
          <w:rFonts w:ascii="Times New Roman" w:hAnsi="Times New Roman" w:cs="Times New Roman"/>
          <w:b/>
          <w:sz w:val="32"/>
          <w:szCs w:val="32"/>
        </w:rPr>
        <w:t>оводители</w:t>
      </w:r>
      <w:r w:rsidRPr="00E96B2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91320">
        <w:rPr>
          <w:rFonts w:ascii="Times New Roman" w:hAnsi="Times New Roman" w:cs="Times New Roman"/>
          <w:b/>
          <w:sz w:val="32"/>
          <w:szCs w:val="32"/>
        </w:rPr>
        <w:t xml:space="preserve">учебно-творческих </w:t>
      </w:r>
      <w:r w:rsidRPr="00E96B22">
        <w:rPr>
          <w:rFonts w:ascii="Times New Roman" w:hAnsi="Times New Roman" w:cs="Times New Roman"/>
          <w:b/>
          <w:sz w:val="32"/>
          <w:szCs w:val="32"/>
        </w:rPr>
        <w:t>мастерских</w:t>
      </w:r>
    </w:p>
    <w:p w:rsidR="00E91320" w:rsidRDefault="00E91320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студентов 1 курса 2022-2023 учебного года</w:t>
      </w:r>
    </w:p>
    <w:p w:rsidR="00E91320" w:rsidRDefault="00E91320" w:rsidP="00E9132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3828"/>
        <w:gridCol w:w="1417"/>
        <w:gridCol w:w="4678"/>
      </w:tblGrid>
      <w:tr w:rsidR="00E96B22" w:rsidTr="00F162BF">
        <w:tc>
          <w:tcPr>
            <w:tcW w:w="562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8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Pr="00E96B22">
              <w:rPr>
                <w:rFonts w:ascii="Times New Roman" w:hAnsi="Times New Roman" w:cs="Times New Roman"/>
                <w:b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енование направления подготовки или специальности</w:t>
            </w:r>
          </w:p>
        </w:tc>
        <w:tc>
          <w:tcPr>
            <w:tcW w:w="1417" w:type="dxa"/>
            <w:vAlign w:val="center"/>
          </w:tcPr>
          <w:p w:rsidR="00E96B22" w:rsidRDefault="00E96B22" w:rsidP="00F16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</w:p>
        </w:tc>
        <w:tc>
          <w:tcPr>
            <w:tcW w:w="4678" w:type="dxa"/>
            <w:vAlign w:val="center"/>
          </w:tcPr>
          <w:p w:rsidR="00E96B22" w:rsidRPr="00E96B22" w:rsidRDefault="00E96B22" w:rsidP="00E96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52.03.06 «Драматургия» </w:t>
            </w:r>
            <w:proofErr w:type="spellStart"/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3579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Мария Александровна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B83579" w:rsidRPr="00B83579">
              <w:rPr>
                <w:rFonts w:ascii="Times New Roman" w:hAnsi="Times New Roman" w:cs="Times New Roman"/>
                <w:sz w:val="24"/>
                <w:szCs w:val="24"/>
              </w:rPr>
              <w:t>советский и российский сценарист, кинодраматург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рофес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>сор кафедры драматургии и кино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52.03.06 «Драматургия» </w:t>
            </w:r>
            <w:proofErr w:type="spellStart"/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</w:t>
            </w:r>
            <w:r w:rsidR="00B83579"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енис </w:t>
            </w:r>
            <w:proofErr w:type="gramStart"/>
            <w:r w:rsidR="00B83579"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Викторович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="00F162BF"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816" w:rsidRPr="00135816">
              <w:rPr>
                <w:rFonts w:ascii="Times New Roman" w:hAnsi="Times New Roman" w:cs="Times New Roman"/>
                <w:sz w:val="24"/>
                <w:szCs w:val="24"/>
              </w:rPr>
              <w:t>кинодраматург, кинорежиссер, лауреат конкурса "Профессионал", член Союза кинематографистов РФ.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E96B22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52.04.02 «Драматургия» / Магистратура</w:t>
            </w:r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E96B22" w:rsidRPr="00B83579" w:rsidRDefault="001A0F9F" w:rsidP="00A3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Зоя Анатольевна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36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>– профессор кафедры драматургии кино</w:t>
            </w:r>
            <w:r w:rsidR="00A36973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="00A36973" w:rsidRPr="00A36973">
              <w:rPr>
                <w:rFonts w:ascii="Times New Roman" w:hAnsi="Times New Roman" w:cs="Times New Roman"/>
                <w:sz w:val="24"/>
                <w:szCs w:val="24"/>
              </w:rPr>
              <w:t>инодраматург, доцент, член союза кинематографистов РФ, лауреат Государственной премии РФ</w:t>
            </w:r>
          </w:p>
        </w:tc>
      </w:tr>
      <w:tr w:rsidR="00E96B22" w:rsidRPr="00B83579" w:rsidTr="00F162BF">
        <w:tc>
          <w:tcPr>
            <w:tcW w:w="562" w:type="dxa"/>
          </w:tcPr>
          <w:p w:rsidR="00E96B22" w:rsidRPr="00B83579" w:rsidRDefault="00E96B22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E96B22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52.04.02 «Драматургия» / Магистратура</w:t>
            </w:r>
          </w:p>
        </w:tc>
        <w:tc>
          <w:tcPr>
            <w:tcW w:w="1417" w:type="dxa"/>
            <w:vAlign w:val="center"/>
          </w:tcPr>
          <w:p w:rsidR="00E96B22" w:rsidRPr="00B83579" w:rsidRDefault="00E96B22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4678" w:type="dxa"/>
            <w:vAlign w:val="center"/>
          </w:tcPr>
          <w:p w:rsidR="00A36973" w:rsidRDefault="00A36973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Аракадий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– кинодраматург, профессор кафедры драматургии кино, писатель, поэт, заслуженный деятель искусств РФ, </w:t>
            </w:r>
          </w:p>
          <w:p w:rsidR="00E96B22" w:rsidRPr="00B83579" w:rsidRDefault="00A36973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член Союза кинематографистов РФ,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52.05.01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«Актерское искусство»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A36973" w:rsidP="00A36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Безруков Сергей Витальевич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российский актёр драматического театра, кино, телевидения, театральный режиссёр, сценарист, продюсер, Лауреат Государственной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ремии Российской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Народный артист Российской Федерации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52.05.01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«Актерское искусство»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A36973" w:rsidP="00A36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Александр Львович Фёдоров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режиссёр, актёр, Заслуженный 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тист Российской Федерации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, Заслуженный деятель иску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сств Российской Федерации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, основатель и художественный руководитель Детского музыкального театра юного актера (ДМТЮА)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54.05.02 «Живопись»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кино и телевидения. Художник комбинированных сьемок»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Иванов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Владимирович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доцент кафедры мастерства художника фильма, член Союза художника,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54.05.02 «Живопись»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кино и телевидения по костюму»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Ананьева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Марина Борисовна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мастерства художника фильма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член Союза художника,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54.05.03 «Графика»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«Художник мультипликационного фильма»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Носырев </w:t>
            </w:r>
            <w:r w:rsidR="00E35F43" w:rsidRPr="00E35F43">
              <w:rPr>
                <w:rFonts w:ascii="Times New Roman" w:hAnsi="Times New Roman" w:cs="Times New Roman"/>
                <w:b/>
                <w:sz w:val="24"/>
                <w:szCs w:val="24"/>
              </w:rPr>
              <w:t>Леонид Викторович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профессор, 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Лауреат государственных наград РФ,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Заслуженный деятель искусств РФ, Член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54.05.03 «Графика»</w:t>
            </w:r>
          </w:p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Специализация «Художник анимации и компьютерной графики»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B53BC3" w:rsidP="00B53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кандидат искусствоведения, доцент,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кафедры анимации и компьютерной графики,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Союза художников РФ,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России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</w:p>
          <w:p w:rsidR="001A0F9F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0F9F"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игрового кино- и телефильма»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  <w:r w:rsidR="00E35F43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лександр Константинович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российский кинорежиссер, сценарист, прод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юсер</w:t>
            </w:r>
          </w:p>
          <w:p w:rsidR="001A0F9F" w:rsidRPr="00B83579" w:rsidRDefault="001A0F9F" w:rsidP="00E35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5F43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 Константинович</w:t>
            </w:r>
            <w:r w:rsidR="00E35F43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C3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53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43" w:rsidRPr="00B83579">
              <w:rPr>
                <w:rFonts w:ascii="Times New Roman" w:hAnsi="Times New Roman" w:cs="Times New Roman"/>
                <w:sz w:val="24"/>
                <w:szCs w:val="24"/>
              </w:rPr>
              <w:t>российский кинорежиссер, сценарист, прод</w:t>
            </w:r>
            <w:r w:rsidR="00E35F43">
              <w:rPr>
                <w:rFonts w:ascii="Times New Roman" w:hAnsi="Times New Roman" w:cs="Times New Roman"/>
                <w:sz w:val="24"/>
                <w:szCs w:val="24"/>
              </w:rPr>
              <w:t>юсер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1A0F9F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«Режиссура кино и телевидения»,</w:t>
            </w:r>
            <w:r w:rsidR="00B8357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неигрового кино- и телефильма. Педагог.»</w:t>
            </w:r>
          </w:p>
        </w:tc>
        <w:tc>
          <w:tcPr>
            <w:tcW w:w="1417" w:type="dxa"/>
            <w:vAlign w:val="center"/>
          </w:tcPr>
          <w:p w:rsidR="001A0F9F" w:rsidRPr="00B83579" w:rsidRDefault="001A0F9F" w:rsidP="00F16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1A0F9F" w:rsidP="00656C6D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</w:t>
            </w:r>
            <w:r w:rsidR="00E35F6F"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фим Ильич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5F6F"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35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профессор, </w:t>
            </w:r>
            <w:r w:rsidR="00656C6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35F43" w:rsidRPr="00E35F43">
              <w:rPr>
                <w:rFonts w:ascii="Times New Roman" w:hAnsi="Times New Roman" w:cs="Times New Roman"/>
                <w:sz w:val="24"/>
                <w:szCs w:val="24"/>
              </w:rPr>
              <w:t>ператор, режиссер, сценарист, продюсер.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79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«Режиссура кино и телевидения»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62B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пециализация «Режиссер телевизионных </w:t>
            </w:r>
            <w:r w:rsidR="00795C6C">
              <w:rPr>
                <w:rFonts w:ascii="Times New Roman" w:hAnsi="Times New Roman" w:cs="Times New Roman"/>
                <w:sz w:val="24"/>
                <w:szCs w:val="24"/>
              </w:rPr>
              <w:t>фильмов, телепрограмм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Pr="00F162BF" w:rsidRDefault="00F162BF" w:rsidP="00F162BF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>
              <w:t xml:space="preserve"> </w:t>
            </w:r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proofErr w:type="gramStart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Pr="00F162BF">
              <w:rPr>
                <w:rFonts w:ascii="Times New Roman" w:hAnsi="Times New Roman" w:cs="Times New Roman"/>
                <w:sz w:val="24"/>
                <w:szCs w:val="24"/>
              </w:rPr>
              <w:t>режиссёр театра и кино, продюсер, телеведущий, киноактёр,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аслуженный деятель искусств РФ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мультимедиа»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Default="00B53BC3" w:rsidP="00B53BC3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B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Лацис </w:t>
            </w:r>
            <w:proofErr w:type="spellStart"/>
            <w:r w:rsidRPr="00B53BC3">
              <w:rPr>
                <w:rFonts w:ascii="Times New Roman" w:hAnsi="Times New Roman" w:cs="Times New Roman"/>
                <w:b/>
                <w:sz w:val="24"/>
                <w:szCs w:val="24"/>
              </w:rPr>
              <w:t>Нормунд</w:t>
            </w:r>
            <w:proofErr w:type="spellEnd"/>
            <w:r w:rsidRPr="00B53B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53BC3">
              <w:rPr>
                <w:rFonts w:ascii="Times New Roman" w:hAnsi="Times New Roman" w:cs="Times New Roman"/>
                <w:b/>
                <w:sz w:val="24"/>
                <w:szCs w:val="24"/>
              </w:rPr>
              <w:t>Гунарович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доцент кафедры анимации и компьютерной графики</w:t>
            </w:r>
          </w:p>
          <w:p w:rsidR="00B4012C" w:rsidRDefault="00B4012C" w:rsidP="00B53BC3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12C" w:rsidRPr="00B83579" w:rsidRDefault="00B4012C" w:rsidP="00B53BC3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12C">
              <w:rPr>
                <w:rFonts w:ascii="Times New Roman" w:hAnsi="Times New Roman" w:cs="Times New Roman"/>
                <w:b/>
                <w:sz w:val="24"/>
                <w:szCs w:val="24"/>
              </w:rPr>
              <w:t>Яременко Елена Георгиевна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9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012C">
              <w:rPr>
                <w:rFonts w:ascii="Times New Roman" w:hAnsi="Times New Roman" w:cs="Times New Roman"/>
                <w:sz w:val="24"/>
                <w:szCs w:val="24"/>
              </w:rPr>
              <w:t>декан факультета анимации и мультимедиа доцент кафедры анимации и компьютерной графики, обладательница Благодарственного письма Президента РФ «За большой вклад в подготовку и проведение общественного значимых мероприятий всероссийского уровня»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55.05.01 «Режиссура кино и телевидения»,</w:t>
            </w:r>
          </w:p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пециализация «Режиссер анимации и компьютерной графики»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Default="00E66BC7" w:rsidP="00E66BC7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– доцент кафедры режиссуры анимационного фильма,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Член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Союза кинематографистов с 1990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российских и международных художественных выставок;</w:t>
            </w:r>
          </w:p>
          <w:p w:rsidR="00E66BC7" w:rsidRDefault="00E66BC7" w:rsidP="00E66BC7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BC7" w:rsidRPr="00B83579" w:rsidRDefault="00E66BC7" w:rsidP="00E66BC7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Демин Алексей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Михайлович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– доцент кафедры режиссуры анимационного фильма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кинорежиссер, художник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-постановщик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>, художественн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ый 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киностудии «</w:t>
            </w:r>
            <w:proofErr w:type="spellStart"/>
            <w:r w:rsidRPr="00E66BC7">
              <w:rPr>
                <w:rFonts w:ascii="Times New Roman" w:hAnsi="Times New Roman" w:cs="Times New Roman"/>
                <w:sz w:val="24"/>
                <w:szCs w:val="24"/>
              </w:rPr>
              <w:t>Анимос</w:t>
            </w:r>
            <w:proofErr w:type="spellEnd"/>
            <w:r w:rsidRPr="00E66BC7">
              <w:rPr>
                <w:rFonts w:ascii="Times New Roman" w:hAnsi="Times New Roman" w:cs="Times New Roman"/>
                <w:sz w:val="24"/>
                <w:szCs w:val="24"/>
              </w:rPr>
              <w:t>», Лауреат Государственной премии СССР, Заслуженн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E66BC7">
              <w:rPr>
                <w:rFonts w:ascii="Times New Roman" w:hAnsi="Times New Roman" w:cs="Times New Roman"/>
                <w:sz w:val="24"/>
                <w:szCs w:val="24"/>
              </w:rPr>
              <w:t xml:space="preserve"> деятел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искусств РФ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55.05.02 Звукорежиссура аудиовизуальных искусств»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4012C" w:rsidRDefault="00B35BC9" w:rsidP="00B35BC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BC9">
              <w:rPr>
                <w:rFonts w:ascii="Times New Roman" w:hAnsi="Times New Roman" w:cs="Times New Roman"/>
                <w:sz w:val="24"/>
                <w:szCs w:val="24"/>
              </w:rPr>
              <w:t>доцент кафедр</w:t>
            </w:r>
            <w:r w:rsidR="00B4012C">
              <w:rPr>
                <w:rFonts w:ascii="Times New Roman" w:hAnsi="Times New Roman" w:cs="Times New Roman"/>
                <w:sz w:val="24"/>
                <w:szCs w:val="24"/>
              </w:rPr>
              <w:t>ы звукорежиссуры, звукорежиссёр;</w:t>
            </w:r>
          </w:p>
          <w:p w:rsidR="00B83579" w:rsidRPr="00B83579" w:rsidRDefault="00B35BC9" w:rsidP="00B35BC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579" w:rsidRPr="00B83579" w:rsidTr="00F162BF">
        <w:tc>
          <w:tcPr>
            <w:tcW w:w="562" w:type="dxa"/>
          </w:tcPr>
          <w:p w:rsidR="00B83579" w:rsidRPr="00B83579" w:rsidRDefault="00B83579" w:rsidP="00B83579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B83579" w:rsidRPr="00B83579" w:rsidRDefault="00B83579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55.05.03 «Кинооператорство»</w:t>
            </w:r>
          </w:p>
        </w:tc>
        <w:tc>
          <w:tcPr>
            <w:tcW w:w="1417" w:type="dxa"/>
            <w:vAlign w:val="center"/>
          </w:tcPr>
          <w:p w:rsidR="00B83579" w:rsidRDefault="00B83579" w:rsidP="00F162BF">
            <w:pPr>
              <w:jc w:val="center"/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B83579" w:rsidRPr="00B83579" w:rsidRDefault="00795C6C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F69">
              <w:rPr>
                <w:rFonts w:ascii="Times New Roman" w:hAnsi="Times New Roman" w:cs="Times New Roman"/>
                <w:b/>
                <w:sz w:val="24"/>
                <w:szCs w:val="24"/>
              </w:rPr>
              <w:t>Любшин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Юрий Станиславович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доцент, Член Гильдии Кинооператоров России, Член Союза кинематографистов РФ</w:t>
            </w:r>
          </w:p>
        </w:tc>
      </w:tr>
      <w:tr w:rsidR="001A0F9F" w:rsidRPr="00B83579" w:rsidTr="00F162BF">
        <w:tc>
          <w:tcPr>
            <w:tcW w:w="562" w:type="dxa"/>
          </w:tcPr>
          <w:p w:rsidR="001A0F9F" w:rsidRPr="00B83579" w:rsidRDefault="001A0F9F" w:rsidP="00E96B22">
            <w:pPr>
              <w:pStyle w:val="a4"/>
              <w:numPr>
                <w:ilvl w:val="0"/>
                <w:numId w:val="1"/>
              </w:numPr>
              <w:ind w:hanging="5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A0F9F" w:rsidRPr="00B83579" w:rsidRDefault="001A0F9F" w:rsidP="00B835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>55.05.05 «Киноведение»</w:t>
            </w:r>
          </w:p>
        </w:tc>
        <w:tc>
          <w:tcPr>
            <w:tcW w:w="1417" w:type="dxa"/>
            <w:vAlign w:val="center"/>
          </w:tcPr>
          <w:p w:rsidR="001A0F9F" w:rsidRPr="00B83579" w:rsidRDefault="00B83579" w:rsidP="00F162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2A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4678" w:type="dxa"/>
            <w:vAlign w:val="center"/>
          </w:tcPr>
          <w:p w:rsidR="001A0F9F" w:rsidRPr="00B83579" w:rsidRDefault="00656C6D" w:rsidP="00B83579">
            <w:pPr>
              <w:tabs>
                <w:tab w:val="center" w:pos="2089"/>
                <w:tab w:val="left" w:pos="3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C6D">
              <w:rPr>
                <w:rFonts w:ascii="Times New Roman" w:hAnsi="Times New Roman" w:cs="Times New Roman"/>
                <w:sz w:val="24"/>
                <w:szCs w:val="24"/>
              </w:rPr>
              <w:t>кандидат искусствоведения, доцент, профессор кафедры киноведения</w:t>
            </w:r>
          </w:p>
        </w:tc>
      </w:tr>
    </w:tbl>
    <w:p w:rsidR="00E96B22" w:rsidRPr="00B83579" w:rsidRDefault="00E96B22" w:rsidP="00E96B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96B22" w:rsidRPr="00B83579" w:rsidSect="00E91320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20F"/>
    <w:multiLevelType w:val="hybridMultilevel"/>
    <w:tmpl w:val="709A5DF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22"/>
    <w:rsid w:val="00111298"/>
    <w:rsid w:val="00135816"/>
    <w:rsid w:val="001A0F9F"/>
    <w:rsid w:val="00656C6D"/>
    <w:rsid w:val="00795C6C"/>
    <w:rsid w:val="00A36973"/>
    <w:rsid w:val="00B35BC9"/>
    <w:rsid w:val="00B4012C"/>
    <w:rsid w:val="00B53BC3"/>
    <w:rsid w:val="00B83579"/>
    <w:rsid w:val="00E35F43"/>
    <w:rsid w:val="00E35F6F"/>
    <w:rsid w:val="00E66BC7"/>
    <w:rsid w:val="00E91320"/>
    <w:rsid w:val="00E96B22"/>
    <w:rsid w:val="00EF18C2"/>
    <w:rsid w:val="00F162BF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24FA1-1AC0-441E-8505-4C2D9892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Медзвелия Елена Зааловна</cp:lastModifiedBy>
  <cp:revision>7</cp:revision>
  <dcterms:created xsi:type="dcterms:W3CDTF">2022-05-05T06:46:00Z</dcterms:created>
  <dcterms:modified xsi:type="dcterms:W3CDTF">2022-05-11T14:34:00Z</dcterms:modified>
</cp:coreProperties>
</file>